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DF8" w:rsidR="00365DF8" w:rsidRDefault="00410706" w14:paraId="420E249A" w14:textId="7342CE26">
      <w:pPr>
        <w:rPr>
          <w:rFonts w:ascii="Calibri" w:hAnsi="Calibri" w:cs="Calibri"/>
        </w:rPr>
      </w:pPr>
      <w:r w:rsidRPr="00365DF8">
        <w:rPr>
          <w:rFonts w:ascii="Calibri" w:hAnsi="Calibri" w:cs="Calibri"/>
        </w:rPr>
        <w:t>29</w:t>
      </w:r>
      <w:r w:rsidRPr="00365DF8" w:rsidR="00365DF8">
        <w:rPr>
          <w:rFonts w:ascii="Calibri" w:hAnsi="Calibri" w:cs="Calibri"/>
        </w:rPr>
        <w:t xml:space="preserve"> </w:t>
      </w:r>
      <w:r w:rsidRPr="00365DF8">
        <w:rPr>
          <w:rFonts w:ascii="Calibri" w:hAnsi="Calibri" w:cs="Calibri"/>
        </w:rPr>
        <w:t>398</w:t>
      </w:r>
      <w:r w:rsidRPr="00365DF8" w:rsidR="00365DF8">
        <w:rPr>
          <w:rFonts w:ascii="Calibri" w:hAnsi="Calibri" w:cs="Calibri"/>
        </w:rPr>
        <w:tab/>
      </w:r>
      <w:r w:rsidRPr="00365DF8" w:rsidR="00365DF8">
        <w:rPr>
          <w:rFonts w:ascii="Calibri" w:hAnsi="Calibri" w:cs="Calibri"/>
        </w:rPr>
        <w:tab/>
        <w:t>Maatregelen verkeersveiligheid</w:t>
      </w:r>
    </w:p>
    <w:p w:rsidRPr="00365DF8" w:rsidR="00365DF8" w:rsidP="004474D9" w:rsidRDefault="00365DF8" w14:paraId="52B370A8" w14:textId="77777777">
      <w:pPr>
        <w:rPr>
          <w:rFonts w:ascii="Calibri" w:hAnsi="Calibri" w:cs="Calibri"/>
          <w:color w:val="000000"/>
        </w:rPr>
      </w:pPr>
      <w:r w:rsidRPr="00365DF8">
        <w:rPr>
          <w:rFonts w:ascii="Calibri" w:hAnsi="Calibri" w:cs="Calibri"/>
        </w:rPr>
        <w:t xml:space="preserve">Nr. </w:t>
      </w:r>
      <w:r w:rsidRPr="00365DF8" w:rsidR="00410706">
        <w:rPr>
          <w:rFonts w:ascii="Calibri" w:hAnsi="Calibri" w:cs="Calibri"/>
        </w:rPr>
        <w:t>1177</w:t>
      </w:r>
      <w:r w:rsidRPr="00365DF8" w:rsidR="00410706">
        <w:rPr>
          <w:rFonts w:ascii="Calibri" w:hAnsi="Calibri" w:cs="Calibri"/>
        </w:rPr>
        <w:tab/>
      </w:r>
      <w:r w:rsidRPr="00365DF8">
        <w:rPr>
          <w:rFonts w:ascii="Calibri" w:hAnsi="Calibri" w:cs="Calibri"/>
        </w:rPr>
        <w:t>Brief van de minister van Justitie en Veiligheid</w:t>
      </w:r>
    </w:p>
    <w:p w:rsidRPr="00365DF8" w:rsidR="00365DF8" w:rsidP="00365DF8" w:rsidRDefault="00365DF8" w14:paraId="433BFF04" w14:textId="77777777">
      <w:pPr>
        <w:rPr>
          <w:rFonts w:ascii="Calibri" w:hAnsi="Calibri" w:cs="Calibri"/>
        </w:rPr>
      </w:pPr>
      <w:r w:rsidRPr="00365DF8">
        <w:rPr>
          <w:rFonts w:ascii="Calibri" w:hAnsi="Calibri" w:cs="Calibri"/>
        </w:rPr>
        <w:t>Aan de Voorzitter van de Tweede Kamer der Staten-Generaal</w:t>
      </w:r>
    </w:p>
    <w:p w:rsidRPr="00365DF8" w:rsidR="00410706" w:rsidP="00365DF8" w:rsidRDefault="00365DF8" w14:paraId="67A05BE2" w14:textId="0671CACD">
      <w:pPr>
        <w:rPr>
          <w:rFonts w:ascii="Calibri" w:hAnsi="Calibri" w:cs="Calibri"/>
        </w:rPr>
      </w:pPr>
      <w:r w:rsidRPr="00365DF8">
        <w:rPr>
          <w:rFonts w:ascii="Calibri" w:hAnsi="Calibri" w:cs="Calibri"/>
        </w:rPr>
        <w:t>Den Haag, 6 juni 2025</w:t>
      </w:r>
      <w:r w:rsidRPr="00365DF8" w:rsidR="00410706">
        <w:rPr>
          <w:rFonts w:ascii="Calibri" w:hAnsi="Calibri" w:cs="Calibri"/>
        </w:rPr>
        <w:br/>
      </w:r>
      <w:r w:rsidRPr="00365DF8" w:rsidR="00410706">
        <w:rPr>
          <w:rFonts w:ascii="Calibri" w:hAnsi="Calibri" w:cs="Calibri"/>
        </w:rPr>
        <w:br/>
        <w:t>Hierbij bied ik u, mede namens de minister van Infrastructuur en Waterstaat, bovengenoemd ontwerpbesluit aan. Voor de inhoud van het ontwerpbesluit verwijs ik naar de ontwerpnota van toelichting.</w:t>
      </w:r>
    </w:p>
    <w:p w:rsidRPr="00365DF8" w:rsidR="00410706" w:rsidP="00410706" w:rsidRDefault="00410706" w14:paraId="0DF1DC73" w14:textId="77777777">
      <w:pPr>
        <w:spacing w:after="0"/>
        <w:rPr>
          <w:rFonts w:ascii="Calibri" w:hAnsi="Calibri" w:cs="Calibri"/>
        </w:rPr>
      </w:pPr>
    </w:p>
    <w:p w:rsidRPr="00365DF8" w:rsidR="00410706" w:rsidP="00410706" w:rsidRDefault="00410706" w14:paraId="12A2D81C" w14:textId="77777777">
      <w:pPr>
        <w:spacing w:after="0"/>
        <w:rPr>
          <w:rFonts w:ascii="Calibri" w:hAnsi="Calibri" w:cs="Calibri"/>
        </w:rPr>
      </w:pPr>
      <w:r w:rsidRPr="00365DF8">
        <w:rPr>
          <w:rFonts w:ascii="Calibri" w:hAnsi="Calibri" w:cs="Calibri"/>
        </w:rPr>
        <w:t>De voorlegging geschiedt in het kader van de wettelijk voorgeschreven voorhangprocedure uit artikel 2, vijfde lid, van de Wet administratiefrechtelijke handhaving verkeersvoorschriften en biedt uw Kamer de mogelijkheid zich uit te spreken over het ontwerpbesluit voordat het aan de Afdeling advisering van de Raad van State zal worden voorgelegd en vervolgens zal worden vastgesteld.</w:t>
      </w:r>
    </w:p>
    <w:p w:rsidRPr="00365DF8" w:rsidR="00410706" w:rsidP="00410706" w:rsidRDefault="00410706" w14:paraId="0C4963B8" w14:textId="77777777">
      <w:pPr>
        <w:spacing w:after="0"/>
        <w:rPr>
          <w:rFonts w:ascii="Calibri" w:hAnsi="Calibri" w:cs="Calibri"/>
        </w:rPr>
      </w:pPr>
    </w:p>
    <w:p w:rsidRPr="00365DF8" w:rsidR="00410706" w:rsidP="00410706" w:rsidRDefault="00410706" w14:paraId="76835080" w14:textId="77777777">
      <w:pPr>
        <w:spacing w:after="0"/>
        <w:rPr>
          <w:rFonts w:ascii="Calibri" w:hAnsi="Calibri" w:cs="Calibri"/>
        </w:rPr>
      </w:pPr>
      <w:r w:rsidRPr="00365DF8">
        <w:rPr>
          <w:rFonts w:ascii="Calibri" w:hAnsi="Calibri" w:cs="Calibri"/>
        </w:rPr>
        <w:t>Op grond van bovengenoemde bepaling geschiedt de voordracht aan de Koning ter verkrijging van het advies van de Afdeling advisering van de Raad van State over het ontwerpbesluit niet eerder dan vier weken nadat het ontwerpbesluit aan beide Kamers der Staten-Generaal is overgelegd.</w:t>
      </w:r>
    </w:p>
    <w:p w:rsidRPr="00365DF8" w:rsidR="00410706" w:rsidP="00410706" w:rsidRDefault="00410706" w14:paraId="26B4235B" w14:textId="77777777">
      <w:pPr>
        <w:spacing w:after="0"/>
        <w:rPr>
          <w:rFonts w:ascii="Calibri" w:hAnsi="Calibri" w:cs="Calibri"/>
        </w:rPr>
      </w:pPr>
      <w:r w:rsidRPr="00365DF8">
        <w:rPr>
          <w:rFonts w:ascii="Calibri" w:hAnsi="Calibri" w:cs="Calibri"/>
        </w:rPr>
        <w:br/>
        <w:t>Een gelijkluidende brief heb ik gezonden aan de voorzitter van de Eerste Kamer der Staten-Generaal.</w:t>
      </w:r>
    </w:p>
    <w:p w:rsidRPr="00365DF8" w:rsidR="00410706" w:rsidP="00410706" w:rsidRDefault="00410706" w14:paraId="67BD206A" w14:textId="77777777">
      <w:pPr>
        <w:spacing w:after="0"/>
        <w:rPr>
          <w:rFonts w:ascii="Calibri" w:hAnsi="Calibri" w:cs="Calibri"/>
        </w:rPr>
      </w:pPr>
    </w:p>
    <w:p w:rsidRPr="00365DF8" w:rsidR="00410706" w:rsidP="00365DF8" w:rsidRDefault="00410706" w14:paraId="627B7A5F" w14:textId="44DC90CD">
      <w:pPr>
        <w:pStyle w:val="broodtekst"/>
        <w:rPr>
          <w:rFonts w:ascii="Calibri" w:hAnsi="Calibri" w:cs="Calibri"/>
          <w:sz w:val="22"/>
          <w:szCs w:val="22"/>
        </w:rPr>
      </w:pPr>
      <w:r w:rsidRPr="00365DF8">
        <w:rPr>
          <w:rFonts w:ascii="Calibri" w:hAnsi="Calibri" w:cs="Calibri"/>
          <w:sz w:val="22"/>
          <w:szCs w:val="22"/>
        </w:rPr>
        <w:t xml:space="preserve">De </w:t>
      </w:r>
      <w:r w:rsidRPr="00365DF8" w:rsidR="00365DF8">
        <w:rPr>
          <w:rFonts w:ascii="Calibri" w:hAnsi="Calibri" w:cs="Calibri"/>
          <w:sz w:val="22"/>
          <w:szCs w:val="22"/>
        </w:rPr>
        <w:t>m</w:t>
      </w:r>
      <w:r w:rsidRPr="00365DF8">
        <w:rPr>
          <w:rFonts w:ascii="Calibri" w:hAnsi="Calibri" w:cs="Calibri"/>
          <w:sz w:val="22"/>
          <w:szCs w:val="22"/>
        </w:rPr>
        <w:t>inister van Justitie en Veiligheid,</w:t>
      </w:r>
    </w:p>
    <w:p w:rsidRPr="00365DF8" w:rsidR="00410706" w:rsidP="00410706" w:rsidRDefault="00410706" w14:paraId="4C8DC957" w14:textId="77777777">
      <w:pPr>
        <w:spacing w:after="0"/>
        <w:rPr>
          <w:rFonts w:ascii="Calibri" w:hAnsi="Calibri" w:cs="Calibri"/>
        </w:rPr>
      </w:pPr>
      <w:r w:rsidRPr="00365DF8">
        <w:rPr>
          <w:rFonts w:ascii="Calibri" w:hAnsi="Calibri" w:cs="Calibri"/>
        </w:rPr>
        <w:t>D.M. van Weel</w:t>
      </w:r>
    </w:p>
    <w:p w:rsidRPr="00365DF8" w:rsidR="00410706" w:rsidP="00410706" w:rsidRDefault="00410706" w14:paraId="7671F481" w14:textId="77777777">
      <w:pPr>
        <w:spacing w:after="0"/>
        <w:rPr>
          <w:rFonts w:ascii="Calibri" w:hAnsi="Calibri" w:cs="Calibri"/>
        </w:rPr>
      </w:pPr>
    </w:p>
    <w:p w:rsidRPr="00365DF8" w:rsidR="00410706" w:rsidP="00410706" w:rsidRDefault="00410706" w14:paraId="0CBDFA45" w14:textId="5CABE695">
      <w:pPr>
        <w:spacing w:after="0"/>
        <w:rPr>
          <w:rFonts w:ascii="Calibri" w:hAnsi="Calibri" w:cs="Calibri"/>
          <w:sz w:val="20"/>
          <w:szCs w:val="20"/>
        </w:rPr>
      </w:pPr>
      <w:r w:rsidRPr="00365DF8">
        <w:rPr>
          <w:rFonts w:ascii="Calibri" w:hAnsi="Calibri" w:cs="Calibri"/>
          <w:sz w:val="20"/>
          <w:szCs w:val="20"/>
        </w:rPr>
        <w:t>Ontvangen ter Griffie op 6 juni 2025.</w:t>
      </w:r>
      <w:r w:rsidRPr="00365DF8">
        <w:rPr>
          <w:rFonts w:ascii="Calibri" w:hAnsi="Calibri" w:cs="Calibri"/>
          <w:sz w:val="20"/>
          <w:szCs w:val="20"/>
        </w:rPr>
        <w:br/>
      </w:r>
      <w:r w:rsidRPr="00365DF8">
        <w:rPr>
          <w:rFonts w:ascii="Calibri" w:hAnsi="Calibri" w:cs="Calibri"/>
          <w:sz w:val="20"/>
          <w:szCs w:val="20"/>
        </w:rPr>
        <w:br/>
        <w:t>De voordracht voor de vast te stellen</w:t>
      </w:r>
      <w:r w:rsidRPr="00365DF8">
        <w:rPr>
          <w:rFonts w:ascii="Calibri" w:hAnsi="Calibri" w:cs="Calibri"/>
          <w:sz w:val="20"/>
          <w:szCs w:val="20"/>
        </w:rPr>
        <w:br/>
        <w:t>algemene maatregel van bestuur is aan de</w:t>
      </w:r>
      <w:r w:rsidRPr="00365DF8">
        <w:rPr>
          <w:rFonts w:ascii="Calibri" w:hAnsi="Calibri" w:cs="Calibri"/>
          <w:sz w:val="20"/>
          <w:szCs w:val="20"/>
        </w:rPr>
        <w:br/>
        <w:t>Kamer overgelegd tot en met 4 juli 2025.</w:t>
      </w:r>
      <w:r w:rsidRPr="00365DF8">
        <w:rPr>
          <w:rFonts w:ascii="Calibri" w:hAnsi="Calibri" w:cs="Calibri"/>
          <w:sz w:val="20"/>
          <w:szCs w:val="20"/>
        </w:rPr>
        <w:br/>
      </w:r>
      <w:r w:rsidRPr="00365DF8">
        <w:rPr>
          <w:rFonts w:ascii="Calibri" w:hAnsi="Calibri" w:cs="Calibri"/>
          <w:sz w:val="20"/>
          <w:szCs w:val="20"/>
        </w:rPr>
        <w:br/>
        <w:t>De voordracht voor de vast te stellen</w:t>
      </w:r>
      <w:r w:rsidRPr="00365DF8">
        <w:rPr>
          <w:rFonts w:ascii="Calibri" w:hAnsi="Calibri" w:cs="Calibri"/>
          <w:sz w:val="20"/>
          <w:szCs w:val="20"/>
        </w:rPr>
        <w:br/>
        <w:t>algemene maatregel van bestuur kan niet</w:t>
      </w:r>
      <w:r w:rsidRPr="00365DF8">
        <w:rPr>
          <w:rFonts w:ascii="Calibri" w:hAnsi="Calibri" w:cs="Calibri"/>
          <w:sz w:val="20"/>
          <w:szCs w:val="20"/>
        </w:rPr>
        <w:br/>
        <w:t>eerder worden gedaan dan op 5 juli 2025.</w:t>
      </w:r>
    </w:p>
    <w:p w:rsidRPr="00365DF8" w:rsidR="00410706" w:rsidP="00410706" w:rsidRDefault="00410706" w14:paraId="6F36D0DA" w14:textId="77777777">
      <w:pPr>
        <w:spacing w:after="0"/>
        <w:rPr>
          <w:rFonts w:ascii="Calibri" w:hAnsi="Calibri" w:cs="Calibri"/>
          <w:sz w:val="20"/>
          <w:szCs w:val="20"/>
        </w:rPr>
      </w:pPr>
    </w:p>
    <w:p w:rsidRPr="00365DF8" w:rsidR="00F80165" w:rsidP="00410706" w:rsidRDefault="00F80165" w14:paraId="3043DF66" w14:textId="77777777">
      <w:pPr>
        <w:spacing w:after="0"/>
        <w:rPr>
          <w:rFonts w:ascii="Calibri" w:hAnsi="Calibri" w:cs="Calibri"/>
        </w:rPr>
      </w:pPr>
    </w:p>
    <w:sectPr w:rsidRPr="00365DF8" w:rsidR="00F80165" w:rsidSect="0041070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1D43" w14:textId="77777777" w:rsidR="00410706" w:rsidRDefault="00410706" w:rsidP="00410706">
      <w:pPr>
        <w:spacing w:after="0" w:line="240" w:lineRule="auto"/>
      </w:pPr>
      <w:r>
        <w:separator/>
      </w:r>
    </w:p>
  </w:endnote>
  <w:endnote w:type="continuationSeparator" w:id="0">
    <w:p w14:paraId="2783FB69" w14:textId="77777777" w:rsidR="00410706" w:rsidRDefault="00410706" w:rsidP="0041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561D" w14:textId="77777777" w:rsidR="00410706" w:rsidRPr="00410706" w:rsidRDefault="00410706" w:rsidP="004107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3A89" w14:textId="77777777" w:rsidR="00410706" w:rsidRPr="00410706" w:rsidRDefault="00410706" w:rsidP="004107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0FC9" w14:textId="77777777" w:rsidR="00410706" w:rsidRPr="00410706" w:rsidRDefault="00410706" w:rsidP="004107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B226" w14:textId="77777777" w:rsidR="00410706" w:rsidRDefault="00410706" w:rsidP="00410706">
      <w:pPr>
        <w:spacing w:after="0" w:line="240" w:lineRule="auto"/>
      </w:pPr>
      <w:r>
        <w:separator/>
      </w:r>
    </w:p>
  </w:footnote>
  <w:footnote w:type="continuationSeparator" w:id="0">
    <w:p w14:paraId="713FC56D" w14:textId="77777777" w:rsidR="00410706" w:rsidRDefault="00410706" w:rsidP="0041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2AA4" w14:textId="77777777" w:rsidR="00410706" w:rsidRPr="00410706" w:rsidRDefault="00410706" w:rsidP="004107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8271" w14:textId="77777777" w:rsidR="00410706" w:rsidRPr="00410706" w:rsidRDefault="00410706" w:rsidP="004107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2B01" w14:textId="77777777" w:rsidR="00410706" w:rsidRPr="00410706" w:rsidRDefault="00410706" w:rsidP="004107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06"/>
    <w:rsid w:val="000B5EF8"/>
    <w:rsid w:val="00365DF8"/>
    <w:rsid w:val="00410706"/>
    <w:rsid w:val="00851AD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C735"/>
  <w15:chartTrackingRefBased/>
  <w15:docId w15:val="{416C81E0-DCED-4CAB-B2BE-19C5E00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0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0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07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07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07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0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0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0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0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07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07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07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07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07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0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0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0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0706"/>
    <w:rPr>
      <w:rFonts w:eastAsiaTheme="majorEastAsia" w:cstheme="majorBidi"/>
      <w:color w:val="272727" w:themeColor="text1" w:themeTint="D8"/>
    </w:rPr>
  </w:style>
  <w:style w:type="paragraph" w:styleId="Titel">
    <w:name w:val="Title"/>
    <w:basedOn w:val="Standaard"/>
    <w:next w:val="Standaard"/>
    <w:link w:val="TitelChar"/>
    <w:uiPriority w:val="10"/>
    <w:qFormat/>
    <w:rsid w:val="00410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0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0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0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0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0706"/>
    <w:rPr>
      <w:i/>
      <w:iCs/>
      <w:color w:val="404040" w:themeColor="text1" w:themeTint="BF"/>
    </w:rPr>
  </w:style>
  <w:style w:type="paragraph" w:styleId="Lijstalinea">
    <w:name w:val="List Paragraph"/>
    <w:basedOn w:val="Standaard"/>
    <w:uiPriority w:val="34"/>
    <w:qFormat/>
    <w:rsid w:val="00410706"/>
    <w:pPr>
      <w:ind w:left="720"/>
      <w:contextualSpacing/>
    </w:pPr>
  </w:style>
  <w:style w:type="character" w:styleId="Intensievebenadrukking">
    <w:name w:val="Intense Emphasis"/>
    <w:basedOn w:val="Standaardalinea-lettertype"/>
    <w:uiPriority w:val="21"/>
    <w:qFormat/>
    <w:rsid w:val="00410706"/>
    <w:rPr>
      <w:i/>
      <w:iCs/>
      <w:color w:val="0F4761" w:themeColor="accent1" w:themeShade="BF"/>
    </w:rPr>
  </w:style>
  <w:style w:type="paragraph" w:styleId="Duidelijkcitaat">
    <w:name w:val="Intense Quote"/>
    <w:basedOn w:val="Standaard"/>
    <w:next w:val="Standaard"/>
    <w:link w:val="DuidelijkcitaatChar"/>
    <w:uiPriority w:val="30"/>
    <w:qFormat/>
    <w:rsid w:val="00410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0706"/>
    <w:rPr>
      <w:i/>
      <w:iCs/>
      <w:color w:val="0F4761" w:themeColor="accent1" w:themeShade="BF"/>
    </w:rPr>
  </w:style>
  <w:style w:type="character" w:styleId="Intensieveverwijzing">
    <w:name w:val="Intense Reference"/>
    <w:basedOn w:val="Standaardalinea-lettertype"/>
    <w:uiPriority w:val="32"/>
    <w:qFormat/>
    <w:rsid w:val="00410706"/>
    <w:rPr>
      <w:b/>
      <w:bCs/>
      <w:smallCaps/>
      <w:color w:val="0F4761" w:themeColor="accent1" w:themeShade="BF"/>
      <w:spacing w:val="5"/>
    </w:rPr>
  </w:style>
  <w:style w:type="paragraph" w:customStyle="1" w:styleId="broodtekst">
    <w:name w:val="broodtekst"/>
    <w:basedOn w:val="Standaard"/>
    <w:qFormat/>
    <w:rsid w:val="0041070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4107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706"/>
  </w:style>
  <w:style w:type="paragraph" w:styleId="Voettekst">
    <w:name w:val="footer"/>
    <w:basedOn w:val="Standaard"/>
    <w:link w:val="VoettekstChar"/>
    <w:uiPriority w:val="99"/>
    <w:unhideWhenUsed/>
    <w:rsid w:val="004107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227</ap:Words>
  <ap:Characters>1253</ap:Characters>
  <ap:DocSecurity>0</ap:DocSecurity>
  <ap:Lines>10</ap:Lines>
  <ap:Paragraphs>2</ap:Paragraphs>
  <ap:ScaleCrop>false</ap:ScaleCrop>
  <ap:LinksUpToDate>false</ap:LinksUpToDate>
  <ap:CharactersWithSpaces>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2025-06-13T13:25:00.0000000Z</dcterms:created>
  <dcterms:modified xsi:type="dcterms:W3CDTF">2025-06-13T13:25:00.0000000Z</dcterms:modified>
  <version/>
  <category/>
</coreProperties>
</file>