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838919B" w14:textId="77777777">
        <w:tc>
          <w:tcPr>
            <w:tcW w:w="6733" w:type="dxa"/>
            <w:gridSpan w:val="2"/>
            <w:tcBorders>
              <w:top w:val="nil"/>
              <w:left w:val="nil"/>
              <w:bottom w:val="nil"/>
              <w:right w:val="nil"/>
            </w:tcBorders>
            <w:vAlign w:val="center"/>
          </w:tcPr>
          <w:p w:rsidR="0028220F" w:rsidP="0065630E" w:rsidRDefault="0028220F" w14:paraId="2E68964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D5A9CA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3ABD961"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D36A02E" w14:textId="77777777">
            <w:r w:rsidRPr="00E41C7D">
              <w:t xml:space="preserve">Vergaderjaar </w:t>
            </w:r>
            <w:r w:rsidR="00852843">
              <w:t>2024-2025</w:t>
            </w:r>
          </w:p>
        </w:tc>
      </w:tr>
      <w:tr w:rsidR="0028220F" w:rsidTr="0065630E" w14:paraId="6E4CD81F" w14:textId="77777777">
        <w:trPr>
          <w:cantSplit/>
        </w:trPr>
        <w:tc>
          <w:tcPr>
            <w:tcW w:w="10985" w:type="dxa"/>
            <w:gridSpan w:val="3"/>
            <w:tcBorders>
              <w:top w:val="nil"/>
              <w:left w:val="nil"/>
              <w:bottom w:val="nil"/>
              <w:right w:val="nil"/>
            </w:tcBorders>
            <w:vAlign w:val="center"/>
          </w:tcPr>
          <w:p w:rsidRPr="00E41C7D" w:rsidR="0028220F" w:rsidP="0065630E" w:rsidRDefault="0028220F" w14:paraId="32BF41D2" w14:textId="77777777"/>
        </w:tc>
      </w:tr>
      <w:tr w:rsidR="0028220F" w:rsidTr="0065630E" w14:paraId="0CF5AE6E"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50C1E5E" w14:textId="77777777"/>
        </w:tc>
      </w:tr>
      <w:tr w:rsidR="0028220F" w:rsidTr="0065630E" w14:paraId="1449A6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83160DE" w14:textId="77777777"/>
        </w:tc>
        <w:tc>
          <w:tcPr>
            <w:tcW w:w="8647" w:type="dxa"/>
            <w:gridSpan w:val="2"/>
            <w:tcBorders>
              <w:top w:val="single" w:color="auto" w:sz="4" w:space="0"/>
            </w:tcBorders>
          </w:tcPr>
          <w:p w:rsidRPr="002C5138" w:rsidR="0028220F" w:rsidP="0065630E" w:rsidRDefault="0028220F" w14:paraId="295DF340" w14:textId="77777777">
            <w:pPr>
              <w:rPr>
                <w:b/>
              </w:rPr>
            </w:pPr>
          </w:p>
        </w:tc>
      </w:tr>
      <w:tr w:rsidR="0028220F" w:rsidTr="0065630E" w14:paraId="1B572C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150DD" w14:paraId="68849A6B" w14:textId="2EB251E3">
            <w:pPr>
              <w:rPr>
                <w:b/>
              </w:rPr>
            </w:pPr>
            <w:r>
              <w:rPr>
                <w:b/>
              </w:rPr>
              <w:t>36 547</w:t>
            </w:r>
          </w:p>
        </w:tc>
        <w:tc>
          <w:tcPr>
            <w:tcW w:w="8647" w:type="dxa"/>
            <w:gridSpan w:val="2"/>
          </w:tcPr>
          <w:p w:rsidRPr="008150DD" w:rsidR="0028220F" w:rsidP="0065630E" w:rsidRDefault="008150DD" w14:paraId="4224DDA0" w14:textId="3198A922">
            <w:pPr>
              <w:rPr>
                <w:b/>
                <w:bCs/>
                <w:szCs w:val="24"/>
              </w:rPr>
            </w:pPr>
            <w:r w:rsidRPr="008150DD">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28220F" w:rsidTr="0065630E" w14:paraId="087F4E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4F26C2" w14:textId="77777777"/>
        </w:tc>
        <w:tc>
          <w:tcPr>
            <w:tcW w:w="8647" w:type="dxa"/>
            <w:gridSpan w:val="2"/>
          </w:tcPr>
          <w:p w:rsidR="0028220F" w:rsidP="0065630E" w:rsidRDefault="0028220F" w14:paraId="498EDB49" w14:textId="77777777"/>
        </w:tc>
      </w:tr>
      <w:tr w:rsidR="0028220F" w:rsidTr="0065630E" w14:paraId="0D2F7C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EA833D" w14:textId="77777777"/>
        </w:tc>
        <w:tc>
          <w:tcPr>
            <w:tcW w:w="8647" w:type="dxa"/>
            <w:gridSpan w:val="2"/>
          </w:tcPr>
          <w:p w:rsidR="0028220F" w:rsidP="0065630E" w:rsidRDefault="0028220F" w14:paraId="3DB96A4A" w14:textId="77777777"/>
        </w:tc>
      </w:tr>
      <w:tr w:rsidR="0028220F" w:rsidTr="0065630E" w14:paraId="5DEBAD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C3C431" w14:textId="08A29B49">
            <w:pPr>
              <w:rPr>
                <w:b/>
              </w:rPr>
            </w:pPr>
            <w:r>
              <w:rPr>
                <w:b/>
              </w:rPr>
              <w:t xml:space="preserve">Nr. </w:t>
            </w:r>
            <w:r w:rsidR="00345A5A">
              <w:rPr>
                <w:b/>
              </w:rPr>
              <w:t>46</w:t>
            </w:r>
          </w:p>
        </w:tc>
        <w:tc>
          <w:tcPr>
            <w:tcW w:w="8647" w:type="dxa"/>
            <w:gridSpan w:val="2"/>
          </w:tcPr>
          <w:p w:rsidR="0028220F" w:rsidP="0065630E" w:rsidRDefault="0028220F" w14:paraId="7E4A9105" w14:textId="50709844">
            <w:pPr>
              <w:rPr>
                <w:b/>
              </w:rPr>
            </w:pPr>
            <w:r>
              <w:rPr>
                <w:b/>
              </w:rPr>
              <w:t xml:space="preserve">GEWIJZIGDE MOTIE VAN </w:t>
            </w:r>
            <w:r w:rsidR="008150DD">
              <w:rPr>
                <w:b/>
              </w:rPr>
              <w:t>DE LEDEN VAN NISPEN EN BOOMSMA</w:t>
            </w:r>
          </w:p>
          <w:p w:rsidR="0028220F" w:rsidP="0065630E" w:rsidRDefault="0028220F" w14:paraId="0DAA6B86" w14:textId="0F031B84">
            <w:pPr>
              <w:rPr>
                <w:b/>
              </w:rPr>
            </w:pPr>
            <w:r>
              <w:t xml:space="preserve">Ter vervanging van die gedrukt onder nr. </w:t>
            </w:r>
            <w:r w:rsidR="008150DD">
              <w:t>39</w:t>
            </w:r>
          </w:p>
        </w:tc>
      </w:tr>
      <w:tr w:rsidR="0028220F" w:rsidTr="0065630E" w14:paraId="742FCF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5E70DC" w14:textId="77777777"/>
        </w:tc>
        <w:tc>
          <w:tcPr>
            <w:tcW w:w="8647" w:type="dxa"/>
            <w:gridSpan w:val="2"/>
          </w:tcPr>
          <w:p w:rsidR="0028220F" w:rsidP="0065630E" w:rsidRDefault="0028220F" w14:paraId="031C6A8A" w14:textId="3FCFEFA7">
            <w:r>
              <w:t xml:space="preserve">Voorgesteld </w:t>
            </w:r>
            <w:r w:rsidR="00345A5A">
              <w:t>10 juni 2025</w:t>
            </w:r>
          </w:p>
        </w:tc>
      </w:tr>
      <w:tr w:rsidR="0028220F" w:rsidTr="0065630E" w14:paraId="015D5F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3C2BE0" w14:textId="77777777"/>
        </w:tc>
        <w:tc>
          <w:tcPr>
            <w:tcW w:w="8647" w:type="dxa"/>
            <w:gridSpan w:val="2"/>
          </w:tcPr>
          <w:p w:rsidR="0028220F" w:rsidP="0065630E" w:rsidRDefault="0028220F" w14:paraId="446C148E" w14:textId="77777777"/>
        </w:tc>
      </w:tr>
      <w:tr w:rsidR="0028220F" w:rsidTr="0065630E" w14:paraId="11B8EB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3141F7" w14:textId="77777777"/>
        </w:tc>
        <w:tc>
          <w:tcPr>
            <w:tcW w:w="8647" w:type="dxa"/>
            <w:gridSpan w:val="2"/>
          </w:tcPr>
          <w:p w:rsidR="0028220F" w:rsidP="0065630E" w:rsidRDefault="0028220F" w14:paraId="5ABCA2A8" w14:textId="77777777">
            <w:r>
              <w:t>De Kamer,</w:t>
            </w:r>
          </w:p>
        </w:tc>
      </w:tr>
      <w:tr w:rsidR="0028220F" w:rsidTr="0065630E" w14:paraId="2ACF73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1E8B17" w14:textId="77777777"/>
        </w:tc>
        <w:tc>
          <w:tcPr>
            <w:tcW w:w="8647" w:type="dxa"/>
            <w:gridSpan w:val="2"/>
          </w:tcPr>
          <w:p w:rsidR="0028220F" w:rsidP="0065630E" w:rsidRDefault="0028220F" w14:paraId="74CB0017" w14:textId="77777777"/>
        </w:tc>
      </w:tr>
      <w:tr w:rsidR="0028220F" w:rsidTr="0065630E" w14:paraId="7A09FD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92E7E2" w14:textId="77777777"/>
        </w:tc>
        <w:tc>
          <w:tcPr>
            <w:tcW w:w="8647" w:type="dxa"/>
            <w:gridSpan w:val="2"/>
          </w:tcPr>
          <w:p w:rsidR="0028220F" w:rsidP="0065630E" w:rsidRDefault="0028220F" w14:paraId="65D6BC7D" w14:textId="77777777">
            <w:r>
              <w:t>gehoord de beraadslaging,</w:t>
            </w:r>
          </w:p>
        </w:tc>
      </w:tr>
      <w:tr w:rsidR="0028220F" w:rsidTr="0065630E" w14:paraId="6302ED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4075CF" w14:textId="77777777"/>
        </w:tc>
        <w:tc>
          <w:tcPr>
            <w:tcW w:w="8647" w:type="dxa"/>
            <w:gridSpan w:val="2"/>
          </w:tcPr>
          <w:p w:rsidR="0028220F" w:rsidP="0065630E" w:rsidRDefault="0028220F" w14:paraId="7FF48799" w14:textId="77777777"/>
        </w:tc>
      </w:tr>
      <w:tr w:rsidR="0028220F" w:rsidTr="0065630E" w14:paraId="7D09A9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4E9CF2" w14:textId="77777777"/>
        </w:tc>
        <w:tc>
          <w:tcPr>
            <w:tcW w:w="8647" w:type="dxa"/>
            <w:gridSpan w:val="2"/>
          </w:tcPr>
          <w:p w:rsidR="008150DD" w:rsidP="008150DD" w:rsidRDefault="008150DD" w14:paraId="2F350D3B" w14:textId="77777777">
            <w:r>
              <w:t>overwegende dat er sprake is van vrouwen die uitgehuwelijkt of achtergelaten zijn in het buitenland en daar onvrijwillig verbleven, vaak onder gruwelijke omstandigheden;</w:t>
            </w:r>
          </w:p>
          <w:p w:rsidR="008150DD" w:rsidP="008150DD" w:rsidRDefault="008150DD" w14:paraId="21496A46" w14:textId="77777777"/>
          <w:p w:rsidR="008150DD" w:rsidP="008150DD" w:rsidRDefault="008150DD" w14:paraId="187ED11B" w14:textId="77777777">
            <w:r>
              <w:t>constaterende dat er sprake is van vrouwen die de Nederlandse nationaliteit hadden maar deze zijn kwijtgeraakt, maar ook van vrouwen, dochters van bijvoorbeeld gastarbeiders, die langdurig in Nederland verbleven maar nooit de Nederlandse nationaliteit hebben gehad, die door uithuwelijking dan wel achterlating eveneens onder gruwelijke omstandigheden zijn vastgehouden en onvrijwillig in het buitenland waren;</w:t>
            </w:r>
          </w:p>
          <w:p w:rsidR="008150DD" w:rsidP="008150DD" w:rsidRDefault="008150DD" w14:paraId="5428ABD5" w14:textId="77777777"/>
          <w:p w:rsidR="008150DD" w:rsidP="008150DD" w:rsidRDefault="008150DD" w14:paraId="3754FEF8" w14:textId="77777777">
            <w:r>
              <w:t>overwegende dat deze vrouwen, als ze inmiddels gescheiden of weggelopen zijn of dat willen gaan doen, niet op bescherming van Nederland kunnen rekenen, terwijl er een blijvende zorgplicht op Nederland rust omdat zij in hun jeugd uit het zicht zijn geraakt en er internationale verdragen zijn die gedwongen huwelijken en seksueel geweld bestrijden;</w:t>
            </w:r>
          </w:p>
          <w:p w:rsidR="008150DD" w:rsidP="008150DD" w:rsidRDefault="008150DD" w14:paraId="52C63BD8" w14:textId="77777777"/>
          <w:p w:rsidR="008150DD" w:rsidP="008150DD" w:rsidRDefault="008150DD" w14:paraId="19F2BFD0" w14:textId="77777777">
            <w:r>
              <w:t xml:space="preserve">constaterende dat </w:t>
            </w:r>
            <w:proofErr w:type="spellStart"/>
            <w:r>
              <w:t>Femmes</w:t>
            </w:r>
            <w:proofErr w:type="spellEnd"/>
            <w:r>
              <w:t xml:space="preserve"> </w:t>
            </w:r>
            <w:proofErr w:type="spellStart"/>
            <w:r>
              <w:t>for</w:t>
            </w:r>
            <w:proofErr w:type="spellEnd"/>
            <w:r>
              <w:t xml:space="preserve"> </w:t>
            </w:r>
            <w:proofErr w:type="spellStart"/>
            <w:r>
              <w:t>Freedom</w:t>
            </w:r>
            <w:proofErr w:type="spellEnd"/>
            <w:r>
              <w:t xml:space="preserve"> al geruime tijd pleit voor een "dochterregeling" en deze ook heeft uitgewerkt;</w:t>
            </w:r>
          </w:p>
          <w:p w:rsidR="008150DD" w:rsidP="008150DD" w:rsidRDefault="008150DD" w14:paraId="3B37AA73" w14:textId="77777777"/>
          <w:p w:rsidRPr="003E5D61" w:rsidR="003E5D61" w:rsidP="003E5D61" w:rsidRDefault="003E5D61" w14:paraId="738A7307" w14:textId="77777777">
            <w:r w:rsidRPr="003E5D61">
              <w:t>verzoekt de regering in overleg met deskundigen in beeld te brengen hoe een dergelijk voorstel ter bescherming van achtergelaten en uitgehuwelijkte vrouwen eruit kan zien en de Kamer daarover te informeren.</w:t>
            </w:r>
          </w:p>
          <w:p w:rsidR="003E5D61" w:rsidP="008150DD" w:rsidRDefault="003E5D61" w14:paraId="78EDFCD7" w14:textId="77777777"/>
          <w:p w:rsidR="008150DD" w:rsidP="008150DD" w:rsidRDefault="008150DD" w14:paraId="6192C8DB" w14:textId="77777777">
            <w:r>
              <w:t>en gaat over tot de orde van de dag.</w:t>
            </w:r>
          </w:p>
          <w:p w:rsidR="008150DD" w:rsidP="008150DD" w:rsidRDefault="008150DD" w14:paraId="5730538C" w14:textId="77777777"/>
          <w:p w:rsidR="008150DD" w:rsidP="008150DD" w:rsidRDefault="008150DD" w14:paraId="74020177" w14:textId="77777777">
            <w:r>
              <w:t xml:space="preserve">Van Nispen </w:t>
            </w:r>
          </w:p>
          <w:p w:rsidR="0028220F" w:rsidP="008150DD" w:rsidRDefault="008150DD" w14:paraId="1CE7A09F" w14:textId="0BFF29BF">
            <w:r>
              <w:t>Boomsma</w:t>
            </w:r>
          </w:p>
        </w:tc>
      </w:tr>
    </w:tbl>
    <w:p w:rsidRPr="0028220F" w:rsidR="004A4819" w:rsidP="0028220F" w:rsidRDefault="004A4819" w14:paraId="76C3736F"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5397D" w14:textId="77777777" w:rsidR="008150DD" w:rsidRDefault="008150DD">
      <w:pPr>
        <w:spacing w:line="20" w:lineRule="exact"/>
      </w:pPr>
    </w:p>
  </w:endnote>
  <w:endnote w:type="continuationSeparator" w:id="0">
    <w:p w14:paraId="6A403E81" w14:textId="77777777" w:rsidR="008150DD" w:rsidRDefault="008150DD">
      <w:pPr>
        <w:pStyle w:val="Amendement"/>
      </w:pPr>
      <w:r>
        <w:rPr>
          <w:b w:val="0"/>
        </w:rPr>
        <w:t xml:space="preserve"> </w:t>
      </w:r>
    </w:p>
  </w:endnote>
  <w:endnote w:type="continuationNotice" w:id="1">
    <w:p w14:paraId="5CC5C250" w14:textId="77777777" w:rsidR="008150DD" w:rsidRDefault="008150D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2AB11" w14:textId="77777777" w:rsidR="008150DD" w:rsidRDefault="008150DD">
      <w:pPr>
        <w:pStyle w:val="Amendement"/>
      </w:pPr>
      <w:r>
        <w:rPr>
          <w:b w:val="0"/>
        </w:rPr>
        <w:separator/>
      </w:r>
    </w:p>
  </w:footnote>
  <w:footnote w:type="continuationSeparator" w:id="0">
    <w:p w14:paraId="609C77AB" w14:textId="77777777" w:rsidR="008150DD" w:rsidRDefault="00815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DD"/>
    <w:rsid w:val="00027E9C"/>
    <w:rsid w:val="00062708"/>
    <w:rsid w:val="00063162"/>
    <w:rsid w:val="00095EFA"/>
    <w:rsid w:val="000C1E41"/>
    <w:rsid w:val="000C619A"/>
    <w:rsid w:val="000E6715"/>
    <w:rsid w:val="00161AE3"/>
    <w:rsid w:val="001C5EB3"/>
    <w:rsid w:val="001D1AB1"/>
    <w:rsid w:val="001D2F4E"/>
    <w:rsid w:val="002002E7"/>
    <w:rsid w:val="0028220F"/>
    <w:rsid w:val="0029206C"/>
    <w:rsid w:val="002B7C76"/>
    <w:rsid w:val="002E3D96"/>
    <w:rsid w:val="002E551C"/>
    <w:rsid w:val="00345A5A"/>
    <w:rsid w:val="003C3FF3"/>
    <w:rsid w:val="003E5D61"/>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150DD"/>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7DD46"/>
  <w15:docId w15:val="{436A662E-B187-4368-BD8C-F8C39646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38126">
      <w:bodyDiv w:val="1"/>
      <w:marLeft w:val="0"/>
      <w:marRight w:val="0"/>
      <w:marTop w:val="0"/>
      <w:marBottom w:val="0"/>
      <w:divBdr>
        <w:top w:val="none" w:sz="0" w:space="0" w:color="auto"/>
        <w:left w:val="none" w:sz="0" w:space="0" w:color="auto"/>
        <w:bottom w:val="none" w:sz="0" w:space="0" w:color="auto"/>
        <w:right w:val="none" w:sz="0" w:space="0" w:color="auto"/>
      </w:divBdr>
    </w:div>
    <w:div w:id="117939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271</ap:Words>
  <ap:Characters>1644</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2025-06-11T09:36:00.0000000Z</dcterms:created>
  <dcterms:modified xsi:type="dcterms:W3CDTF">2025-06-11T09:36:00.0000000Z</dcterms:modified>
  <dc:description>------------------------</dc:description>
  <dc:subject/>
  <keywords/>
  <version/>
  <category/>
</coreProperties>
</file>