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2025Z11651</w:t>
        <w:br/>
      </w:r>
      <w:proofErr w:type="spellEnd"/>
    </w:p>
    <w:p>
      <w:pPr>
        <w:pStyle w:val="Normal"/>
        <w:rPr>
          <w:b w:val="1"/>
          <w:bCs w:val="1"/>
        </w:rPr>
      </w:pPr>
      <w:r w:rsidR="250AE766">
        <w:rPr>
          <w:b w:val="0"/>
          <w:bCs w:val="0"/>
        </w:rPr>
        <w:t>(ingezonden 10 juni 2025)</w:t>
        <w:br/>
      </w:r>
    </w:p>
    <w:p>
      <w:r>
        <w:t xml:space="preserve">Vargen van de leden Dassen en Koekkoek (beiden Volt) aan de minister van Buitenlandse Zaken over het artikel '</w:t>
      </w:r>
      <w:r>
        <w:rPr>
          <w:i w:val="1"/>
          <w:iCs w:val="1"/>
        </w:rPr>
        <w:t xml:space="preserve">Organisatie meldt dat Israelische marine zeilboot Greta Thunberg heeft geënterd' </w:t>
      </w:r>
      <w:r>
        <w:rPr/>
        <w:t xml:space="preserve"/>
      </w:r>
      <w:r>
        <w:br/>
      </w:r>
    </w:p>
    <w:p>
      <w:r>
        <w:t xml:space="preserve"> </w:t>
      </w:r>
      <w:r>
        <w:br/>
      </w:r>
    </w:p>
    <w:p>
      <w:pPr>
        <w:pStyle w:val="ListParagraph"/>
        <w:numPr>
          <w:ilvl w:val="0"/>
          <w:numId w:val="100480570"/>
        </w:numPr>
        <w:ind w:left="360"/>
      </w:pPr>
      <w:r>
        <w:t>Bent u bekend met het artikel 'Organisatie meldt dat Israëlische marine zeilboot Greta Thunberg heeft geënterd'? 1)</w:t>
      </w:r>
      <w:r>
        <w:br/>
      </w:r>
    </w:p>
    <w:p>
      <w:pPr>
        <w:pStyle w:val="ListParagraph"/>
        <w:numPr>
          <w:ilvl w:val="0"/>
          <w:numId w:val="100480570"/>
        </w:numPr>
        <w:ind w:left="360"/>
      </w:pPr>
      <w:r>
        <w:t>Bent u op de hoogte van de actuele situatie van de Madleen en de opvarenden? Zo nee, wat doet u op dit moment om daarachter te komen? Zo ja, kunt u deze delen?  </w:t>
      </w:r>
      <w:r>
        <w:br/>
      </w:r>
    </w:p>
    <w:p>
      <w:pPr>
        <w:pStyle w:val="ListParagraph"/>
        <w:numPr>
          <w:ilvl w:val="0"/>
          <w:numId w:val="100480570"/>
        </w:numPr>
        <w:ind w:left="360"/>
      </w:pPr>
      <w:r>
        <w:t>Bent u bekend met het bericht dat de Madleen was omsingeld door drones, die het schip ‘bespuiten met een witte, verfachtige substantie’? Zo ja, hoe beoordeelt u dit, en kunt u uitleggen hoe u tot uw oordeel komt?</w:t>
      </w:r>
      <w:r>
        <w:br/>
      </w:r>
    </w:p>
    <w:p>
      <w:pPr>
        <w:pStyle w:val="ListParagraph"/>
        <w:numPr>
          <w:ilvl w:val="0"/>
          <w:numId w:val="100480570"/>
        </w:numPr>
        <w:ind w:left="360"/>
      </w:pPr>
      <w:r>
        <w:t>Bent u bekend met het bericht dat Israëlische militairen de zeilboot hebben geënterd?</w:t>
      </w:r>
      <w:r>
        <w:br/>
      </w:r>
    </w:p>
    <w:p>
      <w:pPr>
        <w:pStyle w:val="ListParagraph"/>
        <w:numPr>
          <w:ilvl w:val="0"/>
          <w:numId w:val="100480570"/>
        </w:numPr>
        <w:ind w:left="360"/>
      </w:pPr>
      <w:r>
        <w:t>Bent u het eens dat dit een schending van het internationale recht is, en een schending van het recht op vrije doorgang op zee? Zo nee, waarom niet?</w:t>
      </w:r>
      <w:r>
        <w:br/>
      </w:r>
    </w:p>
    <w:p>
      <w:pPr>
        <w:pStyle w:val="ListParagraph"/>
        <w:numPr>
          <w:ilvl w:val="0"/>
          <w:numId w:val="100480570"/>
        </w:numPr>
        <w:ind w:left="360"/>
      </w:pPr>
      <w:r>
        <w:t>Welke strafbare feiten zou de Madleen volgens u plegen die rechtvaardigen dat Israëlische militairen de Madleen enteren? Indien geen, ben u het eens dat er geen rechtvaardiging is? Kunt u dit uitleggen?</w:t>
      </w:r>
      <w:r>
        <w:br/>
      </w:r>
    </w:p>
    <w:p>
      <w:pPr>
        <w:pStyle w:val="ListParagraph"/>
        <w:numPr>
          <w:ilvl w:val="0"/>
          <w:numId w:val="100480570"/>
        </w:numPr>
        <w:ind w:left="360"/>
      </w:pPr>
      <w:r>
        <w:t>Welke acties heeft u ondernomen om te voorkomen dat Israëlische militairen de zeilboot zouden enteren?</w:t>
      </w:r>
      <w:r>
        <w:br/>
      </w:r>
    </w:p>
    <w:p>
      <w:pPr>
        <w:pStyle w:val="ListParagraph"/>
        <w:numPr>
          <w:ilvl w:val="0"/>
          <w:numId w:val="100480570"/>
        </w:numPr>
        <w:ind w:left="360"/>
      </w:pPr>
      <w:r>
        <w:t>Welke acties heeft u ondernomen nadat Israëlische militairen de Madleen hebben geënterd?</w:t>
      </w:r>
      <w:r>
        <w:br/>
      </w:r>
    </w:p>
    <w:p>
      <w:pPr>
        <w:pStyle w:val="ListParagraph"/>
        <w:numPr>
          <w:ilvl w:val="0"/>
          <w:numId w:val="100480570"/>
        </w:numPr>
        <w:ind w:left="360"/>
      </w:pPr>
      <w:r>
        <w:t>Bent u bereid om de acties van het Israëlische leger ten strengste te veroordelen? Zo nee, waarom niet?</w:t>
      </w:r>
      <w:r>
        <w:br/>
      </w:r>
    </w:p>
    <w:p>
      <w:pPr>
        <w:pStyle w:val="ListParagraph"/>
        <w:numPr>
          <w:ilvl w:val="0"/>
          <w:numId w:val="100480570"/>
        </w:numPr>
        <w:ind w:left="360"/>
      </w:pPr>
      <w:r>
        <w:t>Bent u voornemens om de ambassadeur van Israël te ontbieden over deze schending van het internationaal recht en al het mogelijke te doen om ervoor te zorgen dat de opvarenden worden vrijgelaten? Zo nee, waarom niet?</w:t>
      </w:r>
      <w:r>
        <w:br/>
      </w:r>
    </w:p>
    <w:p>
      <w:pPr>
        <w:pStyle w:val="ListParagraph"/>
        <w:numPr>
          <w:ilvl w:val="0"/>
          <w:numId w:val="100480570"/>
        </w:numPr>
        <w:ind w:left="360"/>
      </w:pPr>
      <w:r>
        <w:t>Bent u met uw Europese collega’s in contact om maximale druk uit te oefenen op de Israëlische regering en sancties in te stellen? Zo nee, waarom niet?</w:t>
      </w:r>
      <w:r>
        <w:br/>
      </w:r>
    </w:p>
    <w:p>
      <w:pPr>
        <w:pStyle w:val="ListParagraph"/>
        <w:numPr>
          <w:ilvl w:val="0"/>
          <w:numId w:val="100480570"/>
        </w:numPr>
        <w:ind w:left="360"/>
      </w:pPr>
      <w:r>
        <w:t>Kunt u deze vragen één voor één en binnen twaalf uur beantwoorden?</w:t>
      </w:r>
      <w:r>
        <w:br/>
      </w:r>
    </w:p>
    <w:p>
      <w:r>
        <w:t xml:space="preserve"> </w:t>
      </w:r>
      <w:r>
        <w:br/>
      </w:r>
    </w:p>
    <w:p>
      <w:r>
        <w:t xml:space="preserve">1) De Volkskrant, 9 juni 2025, 'Israëlische marine entert zeilboot Greta Thunberg voordat die Gaza kan bereiken'</w:t>
      </w:r>
      <w:r>
        <w:br/>
      </w:r>
    </w:p>
    <w:p>
      <w:r>
        <w:t xml:space="preserve"> </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Teunissen (PvdD), ingezonden 10 juni 2025 (vraagnummer 2025Z11640), van het lid Van Baarle (DENK), ingezonden 10 juni 2025 (vraagnummer 2025Z11643) en van het lid Dobbe (SP), ingezonden 10 juni 2025 (vraagnummer 2025Z11647)</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