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D0E33" w14:paraId="575AFFB8" w14:textId="77777777">
        <w:tc>
          <w:tcPr>
            <w:tcW w:w="6733" w:type="dxa"/>
            <w:gridSpan w:val="2"/>
            <w:tcBorders>
              <w:top w:val="nil"/>
              <w:left w:val="nil"/>
              <w:bottom w:val="nil"/>
              <w:right w:val="nil"/>
            </w:tcBorders>
            <w:vAlign w:val="center"/>
          </w:tcPr>
          <w:p w:rsidR="00997775" w:rsidP="00710A7A" w:rsidRDefault="00997775" w14:paraId="392171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03E45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D0E33" w14:paraId="00E6837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9111F31" w14:textId="77777777">
            <w:r w:rsidRPr="008B0CC5">
              <w:t xml:space="preserve">Vergaderjaar </w:t>
            </w:r>
            <w:r w:rsidR="00AC6B87">
              <w:t>2024-2025</w:t>
            </w:r>
          </w:p>
        </w:tc>
      </w:tr>
      <w:tr w:rsidR="00997775" w:rsidTr="005D0E33" w14:paraId="33B51BFE" w14:textId="77777777">
        <w:trPr>
          <w:cantSplit/>
        </w:trPr>
        <w:tc>
          <w:tcPr>
            <w:tcW w:w="10985" w:type="dxa"/>
            <w:gridSpan w:val="3"/>
            <w:tcBorders>
              <w:top w:val="nil"/>
              <w:left w:val="nil"/>
              <w:bottom w:val="nil"/>
              <w:right w:val="nil"/>
            </w:tcBorders>
          </w:tcPr>
          <w:p w:rsidR="00997775" w:rsidRDefault="00997775" w14:paraId="264EAFA5" w14:textId="77777777"/>
        </w:tc>
      </w:tr>
      <w:tr w:rsidR="00997775" w:rsidTr="005D0E33" w14:paraId="7E0753CB" w14:textId="77777777">
        <w:trPr>
          <w:cantSplit/>
        </w:trPr>
        <w:tc>
          <w:tcPr>
            <w:tcW w:w="10985" w:type="dxa"/>
            <w:gridSpan w:val="3"/>
            <w:tcBorders>
              <w:top w:val="nil"/>
              <w:left w:val="nil"/>
              <w:bottom w:val="single" w:color="auto" w:sz="4" w:space="0"/>
              <w:right w:val="nil"/>
            </w:tcBorders>
          </w:tcPr>
          <w:p w:rsidR="00997775" w:rsidRDefault="00997775" w14:paraId="45FFB674" w14:textId="77777777"/>
        </w:tc>
      </w:tr>
      <w:tr w:rsidR="00997775" w:rsidTr="005D0E33" w14:paraId="5F903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269E8F" w14:textId="77777777"/>
        </w:tc>
        <w:tc>
          <w:tcPr>
            <w:tcW w:w="7654" w:type="dxa"/>
            <w:gridSpan w:val="2"/>
          </w:tcPr>
          <w:p w:rsidR="00997775" w:rsidRDefault="00997775" w14:paraId="369DD20E" w14:textId="77777777"/>
        </w:tc>
      </w:tr>
      <w:tr w:rsidR="005D0E33" w:rsidTr="005D0E33" w14:paraId="419EF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33" w:rsidP="005D0E33" w:rsidRDefault="005D0E33" w14:paraId="39C9356D" w14:textId="7F0745F6">
            <w:pPr>
              <w:rPr>
                <w:b/>
              </w:rPr>
            </w:pPr>
            <w:r>
              <w:rPr>
                <w:b/>
              </w:rPr>
              <w:t>32 849</w:t>
            </w:r>
          </w:p>
        </w:tc>
        <w:tc>
          <w:tcPr>
            <w:tcW w:w="7654" w:type="dxa"/>
            <w:gridSpan w:val="2"/>
          </w:tcPr>
          <w:p w:rsidR="005D0E33" w:rsidP="005D0E33" w:rsidRDefault="005D0E33" w14:paraId="77137C92" w14:textId="771BFB26">
            <w:pPr>
              <w:rPr>
                <w:b/>
              </w:rPr>
            </w:pPr>
            <w:r w:rsidRPr="00985BA8">
              <w:t>M</w:t>
            </w:r>
            <w:r w:rsidRPr="007A561D">
              <w:rPr>
                <w:b/>
                <w:bCs/>
              </w:rPr>
              <w:t>ijnbouw</w:t>
            </w:r>
          </w:p>
        </w:tc>
      </w:tr>
      <w:tr w:rsidR="005D0E33" w:rsidTr="005D0E33" w14:paraId="213873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33" w:rsidP="005D0E33" w:rsidRDefault="005D0E33" w14:paraId="0A39871A" w14:textId="77777777"/>
        </w:tc>
        <w:tc>
          <w:tcPr>
            <w:tcW w:w="7654" w:type="dxa"/>
            <w:gridSpan w:val="2"/>
          </w:tcPr>
          <w:p w:rsidR="005D0E33" w:rsidP="005D0E33" w:rsidRDefault="005D0E33" w14:paraId="5C00AEA2" w14:textId="77777777"/>
        </w:tc>
      </w:tr>
      <w:tr w:rsidR="005D0E33" w:rsidTr="005D0E33" w14:paraId="46266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33" w:rsidP="005D0E33" w:rsidRDefault="005D0E33" w14:paraId="0DC3A38A" w14:textId="77777777"/>
        </w:tc>
        <w:tc>
          <w:tcPr>
            <w:tcW w:w="7654" w:type="dxa"/>
            <w:gridSpan w:val="2"/>
          </w:tcPr>
          <w:p w:rsidR="005D0E33" w:rsidP="005D0E33" w:rsidRDefault="005D0E33" w14:paraId="25659C35" w14:textId="77777777"/>
        </w:tc>
      </w:tr>
      <w:tr w:rsidR="005D0E33" w:rsidTr="005D0E33" w14:paraId="48550B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33" w:rsidP="005D0E33" w:rsidRDefault="005D0E33" w14:paraId="49DC661C" w14:textId="782F76DB">
            <w:pPr>
              <w:rPr>
                <w:b/>
              </w:rPr>
            </w:pPr>
            <w:r>
              <w:rPr>
                <w:b/>
              </w:rPr>
              <w:t xml:space="preserve">Nr. </w:t>
            </w:r>
            <w:r w:rsidR="006A6B5A">
              <w:rPr>
                <w:b/>
              </w:rPr>
              <w:t>275</w:t>
            </w:r>
          </w:p>
        </w:tc>
        <w:tc>
          <w:tcPr>
            <w:tcW w:w="7654" w:type="dxa"/>
            <w:gridSpan w:val="2"/>
          </w:tcPr>
          <w:p w:rsidR="005D0E33" w:rsidP="005D0E33" w:rsidRDefault="005D0E33" w14:paraId="27462062" w14:textId="7D5DB135">
            <w:pPr>
              <w:rPr>
                <w:b/>
              </w:rPr>
            </w:pPr>
            <w:r>
              <w:rPr>
                <w:b/>
              </w:rPr>
              <w:t xml:space="preserve">MOTIE VAN </w:t>
            </w:r>
            <w:r w:rsidR="006A6B5A">
              <w:rPr>
                <w:b/>
              </w:rPr>
              <w:t>HET LID BECKERMAN C.S.</w:t>
            </w:r>
          </w:p>
        </w:tc>
      </w:tr>
      <w:tr w:rsidR="005D0E33" w:rsidTr="005D0E33" w14:paraId="224E4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33" w:rsidP="005D0E33" w:rsidRDefault="005D0E33" w14:paraId="01B158F1" w14:textId="77777777"/>
        </w:tc>
        <w:tc>
          <w:tcPr>
            <w:tcW w:w="7654" w:type="dxa"/>
            <w:gridSpan w:val="2"/>
          </w:tcPr>
          <w:p w:rsidR="005D0E33" w:rsidP="005D0E33" w:rsidRDefault="005D0E33" w14:paraId="0BADB6E6" w14:textId="7E94A274">
            <w:r>
              <w:t>Voorgesteld 10 juni 2025</w:t>
            </w:r>
          </w:p>
        </w:tc>
      </w:tr>
      <w:tr w:rsidR="005D0E33" w:rsidTr="005D0E33" w14:paraId="4E1432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33" w:rsidP="005D0E33" w:rsidRDefault="005D0E33" w14:paraId="2F5A8BD3" w14:textId="77777777"/>
        </w:tc>
        <w:tc>
          <w:tcPr>
            <w:tcW w:w="7654" w:type="dxa"/>
            <w:gridSpan w:val="2"/>
          </w:tcPr>
          <w:p w:rsidR="005D0E33" w:rsidP="005D0E33" w:rsidRDefault="005D0E33" w14:paraId="3FB2EBFD" w14:textId="77777777"/>
        </w:tc>
      </w:tr>
      <w:tr w:rsidR="005D0E33" w:rsidTr="005D0E33" w14:paraId="5F762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33" w:rsidP="005D0E33" w:rsidRDefault="005D0E33" w14:paraId="77DA669F" w14:textId="77777777"/>
        </w:tc>
        <w:tc>
          <w:tcPr>
            <w:tcW w:w="7654" w:type="dxa"/>
            <w:gridSpan w:val="2"/>
          </w:tcPr>
          <w:p w:rsidR="005D0E33" w:rsidP="005D0E33" w:rsidRDefault="005D0E33" w14:paraId="109FD9E0" w14:textId="72BADC32">
            <w:r>
              <w:t>De Kamer,</w:t>
            </w:r>
          </w:p>
        </w:tc>
      </w:tr>
      <w:tr w:rsidR="005D0E33" w:rsidTr="005D0E33" w14:paraId="20979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33" w:rsidP="005D0E33" w:rsidRDefault="005D0E33" w14:paraId="51C7867C" w14:textId="77777777"/>
        </w:tc>
        <w:tc>
          <w:tcPr>
            <w:tcW w:w="7654" w:type="dxa"/>
            <w:gridSpan w:val="2"/>
          </w:tcPr>
          <w:p w:rsidR="005D0E33" w:rsidP="005D0E33" w:rsidRDefault="005D0E33" w14:paraId="6E7F316A" w14:textId="77777777"/>
        </w:tc>
      </w:tr>
      <w:tr w:rsidR="005D0E33" w:rsidTr="005D0E33" w14:paraId="68C0B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D0E33" w:rsidP="005D0E33" w:rsidRDefault="005D0E33" w14:paraId="73B02825" w14:textId="77777777"/>
        </w:tc>
        <w:tc>
          <w:tcPr>
            <w:tcW w:w="7654" w:type="dxa"/>
            <w:gridSpan w:val="2"/>
          </w:tcPr>
          <w:p w:rsidR="005D0E33" w:rsidP="005D0E33" w:rsidRDefault="005D0E33" w14:paraId="4800FB97" w14:textId="2A8B7CA7">
            <w:r>
              <w:t>gehoord de beraadslaging,</w:t>
            </w:r>
          </w:p>
        </w:tc>
      </w:tr>
      <w:tr w:rsidR="00997775" w:rsidTr="005D0E33" w14:paraId="4E274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3C343" w14:textId="77777777"/>
        </w:tc>
        <w:tc>
          <w:tcPr>
            <w:tcW w:w="7654" w:type="dxa"/>
            <w:gridSpan w:val="2"/>
          </w:tcPr>
          <w:p w:rsidR="00997775" w:rsidRDefault="00997775" w14:paraId="3C66C884" w14:textId="77777777"/>
        </w:tc>
      </w:tr>
      <w:tr w:rsidR="00997775" w:rsidTr="005D0E33" w14:paraId="2E186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F61A87" w14:textId="77777777"/>
        </w:tc>
        <w:tc>
          <w:tcPr>
            <w:tcW w:w="7654" w:type="dxa"/>
            <w:gridSpan w:val="2"/>
          </w:tcPr>
          <w:p w:rsidR="006A6B5A" w:rsidP="006A6B5A" w:rsidRDefault="006A6B5A" w14:paraId="48CAD829" w14:textId="77777777">
            <w:pPr>
              <w:pStyle w:val="Geenafstand"/>
            </w:pPr>
            <w:r>
              <w:t xml:space="preserve">overwegende dat </w:t>
            </w:r>
            <w:proofErr w:type="spellStart"/>
            <w:r>
              <w:t>SodM</w:t>
            </w:r>
            <w:proofErr w:type="spellEnd"/>
            <w:r>
              <w:t xml:space="preserve"> heeft aangegeven na de parlementaire enquête anders te gaan adviseren over nieuwe vergunningen voor gaswinning op land en ook te willen kijken naar de impact op bewoners in adviezen aan de minister;</w:t>
            </w:r>
          </w:p>
          <w:p w:rsidR="006A6B5A" w:rsidP="006A6B5A" w:rsidRDefault="006A6B5A" w14:paraId="272E0FD9" w14:textId="77777777">
            <w:pPr>
              <w:pStyle w:val="Geenafstand"/>
            </w:pPr>
          </w:p>
          <w:p w:rsidR="006A6B5A" w:rsidP="006A6B5A" w:rsidRDefault="006A6B5A" w14:paraId="28D3753D" w14:textId="77777777">
            <w:pPr>
              <w:pStyle w:val="Geenafstand"/>
            </w:pPr>
            <w:r>
              <w:t xml:space="preserve">constaterende dat de minister nog steeds nieuwe vergunningen geeft op basis van </w:t>
            </w:r>
            <w:proofErr w:type="spellStart"/>
            <w:r>
              <w:t>SodM</w:t>
            </w:r>
            <w:proofErr w:type="spellEnd"/>
            <w:r>
              <w:t>-adviezen van voor de parlementaire enquête;</w:t>
            </w:r>
          </w:p>
          <w:p w:rsidR="006A6B5A" w:rsidP="006A6B5A" w:rsidRDefault="006A6B5A" w14:paraId="2A57163B" w14:textId="77777777">
            <w:pPr>
              <w:pStyle w:val="Geenafstand"/>
            </w:pPr>
          </w:p>
          <w:p w:rsidR="006A6B5A" w:rsidP="006A6B5A" w:rsidRDefault="006A6B5A" w14:paraId="53455E8E" w14:textId="77777777">
            <w:pPr>
              <w:pStyle w:val="Geenafstand"/>
            </w:pPr>
            <w:r>
              <w:t xml:space="preserve">verzoekt de regering geen nieuwe gaswinning op land te vergunnen op basis van </w:t>
            </w:r>
            <w:proofErr w:type="spellStart"/>
            <w:r>
              <w:t>SodM</w:t>
            </w:r>
            <w:proofErr w:type="spellEnd"/>
            <w:r>
              <w:t>-adviezen die zijn opgesteld voor de presentatie van de parlementaire enquête Groningen;</w:t>
            </w:r>
          </w:p>
          <w:p w:rsidR="006A6B5A" w:rsidP="006A6B5A" w:rsidRDefault="006A6B5A" w14:paraId="19145932" w14:textId="77777777">
            <w:pPr>
              <w:pStyle w:val="Geenafstand"/>
            </w:pPr>
          </w:p>
          <w:p w:rsidR="006A6B5A" w:rsidP="006A6B5A" w:rsidRDefault="006A6B5A" w14:paraId="27494CAC" w14:textId="77777777">
            <w:pPr>
              <w:pStyle w:val="Geenafstand"/>
            </w:pPr>
            <w:r>
              <w:t xml:space="preserve">verzoekt de regering voorts </w:t>
            </w:r>
            <w:proofErr w:type="spellStart"/>
            <w:r>
              <w:t>SodM</w:t>
            </w:r>
            <w:proofErr w:type="spellEnd"/>
            <w:r>
              <w:t xml:space="preserve"> om een nieuw advies te vragen voor net vergunde locaties waar het beroeps- en bezwaartraject nog loopt,</w:t>
            </w:r>
          </w:p>
          <w:p w:rsidR="006A6B5A" w:rsidP="006A6B5A" w:rsidRDefault="006A6B5A" w14:paraId="12BFE198" w14:textId="77777777">
            <w:pPr>
              <w:pStyle w:val="Geenafstand"/>
            </w:pPr>
          </w:p>
          <w:p w:rsidR="006A6B5A" w:rsidP="006A6B5A" w:rsidRDefault="006A6B5A" w14:paraId="420F2938" w14:textId="77777777">
            <w:pPr>
              <w:pStyle w:val="Geenafstand"/>
            </w:pPr>
            <w:r>
              <w:t>en gaat over tot de orde van de dag.</w:t>
            </w:r>
          </w:p>
          <w:p w:rsidR="006A6B5A" w:rsidP="006A6B5A" w:rsidRDefault="006A6B5A" w14:paraId="7A6A4AAA" w14:textId="77777777">
            <w:pPr>
              <w:pStyle w:val="Geenafstand"/>
            </w:pPr>
          </w:p>
          <w:p w:rsidR="006A6B5A" w:rsidP="006A6B5A" w:rsidRDefault="006A6B5A" w14:paraId="1B009DC8" w14:textId="77777777">
            <w:pPr>
              <w:pStyle w:val="Geenafstand"/>
            </w:pPr>
            <w:r>
              <w:t>Beckerman</w:t>
            </w:r>
          </w:p>
          <w:p w:rsidR="006A6B5A" w:rsidP="006A6B5A" w:rsidRDefault="006A6B5A" w14:paraId="49D820E8" w14:textId="77777777">
            <w:pPr>
              <w:pStyle w:val="Geenafstand"/>
            </w:pPr>
            <w:proofErr w:type="spellStart"/>
            <w:r>
              <w:t>Bushoff</w:t>
            </w:r>
            <w:proofErr w:type="spellEnd"/>
            <w:r>
              <w:t xml:space="preserve"> </w:t>
            </w:r>
          </w:p>
          <w:p w:rsidR="00997775" w:rsidP="006A6B5A" w:rsidRDefault="006A6B5A" w14:paraId="00649798" w14:textId="03734B63">
            <w:pPr>
              <w:pStyle w:val="Geenafstand"/>
            </w:pPr>
            <w:r>
              <w:t>Teunissen</w:t>
            </w:r>
          </w:p>
        </w:tc>
      </w:tr>
    </w:tbl>
    <w:p w:rsidR="00997775" w:rsidRDefault="00997775" w14:paraId="784B8B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7AE1" w14:textId="77777777" w:rsidR="005D0E33" w:rsidRDefault="005D0E33">
      <w:pPr>
        <w:spacing w:line="20" w:lineRule="exact"/>
      </w:pPr>
    </w:p>
  </w:endnote>
  <w:endnote w:type="continuationSeparator" w:id="0">
    <w:p w14:paraId="02A81D4C" w14:textId="77777777" w:rsidR="005D0E33" w:rsidRDefault="005D0E33">
      <w:pPr>
        <w:pStyle w:val="Amendement"/>
      </w:pPr>
      <w:r>
        <w:rPr>
          <w:b w:val="0"/>
        </w:rPr>
        <w:t xml:space="preserve"> </w:t>
      </w:r>
    </w:p>
  </w:endnote>
  <w:endnote w:type="continuationNotice" w:id="1">
    <w:p w14:paraId="5ACDB2BF" w14:textId="77777777" w:rsidR="005D0E33" w:rsidRDefault="005D0E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DDBD" w14:textId="77777777" w:rsidR="005D0E33" w:rsidRDefault="005D0E33">
      <w:pPr>
        <w:pStyle w:val="Amendement"/>
      </w:pPr>
      <w:r>
        <w:rPr>
          <w:b w:val="0"/>
        </w:rPr>
        <w:separator/>
      </w:r>
    </w:p>
  </w:footnote>
  <w:footnote w:type="continuationSeparator" w:id="0">
    <w:p w14:paraId="2D3BC795" w14:textId="77777777" w:rsidR="005D0E33" w:rsidRDefault="005D0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E33"/>
    <w:rsid w:val="00133FCE"/>
    <w:rsid w:val="001E482C"/>
    <w:rsid w:val="001E4877"/>
    <w:rsid w:val="0021105A"/>
    <w:rsid w:val="00280D6A"/>
    <w:rsid w:val="002B78E9"/>
    <w:rsid w:val="002C5406"/>
    <w:rsid w:val="00330D60"/>
    <w:rsid w:val="00345A5C"/>
    <w:rsid w:val="003F71A1"/>
    <w:rsid w:val="00476415"/>
    <w:rsid w:val="00546F8D"/>
    <w:rsid w:val="00560113"/>
    <w:rsid w:val="0058478A"/>
    <w:rsid w:val="005D0E33"/>
    <w:rsid w:val="00621F64"/>
    <w:rsid w:val="00644DED"/>
    <w:rsid w:val="006765BC"/>
    <w:rsid w:val="006A6B5A"/>
    <w:rsid w:val="00710A7A"/>
    <w:rsid w:val="00744C6E"/>
    <w:rsid w:val="007B35A1"/>
    <w:rsid w:val="007C50C6"/>
    <w:rsid w:val="008304CB"/>
    <w:rsid w:val="00831CE0"/>
    <w:rsid w:val="00850A1D"/>
    <w:rsid w:val="00862909"/>
    <w:rsid w:val="00872A23"/>
    <w:rsid w:val="008B0CC5"/>
    <w:rsid w:val="00917F5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FF423"/>
  <w15:docId w15:val="{17372CBC-9775-4A0E-B6F7-8C8BD762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6A6B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800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2025-06-11T07:19:00.0000000Z</dcterms:created>
  <dcterms:modified xsi:type="dcterms:W3CDTF">2025-06-11T08:57:00.0000000Z</dcterms:modified>
  <dc:description>------------------------</dc:description>
  <dc:subject/>
  <keywords/>
  <version/>
  <category/>
</coreProperties>
</file>