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70BF4" w14:paraId="634DF2F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49262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4A528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70BF4" w14:paraId="1DECA56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6FD93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70BF4" w14:paraId="063F55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92A136" w14:textId="77777777"/>
        </w:tc>
      </w:tr>
      <w:tr w:rsidR="00997775" w:rsidTr="00F70BF4" w14:paraId="688865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6D15A77" w14:textId="77777777"/>
        </w:tc>
      </w:tr>
      <w:tr w:rsidR="00997775" w:rsidTr="00F70BF4" w14:paraId="0919AC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AA5994" w14:textId="77777777"/>
        </w:tc>
        <w:tc>
          <w:tcPr>
            <w:tcW w:w="7654" w:type="dxa"/>
            <w:gridSpan w:val="2"/>
          </w:tcPr>
          <w:p w:rsidR="00997775" w:rsidRDefault="00997775" w14:paraId="493B758E" w14:textId="77777777"/>
        </w:tc>
      </w:tr>
      <w:tr w:rsidR="00F70BF4" w:rsidTr="00F70BF4" w14:paraId="54256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BF4" w:rsidP="00F70BF4" w:rsidRDefault="00F70BF4" w14:paraId="390B6F2A" w14:textId="67896262">
            <w:pPr>
              <w:rPr>
                <w:b/>
              </w:rPr>
            </w:pPr>
            <w:r>
              <w:rPr>
                <w:b/>
              </w:rPr>
              <w:t>32 849</w:t>
            </w:r>
          </w:p>
        </w:tc>
        <w:tc>
          <w:tcPr>
            <w:tcW w:w="7654" w:type="dxa"/>
            <w:gridSpan w:val="2"/>
          </w:tcPr>
          <w:p w:rsidR="00F70BF4" w:rsidP="00F70BF4" w:rsidRDefault="00F70BF4" w14:paraId="06B47627" w14:textId="65E51B96">
            <w:pPr>
              <w:rPr>
                <w:b/>
              </w:rPr>
            </w:pPr>
            <w:r w:rsidRPr="00985BA8">
              <w:t>M</w:t>
            </w:r>
            <w:r w:rsidRPr="007A561D">
              <w:rPr>
                <w:b/>
                <w:bCs/>
              </w:rPr>
              <w:t>ijnbouw</w:t>
            </w:r>
          </w:p>
        </w:tc>
      </w:tr>
      <w:tr w:rsidR="00F70BF4" w:rsidTr="00F70BF4" w14:paraId="71468A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BF4" w:rsidP="00F70BF4" w:rsidRDefault="00F70BF4" w14:paraId="3AB18C59" w14:textId="77777777"/>
        </w:tc>
        <w:tc>
          <w:tcPr>
            <w:tcW w:w="7654" w:type="dxa"/>
            <w:gridSpan w:val="2"/>
          </w:tcPr>
          <w:p w:rsidR="00F70BF4" w:rsidP="00F70BF4" w:rsidRDefault="00F70BF4" w14:paraId="4861F6D1" w14:textId="77777777"/>
        </w:tc>
      </w:tr>
      <w:tr w:rsidR="00F70BF4" w:rsidTr="00F70BF4" w14:paraId="05B62E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BF4" w:rsidP="00F70BF4" w:rsidRDefault="00F70BF4" w14:paraId="3A3CB495" w14:textId="77777777"/>
        </w:tc>
        <w:tc>
          <w:tcPr>
            <w:tcW w:w="7654" w:type="dxa"/>
            <w:gridSpan w:val="2"/>
          </w:tcPr>
          <w:p w:rsidR="00F70BF4" w:rsidP="00F70BF4" w:rsidRDefault="00F70BF4" w14:paraId="45E88EAC" w14:textId="77777777"/>
        </w:tc>
      </w:tr>
      <w:tr w:rsidR="00F70BF4" w:rsidTr="00F70BF4" w14:paraId="1D493D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BF4" w:rsidP="00F70BF4" w:rsidRDefault="00F70BF4" w14:paraId="39210D67" w14:textId="0ABAB4C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11D10">
              <w:rPr>
                <w:b/>
              </w:rPr>
              <w:t>279</w:t>
            </w:r>
          </w:p>
        </w:tc>
        <w:tc>
          <w:tcPr>
            <w:tcW w:w="7654" w:type="dxa"/>
            <w:gridSpan w:val="2"/>
          </w:tcPr>
          <w:p w:rsidR="00F70BF4" w:rsidP="00F70BF4" w:rsidRDefault="00F70BF4" w14:paraId="440C0C86" w14:textId="7429B78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11D10">
              <w:rPr>
                <w:b/>
              </w:rPr>
              <w:t>DE LEDEN POSTMA EN PETER DE GROOT</w:t>
            </w:r>
          </w:p>
        </w:tc>
      </w:tr>
      <w:tr w:rsidR="00F70BF4" w:rsidTr="00F70BF4" w14:paraId="285DF6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BF4" w:rsidP="00F70BF4" w:rsidRDefault="00F70BF4" w14:paraId="1DD9B7B8" w14:textId="77777777"/>
        </w:tc>
        <w:tc>
          <w:tcPr>
            <w:tcW w:w="7654" w:type="dxa"/>
            <w:gridSpan w:val="2"/>
          </w:tcPr>
          <w:p w:rsidR="00F70BF4" w:rsidP="00F70BF4" w:rsidRDefault="00F70BF4" w14:paraId="4469C2AB" w14:textId="5763DA35">
            <w:r>
              <w:t>Voorgesteld 10 juni 2025</w:t>
            </w:r>
          </w:p>
        </w:tc>
      </w:tr>
      <w:tr w:rsidR="00F70BF4" w:rsidTr="00F70BF4" w14:paraId="020245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BF4" w:rsidP="00F70BF4" w:rsidRDefault="00F70BF4" w14:paraId="37B8524A" w14:textId="77777777"/>
        </w:tc>
        <w:tc>
          <w:tcPr>
            <w:tcW w:w="7654" w:type="dxa"/>
            <w:gridSpan w:val="2"/>
          </w:tcPr>
          <w:p w:rsidR="00F70BF4" w:rsidP="00F70BF4" w:rsidRDefault="00F70BF4" w14:paraId="3539B5DA" w14:textId="77777777"/>
        </w:tc>
      </w:tr>
      <w:tr w:rsidR="00F70BF4" w:rsidTr="00F70BF4" w14:paraId="2B5F9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BF4" w:rsidP="00F70BF4" w:rsidRDefault="00F70BF4" w14:paraId="2C28DA3C" w14:textId="77777777"/>
        </w:tc>
        <w:tc>
          <w:tcPr>
            <w:tcW w:w="7654" w:type="dxa"/>
            <w:gridSpan w:val="2"/>
          </w:tcPr>
          <w:p w:rsidR="00F70BF4" w:rsidP="00F70BF4" w:rsidRDefault="00F70BF4" w14:paraId="36490C09" w14:textId="02467CD6">
            <w:r>
              <w:t>De Kamer,</w:t>
            </w:r>
          </w:p>
        </w:tc>
      </w:tr>
      <w:tr w:rsidR="00F70BF4" w:rsidTr="00F70BF4" w14:paraId="6B54DB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BF4" w:rsidP="00F70BF4" w:rsidRDefault="00F70BF4" w14:paraId="0D2729A8" w14:textId="77777777"/>
        </w:tc>
        <w:tc>
          <w:tcPr>
            <w:tcW w:w="7654" w:type="dxa"/>
            <w:gridSpan w:val="2"/>
          </w:tcPr>
          <w:p w:rsidR="00F70BF4" w:rsidP="00F70BF4" w:rsidRDefault="00F70BF4" w14:paraId="3275C6B5" w14:textId="77777777"/>
        </w:tc>
      </w:tr>
      <w:tr w:rsidR="00F70BF4" w:rsidTr="00F70BF4" w14:paraId="404231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BF4" w:rsidP="00F70BF4" w:rsidRDefault="00F70BF4" w14:paraId="31823832" w14:textId="77777777"/>
        </w:tc>
        <w:tc>
          <w:tcPr>
            <w:tcW w:w="7654" w:type="dxa"/>
            <w:gridSpan w:val="2"/>
          </w:tcPr>
          <w:p w:rsidR="00F70BF4" w:rsidP="00F70BF4" w:rsidRDefault="00F70BF4" w14:paraId="6BB2AA75" w14:textId="75800E44">
            <w:r>
              <w:t>gehoord de beraadslaging,</w:t>
            </w:r>
          </w:p>
        </w:tc>
      </w:tr>
      <w:tr w:rsidR="00997775" w:rsidTr="00F70BF4" w14:paraId="202825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75DEC0" w14:textId="77777777"/>
        </w:tc>
        <w:tc>
          <w:tcPr>
            <w:tcW w:w="7654" w:type="dxa"/>
            <w:gridSpan w:val="2"/>
          </w:tcPr>
          <w:p w:rsidR="00997775" w:rsidRDefault="00997775" w14:paraId="32EF449E" w14:textId="77777777"/>
        </w:tc>
      </w:tr>
      <w:tr w:rsidR="00997775" w:rsidTr="00F70BF4" w14:paraId="4AE0F0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284ADB" w14:textId="77777777"/>
        </w:tc>
        <w:tc>
          <w:tcPr>
            <w:tcW w:w="7654" w:type="dxa"/>
            <w:gridSpan w:val="2"/>
          </w:tcPr>
          <w:p w:rsidR="00B11D10" w:rsidP="00B11D10" w:rsidRDefault="00B11D10" w14:paraId="34FCB22B" w14:textId="77777777">
            <w:pPr>
              <w:pStyle w:val="Geenafstand"/>
            </w:pPr>
            <w:r>
              <w:t>constaterende dat het begrip "veiligheid" soms breder wordt uitgelegd dan technisch meetbare veiligheid alleen;</w:t>
            </w:r>
          </w:p>
          <w:p w:rsidR="00B11D10" w:rsidP="00B11D10" w:rsidRDefault="00B11D10" w14:paraId="669BC1A1" w14:textId="77777777">
            <w:pPr>
              <w:pStyle w:val="Geenafstand"/>
            </w:pPr>
          </w:p>
          <w:p w:rsidR="00B11D10" w:rsidP="00B11D10" w:rsidRDefault="00B11D10" w14:paraId="5D4BF5AF" w14:textId="77777777">
            <w:pPr>
              <w:pStyle w:val="Geenafstand"/>
            </w:pPr>
            <w:r>
              <w:t>constaterende dat dit leidt tot onduidelijkheid en onrust;</w:t>
            </w:r>
          </w:p>
          <w:p w:rsidR="00B11D10" w:rsidP="00B11D10" w:rsidRDefault="00B11D10" w14:paraId="05EF4F34" w14:textId="77777777">
            <w:pPr>
              <w:pStyle w:val="Geenafstand"/>
            </w:pPr>
          </w:p>
          <w:p w:rsidR="00B11D10" w:rsidP="00B11D10" w:rsidRDefault="00B11D10" w14:paraId="461D2127" w14:textId="77777777">
            <w:pPr>
              <w:pStyle w:val="Geenafstand"/>
            </w:pPr>
            <w:r>
              <w:t>overwegende dat medeoverheden en omwonenden baat hebben bij een heldere omschrijving van het begrip "veiligheid" en dat het belangrijk is deze te stoelen op fysieke meetbare onderdelen;</w:t>
            </w:r>
          </w:p>
          <w:p w:rsidR="00B11D10" w:rsidP="00B11D10" w:rsidRDefault="00B11D10" w14:paraId="42595020" w14:textId="77777777">
            <w:pPr>
              <w:pStyle w:val="Geenafstand"/>
            </w:pPr>
          </w:p>
          <w:p w:rsidR="00B11D10" w:rsidP="00B11D10" w:rsidRDefault="00B11D10" w14:paraId="668DA231" w14:textId="77777777">
            <w:pPr>
              <w:pStyle w:val="Geenafstand"/>
            </w:pPr>
            <w:r>
              <w:t>verzoekt de regering het begrip "veiligheid" te definiëren als technisch meetbare veiligheid en deze in de Mijnbouwwet te verankeren;</w:t>
            </w:r>
          </w:p>
          <w:p w:rsidR="00B11D10" w:rsidP="00B11D10" w:rsidRDefault="00B11D10" w14:paraId="4743C741" w14:textId="77777777">
            <w:pPr>
              <w:pStyle w:val="Geenafstand"/>
            </w:pPr>
          </w:p>
          <w:p w:rsidR="00B11D10" w:rsidP="00B11D10" w:rsidRDefault="00B11D10" w14:paraId="62942783" w14:textId="77777777">
            <w:pPr>
              <w:pStyle w:val="Geenafstand"/>
            </w:pPr>
            <w:r>
              <w:t xml:space="preserve">verzoekt de regering daarbij helder de taken van </w:t>
            </w:r>
            <w:proofErr w:type="spellStart"/>
            <w:r>
              <w:t>SodM</w:t>
            </w:r>
            <w:proofErr w:type="spellEnd"/>
            <w:r>
              <w:t xml:space="preserve"> omtrent het meten van veiligheid te omschrijven en deze op te nemen langs de lijnen van de vastgelegde definitie van technisch meetbare veiligheid,</w:t>
            </w:r>
          </w:p>
          <w:p w:rsidR="00B11D10" w:rsidP="00B11D10" w:rsidRDefault="00B11D10" w14:paraId="467A2FCF" w14:textId="77777777">
            <w:pPr>
              <w:pStyle w:val="Geenafstand"/>
            </w:pPr>
          </w:p>
          <w:p w:rsidR="00B11D10" w:rsidP="00B11D10" w:rsidRDefault="00B11D10" w14:paraId="68BCB423" w14:textId="77777777">
            <w:pPr>
              <w:pStyle w:val="Geenafstand"/>
            </w:pPr>
            <w:r>
              <w:t>en gaat over tot de orde van de dag.</w:t>
            </w:r>
          </w:p>
          <w:p w:rsidR="00B11D10" w:rsidP="00B11D10" w:rsidRDefault="00B11D10" w14:paraId="75EC6081" w14:textId="77777777">
            <w:pPr>
              <w:pStyle w:val="Geenafstand"/>
            </w:pPr>
          </w:p>
          <w:p w:rsidR="00B11D10" w:rsidP="00B11D10" w:rsidRDefault="00B11D10" w14:paraId="06D9EF17" w14:textId="77777777">
            <w:pPr>
              <w:pStyle w:val="Geenafstand"/>
            </w:pPr>
            <w:r>
              <w:t xml:space="preserve">Postma </w:t>
            </w:r>
          </w:p>
          <w:p w:rsidR="00997775" w:rsidP="00B11D10" w:rsidRDefault="00B11D10" w14:paraId="07CC7CEB" w14:textId="71B5EBA4">
            <w:pPr>
              <w:pStyle w:val="Geenafstand"/>
            </w:pPr>
            <w:r>
              <w:t>Peter de Groot</w:t>
            </w:r>
          </w:p>
        </w:tc>
      </w:tr>
    </w:tbl>
    <w:p w:rsidR="00997775" w:rsidRDefault="00997775" w14:paraId="326AE00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460C" w14:textId="77777777" w:rsidR="00F70BF4" w:rsidRDefault="00F70BF4">
      <w:pPr>
        <w:spacing w:line="20" w:lineRule="exact"/>
      </w:pPr>
    </w:p>
  </w:endnote>
  <w:endnote w:type="continuationSeparator" w:id="0">
    <w:p w14:paraId="68309E78" w14:textId="77777777" w:rsidR="00F70BF4" w:rsidRDefault="00F70BF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4D3A22" w14:textId="77777777" w:rsidR="00F70BF4" w:rsidRDefault="00F70BF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B3CC" w14:textId="77777777" w:rsidR="00F70BF4" w:rsidRDefault="00F70BF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D8953B" w14:textId="77777777" w:rsidR="00F70BF4" w:rsidRDefault="00F70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F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F56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4A3C"/>
    <w:rsid w:val="00AC6B87"/>
    <w:rsid w:val="00B11D10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0BF4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11533"/>
  <w15:docId w15:val="{D0921370-0F93-4780-A0E9-73E8556B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B11D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838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2025-06-11T07:19:00.0000000Z</dcterms:created>
  <dcterms:modified xsi:type="dcterms:W3CDTF">2025-06-11T09:00:00.0000000Z</dcterms:modified>
  <dc:description>------------------------</dc:description>
  <dc:subject/>
  <keywords/>
  <version/>
  <category/>
</coreProperties>
</file>