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F6" w:rsidRDefault="00EF20F6" w14:paraId="605923D4" w14:textId="77777777">
      <w:bookmarkStart w:name="_GoBack" w:id="0"/>
      <w:bookmarkEnd w:id="0"/>
    </w:p>
    <w:p w:rsidR="00E84C5F" w:rsidRDefault="00EF20F6" w14:paraId="13A15474" w14:textId="4602468B">
      <w:r>
        <w:t>Geachte voorzitter,</w:t>
      </w:r>
    </w:p>
    <w:p w:rsidR="00EF20F6" w:rsidRDefault="00EF20F6" w14:paraId="6CBA1603" w14:textId="77777777"/>
    <w:p w:rsidR="00EF20F6" w:rsidRDefault="00EF20F6" w14:paraId="17DC2234" w14:textId="05202CE3">
      <w:r>
        <w:t>De vaste commissie voor Infrastructuur en Waterstaat heeft vragen gesteld bij de jaarverslagen en slotwetten over 2024 van het ministerie van Infrastructuur en Waterstaat, naar aanleiding van het verantwoordingsonderzoek van de Algemene Rekenkamer en naar aanleiding van de V-100 bijeenkomst.</w:t>
      </w:r>
    </w:p>
    <w:p w:rsidR="00EF20F6" w:rsidRDefault="00EF20F6" w14:paraId="2CD141BC" w14:textId="77777777"/>
    <w:p w:rsidR="00EF20F6" w:rsidRDefault="00EF20F6" w14:paraId="3B43319B" w14:textId="741DFF5E">
      <w:r>
        <w:t>Bijgaand ontvangt de Kamer de antwoorden op de gestelde vragen.</w:t>
      </w:r>
    </w:p>
    <w:p w:rsidR="00EF20F6" w:rsidP="00EF20F6" w:rsidRDefault="00EF20F6" w14:paraId="3EB79B10" w14:textId="77777777">
      <w:pPr>
        <w:pStyle w:val="WitregelW1bodytekst"/>
      </w:pPr>
    </w:p>
    <w:p w:rsidR="00E84C5F" w:rsidP="00EF20F6" w:rsidRDefault="00413273" w14:paraId="206B6B35" w14:textId="7272F1EA">
      <w:pPr>
        <w:pStyle w:val="WitregelW1bodytekst"/>
      </w:pPr>
      <w:r>
        <w:t>Hoogachtend,</w:t>
      </w:r>
    </w:p>
    <w:p w:rsidR="00E84C5F" w:rsidRDefault="00413273" w14:paraId="53FC8561" w14:textId="77777777">
      <w:pPr>
        <w:pStyle w:val="OndertekeningArea1"/>
      </w:pPr>
      <w:r>
        <w:t>DE MINISTER VAN INFRASTRUCTUUR EN WATERSTAAT a.i.,</w:t>
      </w:r>
    </w:p>
    <w:p w:rsidR="00E84C5F" w:rsidRDefault="00E84C5F" w14:paraId="1995ABC3" w14:textId="77777777"/>
    <w:p w:rsidR="00E84C5F" w:rsidRDefault="00E84C5F" w14:paraId="1DEB234C" w14:textId="77777777"/>
    <w:p w:rsidR="00E84C5F" w:rsidRDefault="00E84C5F" w14:paraId="60B5CAB6" w14:textId="77777777"/>
    <w:p w:rsidR="00E84C5F" w:rsidRDefault="00E84C5F" w14:paraId="392E997C" w14:textId="77777777"/>
    <w:p w:rsidR="00E84C5F" w:rsidRDefault="00413273" w14:paraId="4BC2FD11" w14:textId="77777777">
      <w:r>
        <w:t>Sophie Hermans</w:t>
      </w:r>
    </w:p>
    <w:sectPr w:rsidR="00E84C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3B8BF" w14:textId="77777777" w:rsidR="00161002" w:rsidRDefault="00161002">
      <w:pPr>
        <w:spacing w:line="240" w:lineRule="auto"/>
      </w:pPr>
      <w:r>
        <w:separator/>
      </w:r>
    </w:p>
  </w:endnote>
  <w:endnote w:type="continuationSeparator" w:id="0">
    <w:p w14:paraId="00A1C64E" w14:textId="77777777" w:rsidR="00161002" w:rsidRDefault="0016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A594" w14:textId="77777777" w:rsidR="00413273" w:rsidRDefault="0041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DD84" w14:textId="77777777" w:rsidR="00413273" w:rsidRDefault="00413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D8C4" w14:textId="77777777" w:rsidR="00413273" w:rsidRDefault="0041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C435" w14:textId="77777777" w:rsidR="00161002" w:rsidRDefault="00161002">
      <w:pPr>
        <w:spacing w:line="240" w:lineRule="auto"/>
      </w:pPr>
      <w:r>
        <w:separator/>
      </w:r>
    </w:p>
  </w:footnote>
  <w:footnote w:type="continuationSeparator" w:id="0">
    <w:p w14:paraId="24FD4DB5" w14:textId="77777777" w:rsidR="00161002" w:rsidRDefault="0016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E4C3" w14:textId="77777777" w:rsidR="00413273" w:rsidRDefault="0041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FFEA" w14:textId="77777777" w:rsidR="00E84C5F" w:rsidRDefault="00413273">
    <w:r>
      <w:rPr>
        <w:noProof/>
        <w:lang w:val="en-GB" w:eastAsia="en-GB"/>
      </w:rPr>
      <mc:AlternateContent>
        <mc:Choice Requires="wps">
          <w:drawing>
            <wp:anchor distT="0" distB="0" distL="0" distR="0" simplePos="1" relativeHeight="251651584" behindDoc="0" locked="1" layoutInCell="1" allowOverlap="1" wp14:anchorId="421D0596" wp14:editId="6E6C173E">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51B53A" w14:textId="77777777" w:rsidR="00E84C5F" w:rsidRDefault="00413273">
                          <w:pPr>
                            <w:pStyle w:val="AfzendgegevensKop0"/>
                          </w:pPr>
                          <w:r>
                            <w:t>Ministerie van Infrastructuur en Waterstaat</w:t>
                          </w:r>
                        </w:p>
                        <w:p w14:paraId="2AA21B82" w14:textId="77777777" w:rsidR="00E84C5F" w:rsidRDefault="00E84C5F">
                          <w:pPr>
                            <w:pStyle w:val="WitregelW2"/>
                          </w:pPr>
                        </w:p>
                        <w:p w14:paraId="28060EDD" w14:textId="77777777" w:rsidR="00E84C5F" w:rsidRDefault="00413273">
                          <w:pPr>
                            <w:pStyle w:val="Referentiegegevenskop"/>
                          </w:pPr>
                          <w:r>
                            <w:t>Ons kenmerk</w:t>
                          </w:r>
                        </w:p>
                        <w:p w14:paraId="0B74F673" w14:textId="77777777" w:rsidR="00E84C5F" w:rsidRDefault="00413273">
                          <w:pPr>
                            <w:pStyle w:val="Referentiegegevens"/>
                          </w:pPr>
                          <w:r>
                            <w:t>IENW/BSK-2025/</w:t>
                          </w:r>
                        </w:p>
                      </w:txbxContent>
                    </wps:txbx>
                    <wps:bodyPr vert="horz" wrap="square" lIns="0" tIns="0" rIns="0" bIns="0" anchor="t" anchorCtr="0"/>
                  </wps:wsp>
                </a:graphicData>
              </a:graphic>
            </wp:anchor>
          </w:drawing>
        </mc:Choice>
        <mc:Fallback>
          <w:pict>
            <v:shapetype w14:anchorId="421D059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51B53A" w14:textId="77777777" w:rsidR="00E84C5F" w:rsidRDefault="00413273">
                    <w:pPr>
                      <w:pStyle w:val="AfzendgegevensKop0"/>
                    </w:pPr>
                    <w:r>
                      <w:t>Ministerie van Infrastructuur en Waterstaat</w:t>
                    </w:r>
                  </w:p>
                  <w:p w14:paraId="2AA21B82" w14:textId="77777777" w:rsidR="00E84C5F" w:rsidRDefault="00E84C5F">
                    <w:pPr>
                      <w:pStyle w:val="WitregelW2"/>
                    </w:pPr>
                  </w:p>
                  <w:p w14:paraId="28060EDD" w14:textId="77777777" w:rsidR="00E84C5F" w:rsidRDefault="00413273">
                    <w:pPr>
                      <w:pStyle w:val="Referentiegegevenskop"/>
                    </w:pPr>
                    <w:r>
                      <w:t>Ons kenmerk</w:t>
                    </w:r>
                  </w:p>
                  <w:p w14:paraId="0B74F673" w14:textId="77777777" w:rsidR="00E84C5F" w:rsidRDefault="00413273">
                    <w:pPr>
                      <w:pStyle w:val="Referentiegegevens"/>
                    </w:pPr>
                    <w:r>
                      <w:t>IENW/BSK-2025/</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3C497DD" wp14:editId="6802DA51">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1F8E8D" w14:textId="77777777" w:rsidR="00E84C5F" w:rsidRDefault="00413273">
                          <w:pPr>
                            <w:pStyle w:val="Referentiegegevens"/>
                          </w:pPr>
                          <w:r>
                            <w:t xml:space="preserve">Pagina </w:t>
                          </w:r>
                          <w:r>
                            <w:fldChar w:fldCharType="begin"/>
                          </w:r>
                          <w:r>
                            <w:instrText>PAGE</w:instrText>
                          </w:r>
                          <w:r>
                            <w:fldChar w:fldCharType="separate"/>
                          </w:r>
                          <w:r w:rsidR="00EF20F6">
                            <w:rPr>
                              <w:noProof/>
                            </w:rPr>
                            <w:t>2</w:t>
                          </w:r>
                          <w:r>
                            <w:fldChar w:fldCharType="end"/>
                          </w:r>
                          <w:r>
                            <w:t xml:space="preserve"> van </w:t>
                          </w:r>
                          <w:r>
                            <w:fldChar w:fldCharType="begin"/>
                          </w:r>
                          <w:r>
                            <w:instrText>NUMPAGES</w:instrText>
                          </w:r>
                          <w:r>
                            <w:fldChar w:fldCharType="separate"/>
                          </w:r>
                          <w:r w:rsidR="00EF20F6">
                            <w:rPr>
                              <w:noProof/>
                            </w:rPr>
                            <w:t>1</w:t>
                          </w:r>
                          <w:r>
                            <w:fldChar w:fldCharType="end"/>
                          </w:r>
                        </w:p>
                      </w:txbxContent>
                    </wps:txbx>
                    <wps:bodyPr vert="horz" wrap="square" lIns="0" tIns="0" rIns="0" bIns="0" anchor="t" anchorCtr="0"/>
                  </wps:wsp>
                </a:graphicData>
              </a:graphic>
            </wp:anchor>
          </w:drawing>
        </mc:Choice>
        <mc:Fallback>
          <w:pict>
            <v:shape w14:anchorId="43C497D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B1F8E8D" w14:textId="77777777" w:rsidR="00E84C5F" w:rsidRDefault="00413273">
                    <w:pPr>
                      <w:pStyle w:val="Referentiegegevens"/>
                    </w:pPr>
                    <w:r>
                      <w:t xml:space="preserve">Pagina </w:t>
                    </w:r>
                    <w:r>
                      <w:fldChar w:fldCharType="begin"/>
                    </w:r>
                    <w:r>
                      <w:instrText>PAGE</w:instrText>
                    </w:r>
                    <w:r>
                      <w:fldChar w:fldCharType="separate"/>
                    </w:r>
                    <w:r w:rsidR="00EF20F6">
                      <w:rPr>
                        <w:noProof/>
                      </w:rPr>
                      <w:t>2</w:t>
                    </w:r>
                    <w:r>
                      <w:fldChar w:fldCharType="end"/>
                    </w:r>
                    <w:r>
                      <w:t xml:space="preserve"> van </w:t>
                    </w:r>
                    <w:r>
                      <w:fldChar w:fldCharType="begin"/>
                    </w:r>
                    <w:r>
                      <w:instrText>NUMPAGES</w:instrText>
                    </w:r>
                    <w:r>
                      <w:fldChar w:fldCharType="separate"/>
                    </w:r>
                    <w:r w:rsidR="00EF20F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507E37E2" wp14:editId="1532A681">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909DE39" w14:textId="77777777" w:rsidR="005B60E2" w:rsidRDefault="005B60E2"/>
                      </w:txbxContent>
                    </wps:txbx>
                    <wps:bodyPr vert="horz" wrap="square" lIns="0" tIns="0" rIns="0" bIns="0" anchor="t" anchorCtr="0"/>
                  </wps:wsp>
                </a:graphicData>
              </a:graphic>
            </wp:anchor>
          </w:drawing>
        </mc:Choice>
        <mc:Fallback>
          <w:pict>
            <v:shape w14:anchorId="507E37E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909DE39" w14:textId="77777777" w:rsidR="005B60E2" w:rsidRDefault="005B60E2"/>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532A6EB1" wp14:editId="1DE54F40">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BE3890" w14:textId="77777777" w:rsidR="005B60E2" w:rsidRDefault="005B60E2"/>
                      </w:txbxContent>
                    </wps:txbx>
                    <wps:bodyPr vert="horz" wrap="square" lIns="0" tIns="0" rIns="0" bIns="0" anchor="t" anchorCtr="0"/>
                  </wps:wsp>
                </a:graphicData>
              </a:graphic>
            </wp:anchor>
          </w:drawing>
        </mc:Choice>
        <mc:Fallback>
          <w:pict>
            <v:shape w14:anchorId="532A6EB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EBE3890" w14:textId="77777777" w:rsidR="005B60E2" w:rsidRDefault="005B60E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21EC" w14:textId="77777777" w:rsidR="00E84C5F" w:rsidRDefault="0041327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1E00A7" wp14:editId="770BB53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07FE70" w14:textId="77777777" w:rsidR="005B60E2" w:rsidRDefault="005B60E2"/>
                      </w:txbxContent>
                    </wps:txbx>
                    <wps:bodyPr vert="horz" wrap="square" lIns="0" tIns="0" rIns="0" bIns="0" anchor="t" anchorCtr="0"/>
                  </wps:wsp>
                </a:graphicData>
              </a:graphic>
            </wp:anchor>
          </w:drawing>
        </mc:Choice>
        <mc:Fallback>
          <w:pict>
            <v:shapetype w14:anchorId="011E00A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07FE70" w14:textId="77777777" w:rsidR="005B60E2" w:rsidRDefault="005B60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73337A7" wp14:editId="22EAC3A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AF77E5" w14:textId="198FD3D9" w:rsidR="00E84C5F" w:rsidRDefault="00413273">
                          <w:pPr>
                            <w:pStyle w:val="Referentiegegevens"/>
                          </w:pPr>
                          <w:r>
                            <w:t xml:space="preserve">Pagina </w:t>
                          </w:r>
                          <w:r>
                            <w:fldChar w:fldCharType="begin"/>
                          </w:r>
                          <w:r>
                            <w:instrText>PAGE</w:instrText>
                          </w:r>
                          <w:r>
                            <w:fldChar w:fldCharType="separate"/>
                          </w:r>
                          <w:r w:rsidR="00924AA7">
                            <w:rPr>
                              <w:noProof/>
                            </w:rPr>
                            <w:t>1</w:t>
                          </w:r>
                          <w:r>
                            <w:fldChar w:fldCharType="end"/>
                          </w:r>
                          <w:r>
                            <w:t xml:space="preserve"> van </w:t>
                          </w:r>
                          <w:r>
                            <w:fldChar w:fldCharType="begin"/>
                          </w:r>
                          <w:r>
                            <w:instrText>NUMPAGES</w:instrText>
                          </w:r>
                          <w:r>
                            <w:fldChar w:fldCharType="separate"/>
                          </w:r>
                          <w:r w:rsidR="00924AA7">
                            <w:rPr>
                              <w:noProof/>
                            </w:rPr>
                            <w:t>1</w:t>
                          </w:r>
                          <w:r>
                            <w:fldChar w:fldCharType="end"/>
                          </w:r>
                        </w:p>
                      </w:txbxContent>
                    </wps:txbx>
                    <wps:bodyPr vert="horz" wrap="square" lIns="0" tIns="0" rIns="0" bIns="0" anchor="t" anchorCtr="0"/>
                  </wps:wsp>
                </a:graphicData>
              </a:graphic>
            </wp:anchor>
          </w:drawing>
        </mc:Choice>
        <mc:Fallback>
          <w:pict>
            <v:shape w14:anchorId="173337A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BAF77E5" w14:textId="198FD3D9" w:rsidR="00E84C5F" w:rsidRDefault="00413273">
                    <w:pPr>
                      <w:pStyle w:val="Referentiegegevens"/>
                    </w:pPr>
                    <w:r>
                      <w:t xml:space="preserve">Pagina </w:t>
                    </w:r>
                    <w:r>
                      <w:fldChar w:fldCharType="begin"/>
                    </w:r>
                    <w:r>
                      <w:instrText>PAGE</w:instrText>
                    </w:r>
                    <w:r>
                      <w:fldChar w:fldCharType="separate"/>
                    </w:r>
                    <w:r w:rsidR="00924AA7">
                      <w:rPr>
                        <w:noProof/>
                      </w:rPr>
                      <w:t>1</w:t>
                    </w:r>
                    <w:r>
                      <w:fldChar w:fldCharType="end"/>
                    </w:r>
                    <w:r>
                      <w:t xml:space="preserve"> van </w:t>
                    </w:r>
                    <w:r>
                      <w:fldChar w:fldCharType="begin"/>
                    </w:r>
                    <w:r>
                      <w:instrText>NUMPAGES</w:instrText>
                    </w:r>
                    <w:r>
                      <w:fldChar w:fldCharType="separate"/>
                    </w:r>
                    <w:r w:rsidR="00924AA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61C507" wp14:editId="78D056B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A30715" w14:textId="77777777" w:rsidR="00E84C5F" w:rsidRDefault="00413273">
                          <w:pPr>
                            <w:pStyle w:val="AfzendgegevensKop0"/>
                          </w:pPr>
                          <w:r>
                            <w:t>Ministerie van Infrastructuur en Waterstaat</w:t>
                          </w:r>
                        </w:p>
                        <w:p w14:paraId="4453A18C" w14:textId="77777777" w:rsidR="00E84C5F" w:rsidRDefault="00E84C5F">
                          <w:pPr>
                            <w:pStyle w:val="WitregelW1"/>
                          </w:pPr>
                        </w:p>
                        <w:p w14:paraId="57694782" w14:textId="77777777" w:rsidR="00E84C5F" w:rsidRDefault="00413273">
                          <w:pPr>
                            <w:pStyle w:val="Afzendgegevens"/>
                          </w:pPr>
                          <w:r>
                            <w:t>Rijnstraat 8</w:t>
                          </w:r>
                        </w:p>
                        <w:p w14:paraId="7CE92349" w14:textId="77777777" w:rsidR="00E84C5F" w:rsidRPr="00EF20F6" w:rsidRDefault="00413273">
                          <w:pPr>
                            <w:pStyle w:val="Afzendgegevens"/>
                            <w:rPr>
                              <w:lang w:val="de-DE"/>
                            </w:rPr>
                          </w:pPr>
                          <w:r w:rsidRPr="00EF20F6">
                            <w:rPr>
                              <w:lang w:val="de-DE"/>
                            </w:rPr>
                            <w:t>2515 XP  Den Haag</w:t>
                          </w:r>
                        </w:p>
                        <w:p w14:paraId="16FB984A" w14:textId="77777777" w:rsidR="00E84C5F" w:rsidRPr="00EF20F6" w:rsidRDefault="00413273">
                          <w:pPr>
                            <w:pStyle w:val="Afzendgegevens"/>
                            <w:rPr>
                              <w:lang w:val="de-DE"/>
                            </w:rPr>
                          </w:pPr>
                          <w:r w:rsidRPr="00EF20F6">
                            <w:rPr>
                              <w:lang w:val="de-DE"/>
                            </w:rPr>
                            <w:t>Postbus 20901</w:t>
                          </w:r>
                        </w:p>
                        <w:p w14:paraId="4D0E1098" w14:textId="77777777" w:rsidR="00E84C5F" w:rsidRPr="00EF20F6" w:rsidRDefault="00413273">
                          <w:pPr>
                            <w:pStyle w:val="Afzendgegevens"/>
                            <w:rPr>
                              <w:lang w:val="de-DE"/>
                            </w:rPr>
                          </w:pPr>
                          <w:r w:rsidRPr="00EF20F6">
                            <w:rPr>
                              <w:lang w:val="de-DE"/>
                            </w:rPr>
                            <w:t>2500 EX Den Haag</w:t>
                          </w:r>
                        </w:p>
                        <w:p w14:paraId="2F9F7C86" w14:textId="77777777" w:rsidR="00E84C5F" w:rsidRPr="00EF20F6" w:rsidRDefault="00E84C5F">
                          <w:pPr>
                            <w:pStyle w:val="WitregelW1"/>
                            <w:rPr>
                              <w:lang w:val="de-DE"/>
                            </w:rPr>
                          </w:pPr>
                        </w:p>
                        <w:p w14:paraId="1478EA56" w14:textId="77777777" w:rsidR="00E84C5F" w:rsidRPr="00EF20F6" w:rsidRDefault="00413273">
                          <w:pPr>
                            <w:pStyle w:val="Afzendgegevens"/>
                            <w:rPr>
                              <w:lang w:val="de-DE"/>
                            </w:rPr>
                          </w:pPr>
                          <w:r w:rsidRPr="00EF20F6">
                            <w:rPr>
                              <w:lang w:val="de-DE"/>
                            </w:rPr>
                            <w:t>T   070-456 0000</w:t>
                          </w:r>
                        </w:p>
                        <w:p w14:paraId="7DC2ADEB" w14:textId="77777777" w:rsidR="00E84C5F" w:rsidRDefault="00413273">
                          <w:pPr>
                            <w:pStyle w:val="Afzendgegevens"/>
                          </w:pPr>
                          <w:r>
                            <w:t>F   070-456 1111</w:t>
                          </w:r>
                        </w:p>
                        <w:p w14:paraId="309717EB" w14:textId="77777777" w:rsidR="00E84C5F" w:rsidRDefault="00E84C5F">
                          <w:pPr>
                            <w:pStyle w:val="WitregelW2"/>
                          </w:pPr>
                        </w:p>
                        <w:p w14:paraId="2F7D5C7A" w14:textId="77777777" w:rsidR="00E84C5F" w:rsidRDefault="00413273">
                          <w:pPr>
                            <w:pStyle w:val="Referentiegegevenskop"/>
                          </w:pPr>
                          <w:r>
                            <w:t>Ons kenmerk</w:t>
                          </w:r>
                        </w:p>
                        <w:p w14:paraId="77518072" w14:textId="7F5C3921" w:rsidR="00E84C5F" w:rsidRDefault="00413273">
                          <w:pPr>
                            <w:pStyle w:val="Referentiegegevens"/>
                          </w:pPr>
                          <w:r>
                            <w:t>IENW/BSK-2025/</w:t>
                          </w:r>
                          <w:r w:rsidR="0008519D">
                            <w:t>137932</w:t>
                          </w:r>
                        </w:p>
                        <w:p w14:paraId="0CB9843D" w14:textId="77777777" w:rsidR="00E84C5F" w:rsidRDefault="00E84C5F">
                          <w:pPr>
                            <w:pStyle w:val="WitregelW1"/>
                          </w:pPr>
                        </w:p>
                        <w:p w14:paraId="4412BE26" w14:textId="77777777" w:rsidR="00E84C5F" w:rsidRDefault="00413273">
                          <w:pPr>
                            <w:pStyle w:val="Referentiegegevenskop"/>
                          </w:pPr>
                          <w:r>
                            <w:t>Uw kenmerk</w:t>
                          </w:r>
                        </w:p>
                        <w:p w14:paraId="1E15952B" w14:textId="77777777" w:rsidR="00E84C5F" w:rsidRDefault="00413273">
                          <w:pPr>
                            <w:pStyle w:val="Referentiegegevens"/>
                          </w:pPr>
                          <w:r>
                            <w:t>36740</w:t>
                          </w:r>
                        </w:p>
                        <w:p w14:paraId="3D085289" w14:textId="77777777" w:rsidR="00E84C5F" w:rsidRDefault="00E84C5F">
                          <w:pPr>
                            <w:pStyle w:val="WitregelW1"/>
                          </w:pPr>
                        </w:p>
                        <w:p w14:paraId="0353294A" w14:textId="77777777" w:rsidR="00E84C5F" w:rsidRDefault="00413273">
                          <w:pPr>
                            <w:pStyle w:val="Referentiegegevenskop"/>
                          </w:pPr>
                          <w:r>
                            <w:t>Bijlage(n)</w:t>
                          </w:r>
                        </w:p>
                        <w:p w14:paraId="2863B55B" w14:textId="61BDE0F9" w:rsidR="00E84C5F" w:rsidRDefault="00413273">
                          <w:pPr>
                            <w:pStyle w:val="Referentiegegevens"/>
                          </w:pPr>
                          <w:r>
                            <w:t>8</w:t>
                          </w:r>
                        </w:p>
                      </w:txbxContent>
                    </wps:txbx>
                    <wps:bodyPr vert="horz" wrap="square" lIns="0" tIns="0" rIns="0" bIns="0" anchor="t" anchorCtr="0"/>
                  </wps:wsp>
                </a:graphicData>
              </a:graphic>
            </wp:anchor>
          </w:drawing>
        </mc:Choice>
        <mc:Fallback>
          <w:pict>
            <v:shape w14:anchorId="2361C50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7A30715" w14:textId="77777777" w:rsidR="00E84C5F" w:rsidRDefault="00413273">
                    <w:pPr>
                      <w:pStyle w:val="AfzendgegevensKop0"/>
                    </w:pPr>
                    <w:r>
                      <w:t>Ministerie van Infrastructuur en Waterstaat</w:t>
                    </w:r>
                  </w:p>
                  <w:p w14:paraId="4453A18C" w14:textId="77777777" w:rsidR="00E84C5F" w:rsidRDefault="00E84C5F">
                    <w:pPr>
                      <w:pStyle w:val="WitregelW1"/>
                    </w:pPr>
                  </w:p>
                  <w:p w14:paraId="57694782" w14:textId="77777777" w:rsidR="00E84C5F" w:rsidRDefault="00413273">
                    <w:pPr>
                      <w:pStyle w:val="Afzendgegevens"/>
                    </w:pPr>
                    <w:r>
                      <w:t>Rijnstraat 8</w:t>
                    </w:r>
                  </w:p>
                  <w:p w14:paraId="7CE92349" w14:textId="77777777" w:rsidR="00E84C5F" w:rsidRPr="00EF20F6" w:rsidRDefault="00413273">
                    <w:pPr>
                      <w:pStyle w:val="Afzendgegevens"/>
                      <w:rPr>
                        <w:lang w:val="de-DE"/>
                      </w:rPr>
                    </w:pPr>
                    <w:r w:rsidRPr="00EF20F6">
                      <w:rPr>
                        <w:lang w:val="de-DE"/>
                      </w:rPr>
                      <w:t>2515 XP  Den Haag</w:t>
                    </w:r>
                  </w:p>
                  <w:p w14:paraId="16FB984A" w14:textId="77777777" w:rsidR="00E84C5F" w:rsidRPr="00EF20F6" w:rsidRDefault="00413273">
                    <w:pPr>
                      <w:pStyle w:val="Afzendgegevens"/>
                      <w:rPr>
                        <w:lang w:val="de-DE"/>
                      </w:rPr>
                    </w:pPr>
                    <w:r w:rsidRPr="00EF20F6">
                      <w:rPr>
                        <w:lang w:val="de-DE"/>
                      </w:rPr>
                      <w:t>Postbus 20901</w:t>
                    </w:r>
                  </w:p>
                  <w:p w14:paraId="4D0E1098" w14:textId="77777777" w:rsidR="00E84C5F" w:rsidRPr="00EF20F6" w:rsidRDefault="00413273">
                    <w:pPr>
                      <w:pStyle w:val="Afzendgegevens"/>
                      <w:rPr>
                        <w:lang w:val="de-DE"/>
                      </w:rPr>
                    </w:pPr>
                    <w:r w:rsidRPr="00EF20F6">
                      <w:rPr>
                        <w:lang w:val="de-DE"/>
                      </w:rPr>
                      <w:t>2500 EX Den Haag</w:t>
                    </w:r>
                  </w:p>
                  <w:p w14:paraId="2F9F7C86" w14:textId="77777777" w:rsidR="00E84C5F" w:rsidRPr="00EF20F6" w:rsidRDefault="00E84C5F">
                    <w:pPr>
                      <w:pStyle w:val="WitregelW1"/>
                      <w:rPr>
                        <w:lang w:val="de-DE"/>
                      </w:rPr>
                    </w:pPr>
                  </w:p>
                  <w:p w14:paraId="1478EA56" w14:textId="77777777" w:rsidR="00E84C5F" w:rsidRPr="00EF20F6" w:rsidRDefault="00413273">
                    <w:pPr>
                      <w:pStyle w:val="Afzendgegevens"/>
                      <w:rPr>
                        <w:lang w:val="de-DE"/>
                      </w:rPr>
                    </w:pPr>
                    <w:r w:rsidRPr="00EF20F6">
                      <w:rPr>
                        <w:lang w:val="de-DE"/>
                      </w:rPr>
                      <w:t>T   070-456 0000</w:t>
                    </w:r>
                  </w:p>
                  <w:p w14:paraId="7DC2ADEB" w14:textId="77777777" w:rsidR="00E84C5F" w:rsidRDefault="00413273">
                    <w:pPr>
                      <w:pStyle w:val="Afzendgegevens"/>
                    </w:pPr>
                    <w:r>
                      <w:t>F   070-456 1111</w:t>
                    </w:r>
                  </w:p>
                  <w:p w14:paraId="309717EB" w14:textId="77777777" w:rsidR="00E84C5F" w:rsidRDefault="00E84C5F">
                    <w:pPr>
                      <w:pStyle w:val="WitregelW2"/>
                    </w:pPr>
                  </w:p>
                  <w:p w14:paraId="2F7D5C7A" w14:textId="77777777" w:rsidR="00E84C5F" w:rsidRDefault="00413273">
                    <w:pPr>
                      <w:pStyle w:val="Referentiegegevenskop"/>
                    </w:pPr>
                    <w:r>
                      <w:t>Ons kenmerk</w:t>
                    </w:r>
                  </w:p>
                  <w:p w14:paraId="77518072" w14:textId="7F5C3921" w:rsidR="00E84C5F" w:rsidRDefault="00413273">
                    <w:pPr>
                      <w:pStyle w:val="Referentiegegevens"/>
                    </w:pPr>
                    <w:r>
                      <w:t>IENW/BSK-2025/</w:t>
                    </w:r>
                    <w:r w:rsidR="0008519D">
                      <w:t>137932</w:t>
                    </w:r>
                  </w:p>
                  <w:p w14:paraId="0CB9843D" w14:textId="77777777" w:rsidR="00E84C5F" w:rsidRDefault="00E84C5F">
                    <w:pPr>
                      <w:pStyle w:val="WitregelW1"/>
                    </w:pPr>
                  </w:p>
                  <w:p w14:paraId="4412BE26" w14:textId="77777777" w:rsidR="00E84C5F" w:rsidRDefault="00413273">
                    <w:pPr>
                      <w:pStyle w:val="Referentiegegevenskop"/>
                    </w:pPr>
                    <w:r>
                      <w:t>Uw kenmerk</w:t>
                    </w:r>
                  </w:p>
                  <w:p w14:paraId="1E15952B" w14:textId="77777777" w:rsidR="00E84C5F" w:rsidRDefault="00413273">
                    <w:pPr>
                      <w:pStyle w:val="Referentiegegevens"/>
                    </w:pPr>
                    <w:r>
                      <w:t>36740</w:t>
                    </w:r>
                  </w:p>
                  <w:p w14:paraId="3D085289" w14:textId="77777777" w:rsidR="00E84C5F" w:rsidRDefault="00E84C5F">
                    <w:pPr>
                      <w:pStyle w:val="WitregelW1"/>
                    </w:pPr>
                  </w:p>
                  <w:p w14:paraId="0353294A" w14:textId="77777777" w:rsidR="00E84C5F" w:rsidRDefault="00413273">
                    <w:pPr>
                      <w:pStyle w:val="Referentiegegevenskop"/>
                    </w:pPr>
                    <w:r>
                      <w:t>Bijlage(n)</w:t>
                    </w:r>
                  </w:p>
                  <w:p w14:paraId="2863B55B" w14:textId="61BDE0F9" w:rsidR="00E84C5F" w:rsidRDefault="00413273">
                    <w:pPr>
                      <w:pStyle w:val="Referentiegegevens"/>
                    </w:pPr>
                    <w: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9B74A8" wp14:editId="45D74AA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35565D" w14:textId="77777777" w:rsidR="00E84C5F" w:rsidRDefault="00413273">
                          <w:pPr>
                            <w:spacing w:line="240" w:lineRule="auto"/>
                          </w:pPr>
                          <w:r>
                            <w:rPr>
                              <w:noProof/>
                              <w:lang w:val="en-GB" w:eastAsia="en-GB"/>
                            </w:rPr>
                            <w:drawing>
                              <wp:inline distT="0" distB="0" distL="0" distR="0" wp14:anchorId="63E827E3" wp14:editId="5C4F224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9B74A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35565D" w14:textId="77777777" w:rsidR="00E84C5F" w:rsidRDefault="00413273">
                    <w:pPr>
                      <w:spacing w:line="240" w:lineRule="auto"/>
                    </w:pPr>
                    <w:r>
                      <w:rPr>
                        <w:noProof/>
                        <w:lang w:val="en-GB" w:eastAsia="en-GB"/>
                      </w:rPr>
                      <w:drawing>
                        <wp:inline distT="0" distB="0" distL="0" distR="0" wp14:anchorId="63E827E3" wp14:editId="5C4F224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F5747EC" wp14:editId="026F1A7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78C6C3" w14:textId="77777777" w:rsidR="00E84C5F" w:rsidRDefault="00413273">
                          <w:pPr>
                            <w:spacing w:line="240" w:lineRule="auto"/>
                          </w:pPr>
                          <w:r>
                            <w:rPr>
                              <w:noProof/>
                              <w:lang w:val="en-GB" w:eastAsia="en-GB"/>
                            </w:rPr>
                            <w:drawing>
                              <wp:inline distT="0" distB="0" distL="0" distR="0" wp14:anchorId="62E1FBF1" wp14:editId="128B2EB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5747E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F78C6C3" w14:textId="77777777" w:rsidR="00E84C5F" w:rsidRDefault="00413273">
                    <w:pPr>
                      <w:spacing w:line="240" w:lineRule="auto"/>
                    </w:pPr>
                    <w:r>
                      <w:rPr>
                        <w:noProof/>
                        <w:lang w:val="en-GB" w:eastAsia="en-GB"/>
                      </w:rPr>
                      <w:drawing>
                        <wp:inline distT="0" distB="0" distL="0" distR="0" wp14:anchorId="62E1FBF1" wp14:editId="128B2EB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B5789F7" wp14:editId="6854CC2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343ADE" w14:textId="77777777" w:rsidR="00E84C5F" w:rsidRDefault="0041327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B5789F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343ADE" w14:textId="77777777" w:rsidR="00E84C5F" w:rsidRDefault="0041327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828FC04" wp14:editId="7758E4F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97EC9A" w14:textId="77777777" w:rsidR="00E84C5F" w:rsidRDefault="0041327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828FC0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297EC9A" w14:textId="77777777" w:rsidR="00E84C5F" w:rsidRDefault="0041327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855BF50" wp14:editId="172A1F5F">
              <wp:simplePos x="0" y="0"/>
              <wp:positionH relativeFrom="page">
                <wp:posOffset>1009650</wp:posOffset>
              </wp:positionH>
              <wp:positionV relativeFrom="page">
                <wp:posOffset>3638550</wp:posOffset>
              </wp:positionV>
              <wp:extent cx="4105275" cy="8001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001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84C5F" w14:paraId="1B63F020" w14:textId="77777777">
                            <w:trPr>
                              <w:trHeight w:val="200"/>
                            </w:trPr>
                            <w:tc>
                              <w:tcPr>
                                <w:tcW w:w="1140" w:type="dxa"/>
                              </w:tcPr>
                              <w:p w14:paraId="555459E3" w14:textId="77777777" w:rsidR="00E84C5F" w:rsidRDefault="00E84C5F"/>
                            </w:tc>
                            <w:tc>
                              <w:tcPr>
                                <w:tcW w:w="5400" w:type="dxa"/>
                              </w:tcPr>
                              <w:p w14:paraId="20092F2F" w14:textId="77777777" w:rsidR="00E84C5F" w:rsidRDefault="00E84C5F"/>
                            </w:tc>
                          </w:tr>
                          <w:tr w:rsidR="00E84C5F" w14:paraId="6FAD4E15" w14:textId="77777777">
                            <w:trPr>
                              <w:trHeight w:val="240"/>
                            </w:trPr>
                            <w:tc>
                              <w:tcPr>
                                <w:tcW w:w="1140" w:type="dxa"/>
                              </w:tcPr>
                              <w:p w14:paraId="63FFAB21" w14:textId="77777777" w:rsidR="00E84C5F" w:rsidRDefault="00413273">
                                <w:r>
                                  <w:t>Datum</w:t>
                                </w:r>
                              </w:p>
                            </w:tc>
                            <w:tc>
                              <w:tcPr>
                                <w:tcW w:w="5400" w:type="dxa"/>
                              </w:tcPr>
                              <w:p w14:paraId="6254F0F8" w14:textId="5EE2B681" w:rsidR="00E84C5F" w:rsidRDefault="00413273">
                                <w:r>
                                  <w:t>10 juni 2025</w:t>
                                </w:r>
                              </w:p>
                            </w:tc>
                          </w:tr>
                          <w:tr w:rsidR="00E84C5F" w14:paraId="562B2DE7" w14:textId="77777777">
                            <w:trPr>
                              <w:trHeight w:val="240"/>
                            </w:trPr>
                            <w:tc>
                              <w:tcPr>
                                <w:tcW w:w="1140" w:type="dxa"/>
                              </w:tcPr>
                              <w:p w14:paraId="66995C5C" w14:textId="77777777" w:rsidR="00E84C5F" w:rsidRDefault="00413273">
                                <w:r>
                                  <w:t>Betreft</w:t>
                                </w:r>
                              </w:p>
                            </w:tc>
                            <w:tc>
                              <w:tcPr>
                                <w:tcW w:w="5400" w:type="dxa"/>
                              </w:tcPr>
                              <w:p w14:paraId="24792272" w14:textId="77777777" w:rsidR="00E84C5F" w:rsidRDefault="00413273">
                                <w:r>
                                  <w:t>Beantwoording vragen bij de jaarverslagen en slotwetten en verantwoordingsonderzoek Algemene Rekenkamer met betrekking tot IenW</w:t>
                                </w:r>
                              </w:p>
                            </w:tc>
                          </w:tr>
                          <w:tr w:rsidR="00E84C5F" w14:paraId="0F0517DD" w14:textId="77777777">
                            <w:trPr>
                              <w:trHeight w:val="200"/>
                            </w:trPr>
                            <w:tc>
                              <w:tcPr>
                                <w:tcW w:w="1140" w:type="dxa"/>
                              </w:tcPr>
                              <w:p w14:paraId="518CE37D" w14:textId="77777777" w:rsidR="00E84C5F" w:rsidRDefault="00E84C5F"/>
                            </w:tc>
                            <w:tc>
                              <w:tcPr>
                                <w:tcW w:w="5400" w:type="dxa"/>
                              </w:tcPr>
                              <w:p w14:paraId="250013D2" w14:textId="77777777" w:rsidR="00E84C5F" w:rsidRDefault="00E84C5F"/>
                            </w:tc>
                          </w:tr>
                        </w:tbl>
                        <w:p w14:paraId="51713214" w14:textId="77777777" w:rsidR="005B60E2" w:rsidRDefault="005B60E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55BF50" id="7266255e-823c-11ee-8554-0242ac120003" o:spid="_x0000_s1037" type="#_x0000_t202" style="position:absolute;margin-left:79.5pt;margin-top:286.5pt;width:323.25pt;height:63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Y1ygEAAG8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E84C5F" w14:paraId="1B63F020" w14:textId="77777777">
                      <w:trPr>
                        <w:trHeight w:val="200"/>
                      </w:trPr>
                      <w:tc>
                        <w:tcPr>
                          <w:tcW w:w="1140" w:type="dxa"/>
                        </w:tcPr>
                        <w:p w14:paraId="555459E3" w14:textId="77777777" w:rsidR="00E84C5F" w:rsidRDefault="00E84C5F"/>
                      </w:tc>
                      <w:tc>
                        <w:tcPr>
                          <w:tcW w:w="5400" w:type="dxa"/>
                        </w:tcPr>
                        <w:p w14:paraId="20092F2F" w14:textId="77777777" w:rsidR="00E84C5F" w:rsidRDefault="00E84C5F"/>
                      </w:tc>
                    </w:tr>
                    <w:tr w:rsidR="00E84C5F" w14:paraId="6FAD4E15" w14:textId="77777777">
                      <w:trPr>
                        <w:trHeight w:val="240"/>
                      </w:trPr>
                      <w:tc>
                        <w:tcPr>
                          <w:tcW w:w="1140" w:type="dxa"/>
                        </w:tcPr>
                        <w:p w14:paraId="63FFAB21" w14:textId="77777777" w:rsidR="00E84C5F" w:rsidRDefault="00413273">
                          <w:r>
                            <w:t>Datum</w:t>
                          </w:r>
                        </w:p>
                      </w:tc>
                      <w:tc>
                        <w:tcPr>
                          <w:tcW w:w="5400" w:type="dxa"/>
                        </w:tcPr>
                        <w:p w14:paraId="6254F0F8" w14:textId="5EE2B681" w:rsidR="00E84C5F" w:rsidRDefault="00413273">
                          <w:r>
                            <w:t>10 juni 2025</w:t>
                          </w:r>
                        </w:p>
                      </w:tc>
                    </w:tr>
                    <w:tr w:rsidR="00E84C5F" w14:paraId="562B2DE7" w14:textId="77777777">
                      <w:trPr>
                        <w:trHeight w:val="240"/>
                      </w:trPr>
                      <w:tc>
                        <w:tcPr>
                          <w:tcW w:w="1140" w:type="dxa"/>
                        </w:tcPr>
                        <w:p w14:paraId="66995C5C" w14:textId="77777777" w:rsidR="00E84C5F" w:rsidRDefault="00413273">
                          <w:r>
                            <w:t>Betreft</w:t>
                          </w:r>
                        </w:p>
                      </w:tc>
                      <w:tc>
                        <w:tcPr>
                          <w:tcW w:w="5400" w:type="dxa"/>
                        </w:tcPr>
                        <w:p w14:paraId="24792272" w14:textId="77777777" w:rsidR="00E84C5F" w:rsidRDefault="00413273">
                          <w:r>
                            <w:t>Beantwoording vragen bij de jaarverslagen en slotwetten en verantwoordingsonderzoek Algemene Rekenkamer met betrekking tot IenW</w:t>
                          </w:r>
                        </w:p>
                      </w:tc>
                    </w:tr>
                    <w:tr w:rsidR="00E84C5F" w14:paraId="0F0517DD" w14:textId="77777777">
                      <w:trPr>
                        <w:trHeight w:val="200"/>
                      </w:trPr>
                      <w:tc>
                        <w:tcPr>
                          <w:tcW w:w="1140" w:type="dxa"/>
                        </w:tcPr>
                        <w:p w14:paraId="518CE37D" w14:textId="77777777" w:rsidR="00E84C5F" w:rsidRDefault="00E84C5F"/>
                      </w:tc>
                      <w:tc>
                        <w:tcPr>
                          <w:tcW w:w="5400" w:type="dxa"/>
                        </w:tcPr>
                        <w:p w14:paraId="250013D2" w14:textId="77777777" w:rsidR="00E84C5F" w:rsidRDefault="00E84C5F"/>
                      </w:tc>
                    </w:tr>
                  </w:tbl>
                  <w:p w14:paraId="51713214" w14:textId="77777777" w:rsidR="005B60E2" w:rsidRDefault="005B60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B8EB8C4" wp14:editId="4D53077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C10738" w14:textId="77777777" w:rsidR="005B60E2" w:rsidRDefault="005B60E2"/>
                      </w:txbxContent>
                    </wps:txbx>
                    <wps:bodyPr vert="horz" wrap="square" lIns="0" tIns="0" rIns="0" bIns="0" anchor="t" anchorCtr="0"/>
                  </wps:wsp>
                </a:graphicData>
              </a:graphic>
            </wp:anchor>
          </w:drawing>
        </mc:Choice>
        <mc:Fallback>
          <w:pict>
            <v:shape w14:anchorId="1B8EB8C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FC10738" w14:textId="77777777" w:rsidR="005B60E2" w:rsidRDefault="005B60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10FC1"/>
    <w:multiLevelType w:val="multilevel"/>
    <w:tmpl w:val="0B33860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3E588"/>
    <w:multiLevelType w:val="multilevel"/>
    <w:tmpl w:val="40FCB1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CCA72A"/>
    <w:multiLevelType w:val="multilevel"/>
    <w:tmpl w:val="D784A4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0F7936B"/>
    <w:multiLevelType w:val="multilevel"/>
    <w:tmpl w:val="923A7A0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0C4E3A"/>
    <w:multiLevelType w:val="multilevel"/>
    <w:tmpl w:val="D2271E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D9373A"/>
    <w:multiLevelType w:val="multilevel"/>
    <w:tmpl w:val="859B7A9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2A59A6"/>
    <w:multiLevelType w:val="multilevel"/>
    <w:tmpl w:val="8AF6EBF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1A69BB"/>
    <w:multiLevelType w:val="multilevel"/>
    <w:tmpl w:val="272C321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90F109"/>
    <w:multiLevelType w:val="multilevel"/>
    <w:tmpl w:val="D793316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A3872B"/>
    <w:multiLevelType w:val="multilevel"/>
    <w:tmpl w:val="5E6FE07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D4331EE"/>
    <w:multiLevelType w:val="multilevel"/>
    <w:tmpl w:val="BAF1F13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215B4C"/>
    <w:multiLevelType w:val="multilevel"/>
    <w:tmpl w:val="5BD837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F1AD9C68"/>
    <w:multiLevelType w:val="multilevel"/>
    <w:tmpl w:val="F229DD6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6C5FE4"/>
    <w:multiLevelType w:val="multilevel"/>
    <w:tmpl w:val="13B5E6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C38ADD"/>
    <w:multiLevelType w:val="multilevel"/>
    <w:tmpl w:val="A0EEF3F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4CB676"/>
    <w:multiLevelType w:val="multilevel"/>
    <w:tmpl w:val="CFD2B2A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A03992"/>
    <w:multiLevelType w:val="multilevel"/>
    <w:tmpl w:val="3660F4F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3FC39"/>
    <w:multiLevelType w:val="multilevel"/>
    <w:tmpl w:val="F91669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0172BE"/>
    <w:multiLevelType w:val="multilevel"/>
    <w:tmpl w:val="58A13F1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3FEBAA"/>
    <w:multiLevelType w:val="multilevel"/>
    <w:tmpl w:val="081E893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957FE"/>
    <w:multiLevelType w:val="multilevel"/>
    <w:tmpl w:val="6FFBA3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596BA9"/>
    <w:multiLevelType w:val="multilevel"/>
    <w:tmpl w:val="AE9713D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794DE3"/>
    <w:multiLevelType w:val="multilevel"/>
    <w:tmpl w:val="72834E3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9"/>
  </w:num>
  <w:num w:numId="3">
    <w:abstractNumId w:val="22"/>
  </w:num>
  <w:num w:numId="4">
    <w:abstractNumId w:val="14"/>
  </w:num>
  <w:num w:numId="5">
    <w:abstractNumId w:val="11"/>
  </w:num>
  <w:num w:numId="6">
    <w:abstractNumId w:val="16"/>
  </w:num>
  <w:num w:numId="7">
    <w:abstractNumId w:val="20"/>
  </w:num>
  <w:num w:numId="8">
    <w:abstractNumId w:val="18"/>
  </w:num>
  <w:num w:numId="9">
    <w:abstractNumId w:val="0"/>
  </w:num>
  <w:num w:numId="10">
    <w:abstractNumId w:val="5"/>
  </w:num>
  <w:num w:numId="11">
    <w:abstractNumId w:val="4"/>
  </w:num>
  <w:num w:numId="12">
    <w:abstractNumId w:val="2"/>
  </w:num>
  <w:num w:numId="13">
    <w:abstractNumId w:val="13"/>
  </w:num>
  <w:num w:numId="14">
    <w:abstractNumId w:val="6"/>
  </w:num>
  <w:num w:numId="15">
    <w:abstractNumId w:val="3"/>
  </w:num>
  <w:num w:numId="16">
    <w:abstractNumId w:val="21"/>
  </w:num>
  <w:num w:numId="17">
    <w:abstractNumId w:val="1"/>
  </w:num>
  <w:num w:numId="18">
    <w:abstractNumId w:val="9"/>
  </w:num>
  <w:num w:numId="19">
    <w:abstractNumId w:val="7"/>
  </w:num>
  <w:num w:numId="20">
    <w:abstractNumId w:val="10"/>
  </w:num>
  <w:num w:numId="21">
    <w:abstractNumId w:val="17"/>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F6"/>
    <w:rsid w:val="0008519D"/>
    <w:rsid w:val="00161002"/>
    <w:rsid w:val="00413273"/>
    <w:rsid w:val="004D7ECB"/>
    <w:rsid w:val="005B60E2"/>
    <w:rsid w:val="00756D7D"/>
    <w:rsid w:val="00924AA7"/>
    <w:rsid w:val="00D46F7D"/>
    <w:rsid w:val="00D7113D"/>
    <w:rsid w:val="00E84C5F"/>
    <w:rsid w:val="00EF2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5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F20F6"/>
    <w:pPr>
      <w:tabs>
        <w:tab w:val="center" w:pos="4536"/>
        <w:tab w:val="right" w:pos="9072"/>
      </w:tabs>
      <w:spacing w:line="240" w:lineRule="auto"/>
    </w:pPr>
  </w:style>
  <w:style w:type="character" w:customStyle="1" w:styleId="HeaderChar">
    <w:name w:val="Header Char"/>
    <w:basedOn w:val="DefaultParagraphFont"/>
    <w:link w:val="Header"/>
    <w:uiPriority w:val="99"/>
    <w:rsid w:val="00EF20F6"/>
    <w:rPr>
      <w:rFonts w:ascii="Verdana" w:hAnsi="Verdana"/>
      <w:color w:val="000000"/>
      <w:sz w:val="18"/>
      <w:szCs w:val="18"/>
    </w:rPr>
  </w:style>
  <w:style w:type="paragraph" w:styleId="Footer">
    <w:name w:val="footer"/>
    <w:basedOn w:val="Normal"/>
    <w:link w:val="FooterChar"/>
    <w:uiPriority w:val="99"/>
    <w:unhideWhenUsed/>
    <w:rsid w:val="00EF20F6"/>
    <w:pPr>
      <w:tabs>
        <w:tab w:val="center" w:pos="4536"/>
        <w:tab w:val="right" w:pos="9072"/>
      </w:tabs>
      <w:spacing w:line="240" w:lineRule="auto"/>
    </w:pPr>
  </w:style>
  <w:style w:type="character" w:customStyle="1" w:styleId="FooterChar">
    <w:name w:val="Footer Char"/>
    <w:basedOn w:val="DefaultParagraphFont"/>
    <w:link w:val="Footer"/>
    <w:uiPriority w:val="99"/>
    <w:rsid w:val="00EF20F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ap:Words>
  <ap:Characters>395</ap:Characters>
  <ap:DocSecurity>0</ap:DocSecurity>
  <ap:Lines>3</ap:Lines>
  <ap:Paragraphs>1</ap:Paragraphs>
  <ap:ScaleCrop>false</ap:ScaleCrop>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2025-06-10T11:37:00.0000000Z</dcterms:created>
  <dcterms:modified xsi:type="dcterms:W3CDTF">2025-06-10T11:37:00.0000000Z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bij de jaarverslagen en slotwetten en verantwoordingsonderzoek Algemene Rekenkamer met betrekking tot IenW</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