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F9D" w:rsidP="003E4F9D" w:rsidRDefault="003E4F9D" w14:paraId="6CF9978C" w14:textId="772D613A">
      <w:r>
        <w:t>AH 2408</w:t>
      </w:r>
    </w:p>
    <w:p w:rsidR="003E4F9D" w:rsidP="003E4F9D" w:rsidRDefault="003E4F9D" w14:paraId="199A067E" w14:textId="19BEE4F2">
      <w:r>
        <w:t>2025Z08891</w:t>
      </w:r>
    </w:p>
    <w:p w:rsidRPr="007539FC" w:rsidR="003E4F9D" w:rsidP="003E4F9D" w:rsidRDefault="003E4F9D" w14:paraId="02E9BFD0" w14:textId="5DFAAEAE">
      <w:r w:rsidRPr="009B5FE1">
        <w:rPr>
          <w:sz w:val="24"/>
          <w:szCs w:val="24"/>
        </w:rPr>
        <w:t xml:space="preserve">Antwoord van minister </w:t>
      </w:r>
      <w:r>
        <w:rPr>
          <w:sz w:val="24"/>
          <w:szCs w:val="24"/>
        </w:rPr>
        <w:t>Van Hijum</w:t>
      </w:r>
      <w:r w:rsidRPr="009B5FE1">
        <w:rPr>
          <w:sz w:val="24"/>
          <w:szCs w:val="24"/>
        </w:rPr>
        <w:t xml:space="preserve"> (Volksgezondheid, Welzijn en Sport)</w:t>
      </w:r>
      <w:r>
        <w:rPr>
          <w:sz w:val="24"/>
          <w:szCs w:val="24"/>
        </w:rPr>
        <w:t xml:space="preserve">, mede namens de </w:t>
      </w:r>
      <w:r w:rsidRPr="003E4F9D">
        <w:rPr>
          <w:sz w:val="24"/>
          <w:szCs w:val="24"/>
        </w:rPr>
        <w:t>minister van Landbouw, Visserij, Voedselzekerheid en Natuur</w:t>
      </w:r>
      <w:r w:rsidRPr="00ED42F6">
        <w:rPr>
          <w:sz w:val="24"/>
          <w:szCs w:val="24"/>
        </w:rPr>
        <w:t xml:space="preserve"> </w:t>
      </w:r>
      <w:r w:rsidRPr="009B5FE1">
        <w:rPr>
          <w:sz w:val="24"/>
          <w:szCs w:val="24"/>
        </w:rPr>
        <w:t>(ontvangen</w:t>
      </w:r>
      <w:r>
        <w:rPr>
          <w:sz w:val="24"/>
          <w:szCs w:val="24"/>
        </w:rPr>
        <w:t xml:space="preserve"> 11 juni 2025)</w:t>
      </w:r>
    </w:p>
    <w:p w:rsidR="003E4F9D" w:rsidP="003E4F9D" w:rsidRDefault="003E4F9D" w14:paraId="3E37B757" w14:textId="77777777">
      <w:pPr>
        <w:rPr>
          <w:spacing w:val="-2"/>
        </w:rPr>
      </w:pPr>
      <w:bookmarkStart w:name="bmkBriefTekst" w:id="0"/>
      <w:r w:rsidRPr="00312E83">
        <w:rPr>
          <w:spacing w:val="-2"/>
        </w:rPr>
        <w:t>Hierbij zend ik u</w:t>
      </w:r>
      <w:r>
        <w:rPr>
          <w:spacing w:val="-2"/>
        </w:rPr>
        <w:t>, mede namens de minister van Landbouw, Visserij, Voedselzekerheid en Natuur,</w:t>
      </w:r>
      <w:r>
        <w:t xml:space="preserve"> </w:t>
      </w:r>
      <w:r w:rsidRPr="00312E83">
        <w:rPr>
          <w:spacing w:val="-2"/>
        </w:rPr>
        <w:t>de antwoorden op de vragen van</w:t>
      </w:r>
      <w:bookmarkEnd w:id="0"/>
      <w:r>
        <w:rPr>
          <w:spacing w:val="-2"/>
        </w:rPr>
        <w:t xml:space="preserve"> het lid </w:t>
      </w:r>
      <w:r>
        <w:t xml:space="preserve">Van der Plas (BBB) </w:t>
      </w:r>
      <w:r>
        <w:rPr>
          <w:spacing w:val="-2"/>
        </w:rPr>
        <w:t xml:space="preserve">over </w:t>
      </w:r>
      <w:r>
        <w:t>het opiniestuk ‘Er is geen verband tussen geitenboerderijen en longontstekingen bij omwonenden’</w:t>
      </w:r>
      <w:r>
        <w:rPr>
          <w:spacing w:val="-2"/>
        </w:rPr>
        <w:t xml:space="preserve"> (</w:t>
      </w:r>
      <w:r>
        <w:t>2025Z08891</w:t>
      </w:r>
      <w:r>
        <w:rPr>
          <w:spacing w:val="-2"/>
        </w:rPr>
        <w:t>).</w:t>
      </w:r>
    </w:p>
    <w:p w:rsidR="003E4F9D" w:rsidP="003E4F9D" w:rsidRDefault="003E4F9D" w14:paraId="5FDF9839" w14:textId="77777777"/>
    <w:p w:rsidR="003E4F9D" w:rsidP="003E4F9D" w:rsidRDefault="003E4F9D" w14:paraId="1FDFBAF8" w14:textId="77777777"/>
    <w:p w:rsidR="003E4F9D" w:rsidP="003E4F9D" w:rsidRDefault="003E4F9D" w14:paraId="65148406" w14:textId="77777777">
      <w:pPr>
        <w:sectPr w:rsidR="003E4F9D" w:rsidSect="003E4F9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titlePg/>
        </w:sectPr>
      </w:pPr>
    </w:p>
    <w:p w:rsidRPr="009A02EA" w:rsidR="003E4F9D" w:rsidP="003E4F9D" w:rsidRDefault="003E4F9D" w14:paraId="5F19C267" w14:textId="77777777">
      <w:r>
        <w:lastRenderedPageBreak/>
        <w:t>Antwoorden op Kamervragen van het lid Van der Plas (</w:t>
      </w:r>
      <w:r w:rsidRPr="009A02EA">
        <w:t xml:space="preserve">BBB) </w:t>
      </w:r>
      <w:r w:rsidRPr="00692F57">
        <w:t xml:space="preserve">aan de minister van Volksgezondheid, Welzijn en Sport </w:t>
      </w:r>
      <w:r w:rsidRPr="009A02EA">
        <w:t>over het opiniestuk</w:t>
      </w:r>
      <w:r>
        <w:t xml:space="preserve"> ‘Er is geen verband tussen geitenboerderijen en </w:t>
      </w:r>
      <w:r w:rsidRPr="009A02EA">
        <w:t>longontstekingen bij omwonenden’ (2025Z0889</w:t>
      </w:r>
      <w:r w:rsidRPr="00692F57">
        <w:t>, ingezonden 9 mei 2025</w:t>
      </w:r>
      <w:r w:rsidRPr="009A02EA">
        <w:t>).</w:t>
      </w:r>
    </w:p>
    <w:p w:rsidR="003E4F9D" w:rsidP="003E4F9D" w:rsidRDefault="003E4F9D" w14:paraId="7A43DCA8" w14:textId="77777777"/>
    <w:p w:rsidRPr="00F606C0" w:rsidR="003E4F9D" w:rsidP="003E4F9D" w:rsidRDefault="003E4F9D" w14:paraId="187500CF" w14:textId="77777777"/>
    <w:p w:rsidRPr="00F606C0" w:rsidR="003E4F9D" w:rsidP="003E4F9D" w:rsidRDefault="003E4F9D" w14:paraId="5BACCEB4" w14:textId="77777777">
      <w:r>
        <w:t xml:space="preserve">Vraag </w:t>
      </w:r>
      <w:r w:rsidRPr="00F606C0">
        <w:t>1</w:t>
      </w:r>
    </w:p>
    <w:p w:rsidRPr="00F606C0" w:rsidR="003E4F9D" w:rsidP="003E4F9D" w:rsidRDefault="003E4F9D" w14:paraId="0F82B080" w14:textId="77777777">
      <w:r w:rsidRPr="00F606C0">
        <w:t>Bent u bekend met het opiniestuk van dierenarts Piet Vellema in De Stentor van 7 mei 2025, waarin hij stelt dat er geen consistent en aantoonbaar verband is tussen geitenhouderijen en longontstekingen bij omwonenden?</w:t>
      </w:r>
    </w:p>
    <w:p w:rsidRPr="00F606C0" w:rsidR="003E4F9D" w:rsidP="003E4F9D" w:rsidRDefault="003E4F9D" w14:paraId="23B9E190" w14:textId="77777777"/>
    <w:p w:rsidRPr="00F606C0" w:rsidR="003E4F9D" w:rsidP="003E4F9D" w:rsidRDefault="003E4F9D" w14:paraId="2D0F1A98" w14:textId="77777777">
      <w:r w:rsidRPr="00F606C0">
        <w:t>Antwoord</w:t>
      </w:r>
    </w:p>
    <w:p w:rsidRPr="00F606C0" w:rsidR="003E4F9D" w:rsidP="003E4F9D" w:rsidRDefault="003E4F9D" w14:paraId="377C056C" w14:textId="77777777">
      <w:r w:rsidRPr="00F606C0">
        <w:t>Ja, ik heb het stuk onder ogen gekregen. Het is mij ook bekend dat het stuk op 9 mei 2025 na een inhoudelijke reactie van het RIVM door de Stentor van de website is verwijderd</w:t>
      </w:r>
      <w:r>
        <w:t>. Het opiniestuk is nu niet meer in te zien</w:t>
      </w:r>
      <w:r w:rsidRPr="00F606C0">
        <w:t>.</w:t>
      </w:r>
    </w:p>
    <w:p w:rsidRPr="00F606C0" w:rsidR="003E4F9D" w:rsidP="003E4F9D" w:rsidRDefault="003E4F9D" w14:paraId="2BE8CFA9" w14:textId="77777777"/>
    <w:p w:rsidRPr="00F606C0" w:rsidR="003E4F9D" w:rsidP="003E4F9D" w:rsidRDefault="003E4F9D" w14:paraId="1D734E8E" w14:textId="77777777">
      <w:r>
        <w:t xml:space="preserve">Vraag </w:t>
      </w:r>
      <w:r w:rsidRPr="00F606C0">
        <w:t>2</w:t>
      </w:r>
    </w:p>
    <w:p w:rsidRPr="00F606C0" w:rsidR="003E4F9D" w:rsidP="003E4F9D" w:rsidRDefault="003E4F9D" w14:paraId="6B994DFD" w14:textId="77777777">
      <w:r w:rsidRPr="00F606C0">
        <w:t>Hoe reageert u op de bewering dat het Rijksinstituut voor Volksgezondheid en Milieu (RIVM) en het ministerie van Volksgezondheid, Welzijn en Sport waarheidsvinding frustreren door het niet verstrekken van de in het debat door de BBB gevraagde gegevens?</w:t>
      </w:r>
    </w:p>
    <w:p w:rsidRPr="00F606C0" w:rsidR="003E4F9D" w:rsidP="003E4F9D" w:rsidRDefault="003E4F9D" w14:paraId="7351C9C9" w14:textId="77777777"/>
    <w:p w:rsidRPr="00F606C0" w:rsidR="003E4F9D" w:rsidP="003E4F9D" w:rsidRDefault="003E4F9D" w14:paraId="23B70CFF" w14:textId="77777777">
      <w:r w:rsidRPr="00F606C0">
        <w:t xml:space="preserve">Antwoord </w:t>
      </w:r>
    </w:p>
    <w:p w:rsidRPr="00F606C0" w:rsidR="003E4F9D" w:rsidP="003E4F9D" w:rsidRDefault="003E4F9D" w14:paraId="407A588C" w14:textId="77777777">
      <w:r>
        <w:t>Ik deel die bewering niet</w:t>
      </w:r>
      <w:r w:rsidRPr="00F606C0">
        <w:t>. Tijdens het Commissiedebat Zoönosen en Dierziekten van 6 februari jl. heeft Kamerlid Van der Plas (BBB) het verzoek gedaan om de gegevens van de vragenlijsten van patiënten in de patiëntenstudie die deel uitmaakt van het VGO-III onderzoek te kunnen inzien. Ik heb zo goed mogelijk aan dat verzoek voldaan. Het delen van data van individuele patiënten is echter gebonden aan privacywetgeving en daarom is de database niet zondermeer openbaar gemaakt. De data zijn als vertrouwelijk stuk ter inzage gelegd voor Tweede Kamerleden</w:t>
      </w:r>
      <w:r>
        <w:rPr>
          <w:rStyle w:val="Voetnootmarkering"/>
        </w:rPr>
        <w:footnoteReference w:id="1"/>
      </w:r>
      <w:r w:rsidRPr="00F606C0">
        <w:t>,</w:t>
      </w:r>
      <w:r>
        <w:t xml:space="preserve"> </w:t>
      </w:r>
      <w:r w:rsidRPr="00F606C0">
        <w:t>geanonimiseerd en waar nodig beperkt zodat de privacy van de personen gewaarborgd blijft en aan alle wettelijke vereisten daaromtrent wordt voldaan.</w:t>
      </w:r>
    </w:p>
    <w:p w:rsidRPr="00F606C0" w:rsidR="003E4F9D" w:rsidP="003E4F9D" w:rsidRDefault="003E4F9D" w14:paraId="30A3B865" w14:textId="77777777"/>
    <w:p w:rsidRPr="00F606C0" w:rsidR="003E4F9D" w:rsidP="003E4F9D" w:rsidRDefault="003E4F9D" w14:paraId="13E5C3C0" w14:textId="77777777">
      <w:r>
        <w:t xml:space="preserve">Vraag </w:t>
      </w:r>
      <w:r w:rsidRPr="00F606C0">
        <w:t>3</w:t>
      </w:r>
    </w:p>
    <w:p w:rsidRPr="00F606C0" w:rsidR="003E4F9D" w:rsidP="003E4F9D" w:rsidRDefault="003E4F9D" w14:paraId="7093540B" w14:textId="77777777">
      <w:r w:rsidRPr="00F606C0">
        <w:lastRenderedPageBreak/>
        <w:t>Hoe kan het dat in een dergelijk groot onderzoeksgebied slechts 108 patiënten zijn geïdentificeerd die voldeden aan de gestelde criteria? Acht u dit aantal representatief genoeg om daar verstrekkende conclusies aan te verbinden?</w:t>
      </w:r>
    </w:p>
    <w:p w:rsidRPr="00F606C0" w:rsidR="003E4F9D" w:rsidP="003E4F9D" w:rsidRDefault="003E4F9D" w14:paraId="5F0C2C25" w14:textId="77777777"/>
    <w:p w:rsidRPr="00F606C0" w:rsidR="003E4F9D" w:rsidP="003E4F9D" w:rsidRDefault="003E4F9D" w14:paraId="710674E9" w14:textId="77777777">
      <w:r w:rsidRPr="00F606C0">
        <w:t xml:space="preserve">Antwoord </w:t>
      </w:r>
    </w:p>
    <w:p w:rsidR="003E4F9D" w:rsidP="003E4F9D" w:rsidRDefault="003E4F9D" w14:paraId="1FBFF6F2" w14:textId="77777777">
      <w:r w:rsidRPr="009A02EA">
        <w:t xml:space="preserve">De conclusie over verhoogde kans op longontsteking voor omwonenden van geitenhouderijen is gebaseerd op </w:t>
      </w:r>
      <w:r>
        <w:t>meerdere, opeenvolgende studies van gegevens uit elektronische patiëntendossiers.</w:t>
      </w:r>
      <w:r w:rsidRPr="001C4C8D">
        <w:t xml:space="preserve"> De studies bekeken elk gegevens uit 58.000 tot meer dan 100.000 elektronische dossiers per jaar</w:t>
      </w:r>
      <w:r>
        <w:t xml:space="preserve">. Bij elke studie werden er </w:t>
      </w:r>
      <w:r w:rsidRPr="009A02EA">
        <w:t xml:space="preserve">door huisartsen </w:t>
      </w:r>
      <w:r>
        <w:t xml:space="preserve">duizenden </w:t>
      </w:r>
      <w:r w:rsidRPr="009A02EA">
        <w:t>daadwerkelijk</w:t>
      </w:r>
      <w:r>
        <w:t>e</w:t>
      </w:r>
      <w:r w:rsidRPr="009A02EA">
        <w:t xml:space="preserve"> longontstekingen </w:t>
      </w:r>
      <w:r>
        <w:t xml:space="preserve">vastgesteld. Uit de analyse van de onderzoekers bleek dit </w:t>
      </w:r>
      <w:r w:rsidRPr="009A02EA">
        <w:t>ruim voldoende om deze conclusie op te baseren.</w:t>
      </w:r>
    </w:p>
    <w:p w:rsidRPr="009A02EA" w:rsidR="003E4F9D" w:rsidP="003E4F9D" w:rsidRDefault="003E4F9D" w14:paraId="227175C3" w14:textId="77777777"/>
    <w:p w:rsidR="003E4F9D" w:rsidP="003E4F9D" w:rsidRDefault="003E4F9D" w14:paraId="75BF7721" w14:textId="77777777">
      <w:r w:rsidRPr="00F606C0">
        <w:t xml:space="preserve">Daarnaast is voor het vaststellen van de </w:t>
      </w:r>
      <w:r>
        <w:t xml:space="preserve">mogelijke </w:t>
      </w:r>
      <w:r w:rsidRPr="00F606C0">
        <w:t>oorzaak</w:t>
      </w:r>
      <w:r>
        <w:t xml:space="preserve"> van het verhoogde aantal longontstekingen</w:t>
      </w:r>
      <w:r w:rsidRPr="00F606C0">
        <w:t xml:space="preserve"> </w:t>
      </w:r>
      <w:r>
        <w:t xml:space="preserve">in de nabijheid van geitenhouderijen </w:t>
      </w:r>
      <w:r w:rsidRPr="00F606C0">
        <w:t xml:space="preserve">een gezondheidsstudie opgezet. </w:t>
      </w:r>
      <w:r w:rsidRPr="009A02EA">
        <w:t xml:space="preserve">Dat er maar 108 </w:t>
      </w:r>
      <w:r>
        <w:t xml:space="preserve">patiënten met longontsteking mee deden </w:t>
      </w:r>
      <w:r w:rsidRPr="009A02EA">
        <w:t>aan de</w:t>
      </w:r>
      <w:r>
        <w:t>ze</w:t>
      </w:r>
      <w:r w:rsidRPr="009A02EA">
        <w:t xml:space="preserve"> gezondheidsstudie, is voor de conclusie over het verband tussen wonen in de buurt van een geitenhouderij en het risico op longontstekingen </w:t>
      </w:r>
      <w:r>
        <w:t xml:space="preserve">als zodanig </w:t>
      </w:r>
      <w:r w:rsidRPr="009A02EA">
        <w:t xml:space="preserve">niet relevant. </w:t>
      </w:r>
      <w:r>
        <w:t>Wel wordt in het rapport aangegeven dat het moeilijk te bewijzen is dat de longontstekingen bij mensen rondom geitenhouderijen direct worden veroorzaakt door de bacteriën uit de geitenstallen. Wel zijn de gevonden bacteriën een mogelijke verklaring voor het feit dat de longontstekingen vaker voorkomen.</w:t>
      </w:r>
    </w:p>
    <w:p w:rsidR="003E4F9D" w:rsidP="003E4F9D" w:rsidRDefault="003E4F9D" w14:paraId="4D4A1D28" w14:textId="77777777"/>
    <w:p w:rsidRPr="009D2977" w:rsidR="003E4F9D" w:rsidP="003E4F9D" w:rsidRDefault="003E4F9D" w14:paraId="2F4D5E3A" w14:textId="77777777">
      <w:pPr>
        <w:rPr>
          <w:rFonts w:ascii="Aptos" w:hAnsi="Aptos"/>
        </w:rPr>
      </w:pPr>
      <w:r w:rsidRPr="009A02EA">
        <w:t>Zoals in het rapport van het RIVM beschreven staat</w:t>
      </w:r>
      <w:r>
        <w:rPr>
          <w:rStyle w:val="Voetnootmarkering"/>
        </w:rPr>
        <w:footnoteReference w:id="2"/>
      </w:r>
      <w:r w:rsidRPr="009A02EA">
        <w:t xml:space="preserve">, konden er </w:t>
      </w:r>
      <w:r>
        <w:t>slechts 108</w:t>
      </w:r>
      <w:r w:rsidRPr="009A02EA">
        <w:t xml:space="preserve"> patiënten worden geïncludeerd voor de patiëntenstudie</w:t>
      </w:r>
      <w:r>
        <w:t>,</w:t>
      </w:r>
      <w:r w:rsidRPr="00D06FE1">
        <w:t xml:space="preserve"> met name door de COVID-19-pandemie</w:t>
      </w:r>
      <w:r>
        <w:t>.</w:t>
      </w:r>
      <w:r>
        <w:rPr>
          <w:color w:val="000000"/>
        </w:rPr>
        <w:t xml:space="preserve"> </w:t>
      </w:r>
      <w:r w:rsidRPr="009D2977">
        <w:rPr>
          <w:color w:val="000000"/>
        </w:rPr>
        <w:t>Patiënten met luchtwegklachten kwamen minder vaak naar de huisarts voor een face-to-face-consult. De coronamaatregelen (afstand, lockdown) speelden hierbij een rol. Daarnaast werd de zorg in de huisartspraktijk in die periode anders georganiseerd.</w:t>
      </w:r>
      <w:r>
        <w:rPr>
          <w:color w:val="000000"/>
        </w:rPr>
        <w:t xml:space="preserve"> </w:t>
      </w:r>
      <w:r>
        <w:t>Patiënten</w:t>
      </w:r>
      <w:r w:rsidRPr="00D06FE1">
        <w:t xml:space="preserve"> gingen minder vaak naar de huisarts vanwege aanwezige teststraten en hoestspreekuren; anderzijds waren huisartsen ook erg druk door de pandemie en hadden</w:t>
      </w:r>
      <w:r>
        <w:t xml:space="preserve"> zij</w:t>
      </w:r>
      <w:r w:rsidRPr="00D06FE1">
        <w:t xml:space="preserve"> minder tijd om patiënten te vragen om aan deze studie mee te doen</w:t>
      </w:r>
      <w:r w:rsidRPr="00A8627C">
        <w:t xml:space="preserve"> en extra keel</w:t>
      </w:r>
      <w:r>
        <w:t>-</w:t>
      </w:r>
      <w:r w:rsidRPr="00A8627C">
        <w:t xml:space="preserve"> en neusswabs af te nemen</w:t>
      </w:r>
      <w:r w:rsidRPr="00D06FE1">
        <w:t xml:space="preserve">. </w:t>
      </w:r>
    </w:p>
    <w:p w:rsidRPr="00F606C0" w:rsidR="003E4F9D" w:rsidP="003E4F9D" w:rsidRDefault="003E4F9D" w14:paraId="4624909D" w14:textId="77777777"/>
    <w:p w:rsidRPr="00F606C0" w:rsidR="003E4F9D" w:rsidP="003E4F9D" w:rsidRDefault="003E4F9D" w14:paraId="03CCC40F" w14:textId="77777777">
      <w:pPr>
        <w:rPr>
          <w:b/>
          <w:bCs/>
        </w:rPr>
      </w:pPr>
    </w:p>
    <w:p w:rsidRPr="00F606C0" w:rsidR="003E4F9D" w:rsidP="003E4F9D" w:rsidRDefault="003E4F9D" w14:paraId="618A31F0" w14:textId="77777777">
      <w:r>
        <w:t xml:space="preserve">Vraag </w:t>
      </w:r>
      <w:r w:rsidRPr="00F606C0">
        <w:t>4</w:t>
      </w:r>
    </w:p>
    <w:p w:rsidRPr="00F606C0" w:rsidR="003E4F9D" w:rsidP="003E4F9D" w:rsidRDefault="003E4F9D" w14:paraId="0DAAB0C3" w14:textId="77777777">
      <w:r w:rsidRPr="00F606C0">
        <w:t xml:space="preserve">Kunt u, in aanvulling op de eerdere schriftelijke vragen van deze leden over de onafhankelijkheid van de review op het VGO-III onderzoek (kenmerk 2024Z04493), toezeggen dat niet alleen de afzonderlijke deelrapportages, maar ook het integrale </w:t>
      </w:r>
      <w:r w:rsidRPr="00F606C0">
        <w:lastRenderedPageBreak/>
        <w:t>eindrapport door een transparant en onafhankelijk peer review-proces zal worden beoordeeld, aangezien uiteindelijk het rapport als één</w:t>
      </w:r>
    </w:p>
    <w:p w:rsidRPr="00F606C0" w:rsidR="003E4F9D" w:rsidP="003E4F9D" w:rsidRDefault="003E4F9D" w14:paraId="684BE3E2" w14:textId="77777777">
      <w:r w:rsidRPr="00F606C0">
        <w:t>geheel beleidsmatig wordt gewogen?</w:t>
      </w:r>
    </w:p>
    <w:p w:rsidRPr="00F606C0" w:rsidR="003E4F9D" w:rsidP="003E4F9D" w:rsidRDefault="003E4F9D" w14:paraId="42723409" w14:textId="77777777"/>
    <w:p w:rsidRPr="00F606C0" w:rsidR="003E4F9D" w:rsidP="003E4F9D" w:rsidRDefault="003E4F9D" w14:paraId="32431C6E" w14:textId="77777777">
      <w:r w:rsidRPr="00F606C0">
        <w:t xml:space="preserve">Antwoord </w:t>
      </w:r>
    </w:p>
    <w:p w:rsidRPr="00F606C0" w:rsidR="003E4F9D" w:rsidP="003E4F9D" w:rsidRDefault="003E4F9D" w14:paraId="53A675A9" w14:textId="77777777">
      <w:r>
        <w:t>Ik heb de Gezondheidsraad gevraagd om op basis van VGO-III te ad</w:t>
      </w:r>
      <w:r w:rsidRPr="00771AAC">
        <w:t xml:space="preserve">viseren over gezondheidsrisico’s voor omwonenden van veehouderijen. </w:t>
      </w:r>
      <w:r w:rsidRPr="00F606C0">
        <w:t>De Gezondheidsraad is een onafhankelijke wetenschappelijke adviesraad met als wettelijke taak regering en parlement te adviseren over de stand van de wetenschap op het gebied van volksgezondheid.</w:t>
      </w:r>
    </w:p>
    <w:p w:rsidR="003E4F9D" w:rsidP="003E4F9D" w:rsidRDefault="003E4F9D" w14:paraId="33FCBC19" w14:textId="77777777">
      <w:r w:rsidRPr="00F606C0">
        <w:t>De Gezondheidsraad zal ingaan op de vraag wat er is af te leiden uit de wetenschappelijke literatuur over het verband tussen wonen in de nabijheid van geitenhouderijen en het risico op longontsteking. De Raad beschouwt hierbij de resultaten van VGO-III en van alle eerder gepubliceerde onderzoeken en zal daarmee ook het integrale eindrapport van VGO-III beoordelen.</w:t>
      </w:r>
      <w:r>
        <w:rPr>
          <w:rStyle w:val="Voetnootmarkering"/>
        </w:rPr>
        <w:footnoteReference w:id="3"/>
      </w:r>
      <w:r>
        <w:t xml:space="preserve"> </w:t>
      </w:r>
    </w:p>
    <w:p w:rsidR="003E4F9D" w:rsidP="003E4F9D" w:rsidRDefault="003E4F9D" w14:paraId="01C8CD8C" w14:textId="77777777"/>
    <w:p w:rsidRPr="00F606C0" w:rsidR="003E4F9D" w:rsidP="003E4F9D" w:rsidRDefault="003E4F9D" w14:paraId="0F822BC2" w14:textId="77777777">
      <w:r>
        <w:t>Zoals in de beantwoording van uw eerdere schriftelijke vragen hierover aangegeven, is het VGO-onderzoek overigens al meermaals gereviewed en positief beoordeeld. In 2020 is een intercollegiale review gedaan en daarnaast zijn er al vele artikelen over het VGO-onderzoek in internationale wetenschappelijke tijdschriften gepubliceerd, waarbij steeds onafhankelijke wetenschappers om een beoordeling worden gevraagd. Het VGO-III rapport zal ook nog tot meerdere publicaties leiden, inclusief bijbehorende reviews.</w:t>
      </w:r>
      <w:r>
        <w:rPr>
          <w:rStyle w:val="Voetnootmarkering"/>
        </w:rPr>
        <w:footnoteReference w:id="4"/>
      </w:r>
      <w:r>
        <w:t xml:space="preserve"> </w:t>
      </w:r>
    </w:p>
    <w:p w:rsidRPr="00F606C0" w:rsidR="003E4F9D" w:rsidP="003E4F9D" w:rsidRDefault="003E4F9D" w14:paraId="0FD5784A" w14:textId="77777777">
      <w:pPr>
        <w:rPr>
          <w:b/>
          <w:bCs/>
        </w:rPr>
      </w:pPr>
    </w:p>
    <w:p w:rsidRPr="00F606C0" w:rsidR="003E4F9D" w:rsidP="003E4F9D" w:rsidRDefault="003E4F9D" w14:paraId="0B746BF4" w14:textId="77777777">
      <w:r>
        <w:t xml:space="preserve">Vraag </w:t>
      </w:r>
      <w:r w:rsidRPr="00F606C0">
        <w:t>5</w:t>
      </w:r>
    </w:p>
    <w:p w:rsidRPr="00F606C0" w:rsidR="003E4F9D" w:rsidP="003E4F9D" w:rsidRDefault="003E4F9D" w14:paraId="0C5E248B" w14:textId="77777777">
      <w:r w:rsidRPr="00F606C0">
        <w:t>Kunt u deze vragen beantwoorden voor het tweeminutendebat Zoönosen en dierziekten?</w:t>
      </w:r>
    </w:p>
    <w:p w:rsidRPr="00F606C0" w:rsidR="003E4F9D" w:rsidP="003E4F9D" w:rsidRDefault="003E4F9D" w14:paraId="12ACA51E" w14:textId="77777777"/>
    <w:p w:rsidRPr="00F606C0" w:rsidR="003E4F9D" w:rsidP="003E4F9D" w:rsidRDefault="003E4F9D" w14:paraId="0447215B" w14:textId="77777777">
      <w:r w:rsidRPr="00F606C0">
        <w:t>Antwoord</w:t>
      </w:r>
    </w:p>
    <w:p w:rsidRPr="00F606C0" w:rsidR="003E4F9D" w:rsidP="003E4F9D" w:rsidRDefault="003E4F9D" w14:paraId="37D74F0A" w14:textId="77777777">
      <w:r>
        <w:t>Nee, dat is helaas niet gelukt</w:t>
      </w:r>
      <w:r w:rsidRPr="00F606C0">
        <w:t>.</w:t>
      </w:r>
      <w:r>
        <w:t xml:space="preserve"> Wel worden de vragen beantwoord voor het volgende commissiedebat Zoönosen en dierziekten.</w:t>
      </w:r>
    </w:p>
    <w:p w:rsidRPr="00AF016A" w:rsidR="003E4F9D" w:rsidP="003E4F9D" w:rsidRDefault="003E4F9D" w14:paraId="5A000833" w14:textId="77777777"/>
    <w:p w:rsidR="00BD205B" w:rsidRDefault="00BD205B" w14:paraId="4E477700" w14:textId="77777777"/>
    <w:sectPr w:rsidR="00BD205B" w:rsidSect="003E4F9D">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01F3" w14:textId="77777777" w:rsidR="003E4F9D" w:rsidRDefault="003E4F9D" w:rsidP="003E4F9D">
      <w:pPr>
        <w:spacing w:after="0" w:line="240" w:lineRule="auto"/>
      </w:pPr>
      <w:r>
        <w:separator/>
      </w:r>
    </w:p>
  </w:endnote>
  <w:endnote w:type="continuationSeparator" w:id="0">
    <w:p w14:paraId="30A75C76" w14:textId="77777777" w:rsidR="003E4F9D" w:rsidRDefault="003E4F9D" w:rsidP="003E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9BC7" w14:textId="77777777" w:rsidR="003E4F9D" w:rsidRPr="003E4F9D" w:rsidRDefault="003E4F9D" w:rsidP="003E4F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9652" w14:textId="77777777" w:rsidR="003E4F9D" w:rsidRPr="003E4F9D" w:rsidRDefault="003E4F9D" w:rsidP="003E4F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F3DF" w14:textId="77777777" w:rsidR="003E4F9D" w:rsidRPr="003E4F9D" w:rsidRDefault="003E4F9D" w:rsidP="003E4F9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D9CA" w14:textId="77777777" w:rsidR="003E4F9D" w:rsidRPr="003E4F9D" w:rsidRDefault="003E4F9D" w:rsidP="003E4F9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6845" w14:textId="77777777" w:rsidR="003E4F9D" w:rsidRPr="003E4F9D" w:rsidRDefault="003E4F9D" w:rsidP="003E4F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336F" w14:textId="77777777" w:rsidR="003E4F9D" w:rsidRDefault="003E4F9D" w:rsidP="003E4F9D">
      <w:pPr>
        <w:spacing w:after="0" w:line="240" w:lineRule="auto"/>
      </w:pPr>
      <w:r>
        <w:separator/>
      </w:r>
    </w:p>
  </w:footnote>
  <w:footnote w:type="continuationSeparator" w:id="0">
    <w:p w14:paraId="1FE96CD6" w14:textId="77777777" w:rsidR="003E4F9D" w:rsidRDefault="003E4F9D" w:rsidP="003E4F9D">
      <w:pPr>
        <w:spacing w:after="0" w:line="240" w:lineRule="auto"/>
      </w:pPr>
      <w:r>
        <w:continuationSeparator/>
      </w:r>
    </w:p>
  </w:footnote>
  <w:footnote w:id="1">
    <w:p w14:paraId="331A191A" w14:textId="77777777" w:rsidR="003E4F9D" w:rsidRPr="00B50FDD" w:rsidRDefault="003E4F9D" w:rsidP="003E4F9D">
      <w:pPr>
        <w:pStyle w:val="Voetnoottekst"/>
        <w:rPr>
          <w:sz w:val="16"/>
          <w:szCs w:val="16"/>
        </w:rPr>
      </w:pPr>
      <w:r w:rsidRPr="00B50FDD">
        <w:rPr>
          <w:rStyle w:val="Voetnootmarkering"/>
        </w:rPr>
        <w:footnoteRef/>
      </w:r>
      <w:r w:rsidRPr="00B50FDD">
        <w:rPr>
          <w:sz w:val="16"/>
          <w:szCs w:val="16"/>
        </w:rPr>
        <w:t xml:space="preserve"> Kamerstukken II 2024/2025 28</w:t>
      </w:r>
      <w:r>
        <w:rPr>
          <w:sz w:val="16"/>
          <w:szCs w:val="16"/>
        </w:rPr>
        <w:t xml:space="preserve"> </w:t>
      </w:r>
      <w:r w:rsidRPr="00B50FDD">
        <w:rPr>
          <w:sz w:val="16"/>
          <w:szCs w:val="16"/>
        </w:rPr>
        <w:t>973</w:t>
      </w:r>
      <w:r>
        <w:rPr>
          <w:sz w:val="16"/>
          <w:szCs w:val="16"/>
        </w:rPr>
        <w:t xml:space="preserve">, </w:t>
      </w:r>
      <w:r w:rsidRPr="00B50FDD">
        <w:rPr>
          <w:sz w:val="16"/>
          <w:szCs w:val="16"/>
        </w:rPr>
        <w:t>262</w:t>
      </w:r>
      <w:r>
        <w:rPr>
          <w:sz w:val="16"/>
          <w:szCs w:val="16"/>
        </w:rPr>
        <w:t>.</w:t>
      </w:r>
    </w:p>
  </w:footnote>
  <w:footnote w:id="2">
    <w:p w14:paraId="0B41B977" w14:textId="77777777" w:rsidR="003E4F9D" w:rsidRPr="00B50FDD" w:rsidRDefault="003E4F9D" w:rsidP="003E4F9D">
      <w:pPr>
        <w:pStyle w:val="Voetnoottekst"/>
        <w:rPr>
          <w:sz w:val="16"/>
          <w:szCs w:val="16"/>
        </w:rPr>
      </w:pPr>
      <w:r w:rsidRPr="00B50FDD">
        <w:rPr>
          <w:rStyle w:val="Voetnootmarkering"/>
        </w:rPr>
        <w:footnoteRef/>
      </w:r>
      <w:r w:rsidRPr="00B50FDD">
        <w:rPr>
          <w:sz w:val="16"/>
          <w:szCs w:val="16"/>
        </w:rPr>
        <w:t xml:space="preserve"> Kamerstukken II 2024/2025, 28</w:t>
      </w:r>
      <w:r>
        <w:rPr>
          <w:sz w:val="16"/>
          <w:szCs w:val="16"/>
        </w:rPr>
        <w:t xml:space="preserve"> </w:t>
      </w:r>
      <w:r w:rsidRPr="00B50FDD">
        <w:rPr>
          <w:sz w:val="16"/>
          <w:szCs w:val="16"/>
        </w:rPr>
        <w:t>973</w:t>
      </w:r>
      <w:r>
        <w:rPr>
          <w:sz w:val="16"/>
          <w:szCs w:val="16"/>
        </w:rPr>
        <w:t xml:space="preserve">, </w:t>
      </w:r>
      <w:r w:rsidRPr="00B50FDD">
        <w:rPr>
          <w:sz w:val="16"/>
          <w:szCs w:val="16"/>
        </w:rPr>
        <w:t>259</w:t>
      </w:r>
      <w:r>
        <w:rPr>
          <w:sz w:val="16"/>
          <w:szCs w:val="16"/>
        </w:rPr>
        <w:t>.</w:t>
      </w:r>
    </w:p>
  </w:footnote>
  <w:footnote w:id="3">
    <w:p w14:paraId="7374B47D" w14:textId="77777777" w:rsidR="003E4F9D" w:rsidRPr="00B50FDD" w:rsidRDefault="003E4F9D" w:rsidP="003E4F9D">
      <w:pPr>
        <w:pStyle w:val="Voetnoottekst"/>
        <w:rPr>
          <w:sz w:val="16"/>
          <w:szCs w:val="16"/>
        </w:rPr>
      </w:pPr>
      <w:r w:rsidRPr="00B50FDD">
        <w:rPr>
          <w:rStyle w:val="Voetnootmarkering"/>
        </w:rPr>
        <w:footnoteRef/>
      </w:r>
      <w:r w:rsidRPr="00B50FDD">
        <w:rPr>
          <w:sz w:val="16"/>
          <w:szCs w:val="16"/>
        </w:rPr>
        <w:t xml:space="preserve"> </w:t>
      </w:r>
      <w:hyperlink r:id="rId1" w:history="1">
        <w:r w:rsidRPr="00B50FDD">
          <w:rPr>
            <w:rStyle w:val="Hyperlink"/>
            <w:sz w:val="16"/>
            <w:szCs w:val="16"/>
          </w:rPr>
          <w:t>Gezondheidsrisico's rond veehouderijen (2025) | Milieu | Gezondheidsraad</w:t>
        </w:r>
      </w:hyperlink>
    </w:p>
  </w:footnote>
  <w:footnote w:id="4">
    <w:p w14:paraId="5F3D0A55" w14:textId="77777777" w:rsidR="003E4F9D" w:rsidRDefault="003E4F9D" w:rsidP="003E4F9D">
      <w:pPr>
        <w:pStyle w:val="Voetnoottekst"/>
      </w:pPr>
      <w:r w:rsidRPr="00B50FDD">
        <w:rPr>
          <w:rStyle w:val="Voetnootmarkering"/>
        </w:rPr>
        <w:footnoteRef/>
      </w:r>
      <w:r w:rsidRPr="00B50FDD">
        <w:rPr>
          <w:sz w:val="16"/>
          <w:szCs w:val="16"/>
        </w:rPr>
        <w:t xml:space="preserve"> Kamerstuk</w:t>
      </w:r>
      <w:r>
        <w:rPr>
          <w:sz w:val="16"/>
          <w:szCs w:val="16"/>
        </w:rPr>
        <w:t>ken II 2024/2025</w:t>
      </w:r>
      <w:r w:rsidRPr="00B50FDD">
        <w:rPr>
          <w:sz w:val="16"/>
          <w:szCs w:val="16"/>
        </w:rPr>
        <w:t>, nr</w:t>
      </w:r>
      <w:r>
        <w:rPr>
          <w:sz w:val="16"/>
          <w:szCs w:val="16"/>
        </w:rPr>
        <w:t>.</w:t>
      </w:r>
      <w:r w:rsidRPr="00B50FDD">
        <w:rPr>
          <w:sz w:val="16"/>
          <w:szCs w:val="16"/>
        </w:rPr>
        <w:t xml:space="preserve"> 2025Z04265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B57F" w14:textId="77777777" w:rsidR="003E4F9D" w:rsidRPr="003E4F9D" w:rsidRDefault="003E4F9D" w:rsidP="003E4F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B8DA" w14:textId="77777777" w:rsidR="003E4F9D" w:rsidRPr="003E4F9D" w:rsidRDefault="003E4F9D" w:rsidP="003E4F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333A" w14:textId="77777777" w:rsidR="003E4F9D" w:rsidRPr="003E4F9D" w:rsidRDefault="003E4F9D" w:rsidP="003E4F9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1512" w14:textId="77777777" w:rsidR="003E4F9D" w:rsidRPr="003E4F9D" w:rsidRDefault="003E4F9D" w:rsidP="003E4F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9D"/>
    <w:rsid w:val="003E4F9D"/>
    <w:rsid w:val="008F0AAC"/>
    <w:rsid w:val="00BD2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AD89"/>
  <w15:chartTrackingRefBased/>
  <w15:docId w15:val="{1B67DC6F-E4AF-457D-AF61-F6566602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4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4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4F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4F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4F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4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F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4F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4F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4F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4F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4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F9D"/>
    <w:rPr>
      <w:rFonts w:eastAsiaTheme="majorEastAsia" w:cstheme="majorBidi"/>
      <w:color w:val="272727" w:themeColor="text1" w:themeTint="D8"/>
    </w:rPr>
  </w:style>
  <w:style w:type="paragraph" w:styleId="Titel">
    <w:name w:val="Title"/>
    <w:basedOn w:val="Standaard"/>
    <w:next w:val="Standaard"/>
    <w:link w:val="TitelChar"/>
    <w:uiPriority w:val="10"/>
    <w:qFormat/>
    <w:rsid w:val="003E4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4F9D"/>
    <w:rPr>
      <w:i/>
      <w:iCs/>
      <w:color w:val="404040" w:themeColor="text1" w:themeTint="BF"/>
    </w:rPr>
  </w:style>
  <w:style w:type="paragraph" w:styleId="Lijstalinea">
    <w:name w:val="List Paragraph"/>
    <w:basedOn w:val="Standaard"/>
    <w:uiPriority w:val="34"/>
    <w:qFormat/>
    <w:rsid w:val="003E4F9D"/>
    <w:pPr>
      <w:ind w:left="720"/>
      <w:contextualSpacing/>
    </w:pPr>
  </w:style>
  <w:style w:type="character" w:styleId="Intensievebenadrukking">
    <w:name w:val="Intense Emphasis"/>
    <w:basedOn w:val="Standaardalinea-lettertype"/>
    <w:uiPriority w:val="21"/>
    <w:qFormat/>
    <w:rsid w:val="003E4F9D"/>
    <w:rPr>
      <w:i/>
      <w:iCs/>
      <w:color w:val="2F5496" w:themeColor="accent1" w:themeShade="BF"/>
    </w:rPr>
  </w:style>
  <w:style w:type="paragraph" w:styleId="Duidelijkcitaat">
    <w:name w:val="Intense Quote"/>
    <w:basedOn w:val="Standaard"/>
    <w:next w:val="Standaard"/>
    <w:link w:val="DuidelijkcitaatChar"/>
    <w:uiPriority w:val="30"/>
    <w:qFormat/>
    <w:rsid w:val="003E4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4F9D"/>
    <w:rPr>
      <w:i/>
      <w:iCs/>
      <w:color w:val="2F5496" w:themeColor="accent1" w:themeShade="BF"/>
    </w:rPr>
  </w:style>
  <w:style w:type="character" w:styleId="Intensieveverwijzing">
    <w:name w:val="Intense Reference"/>
    <w:basedOn w:val="Standaardalinea-lettertype"/>
    <w:uiPriority w:val="32"/>
    <w:qFormat/>
    <w:rsid w:val="003E4F9D"/>
    <w:rPr>
      <w:b/>
      <w:bCs/>
      <w:smallCaps/>
      <w:color w:val="2F5496" w:themeColor="accent1" w:themeShade="BF"/>
      <w:spacing w:val="5"/>
    </w:rPr>
  </w:style>
  <w:style w:type="paragraph" w:styleId="Voetnoottekst">
    <w:name w:val="footnote text"/>
    <w:basedOn w:val="Standaard"/>
    <w:link w:val="VoetnoottekstChar"/>
    <w:semiHidden/>
    <w:rsid w:val="003E4F9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E4F9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E4F9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E4F9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E4F9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E4F9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3E4F9D"/>
    <w:rPr>
      <w:vertAlign w:val="superscript"/>
    </w:rPr>
  </w:style>
  <w:style w:type="character" w:styleId="Hyperlink">
    <w:name w:val="Hyperlink"/>
    <w:basedOn w:val="Standaardalinea-lettertype"/>
    <w:rsid w:val="003E4F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942</ap:Words>
  <ap:Characters>5187</ap:Characters>
  <ap:DocSecurity>0</ap:DocSecurity>
  <ap:Lines>43</ap:Lines>
  <ap:Paragraphs>12</ap:Paragraphs>
  <ap:ScaleCrop>false</ap:ScaleCrop>
  <ap:LinksUpToDate>false</ap:LinksUpToDate>
  <ap:CharactersWithSpaces>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2025-06-11T12:04:00.0000000Z</dcterms:created>
  <dcterms:modified xsi:type="dcterms:W3CDTF">2025-06-11T12:05:00.0000000Z</dcterms:modified>
  <version/>
  <category/>
</coreProperties>
</file>