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6AB1" w14:paraId="28C70D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DB6B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A91C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6AB1" w14:paraId="2315D1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62C4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6AB1" w14:paraId="756D8A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1AAD0D" w14:textId="77777777"/>
        </w:tc>
      </w:tr>
      <w:tr w:rsidR="00997775" w:rsidTr="00CC6AB1" w14:paraId="1831E0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5C2631" w14:textId="77777777"/>
        </w:tc>
      </w:tr>
      <w:tr w:rsidR="00997775" w:rsidTr="00CC6AB1" w14:paraId="7AD2E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E7D46" w14:textId="77777777"/>
        </w:tc>
        <w:tc>
          <w:tcPr>
            <w:tcW w:w="7654" w:type="dxa"/>
            <w:gridSpan w:val="2"/>
          </w:tcPr>
          <w:p w:rsidR="00997775" w:rsidRDefault="00997775" w14:paraId="1168C179" w14:textId="77777777"/>
        </w:tc>
      </w:tr>
      <w:tr w:rsidR="00CC6AB1" w:rsidTr="00CC6AB1" w14:paraId="09655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AB1" w:rsidP="00CC6AB1" w:rsidRDefault="00CC6AB1" w14:paraId="07E8124E" w14:textId="47FA8212">
            <w:pPr>
              <w:rPr>
                <w:b/>
              </w:rPr>
            </w:pPr>
            <w:r>
              <w:rPr>
                <w:b/>
              </w:rPr>
              <w:t>28 165</w:t>
            </w:r>
          </w:p>
        </w:tc>
        <w:tc>
          <w:tcPr>
            <w:tcW w:w="7654" w:type="dxa"/>
            <w:gridSpan w:val="2"/>
          </w:tcPr>
          <w:p w:rsidR="00CC6AB1" w:rsidP="00CC6AB1" w:rsidRDefault="00CC6AB1" w14:paraId="6D12E844" w14:textId="32F99FFD">
            <w:pPr>
              <w:rPr>
                <w:b/>
              </w:rPr>
            </w:pPr>
            <w:r w:rsidRPr="00605A13">
              <w:rPr>
                <w:b/>
                <w:bCs/>
              </w:rPr>
              <w:t>Deelnemingenbeleid Rijksoverheid</w:t>
            </w:r>
          </w:p>
        </w:tc>
      </w:tr>
      <w:tr w:rsidR="00CC6AB1" w:rsidTr="00CC6AB1" w14:paraId="01F8E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AB1" w:rsidP="00CC6AB1" w:rsidRDefault="00CC6AB1" w14:paraId="11193948" w14:textId="77777777"/>
        </w:tc>
        <w:tc>
          <w:tcPr>
            <w:tcW w:w="7654" w:type="dxa"/>
            <w:gridSpan w:val="2"/>
          </w:tcPr>
          <w:p w:rsidR="00CC6AB1" w:rsidP="00CC6AB1" w:rsidRDefault="00CC6AB1" w14:paraId="0FB731A9" w14:textId="77777777"/>
        </w:tc>
      </w:tr>
      <w:tr w:rsidR="00CC6AB1" w:rsidTr="00CC6AB1" w14:paraId="2958F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AB1" w:rsidP="00CC6AB1" w:rsidRDefault="00CC6AB1" w14:paraId="4457877E" w14:textId="77777777"/>
        </w:tc>
        <w:tc>
          <w:tcPr>
            <w:tcW w:w="7654" w:type="dxa"/>
            <w:gridSpan w:val="2"/>
          </w:tcPr>
          <w:p w:rsidR="00CC6AB1" w:rsidP="00CC6AB1" w:rsidRDefault="00CC6AB1" w14:paraId="6CF5B621" w14:textId="77777777"/>
        </w:tc>
      </w:tr>
      <w:tr w:rsidR="00CC6AB1" w:rsidTr="00CC6AB1" w14:paraId="02962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AB1" w:rsidP="00CC6AB1" w:rsidRDefault="00CC6AB1" w14:paraId="5581DF92" w14:textId="0D0A99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D2389">
              <w:rPr>
                <w:b/>
              </w:rPr>
              <w:t>454</w:t>
            </w:r>
          </w:p>
        </w:tc>
        <w:tc>
          <w:tcPr>
            <w:tcW w:w="7654" w:type="dxa"/>
            <w:gridSpan w:val="2"/>
          </w:tcPr>
          <w:p w:rsidR="00CC6AB1" w:rsidP="00CC6AB1" w:rsidRDefault="00CC6AB1" w14:paraId="726AB45C" w14:textId="5C8BDA2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D2389">
              <w:rPr>
                <w:b/>
              </w:rPr>
              <w:t>HET LID IDSINGA</w:t>
            </w:r>
          </w:p>
        </w:tc>
      </w:tr>
      <w:tr w:rsidR="00CC6AB1" w:rsidTr="00CC6AB1" w14:paraId="64FA8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6AB1" w:rsidP="00CC6AB1" w:rsidRDefault="00CC6AB1" w14:paraId="54C3377E" w14:textId="77777777"/>
        </w:tc>
        <w:tc>
          <w:tcPr>
            <w:tcW w:w="7654" w:type="dxa"/>
            <w:gridSpan w:val="2"/>
          </w:tcPr>
          <w:p w:rsidR="00CC6AB1" w:rsidP="00CC6AB1" w:rsidRDefault="00CC6AB1" w14:paraId="6034CF1D" w14:textId="5E2D8ABA">
            <w:r>
              <w:t>Voorgesteld 11 juni 2025</w:t>
            </w:r>
          </w:p>
        </w:tc>
      </w:tr>
      <w:tr w:rsidR="00997775" w:rsidTr="00CC6AB1" w14:paraId="26EDD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091AF" w14:textId="77777777"/>
        </w:tc>
        <w:tc>
          <w:tcPr>
            <w:tcW w:w="7654" w:type="dxa"/>
            <w:gridSpan w:val="2"/>
          </w:tcPr>
          <w:p w:rsidR="00997775" w:rsidRDefault="00997775" w14:paraId="3A31E368" w14:textId="77777777"/>
        </w:tc>
      </w:tr>
      <w:tr w:rsidR="00997775" w:rsidTr="00CC6AB1" w14:paraId="779E8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81CCC9" w14:textId="77777777"/>
        </w:tc>
        <w:tc>
          <w:tcPr>
            <w:tcW w:w="7654" w:type="dxa"/>
            <w:gridSpan w:val="2"/>
          </w:tcPr>
          <w:p w:rsidR="00997775" w:rsidRDefault="00997775" w14:paraId="4799F025" w14:textId="77777777">
            <w:r>
              <w:t>De Kamer,</w:t>
            </w:r>
          </w:p>
        </w:tc>
      </w:tr>
      <w:tr w:rsidR="00997775" w:rsidTr="00CC6AB1" w14:paraId="0D2A7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92AB30" w14:textId="77777777"/>
        </w:tc>
        <w:tc>
          <w:tcPr>
            <w:tcW w:w="7654" w:type="dxa"/>
            <w:gridSpan w:val="2"/>
          </w:tcPr>
          <w:p w:rsidR="00997775" w:rsidRDefault="00997775" w14:paraId="4DBE009E" w14:textId="77777777"/>
        </w:tc>
      </w:tr>
      <w:tr w:rsidR="00997775" w:rsidTr="00CC6AB1" w14:paraId="4AA3A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652E6A" w14:textId="77777777"/>
        </w:tc>
        <w:tc>
          <w:tcPr>
            <w:tcW w:w="7654" w:type="dxa"/>
            <w:gridSpan w:val="2"/>
          </w:tcPr>
          <w:p w:rsidR="00997775" w:rsidRDefault="00997775" w14:paraId="6EB2563F" w14:textId="77777777">
            <w:r>
              <w:t>gehoord de beraadslaging,</w:t>
            </w:r>
          </w:p>
        </w:tc>
      </w:tr>
      <w:tr w:rsidR="00997775" w:rsidTr="00CC6AB1" w14:paraId="545066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DECD5" w14:textId="77777777"/>
        </w:tc>
        <w:tc>
          <w:tcPr>
            <w:tcW w:w="7654" w:type="dxa"/>
            <w:gridSpan w:val="2"/>
          </w:tcPr>
          <w:p w:rsidR="00997775" w:rsidRDefault="00997775" w14:paraId="7F93632B" w14:textId="77777777"/>
        </w:tc>
      </w:tr>
      <w:tr w:rsidR="00997775" w:rsidTr="00CC6AB1" w14:paraId="003DF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792B1" w14:textId="77777777"/>
        </w:tc>
        <w:tc>
          <w:tcPr>
            <w:tcW w:w="7654" w:type="dxa"/>
            <w:gridSpan w:val="2"/>
          </w:tcPr>
          <w:p w:rsidRPr="00CC6AB1" w:rsidR="00CC6AB1" w:rsidP="00CC6AB1" w:rsidRDefault="00CC6AB1" w14:paraId="16DD3B09" w14:textId="77777777">
            <w:r w:rsidRPr="00CC6AB1">
              <w:t xml:space="preserve">constaterende dat in 2024 de verkoop van </w:t>
            </w:r>
            <w:proofErr w:type="spellStart"/>
            <w:r w:rsidRPr="00CC6AB1">
              <w:t>TenneT</w:t>
            </w:r>
            <w:proofErr w:type="spellEnd"/>
            <w:r w:rsidRPr="00CC6AB1">
              <w:t xml:space="preserve"> Duitsland aan de Duitse staat op het laatste moment afketste;</w:t>
            </w:r>
          </w:p>
          <w:p w:rsidR="00BD2389" w:rsidP="00CC6AB1" w:rsidRDefault="00BD2389" w14:paraId="40F977FA" w14:textId="77777777"/>
          <w:p w:rsidRPr="00CC6AB1" w:rsidR="00CC6AB1" w:rsidP="00CC6AB1" w:rsidRDefault="00CC6AB1" w14:paraId="402E8EED" w14:textId="7C3CBBB1">
            <w:r w:rsidRPr="00CC6AB1">
              <w:t xml:space="preserve">constaterende dat de Nederlandse minister van Financiën nu onderzoekt hoe een deel van </w:t>
            </w:r>
            <w:proofErr w:type="spellStart"/>
            <w:r w:rsidRPr="00CC6AB1">
              <w:t>TenneT</w:t>
            </w:r>
            <w:proofErr w:type="spellEnd"/>
            <w:r w:rsidRPr="00CC6AB1">
              <w:t xml:space="preserve"> Duitsland verkocht kan worden aan private investeerders;</w:t>
            </w:r>
          </w:p>
          <w:p w:rsidR="00BD2389" w:rsidP="00CC6AB1" w:rsidRDefault="00BD2389" w14:paraId="6CC4B28C" w14:textId="77777777"/>
          <w:p w:rsidRPr="00CC6AB1" w:rsidR="00CC6AB1" w:rsidP="00CC6AB1" w:rsidRDefault="00CC6AB1" w14:paraId="552DFEF3" w14:textId="3D7C8345">
            <w:r w:rsidRPr="00CC6AB1">
              <w:t xml:space="preserve">overwegende dat er een nieuwe Duitse regering is aangetreden, zonder de FDP, die de </w:t>
            </w:r>
            <w:proofErr w:type="spellStart"/>
            <w:r w:rsidRPr="00CC6AB1">
              <w:t>Schuldenbremse</w:t>
            </w:r>
            <w:proofErr w:type="spellEnd"/>
            <w:r w:rsidRPr="00CC6AB1">
              <w:t xml:space="preserve"> heeft opgegeven en een groot infrastructuurfonds met 500 miljard gaat optuigen;</w:t>
            </w:r>
          </w:p>
          <w:p w:rsidR="00BD2389" w:rsidP="00CC6AB1" w:rsidRDefault="00BD2389" w14:paraId="6D9FE743" w14:textId="77777777"/>
          <w:p w:rsidRPr="00CC6AB1" w:rsidR="00CC6AB1" w:rsidP="00CC6AB1" w:rsidRDefault="00CC6AB1" w14:paraId="609A9CD9" w14:textId="5102A5CF">
            <w:r w:rsidRPr="00CC6AB1">
              <w:t>overwegende dat hiermee een belangrijke belemmering voor de verkoop aan de Duitse staat is opgeheven;</w:t>
            </w:r>
          </w:p>
          <w:p w:rsidR="00BD2389" w:rsidP="00CC6AB1" w:rsidRDefault="00BD2389" w14:paraId="57A080D4" w14:textId="77777777"/>
          <w:p w:rsidRPr="00CC6AB1" w:rsidR="00CC6AB1" w:rsidP="00CC6AB1" w:rsidRDefault="00CC6AB1" w14:paraId="2680123E" w14:textId="2A77F937">
            <w:r w:rsidRPr="00CC6AB1">
              <w:t>overwegende dat de afweging tussen het klimaatbelang en het tariefbeheersingsbelang bij Duitsland thuishoort en verkoop aan de Duitse staat het meest voor de hand ligt;</w:t>
            </w:r>
          </w:p>
          <w:p w:rsidR="00BD2389" w:rsidP="00CC6AB1" w:rsidRDefault="00BD2389" w14:paraId="6985F940" w14:textId="77777777"/>
          <w:p w:rsidRPr="00CC6AB1" w:rsidR="00CC6AB1" w:rsidP="00CC6AB1" w:rsidRDefault="00CC6AB1" w14:paraId="1A488D19" w14:textId="437B3AA7">
            <w:r w:rsidRPr="00CC6AB1">
              <w:t xml:space="preserve">verzoekt de regering de verkoop van </w:t>
            </w:r>
            <w:proofErr w:type="spellStart"/>
            <w:r w:rsidRPr="00CC6AB1">
              <w:t>TenneT</w:t>
            </w:r>
            <w:proofErr w:type="spellEnd"/>
            <w:r w:rsidRPr="00CC6AB1">
              <w:t xml:space="preserve"> Duitsland aan de Duitse staat opnieuw in overweging te nemen en bij de Duitse regering te informeren naar de mogelijkheden hiervoor;</w:t>
            </w:r>
          </w:p>
          <w:p w:rsidR="00BD2389" w:rsidP="00CC6AB1" w:rsidRDefault="00BD2389" w14:paraId="51C9291A" w14:textId="77777777"/>
          <w:p w:rsidRPr="00CC6AB1" w:rsidR="00CC6AB1" w:rsidP="00CC6AB1" w:rsidRDefault="00CC6AB1" w14:paraId="6C59B0E0" w14:textId="53B7EB42">
            <w:r w:rsidRPr="00CC6AB1">
              <w:t xml:space="preserve">verzoekt de regering om zich in te spannen om de opbrengst van de verkoop van </w:t>
            </w:r>
            <w:proofErr w:type="spellStart"/>
            <w:r w:rsidRPr="00CC6AB1">
              <w:t>TenneT</w:t>
            </w:r>
            <w:proofErr w:type="spellEnd"/>
            <w:r w:rsidRPr="00CC6AB1">
              <w:t xml:space="preserve"> Duitsland in ieder geval over te hevelen naar </w:t>
            </w:r>
            <w:proofErr w:type="spellStart"/>
            <w:r w:rsidRPr="00CC6AB1">
              <w:t>TenneT</w:t>
            </w:r>
            <w:proofErr w:type="spellEnd"/>
            <w:r w:rsidRPr="00CC6AB1">
              <w:t xml:space="preserve"> Nederland en hiermee de verzwaring van het hoogspanningsnet in Nederland te financieren,</w:t>
            </w:r>
          </w:p>
          <w:p w:rsidR="00BD2389" w:rsidP="00CC6AB1" w:rsidRDefault="00BD2389" w14:paraId="410D500A" w14:textId="77777777"/>
          <w:p w:rsidRPr="00CC6AB1" w:rsidR="00CC6AB1" w:rsidP="00CC6AB1" w:rsidRDefault="00CC6AB1" w14:paraId="47E37570" w14:textId="2D3ABA64">
            <w:r w:rsidRPr="00CC6AB1">
              <w:t>en gaat over tot de orde van de dag.</w:t>
            </w:r>
          </w:p>
          <w:p w:rsidR="00BD2389" w:rsidP="00CC6AB1" w:rsidRDefault="00BD2389" w14:paraId="29C6E4D8" w14:textId="77777777"/>
          <w:p w:rsidR="00997775" w:rsidP="00BD2389" w:rsidRDefault="00CC6AB1" w14:paraId="0B1358AF" w14:textId="6DC0C1FC">
            <w:r w:rsidRPr="00CC6AB1">
              <w:t>Idsinga</w:t>
            </w:r>
          </w:p>
        </w:tc>
      </w:tr>
    </w:tbl>
    <w:p w:rsidR="00997775" w:rsidRDefault="00997775" w14:paraId="6435169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4504" w14:textId="77777777" w:rsidR="00CC6AB1" w:rsidRDefault="00CC6AB1">
      <w:pPr>
        <w:spacing w:line="20" w:lineRule="exact"/>
      </w:pPr>
    </w:p>
  </w:endnote>
  <w:endnote w:type="continuationSeparator" w:id="0">
    <w:p w14:paraId="388E1AD4" w14:textId="77777777" w:rsidR="00CC6AB1" w:rsidRDefault="00CC6A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CF87EC" w14:textId="77777777" w:rsidR="00CC6AB1" w:rsidRDefault="00CC6A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7B80" w14:textId="77777777" w:rsidR="00CC6AB1" w:rsidRDefault="00CC6A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962CC9" w14:textId="77777777" w:rsidR="00CC6AB1" w:rsidRDefault="00CC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106A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2389"/>
    <w:rsid w:val="00BF5690"/>
    <w:rsid w:val="00CC23D1"/>
    <w:rsid w:val="00CC270F"/>
    <w:rsid w:val="00CC6AB1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492CC"/>
  <w15:docId w15:val="{5E94AB6D-9A41-4968-AF09-039A19B4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2025-06-17T07:44:00.0000000Z</dcterms:created>
  <dcterms:modified xsi:type="dcterms:W3CDTF">2025-06-17T08:13:00.0000000Z</dcterms:modified>
  <dc:description>------------------------</dc:description>
  <dc:subject/>
  <keywords/>
  <version/>
  <category/>
</coreProperties>
</file>