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9252F" w14:paraId="3C9E45A6" w14:textId="77777777">
        <w:tc>
          <w:tcPr>
            <w:tcW w:w="6733" w:type="dxa"/>
            <w:gridSpan w:val="2"/>
            <w:tcBorders>
              <w:top w:val="nil"/>
              <w:left w:val="nil"/>
              <w:bottom w:val="nil"/>
              <w:right w:val="nil"/>
            </w:tcBorders>
            <w:vAlign w:val="center"/>
          </w:tcPr>
          <w:p w:rsidR="00997775" w:rsidP="00710A7A" w:rsidRDefault="00997775" w14:paraId="27A0278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18B32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9252F" w14:paraId="7C05AE3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E2C0A8" w14:textId="77777777">
            <w:r w:rsidRPr="008B0CC5">
              <w:t xml:space="preserve">Vergaderjaar </w:t>
            </w:r>
            <w:r w:rsidR="00AC6B87">
              <w:t>2024-2025</w:t>
            </w:r>
          </w:p>
        </w:tc>
      </w:tr>
      <w:tr w:rsidR="00997775" w:rsidTr="0029252F" w14:paraId="7D133F02" w14:textId="77777777">
        <w:trPr>
          <w:cantSplit/>
        </w:trPr>
        <w:tc>
          <w:tcPr>
            <w:tcW w:w="10985" w:type="dxa"/>
            <w:gridSpan w:val="3"/>
            <w:tcBorders>
              <w:top w:val="nil"/>
              <w:left w:val="nil"/>
              <w:bottom w:val="nil"/>
              <w:right w:val="nil"/>
            </w:tcBorders>
          </w:tcPr>
          <w:p w:rsidR="00997775" w:rsidRDefault="00997775" w14:paraId="00F9753C" w14:textId="77777777"/>
        </w:tc>
      </w:tr>
      <w:tr w:rsidR="00997775" w:rsidTr="0029252F" w14:paraId="510110C9" w14:textId="77777777">
        <w:trPr>
          <w:cantSplit/>
        </w:trPr>
        <w:tc>
          <w:tcPr>
            <w:tcW w:w="10985" w:type="dxa"/>
            <w:gridSpan w:val="3"/>
            <w:tcBorders>
              <w:top w:val="nil"/>
              <w:left w:val="nil"/>
              <w:bottom w:val="single" w:color="auto" w:sz="4" w:space="0"/>
              <w:right w:val="nil"/>
            </w:tcBorders>
          </w:tcPr>
          <w:p w:rsidR="00997775" w:rsidRDefault="00997775" w14:paraId="6665231E" w14:textId="77777777"/>
        </w:tc>
      </w:tr>
      <w:tr w:rsidR="00997775" w:rsidTr="0029252F" w14:paraId="427195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EDD586" w14:textId="77777777"/>
        </w:tc>
        <w:tc>
          <w:tcPr>
            <w:tcW w:w="7654" w:type="dxa"/>
            <w:gridSpan w:val="2"/>
          </w:tcPr>
          <w:p w:rsidR="00997775" w:rsidRDefault="00997775" w14:paraId="2F253BBD" w14:textId="77777777"/>
        </w:tc>
      </w:tr>
      <w:tr w:rsidR="0029252F" w:rsidTr="0029252F" w14:paraId="760AA3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252F" w:rsidP="0029252F" w:rsidRDefault="0029252F" w14:paraId="1A72FA2B" w14:textId="624D2BA1">
            <w:pPr>
              <w:rPr>
                <w:b/>
              </w:rPr>
            </w:pPr>
            <w:r>
              <w:rPr>
                <w:b/>
              </w:rPr>
              <w:t>28 844</w:t>
            </w:r>
          </w:p>
        </w:tc>
        <w:tc>
          <w:tcPr>
            <w:tcW w:w="7654" w:type="dxa"/>
            <w:gridSpan w:val="2"/>
          </w:tcPr>
          <w:p w:rsidR="0029252F" w:rsidP="0029252F" w:rsidRDefault="0029252F" w14:paraId="47F3FBAB" w14:textId="31787780">
            <w:pPr>
              <w:rPr>
                <w:b/>
              </w:rPr>
            </w:pPr>
            <w:r w:rsidRPr="007902BC">
              <w:rPr>
                <w:b/>
                <w:bCs/>
              </w:rPr>
              <w:t>Integriteitsbeleid openbaar bestuur en politie</w:t>
            </w:r>
          </w:p>
        </w:tc>
      </w:tr>
      <w:tr w:rsidR="0029252F" w:rsidTr="0029252F" w14:paraId="62E52A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252F" w:rsidP="0029252F" w:rsidRDefault="0029252F" w14:paraId="113D3FD6" w14:textId="77777777"/>
        </w:tc>
        <w:tc>
          <w:tcPr>
            <w:tcW w:w="7654" w:type="dxa"/>
            <w:gridSpan w:val="2"/>
          </w:tcPr>
          <w:p w:rsidR="0029252F" w:rsidP="0029252F" w:rsidRDefault="0029252F" w14:paraId="75C6B39B" w14:textId="77777777"/>
        </w:tc>
      </w:tr>
      <w:tr w:rsidR="0029252F" w:rsidTr="0029252F" w14:paraId="643EE0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252F" w:rsidP="0029252F" w:rsidRDefault="0029252F" w14:paraId="0C96D860" w14:textId="77777777"/>
        </w:tc>
        <w:tc>
          <w:tcPr>
            <w:tcW w:w="7654" w:type="dxa"/>
            <w:gridSpan w:val="2"/>
          </w:tcPr>
          <w:p w:rsidR="0029252F" w:rsidP="0029252F" w:rsidRDefault="0029252F" w14:paraId="11F7A342" w14:textId="77777777"/>
        </w:tc>
      </w:tr>
      <w:tr w:rsidR="0029252F" w:rsidTr="0029252F" w14:paraId="07407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252F" w:rsidP="0029252F" w:rsidRDefault="0029252F" w14:paraId="5B2F2B08" w14:textId="7C002565">
            <w:pPr>
              <w:rPr>
                <w:b/>
              </w:rPr>
            </w:pPr>
            <w:r>
              <w:rPr>
                <w:b/>
              </w:rPr>
              <w:t xml:space="preserve">Nr. </w:t>
            </w:r>
            <w:r>
              <w:rPr>
                <w:b/>
              </w:rPr>
              <w:t>288</w:t>
            </w:r>
          </w:p>
        </w:tc>
        <w:tc>
          <w:tcPr>
            <w:tcW w:w="7654" w:type="dxa"/>
            <w:gridSpan w:val="2"/>
          </w:tcPr>
          <w:p w:rsidR="0029252F" w:rsidP="0029252F" w:rsidRDefault="0029252F" w14:paraId="3B92BBEE" w14:textId="7540741E">
            <w:pPr>
              <w:rPr>
                <w:b/>
              </w:rPr>
            </w:pPr>
            <w:r>
              <w:rPr>
                <w:b/>
              </w:rPr>
              <w:t xml:space="preserve">MOTIE VAN </w:t>
            </w:r>
            <w:r>
              <w:rPr>
                <w:b/>
              </w:rPr>
              <w:t>HET LID CHAKOR</w:t>
            </w:r>
          </w:p>
        </w:tc>
      </w:tr>
      <w:tr w:rsidR="0029252F" w:rsidTr="0029252F" w14:paraId="1D421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252F" w:rsidP="0029252F" w:rsidRDefault="0029252F" w14:paraId="4EB3C139" w14:textId="77777777"/>
        </w:tc>
        <w:tc>
          <w:tcPr>
            <w:tcW w:w="7654" w:type="dxa"/>
            <w:gridSpan w:val="2"/>
          </w:tcPr>
          <w:p w:rsidR="0029252F" w:rsidP="0029252F" w:rsidRDefault="0029252F" w14:paraId="61087A20" w14:textId="63BA65E9">
            <w:r>
              <w:t>Voorgesteld 12 juni 2025</w:t>
            </w:r>
          </w:p>
        </w:tc>
      </w:tr>
      <w:tr w:rsidR="00997775" w:rsidTr="0029252F" w14:paraId="4BB21C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5FACA0" w14:textId="77777777"/>
        </w:tc>
        <w:tc>
          <w:tcPr>
            <w:tcW w:w="7654" w:type="dxa"/>
            <w:gridSpan w:val="2"/>
          </w:tcPr>
          <w:p w:rsidR="00997775" w:rsidRDefault="00997775" w14:paraId="706E1F42" w14:textId="77777777"/>
        </w:tc>
      </w:tr>
      <w:tr w:rsidR="00997775" w:rsidTr="0029252F" w14:paraId="1A8D22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FAD3E1" w14:textId="77777777"/>
        </w:tc>
        <w:tc>
          <w:tcPr>
            <w:tcW w:w="7654" w:type="dxa"/>
            <w:gridSpan w:val="2"/>
          </w:tcPr>
          <w:p w:rsidR="00997775" w:rsidRDefault="00997775" w14:paraId="539F1FA0" w14:textId="77777777">
            <w:r>
              <w:t>De Kamer,</w:t>
            </w:r>
          </w:p>
        </w:tc>
      </w:tr>
      <w:tr w:rsidR="00997775" w:rsidTr="0029252F" w14:paraId="125CE5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717F7D" w14:textId="77777777"/>
        </w:tc>
        <w:tc>
          <w:tcPr>
            <w:tcW w:w="7654" w:type="dxa"/>
            <w:gridSpan w:val="2"/>
          </w:tcPr>
          <w:p w:rsidR="00997775" w:rsidRDefault="00997775" w14:paraId="2434A2F9" w14:textId="77777777"/>
        </w:tc>
      </w:tr>
      <w:tr w:rsidR="00997775" w:rsidTr="0029252F" w14:paraId="33118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E2FE2E" w14:textId="77777777"/>
        </w:tc>
        <w:tc>
          <w:tcPr>
            <w:tcW w:w="7654" w:type="dxa"/>
            <w:gridSpan w:val="2"/>
          </w:tcPr>
          <w:p w:rsidR="00997775" w:rsidRDefault="00997775" w14:paraId="6F3DDB43" w14:textId="77777777">
            <w:r>
              <w:t>gehoord de beraadslaging,</w:t>
            </w:r>
          </w:p>
        </w:tc>
      </w:tr>
      <w:tr w:rsidR="00997775" w:rsidTr="0029252F" w14:paraId="20019E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874EE7" w14:textId="77777777"/>
        </w:tc>
        <w:tc>
          <w:tcPr>
            <w:tcW w:w="7654" w:type="dxa"/>
            <w:gridSpan w:val="2"/>
          </w:tcPr>
          <w:p w:rsidR="00997775" w:rsidRDefault="00997775" w14:paraId="38EABA80" w14:textId="77777777"/>
        </w:tc>
      </w:tr>
      <w:tr w:rsidR="00997775" w:rsidTr="0029252F" w14:paraId="32972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26064A" w14:textId="77777777"/>
        </w:tc>
        <w:tc>
          <w:tcPr>
            <w:tcW w:w="7654" w:type="dxa"/>
            <w:gridSpan w:val="2"/>
          </w:tcPr>
          <w:p w:rsidRPr="0029252F" w:rsidR="0029252F" w:rsidP="0029252F" w:rsidRDefault="0029252F" w14:paraId="263C2F02" w14:textId="77777777">
            <w:r w:rsidRPr="0029252F">
              <w:t>constaterende dat slechts een op de vijf afspraken van bewindspersonen correct wordt opgenomen in de openbare agenda's, zoals blijkt uit monitoring door de Open State Foundation;</w:t>
            </w:r>
          </w:p>
          <w:p w:rsidR="0029252F" w:rsidP="0029252F" w:rsidRDefault="0029252F" w14:paraId="378570A6" w14:textId="77777777"/>
          <w:p w:rsidRPr="0029252F" w:rsidR="0029252F" w:rsidP="0029252F" w:rsidRDefault="0029252F" w14:paraId="6DE42316" w14:textId="44B38F18">
            <w:r w:rsidRPr="0029252F">
              <w:t>overwegende dat dit tekortschiet in transparantie en democratische controle;</w:t>
            </w:r>
          </w:p>
          <w:p w:rsidR="0029252F" w:rsidP="0029252F" w:rsidRDefault="0029252F" w14:paraId="3AF214F8" w14:textId="77777777"/>
          <w:p w:rsidRPr="0029252F" w:rsidR="0029252F" w:rsidP="0029252F" w:rsidRDefault="0029252F" w14:paraId="6422E825" w14:textId="153F5D7C">
            <w:r w:rsidRPr="0029252F">
              <w:t>overwegende dat de regie en controle op het publiceren van agenda's momenteel versnipperd is en daardoor onvoldoende effectief;</w:t>
            </w:r>
          </w:p>
          <w:p w:rsidR="0029252F" w:rsidP="0029252F" w:rsidRDefault="0029252F" w14:paraId="5675440E" w14:textId="77777777"/>
          <w:p w:rsidRPr="0029252F" w:rsidR="0029252F" w:rsidP="0029252F" w:rsidRDefault="0029252F" w14:paraId="2A30B5AD" w14:textId="741B4D66">
            <w:r w:rsidRPr="0029252F">
              <w:t>verzoekt de regering om duidelijk te maken welk ministerie verantwoordelijk is voor de centrale regie op het bijhouden en publiceren van de openbare agenda's van bewindspersonen, en welk orgaan of welke functionaris bevoegd is om ze hierop aan te spreken;</w:t>
            </w:r>
          </w:p>
          <w:p w:rsidR="0029252F" w:rsidP="0029252F" w:rsidRDefault="0029252F" w14:paraId="59AB19F1" w14:textId="77777777"/>
          <w:p w:rsidRPr="0029252F" w:rsidR="0029252F" w:rsidP="0029252F" w:rsidRDefault="0029252F" w14:paraId="29B66658" w14:textId="6BC0AC9E">
            <w:r w:rsidRPr="0029252F">
              <w:t>verzoekt de regering tevens om maatregelen te treffen die leiden tot structurele verbetering,</w:t>
            </w:r>
          </w:p>
          <w:p w:rsidR="0029252F" w:rsidP="0029252F" w:rsidRDefault="0029252F" w14:paraId="1F5E3562" w14:textId="77777777"/>
          <w:p w:rsidRPr="0029252F" w:rsidR="0029252F" w:rsidP="0029252F" w:rsidRDefault="0029252F" w14:paraId="55811629" w14:textId="140F05CD">
            <w:r w:rsidRPr="0029252F">
              <w:t>en gaat over tot de orde van de dag.</w:t>
            </w:r>
          </w:p>
          <w:p w:rsidR="0029252F" w:rsidP="0029252F" w:rsidRDefault="0029252F" w14:paraId="405707B6" w14:textId="77777777"/>
          <w:p w:rsidR="00997775" w:rsidP="0029252F" w:rsidRDefault="0029252F" w14:paraId="42CC4C47" w14:textId="6934DDD0">
            <w:proofErr w:type="spellStart"/>
            <w:r w:rsidRPr="0029252F">
              <w:t>Chakor</w:t>
            </w:r>
            <w:proofErr w:type="spellEnd"/>
          </w:p>
        </w:tc>
      </w:tr>
    </w:tbl>
    <w:p w:rsidR="00997775" w:rsidRDefault="00997775" w14:paraId="6B0C9E8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C5816" w14:textId="77777777" w:rsidR="0029252F" w:rsidRDefault="0029252F">
      <w:pPr>
        <w:spacing w:line="20" w:lineRule="exact"/>
      </w:pPr>
    </w:p>
  </w:endnote>
  <w:endnote w:type="continuationSeparator" w:id="0">
    <w:p w14:paraId="2AD42A53" w14:textId="77777777" w:rsidR="0029252F" w:rsidRDefault="0029252F">
      <w:pPr>
        <w:pStyle w:val="Amendement"/>
      </w:pPr>
      <w:r>
        <w:rPr>
          <w:b w:val="0"/>
        </w:rPr>
        <w:t xml:space="preserve"> </w:t>
      </w:r>
    </w:p>
  </w:endnote>
  <w:endnote w:type="continuationNotice" w:id="1">
    <w:p w14:paraId="4B991A6C" w14:textId="77777777" w:rsidR="0029252F" w:rsidRDefault="002925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1A35D" w14:textId="77777777" w:rsidR="0029252F" w:rsidRDefault="0029252F">
      <w:pPr>
        <w:pStyle w:val="Amendement"/>
      </w:pPr>
      <w:r>
        <w:rPr>
          <w:b w:val="0"/>
        </w:rPr>
        <w:separator/>
      </w:r>
    </w:p>
  </w:footnote>
  <w:footnote w:type="continuationSeparator" w:id="0">
    <w:p w14:paraId="74CA6304" w14:textId="77777777" w:rsidR="0029252F" w:rsidRDefault="00292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2F"/>
    <w:rsid w:val="00133FCE"/>
    <w:rsid w:val="001E482C"/>
    <w:rsid w:val="001E4877"/>
    <w:rsid w:val="0021105A"/>
    <w:rsid w:val="00280D6A"/>
    <w:rsid w:val="0029252F"/>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62FE7"/>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69A95"/>
  <w15:docId w15:val="{AEE93AF7-182B-46A8-B3BE-D78A0C4C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879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2025-06-13T09:09:00.0000000Z</dcterms:created>
  <dcterms:modified xsi:type="dcterms:W3CDTF">2025-06-13T09:18:00.0000000Z</dcterms:modified>
  <dc:description>------------------------</dc:description>
  <dc:subject/>
  <keywords/>
  <version/>
  <category/>
</coreProperties>
</file>