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D8B266E" w14:textId="77777777">
        <w:tc>
          <w:tcPr>
            <w:tcW w:w="6733" w:type="dxa"/>
            <w:gridSpan w:val="2"/>
            <w:tcBorders>
              <w:top w:val="nil"/>
              <w:left w:val="nil"/>
              <w:bottom w:val="nil"/>
              <w:right w:val="nil"/>
            </w:tcBorders>
            <w:vAlign w:val="center"/>
          </w:tcPr>
          <w:p w:rsidR="00997775" w:rsidP="00710A7A" w:rsidRDefault="00997775" w14:paraId="2E8FF9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690FA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75B7A2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4E27D8" w14:textId="77777777">
            <w:r w:rsidRPr="008B0CC5">
              <w:t xml:space="preserve">Vergaderjaar </w:t>
            </w:r>
            <w:r w:rsidR="00AC6B87">
              <w:t>2024-2025</w:t>
            </w:r>
          </w:p>
        </w:tc>
      </w:tr>
      <w:tr w:rsidR="00997775" w14:paraId="39BC018E" w14:textId="77777777">
        <w:trPr>
          <w:cantSplit/>
        </w:trPr>
        <w:tc>
          <w:tcPr>
            <w:tcW w:w="10985" w:type="dxa"/>
            <w:gridSpan w:val="3"/>
            <w:tcBorders>
              <w:top w:val="nil"/>
              <w:left w:val="nil"/>
              <w:bottom w:val="nil"/>
              <w:right w:val="nil"/>
            </w:tcBorders>
          </w:tcPr>
          <w:p w:rsidR="00997775" w:rsidRDefault="00997775" w14:paraId="7B6A57EC" w14:textId="77777777"/>
        </w:tc>
      </w:tr>
      <w:tr w:rsidR="00997775" w14:paraId="65EB827A" w14:textId="77777777">
        <w:trPr>
          <w:cantSplit/>
        </w:trPr>
        <w:tc>
          <w:tcPr>
            <w:tcW w:w="10985" w:type="dxa"/>
            <w:gridSpan w:val="3"/>
            <w:tcBorders>
              <w:top w:val="nil"/>
              <w:left w:val="nil"/>
              <w:bottom w:val="single" w:color="auto" w:sz="4" w:space="0"/>
              <w:right w:val="nil"/>
            </w:tcBorders>
          </w:tcPr>
          <w:p w:rsidR="00997775" w:rsidRDefault="00997775" w14:paraId="7C947222" w14:textId="77777777"/>
        </w:tc>
      </w:tr>
      <w:tr w:rsidR="00997775" w14:paraId="6E103B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F9738A" w14:textId="77777777"/>
        </w:tc>
        <w:tc>
          <w:tcPr>
            <w:tcW w:w="7654" w:type="dxa"/>
            <w:gridSpan w:val="2"/>
          </w:tcPr>
          <w:p w:rsidR="00997775" w:rsidRDefault="00997775" w14:paraId="7AD23A37" w14:textId="77777777"/>
        </w:tc>
      </w:tr>
      <w:tr w:rsidR="00997775" w14:paraId="79AD3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355F4" w14:paraId="7FD8CFBC" w14:textId="6DA71023">
            <w:pPr>
              <w:rPr>
                <w:b/>
              </w:rPr>
            </w:pPr>
            <w:r>
              <w:rPr>
                <w:b/>
              </w:rPr>
              <w:t>36 549</w:t>
            </w:r>
          </w:p>
        </w:tc>
        <w:tc>
          <w:tcPr>
            <w:tcW w:w="7654" w:type="dxa"/>
            <w:gridSpan w:val="2"/>
          </w:tcPr>
          <w:p w:rsidRPr="006355F4" w:rsidR="00997775" w:rsidP="00A07C71" w:rsidRDefault="006355F4" w14:paraId="3BA6663E" w14:textId="535A4071">
            <w:pPr>
              <w:rPr>
                <w:b/>
                <w:bCs/>
              </w:rPr>
            </w:pPr>
            <w:r w:rsidRPr="006355F4">
              <w:rPr>
                <w:b/>
                <w:bCs/>
              </w:rPr>
              <w:t>Invoering van regels met betrekking tot het loopbaanvervolg van bewindspersonen, alsmede een tweetal wijzigingen van de Wet adviescollege rechtspositie politieke ambtsdragers (Wet regels vervolgfuncties bewindspersonen)</w:t>
            </w:r>
          </w:p>
        </w:tc>
      </w:tr>
      <w:tr w:rsidR="00997775" w14:paraId="4B6CC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3B2268" w14:textId="77777777"/>
        </w:tc>
        <w:tc>
          <w:tcPr>
            <w:tcW w:w="7654" w:type="dxa"/>
            <w:gridSpan w:val="2"/>
          </w:tcPr>
          <w:p w:rsidR="00997775" w:rsidRDefault="00997775" w14:paraId="48A3B53D" w14:textId="77777777"/>
        </w:tc>
      </w:tr>
      <w:tr w:rsidR="00997775" w14:paraId="34A60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8BB75" w14:textId="77777777"/>
        </w:tc>
        <w:tc>
          <w:tcPr>
            <w:tcW w:w="7654" w:type="dxa"/>
            <w:gridSpan w:val="2"/>
          </w:tcPr>
          <w:p w:rsidR="00997775" w:rsidRDefault="00997775" w14:paraId="57DC2C8D" w14:textId="77777777"/>
        </w:tc>
      </w:tr>
      <w:tr w:rsidR="00997775" w14:paraId="60700D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794AA6" w14:textId="783512CF">
            <w:pPr>
              <w:rPr>
                <w:b/>
              </w:rPr>
            </w:pPr>
            <w:r>
              <w:rPr>
                <w:b/>
              </w:rPr>
              <w:t xml:space="preserve">Nr. </w:t>
            </w:r>
            <w:r w:rsidR="006355F4">
              <w:rPr>
                <w:b/>
              </w:rPr>
              <w:t>28</w:t>
            </w:r>
          </w:p>
        </w:tc>
        <w:tc>
          <w:tcPr>
            <w:tcW w:w="7654" w:type="dxa"/>
            <w:gridSpan w:val="2"/>
          </w:tcPr>
          <w:p w:rsidR="00997775" w:rsidRDefault="00997775" w14:paraId="0531BEC4" w14:textId="2C5F1F06">
            <w:pPr>
              <w:rPr>
                <w:b/>
              </w:rPr>
            </w:pPr>
            <w:r>
              <w:rPr>
                <w:b/>
              </w:rPr>
              <w:t xml:space="preserve">MOTIE VAN </w:t>
            </w:r>
            <w:r w:rsidR="006355F4">
              <w:rPr>
                <w:b/>
              </w:rPr>
              <w:t>DE LEDEN SIX DIJKSTRA EN WAVEREN</w:t>
            </w:r>
          </w:p>
        </w:tc>
      </w:tr>
      <w:tr w:rsidR="00997775" w14:paraId="590C5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BD9069" w14:textId="77777777"/>
        </w:tc>
        <w:tc>
          <w:tcPr>
            <w:tcW w:w="7654" w:type="dxa"/>
            <w:gridSpan w:val="2"/>
          </w:tcPr>
          <w:p w:rsidR="00997775" w:rsidP="00280D6A" w:rsidRDefault="00997775" w14:paraId="1459EE01" w14:textId="0A62850D">
            <w:r>
              <w:t>Voorgesteld</w:t>
            </w:r>
            <w:r w:rsidR="00280D6A">
              <w:t xml:space="preserve"> </w:t>
            </w:r>
            <w:r w:rsidR="006355F4">
              <w:t>12 juni 2025</w:t>
            </w:r>
          </w:p>
        </w:tc>
      </w:tr>
      <w:tr w:rsidR="00997775" w14:paraId="0BFB7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A76E09" w14:textId="77777777"/>
        </w:tc>
        <w:tc>
          <w:tcPr>
            <w:tcW w:w="7654" w:type="dxa"/>
            <w:gridSpan w:val="2"/>
          </w:tcPr>
          <w:p w:rsidR="00997775" w:rsidRDefault="00997775" w14:paraId="37351F38" w14:textId="77777777"/>
        </w:tc>
      </w:tr>
      <w:tr w:rsidR="00997775" w14:paraId="7CD61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80E64A" w14:textId="77777777"/>
        </w:tc>
        <w:tc>
          <w:tcPr>
            <w:tcW w:w="7654" w:type="dxa"/>
            <w:gridSpan w:val="2"/>
          </w:tcPr>
          <w:p w:rsidR="00997775" w:rsidRDefault="00997775" w14:paraId="710F8E61" w14:textId="77777777">
            <w:r>
              <w:t>De Kamer,</w:t>
            </w:r>
          </w:p>
        </w:tc>
      </w:tr>
      <w:tr w:rsidR="00997775" w14:paraId="0D3050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11145A" w14:textId="77777777"/>
        </w:tc>
        <w:tc>
          <w:tcPr>
            <w:tcW w:w="7654" w:type="dxa"/>
            <w:gridSpan w:val="2"/>
          </w:tcPr>
          <w:p w:rsidR="00997775" w:rsidRDefault="00997775" w14:paraId="76469789" w14:textId="77777777"/>
        </w:tc>
      </w:tr>
      <w:tr w:rsidR="00997775" w14:paraId="5930C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917BF7" w14:textId="77777777"/>
        </w:tc>
        <w:tc>
          <w:tcPr>
            <w:tcW w:w="7654" w:type="dxa"/>
            <w:gridSpan w:val="2"/>
          </w:tcPr>
          <w:p w:rsidR="00997775" w:rsidRDefault="00997775" w14:paraId="154D7FE9" w14:textId="77777777">
            <w:r>
              <w:t>gehoord de beraadslaging,</w:t>
            </w:r>
          </w:p>
        </w:tc>
      </w:tr>
      <w:tr w:rsidR="00997775" w14:paraId="6344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1CDFC" w14:textId="77777777"/>
        </w:tc>
        <w:tc>
          <w:tcPr>
            <w:tcW w:w="7654" w:type="dxa"/>
            <w:gridSpan w:val="2"/>
          </w:tcPr>
          <w:p w:rsidR="00997775" w:rsidRDefault="00997775" w14:paraId="5D78182F" w14:textId="77777777"/>
        </w:tc>
      </w:tr>
      <w:tr w:rsidR="00997775" w14:paraId="25549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1C24FB" w14:textId="77777777"/>
        </w:tc>
        <w:tc>
          <w:tcPr>
            <w:tcW w:w="7654" w:type="dxa"/>
            <w:gridSpan w:val="2"/>
          </w:tcPr>
          <w:p w:rsidR="006355F4" w:rsidP="006355F4" w:rsidRDefault="006355F4" w14:paraId="016BA352" w14:textId="77777777">
            <w:pPr>
              <w:pStyle w:val="Geenafstand"/>
            </w:pPr>
            <w:r>
              <w:t>constaterende dat de Wet regels vervolgfuncties bewindspersonen inzet op integriteitsbevordering door middel van onder meer een afkoelperiode, draaideurverbod en lobbyverbod;</w:t>
            </w:r>
          </w:p>
          <w:p w:rsidR="006355F4" w:rsidP="006355F4" w:rsidRDefault="006355F4" w14:paraId="5CBFDE8B" w14:textId="77777777">
            <w:pPr>
              <w:pStyle w:val="Geenafstand"/>
            </w:pPr>
          </w:p>
          <w:p w:rsidR="006355F4" w:rsidP="006355F4" w:rsidRDefault="006355F4" w14:paraId="196541D4" w14:textId="77777777">
            <w:pPr>
              <w:pStyle w:val="Geenafstand"/>
            </w:pPr>
            <w:r>
              <w:t xml:space="preserve">overwegende dat de handhaving van deze normen nu grotendeels steunt op transparantie en het zogenaamde </w:t>
            </w:r>
            <w:proofErr w:type="spellStart"/>
            <w:r>
              <w:t>naming</w:t>
            </w:r>
            <w:proofErr w:type="spellEnd"/>
            <w:r>
              <w:t>-</w:t>
            </w:r>
            <w:proofErr w:type="spellStart"/>
            <w:r>
              <w:t>and</w:t>
            </w:r>
            <w:proofErr w:type="spellEnd"/>
            <w:r>
              <w:t>-</w:t>
            </w:r>
            <w:proofErr w:type="spellStart"/>
            <w:r>
              <w:t>shaming</w:t>
            </w:r>
            <w:proofErr w:type="spellEnd"/>
            <w:r>
              <w:t>-principe;</w:t>
            </w:r>
          </w:p>
          <w:p w:rsidR="006355F4" w:rsidP="006355F4" w:rsidRDefault="006355F4" w14:paraId="13674564" w14:textId="77777777">
            <w:pPr>
              <w:pStyle w:val="Geenafstand"/>
            </w:pPr>
          </w:p>
          <w:p w:rsidR="006355F4" w:rsidP="006355F4" w:rsidRDefault="006355F4" w14:paraId="5C9B2EF7" w14:textId="77777777">
            <w:pPr>
              <w:pStyle w:val="Geenafstand"/>
            </w:pPr>
            <w:r>
              <w:t>constaterende dat onder andere GRECO herhaaldelijk het belang heeft benadrukt van duidelijke, afdwingbare en handhaafbare integriteitsnormen voor (gewezen) politieke ambtsdragers;</w:t>
            </w:r>
          </w:p>
          <w:p w:rsidR="006355F4" w:rsidP="006355F4" w:rsidRDefault="006355F4" w14:paraId="03E45FE7" w14:textId="77777777">
            <w:pPr>
              <w:pStyle w:val="Geenafstand"/>
            </w:pPr>
          </w:p>
          <w:p w:rsidR="006355F4" w:rsidP="006355F4" w:rsidRDefault="006355F4" w14:paraId="4865B3FA" w14:textId="77777777">
            <w:pPr>
              <w:pStyle w:val="Geenafstand"/>
            </w:pPr>
            <w:r>
              <w:t>verzoekt de regering de mogelijkheid te onderzoeken om in aanvulling op de Wet regels vervolgfuncties bewindspersonen een boetebepaling of andere juridische of bestuurlijke sanctiemechanismen op te nemen bij overtreding van de integriteitsregels;</w:t>
            </w:r>
          </w:p>
          <w:p w:rsidR="006355F4" w:rsidP="006355F4" w:rsidRDefault="006355F4" w14:paraId="0976875E" w14:textId="77777777">
            <w:pPr>
              <w:pStyle w:val="Geenafstand"/>
            </w:pPr>
          </w:p>
          <w:p w:rsidR="006355F4" w:rsidP="006355F4" w:rsidRDefault="006355F4" w14:paraId="00B651BF" w14:textId="77777777">
            <w:pPr>
              <w:pStyle w:val="Geenafstand"/>
            </w:pPr>
            <w:r>
              <w:t>verzoekt de regering voorts om de uitkomsten van dit onderzoek te betrekken bij de in de wet voorziene evaluatie,</w:t>
            </w:r>
          </w:p>
          <w:p w:rsidR="006355F4" w:rsidP="006355F4" w:rsidRDefault="006355F4" w14:paraId="190BB1CC" w14:textId="77777777">
            <w:pPr>
              <w:pStyle w:val="Geenafstand"/>
            </w:pPr>
          </w:p>
          <w:p w:rsidR="006355F4" w:rsidP="006355F4" w:rsidRDefault="006355F4" w14:paraId="6D6AAA48" w14:textId="77777777">
            <w:pPr>
              <w:pStyle w:val="Geenafstand"/>
            </w:pPr>
            <w:r>
              <w:t>en gaat over tot de orde van de dag.</w:t>
            </w:r>
          </w:p>
          <w:p w:rsidR="006355F4" w:rsidP="006355F4" w:rsidRDefault="006355F4" w14:paraId="415611C4" w14:textId="77777777">
            <w:pPr>
              <w:pStyle w:val="Geenafstand"/>
            </w:pPr>
          </w:p>
          <w:p w:rsidR="006355F4" w:rsidP="006355F4" w:rsidRDefault="006355F4" w14:paraId="28159E92" w14:textId="77777777">
            <w:pPr>
              <w:pStyle w:val="Geenafstand"/>
            </w:pPr>
            <w:r>
              <w:t xml:space="preserve">Six Dijkstra </w:t>
            </w:r>
          </w:p>
          <w:p w:rsidR="00997775" w:rsidP="006355F4" w:rsidRDefault="006355F4" w14:paraId="61C38866" w14:textId="607111E4">
            <w:pPr>
              <w:pStyle w:val="Geenafstand"/>
            </w:pPr>
            <w:r>
              <w:t xml:space="preserve">Van </w:t>
            </w:r>
            <w:proofErr w:type="spellStart"/>
            <w:r>
              <w:t>Waveren</w:t>
            </w:r>
            <w:proofErr w:type="spellEnd"/>
          </w:p>
        </w:tc>
      </w:tr>
    </w:tbl>
    <w:p w:rsidR="00997775" w:rsidRDefault="00997775" w14:paraId="39D9A86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D847" w14:textId="77777777" w:rsidR="006355F4" w:rsidRDefault="006355F4">
      <w:pPr>
        <w:spacing w:line="20" w:lineRule="exact"/>
      </w:pPr>
    </w:p>
  </w:endnote>
  <w:endnote w:type="continuationSeparator" w:id="0">
    <w:p w14:paraId="0C58D716" w14:textId="77777777" w:rsidR="006355F4" w:rsidRDefault="006355F4">
      <w:pPr>
        <w:pStyle w:val="Amendement"/>
      </w:pPr>
      <w:r>
        <w:rPr>
          <w:b w:val="0"/>
        </w:rPr>
        <w:t xml:space="preserve"> </w:t>
      </w:r>
    </w:p>
  </w:endnote>
  <w:endnote w:type="continuationNotice" w:id="1">
    <w:p w14:paraId="01F67740" w14:textId="77777777" w:rsidR="006355F4" w:rsidRDefault="006355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C6AF" w14:textId="77777777" w:rsidR="006355F4" w:rsidRDefault="006355F4">
      <w:pPr>
        <w:pStyle w:val="Amendement"/>
      </w:pPr>
      <w:r>
        <w:rPr>
          <w:b w:val="0"/>
        </w:rPr>
        <w:separator/>
      </w:r>
    </w:p>
  </w:footnote>
  <w:footnote w:type="continuationSeparator" w:id="0">
    <w:p w14:paraId="4728366D" w14:textId="77777777" w:rsidR="006355F4" w:rsidRDefault="00635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F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355F4"/>
    <w:rsid w:val="00644DED"/>
    <w:rsid w:val="006765BC"/>
    <w:rsid w:val="00695ED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B4298"/>
  <w15:docId w15:val="{0F0F765A-94CC-4856-BD14-4BBDAD89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6355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1175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2025-06-13T09:07:00.0000000Z</dcterms:created>
  <dcterms:modified xsi:type="dcterms:W3CDTF">2025-06-13T09:18:00.0000000Z</dcterms:modified>
  <dc:description>------------------------</dc:description>
  <dc:subject/>
  <keywords/>
  <version/>
  <category/>
</coreProperties>
</file>