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2025Z11991</w:t>
        <w:br/>
      </w:r>
      <w:proofErr w:type="spellEnd"/>
    </w:p>
    <w:p>
      <w:pPr>
        <w:pStyle w:val="Normal"/>
        <w:rPr>
          <w:b w:val="1"/>
          <w:bCs w:val="1"/>
        </w:rPr>
      </w:pPr>
      <w:r w:rsidR="250AE766">
        <w:rPr>
          <w:b w:val="0"/>
          <w:bCs w:val="0"/>
        </w:rPr>
        <w:t>(ingezonden 12 juni 2025)</w:t>
        <w:br/>
      </w:r>
    </w:p>
    <w:p>
      <w:r>
        <w:t xml:space="preserve">Vragen van het lid Bushoff (GroenLinks-PvdA) aan de minister van Volksgezondheid, Welzijn en Sport over de berichten ‘Patiënten met een darmontsteking staan maanden op wachtlijsten: onverantwoord’ en ‘Manon wachtte 7 maanden op darmoperatie: impact van darmziekte wordt onderschat’</w:t>
      </w:r>
      <w:r>
        <w:br/>
      </w:r>
    </w:p>
    <w:p>
      <w:r>
        <w:t xml:space="preserve"/>
      </w:r>
      <w:r>
        <w:rPr>
          <w:b w:val="1"/>
          <w:bCs w:val="1"/>
        </w:rPr>
        <w:t xml:space="preserve">Vraag 1</w:t>
      </w:r>
      <w:r>
        <w:rPr/>
        <w:t xml:space="preserve"/>
      </w:r>
      <w:r>
        <w:br/>
      </w:r>
    </w:p>
    <w:p>
      <w:r>
        <w:t xml:space="preserve">Bent u bekend met de berichten ‘Patiënten met een darmontsteking staan maanden op wachtlijsten: onverantwoord’ en ‘Manon wachtte 7 maanden op darmoperatie: impact van darmziekte wordt onderschat’?</w:t>
      </w:r>
      <w:r>
        <w:rPr>
          <w:b w:val="1"/>
          <w:bCs w:val="1"/>
        </w:rPr>
        <w:t xml:space="preserve"> </w:t>
      </w:r>
      <w:r>
        <w:rPr/>
        <w:t xml:space="preserve">1) 2)</w:t>
      </w:r>
      <w:r>
        <w:br/>
      </w:r>
    </w:p>
    <w:p>
      <w:r>
        <w:t xml:space="preserve"/>
      </w:r>
      <w:r>
        <w:rPr>
          <w:b w:val="1"/>
          <w:bCs w:val="1"/>
        </w:rPr>
        <w:t xml:space="preserve">Vraag 2</w:t>
      </w:r>
      <w:r>
        <w:rPr/>
        <w:t xml:space="preserve"/>
      </w:r>
      <w:r>
        <w:br/>
      </w:r>
    </w:p>
    <w:p>
      <w:r>
        <w:t xml:space="preserve">Wat is uw reactie op de bevinding van het MDL Fonds dat de gemiddelde wachttijd voor operaties bij mensen met chronische darmontsteking 22 weken is in plaats van de norm van 7 weken, die wordt gesteld op basis van de ‘Treeknorm’ van 7 weken voor niet-spoedeisende zorg, die is vastgesteld door artsen en zorgverzekeraars?</w:t>
      </w:r>
      <w:r>
        <w:br/>
      </w:r>
    </w:p>
    <w:p>
      <w:r>
        <w:t xml:space="preserve"/>
      </w:r>
      <w:r>
        <w:rPr>
          <w:b w:val="1"/>
          <w:bCs w:val="1"/>
        </w:rPr>
        <w:t xml:space="preserve">Vraag 3 </w:t>
      </w:r>
      <w:r>
        <w:rPr/>
        <w:t xml:space="preserve"/>
      </w:r>
      <w:r>
        <w:br/>
      </w:r>
    </w:p>
    <w:p>
      <w:r>
        <w:t xml:space="preserve">Bent u op de hoogte van de grootte van deze groep patiënten met ernstige, niet-omkeerbare darmschade en soms levensbedreigende ziekteverschijnselen zoals sepsis, peritonitis (buikvliesonsteking) en ernstige vernauwingen die op de wachtlijst staan voor een operatie?</w:t>
      </w:r>
      <w:r>
        <w:br/>
      </w:r>
    </w:p>
    <w:p>
      <w:r>
        <w:t xml:space="preserve"/>
      </w:r>
      <w:r>
        <w:rPr>
          <w:b w:val="1"/>
          <w:bCs w:val="1"/>
        </w:rPr>
        <w:t xml:space="preserve">Vraag 4</w:t>
      </w:r>
      <w:r>
        <w:rPr/>
        <w:t xml:space="preserve"/>
      </w:r>
      <w:r>
        <w:br/>
      </w:r>
    </w:p>
    <w:p>
      <w:r>
        <w:t xml:space="preserve">Deelt u de analyse van de directeur van het MDL Fonds dat de wachttijden ‘Onverantwoord lang’ zijn en dat 22 weken ‘echt veel te lang voor mensen die zo ziek zijn dat ze levensbedreigende complicaties hebben’? Zo nee, waarom niet? Zo ja, wat moet hier volgens u aan gedaan worden en wat kunt u hierin betekenen?</w:t>
      </w:r>
      <w:r>
        <w:br/>
      </w:r>
    </w:p>
    <w:p>
      <w:r>
        <w:t xml:space="preserve"/>
      </w:r>
      <w:r>
        <w:rPr>
          <w:b w:val="1"/>
          <w:bCs w:val="1"/>
        </w:rPr>
        <w:t xml:space="preserve">Vraag 5</w:t>
      </w:r>
      <w:r>
        <w:rPr/>
        <w:t xml:space="preserve"/>
      </w:r>
      <w:r>
        <w:br/>
      </w:r>
    </w:p>
    <w:p>
      <w:r>
        <w:t xml:space="preserve">Waarom wordt er geen goede landelijke registratie bijgehouden voor patiënten die lijden aan de ziekte van Crohn en colitis ulcerosa (IBD-patiënten)?</w:t>
      </w:r>
      <w:r>
        <w:br/>
      </w:r>
    </w:p>
    <w:p>
      <w:r>
        <w:t xml:space="preserve"/>
      </w:r>
      <w:r>
        <w:rPr>
          <w:b w:val="1"/>
          <w:bCs w:val="1"/>
        </w:rPr>
        <w:t xml:space="preserve">Vraag 6            </w:t>
      </w:r>
      <w:r>
        <w:rPr/>
        <w:t xml:space="preserve"/>
      </w:r>
      <w:r>
        <w:br/>
      </w:r>
    </w:p>
    <w:p>
      <w:r>
        <w:t xml:space="preserve">Bent u bereid om het Dutch Institute for Clinical Auditing (DICA) te vragen om een registratie te gaan bijhouden van deze specifieke groep patiënten?</w:t>
      </w:r>
      <w:r>
        <w:br/>
      </w:r>
    </w:p>
    <w:p>
      <w:r>
        <w:t xml:space="preserve"/>
      </w:r>
      <w:r>
        <w:rPr>
          <w:b w:val="1"/>
          <w:bCs w:val="1"/>
        </w:rPr>
        <w:t xml:space="preserve">Vraag 7</w:t>
      </w:r>
      <w:r>
        <w:rPr/>
        <w:t xml:space="preserve"/>
      </w:r>
      <w:r>
        <w:br/>
      </w:r>
    </w:p>
    <w:p>
      <w:r>
        <w:t xml:space="preserve">Is het u bekend of er een normering bestaat voor aanvaardbare wachttijden voor een operatie voor IBD-patiënten?</w:t>
      </w:r>
      <w:r>
        <w:br/>
      </w:r>
    </w:p>
    <w:p>
      <w:r>
        <w:t xml:space="preserve"/>
      </w:r>
      <w:r>
        <w:rPr>
          <w:b w:val="1"/>
          <w:bCs w:val="1"/>
        </w:rPr>
        <w:t xml:space="preserve">Vraag 8</w:t>
      </w:r>
      <w:r>
        <w:rPr/>
        <w:t xml:space="preserve"/>
      </w:r>
      <w:r>
        <w:br/>
      </w:r>
    </w:p>
    <w:p>
      <w:r>
        <w:t xml:space="preserve">Heeft de Inspectie Gezondheidszorg en Jeugd (IGJ) zicht op de duur van de wachttijd voor een operatie voor deze groep patiënten van gemiddeld vijf maanden, die kan oplopen tot een jaar?</w:t>
      </w:r>
      <w:r>
        <w:br/>
      </w:r>
    </w:p>
    <w:p>
      <w:r>
        <w:t xml:space="preserve"/>
      </w:r>
      <w:r>
        <w:rPr>
          <w:b w:val="1"/>
          <w:bCs w:val="1"/>
        </w:rPr>
        <w:t xml:space="preserve">Vraag 9            </w:t>
      </w:r>
      <w:r>
        <w:rPr/>
        <w:t xml:space="preserve"/>
      </w:r>
      <w:r>
        <w:br/>
      </w:r>
    </w:p>
    <w:p>
      <w:r>
        <w:t xml:space="preserve">Houdt de IGJ, gezien de ernst van het ziektebeeld bij een opvlamming en de ondraaglijke pijn die vrijwel niet te bestrijden is, toezicht op het handhaven van de algemene Treeknorm voor niet-spoedeisende zorg van maximaal zeven weken wachttijd voor een operatie voor deze specifieke groep patiënten?</w:t>
      </w:r>
      <w:r>
        <w:br/>
      </w:r>
    </w:p>
    <w:p>
      <w:r>
        <w:t xml:space="preserve"/>
      </w:r>
      <w:r>
        <w:rPr>
          <w:b w:val="1"/>
          <w:bCs w:val="1"/>
        </w:rPr>
        <w:t xml:space="preserve">Vraag 10 </w:t>
      </w:r>
      <w:r>
        <w:rPr/>
        <w:t xml:space="preserve"/>
      </w:r>
      <w:r>
        <w:br/>
      </w:r>
    </w:p>
    <w:p>
      <w:r>
        <w:t xml:space="preserve">Zo nee, bent u bereid om de IGJ te vragen om toezicht te gaan houden, of te verbeteren, opdat de Treeknorm voor deze groep patiënten wordt gehaald?</w:t>
      </w:r>
      <w:r>
        <w:br/>
      </w:r>
    </w:p>
    <w:p>
      <w:r>
        <w:t xml:space="preserve"/>
      </w:r>
      <w:r>
        <w:rPr>
          <w:b w:val="1"/>
          <w:bCs w:val="1"/>
        </w:rPr>
        <w:t xml:space="preserve">Vraag 11          </w:t>
      </w:r>
      <w:r>
        <w:rPr/>
        <w:t xml:space="preserve"/>
      </w:r>
      <w:r>
        <w:br/>
      </w:r>
    </w:p>
    <w:p>
      <w:r>
        <w:t xml:space="preserve">Hoe beoordeelt u het voorstel van MDL Fonds om operaties voor patiënten met chronische darmziekten op te nemen in de OK-programma’s van ziekenhuizen, en om de registratie bij deze groep te verbeteren? En bent u bereid hierover in gesprek te gaan met ziekenhuizen, zorgprofessionals en patiëntenorganisaties en hierover de Kamer voor het einde van jaar over te informeren?</w:t>
      </w:r>
      <w:r>
        <w:br/>
      </w:r>
    </w:p>
    <w:p>
      <w:r>
        <w:t xml:space="preserve"> </w:t>
      </w:r>
      <w:r>
        <w:br/>
      </w:r>
    </w:p>
    <w:p>
      <w:r>
        <w:t xml:space="preserve">1) RTV Noord, 19 mei 2025, 'Patiënten met een darmontsteking staan maanden op wachtlijsten: 'Onverantwoord'' (Patiënten met een darmontsteking staan maanden op wachtlijsten: 'Onverantwoord' - RTV Noord)</w:t>
      </w:r>
      <w:r>
        <w:br/>
      </w:r>
    </w:p>
    <w:p>
      <w:r>
        <w:t xml:space="preserve">2) EenVandaag, 19 mei 2025,'Manon wachtte 7 maanden op darmoperatie: 'Impact van darmziekte wordt onderschat'' (Manon wachtte 7 maanden op darmoperatie: 'Im... | EenVandaag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