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Settings0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body>
    <!-- Modified by docx4j 8.3.12 (Apache licensed) using IBM_WEBSPHERE_XLXP JAXB in IBM Corporation Java 1.8.0_311 on Windows Server 2012 R2 -->
    <w:p w:rsidR="003C2A8D" w:rsidRDefault="00E22197" w14:paraId="18C564A3" w14:textId="260D1D0E">
      <w:sdt>
        <w:sdtPr>
          <w:id w:val="1141390234"/>
          <w:dataBinding w:prefixMappings="xmlns:ns0='docgen-assistant'" w:xpath="/ns0:CustomXml[1]/ns0:Variables[1]/ns0:Variable[1]/ns0:Value[1]" w:storeItemID="{69D6EEC8-C9E1-4904-8281-341938F2DEB0}"/>
          <w:text/>
        </w:sdtPr>
        <w:sdtEndPr/>
        <w:sdtContent>
          <w:r w:rsidR="000C6D77">
            <w:t>Geachte voorzitter,</w:t>
          </w:r>
        </w:sdtContent>
      </w:sdt>
    </w:p>
    <w:p w:rsidR="003C2A8D" w:rsidRDefault="003C2A8D" w14:paraId="18C564A4" w14:textId="77777777"/>
    <w:p w:rsidRPr="000C6D77" w:rsidR="000C6D77" w:rsidP="000C6D77" w:rsidRDefault="000C6D77" w14:paraId="03A35271" w14:textId="373BB7B6">
      <w:pPr>
        <w:rPr>
          <w:b/>
          <w:bCs/>
        </w:rPr>
      </w:pPr>
      <w:r>
        <w:t>De Kamervragen van de</w:t>
      </w:r>
      <w:r w:rsidR="00812F92">
        <w:t xml:space="preserve"> </w:t>
      </w:r>
      <w:r w:rsidRPr="009504E6">
        <w:t xml:space="preserve">leden Kathmann (GroenLinks-PvdA) en Six Dijkstra (Nieuw Sociaal Contract) </w:t>
      </w:r>
      <w:r>
        <w:t>over ‘de groeiende afhankelijkheid van Amerikaanse techgiganten’ (</w:t>
      </w:r>
      <w:r w:rsidRPr="00D16CEB">
        <w:t xml:space="preserve">kenmerk </w:t>
      </w:r>
      <w:r w:rsidRPr="000C6D77">
        <w:t>2025Z10398) kunnen</w:t>
      </w:r>
      <w:r w:rsidR="00095DA7">
        <w:t>,</w:t>
      </w:r>
      <w:r>
        <w:t xml:space="preserve"> </w:t>
      </w:r>
      <w:r w:rsidRPr="00492F6C" w:rsidR="00492F6C">
        <w:t>vanwege de tijd benodigd voor interdepartementale afstemming</w:t>
      </w:r>
      <w:r w:rsidR="00095DA7">
        <w:t>,</w:t>
      </w:r>
      <w:r w:rsidR="00492F6C">
        <w:t xml:space="preserve"> </w:t>
      </w:r>
      <w:r>
        <w:t>niet binnen de gestelde termijn van drie weken worden beantwoord. Ik zal u zo spoedig mogelijk de antwoorden op de Kamervragen doen toekomen.</w:t>
      </w:r>
    </w:p>
    <w:p w:rsidR="003C2A8D" w:rsidRDefault="003C2A8D" w14:paraId="18C564A5" w14:textId="77777777">
      <w:pPr>
        <w:pStyle w:val="WitregelW1bodytekst"/>
      </w:pPr>
    </w:p>
    <w:p w:rsidR="003C2A8D" w:rsidRDefault="00812F92" w14:paraId="18C564A7" w14:textId="77777777">
      <w:r>
        <w:t xml:space="preserve">De Minister van Sociale Zaken </w:t>
      </w:r>
      <w:r>
        <w:br/>
        <w:t>en Werkgelegenheid,</w:t>
      </w:r>
    </w:p>
    <w:p w:rsidR="003C2A8D" w:rsidRDefault="003C2A8D" w14:paraId="18C564A8" w14:textId="77777777"/>
    <w:p w:rsidR="003C2A8D" w:rsidRDefault="003C2A8D" w14:paraId="18C564A9" w14:textId="77777777"/>
    <w:p w:rsidR="003C2A8D" w:rsidRDefault="003C2A8D" w14:paraId="18C564AA" w14:textId="77777777"/>
    <w:p w:rsidR="003C2A8D" w:rsidRDefault="003C2A8D" w14:paraId="18C564AB" w14:textId="77777777"/>
    <w:p w:rsidR="003C2A8D" w:rsidRDefault="003C2A8D" w14:paraId="18C564AC" w14:textId="77777777"/>
    <w:p w:rsidR="003C2A8D" w:rsidRDefault="00812F92" w14:paraId="18C564AD" w14:textId="77777777">
      <w:r>
        <w:t>Y.J. van Hijum</w:t>
      </w:r>
    </w:p>
    <w:p w:rsidR="003C2A8D" w:rsidRDefault="003C2A8D" w14:paraId="18C564AE" w14:textId="77777777"/>
    <w:p w:rsidR="003C2A8D" w:rsidRDefault="003C2A8D" w14:paraId="18C564AF" w14:textId="77777777"/>
    <w:sectPr w:rsidR="003C2A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564B8" w14:textId="77777777" w:rsidR="00812F92" w:rsidRDefault="00812F92">
      <w:pPr>
        <w:spacing w:line="240" w:lineRule="auto"/>
      </w:pPr>
      <w:r>
        <w:separator/>
      </w:r>
    </w:p>
  </w:endnote>
  <w:endnote w:type="continuationSeparator" w:id="0">
    <w:p w14:paraId="18C564BA" w14:textId="77777777" w:rsidR="00812F92" w:rsidRDefault="00812F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E22197" w:rsidRDefault="00E22197" w14:paraId="4D4924B3" w14:textId="77777777">
    <w:pPr>
      <w:pStyle w:val="Voettekst"/>
    </w:pPr>
  </w:p>
</w:ftr>
</file>

<file path=word/footer2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3C2A8D" w:rsidRDefault="003C2A8D" w14:paraId="18C564B1" w14:textId="77777777">
    <w:pPr>
      <w:spacing w:after="1077" w:line="14" w:lineRule="exact"/>
    </w:pPr>
  </w:p>
</w:ftr>
</file>

<file path=word/footer3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E22197" w:rsidRDefault="00E22197" w14:paraId="6959D134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564B4" w14:textId="77777777" w:rsidR="00812F92" w:rsidRDefault="00812F92">
      <w:pPr>
        <w:spacing w:line="240" w:lineRule="auto"/>
      </w:pPr>
      <w:r>
        <w:separator/>
      </w:r>
    </w:p>
  </w:footnote>
  <w:footnote w:type="continuationSeparator" w:id="0">
    <w:p w14:paraId="18C564B6" w14:textId="77777777" w:rsidR="00812F92" w:rsidRDefault="00812F92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E22197" w:rsidRDefault="00E22197" w14:paraId="7E6284DE" w14:textId="77777777">
    <w:pPr>
      <w:pStyle w:val="Koptekst"/>
    </w:pPr>
  </w:p>
</w:hdr>
</file>

<file path=word/header2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3C2A8D" w:rsidRDefault="00812F92" w14:paraId="18C564B0" w14:textId="77777777">
    <w:r>
      <w:rPr>
        <w:noProof/>
      </w:rPr>
      <mc:AlternateContent>
        <mc:Choice Requires="wps">
          <w:drawing>
            <wp:anchor distT="0" distB="0" distL="0" distR="0" simplePos="true" relativeHeight="251652096" behindDoc="false" locked="true" layoutInCell="true" allowOverlap="true" wp14:anchorId="18C564B4" wp14:editId="18C564B5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12F92" w:rsidRDefault="00812F92" w14:paraId="18C56500" w14:textId="77777777"/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" type="#_x0000_t202" style="position:absolute;margin-left:79.35pt;margin-top:154.75pt;width:377pt;height:12.7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46feee07-aa3c-11ea-a756-beb5f67e67be" o:spid="_x0000_s1026" stroked="f" filled="f">
              <v:textbox inset="0,0,0,0">
                <w:txbxContent>
                  <w:p w:rsidR="00812F92" w:rsidRDefault="00812F92" w14:paraId="18C56500" w14:textId="7777777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true" relativeHeight="251653120" behindDoc="false" locked="true" layoutInCell="true" allowOverlap="true" wp14:anchorId="18C564B6" wp14:editId="18C564B7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C2A8D" w:rsidRDefault="00812F92" w14:paraId="18C564EE" w14:textId="77777777">
                          <w:pPr>
                            <w:pStyle w:val="Referentiegegevensbold"/>
                          </w:pPr>
                          <w:r>
                            <w:t>Directie Stelsel en Volksverzekeringen</w:t>
                          </w:r>
                        </w:p>
                        <w:p w:rsidR="003C2A8D" w:rsidRDefault="003C2A8D" w14:paraId="18C564EF" w14:textId="77777777">
                          <w:pPr>
                            <w:pStyle w:val="WitregelW2"/>
                          </w:pPr>
                        </w:p>
                        <w:p w:rsidR="003C2A8D" w:rsidRDefault="00812F92" w14:paraId="18C564F0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12-06-2025</w:t>
                          </w:r>
                          <w:r>
                            <w:fldChar w:fldCharType="end"/>
                          </w:r>
                        </w:p>
                        <w:p w:rsidR="003C2A8D" w:rsidRDefault="003C2A8D" w14:paraId="18C564F2" w14:textId="77777777">
                          <w:pPr>
                            <w:pStyle w:val="WitregelW1"/>
                          </w:pPr>
                        </w:p>
                        <w:p w:rsidR="003C2A8D" w:rsidRDefault="00812F92" w14:paraId="18C564F3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2025-0000130467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46fef022-aa3c-11ea-a756-beb5f67e67be" o:spid="_x0000_s1027" stroked="f" filled="f">
              <v:textbox inset="0,0,0,0">
                <w:txbxContent>
                  <w:p w:rsidR="003C2A8D" w:rsidRDefault="00812F92" w14:paraId="18C564EE" w14:textId="77777777">
                    <w:pPr>
                      <w:pStyle w:val="Referentiegegevensbold"/>
                    </w:pPr>
                    <w:r>
                      <w:t>Directie Stelsel en Volksverzekeringen</w:t>
                    </w:r>
                  </w:p>
                  <w:p w:rsidR="003C2A8D" w:rsidRDefault="003C2A8D" w14:paraId="18C564EF" w14:textId="77777777">
                    <w:pPr>
                      <w:pStyle w:val="WitregelW2"/>
                    </w:pPr>
                  </w:p>
                  <w:p w:rsidR="003C2A8D" w:rsidRDefault="00812F92" w14:paraId="18C564F0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"iDatum"  \* MERGEFORMAT </w:instrText>
                      <w:fldChar w:fldCharType="separate"/>
                    </w:r>
                    <w:r>
                      <w:t>12-06-2025</w:t>
                    </w:r>
                    <w:r>
                      <w:fldChar w:fldCharType="end"/>
                    </w:r>
                  </w:p>
                  <w:p w:rsidR="003C2A8D" w:rsidRDefault="003C2A8D" w14:paraId="18C564F2" w14:textId="77777777">
                    <w:pPr>
                      <w:pStyle w:val="WitregelW1"/>
                    </w:pPr>
                  </w:p>
                  <w:p w:rsidR="003C2A8D" w:rsidRDefault="00812F92" w14:paraId="18C564F3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2025-0000130467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true" relativeHeight="251654144" behindDoc="false" locked="true" layoutInCell="true" allowOverlap="true" wp14:anchorId="18C564B8" wp14:editId="18C564B9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12F92" w:rsidRDefault="00812F92" w14:paraId="18C56503" w14:textId="77777777"/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46fef0b8-aa3c-11ea-a756-beb5f67e67be" o:spid="_x0000_s1028" stroked="f" filled="f">
              <v:textbox inset="0,0,0,0">
                <w:txbxContent>
                  <w:p w:rsidR="00812F92" w:rsidRDefault="00812F92" w14:paraId="18C56503" w14:textId="7777777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true" relativeHeight="251655168" behindDoc="false" locked="true" layoutInCell="true" allowOverlap="true" wp14:anchorId="18C564BA" wp14:editId="18C564BB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46fef06f-aa3c-11ea-a756-beb5f67e67be" o:spid="_x0000_s1029" stroked="f" filled="f">
              <v:textbox inset="0,0,0,0">
                <w:txbxContent>
                  <w:p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3C2A8D" w:rsidRDefault="00812F92" w14:paraId="18C564B2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false" relativeHeight="251656192" behindDoc="false" locked="true" layoutInCell="true" allowOverlap="true" wp14:anchorId="18C564BC" wp14:editId="18C564BD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C2A8D" w:rsidRDefault="00812F92" w14:paraId="18C564CC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8cd303e7-05ab-474b-9412-44e5272a8f7f" o:spid="_x0000_s1030" stroked="f" filled="f">
              <v:textbox inset="0,0,0,0">
                <w:txbxContent>
                  <w:p w:rsidR="003C2A8D" w:rsidRDefault="00812F92" w14:paraId="18C564CC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7216" behindDoc="false" locked="true" layoutInCell="true" allowOverlap="true" wp14:anchorId="18C564BE" wp14:editId="18C564BF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C2A8D" w:rsidRDefault="00812F92" w14:paraId="18C564CD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8" name="Logotype" descr="Ministerie van Sociale Zaken en Werkgelegenheid"/>
                                <wp:cNvGraphicFramePr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583cb846-a587-474e-9efc-17a024d629a0" o:spid="_x0000_s1031" stroked="f" filled="f">
              <v:textbox inset="0,0,0,0">
                <w:txbxContent>
                  <w:p w:rsidR="003C2A8D" w:rsidRDefault="00812F92" w14:paraId="18C564CD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8" name="Logotype" descr="Ministerie van Sociale Zaken en Werkgelegenheid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8240" behindDoc="false" locked="true" layoutInCell="true" allowOverlap="true" wp14:anchorId="18C564C0" wp14:editId="18C564C1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C2A8D" w:rsidRDefault="00812F92" w14:paraId="18C564CE" w14:textId="77777777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" type="#_x0000_t202" style="position:absolute;margin-left:79.35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f053fe88-db2b-430b-bcc5-fbb915a19314" o:spid="_x0000_s1032" stroked="f" filled="f">
              <v:textbox inset="0,0,0,0">
                <w:txbxContent>
                  <w:p w:rsidR="003C2A8D" w:rsidRDefault="00812F92" w14:paraId="18C564CE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9264" behindDoc="false" locked="true" layoutInCell="true" allowOverlap="true" wp14:anchorId="18C564C2" wp14:editId="723A47BD">
              <wp:simplePos x="0" y="0"/>
              <wp:positionH relativeFrom="margin">
                <wp:align>left</wp:align>
              </wp:positionH>
              <wp:positionV relativeFrom="page">
                <wp:posOffset>1962150</wp:posOffset>
              </wp:positionV>
              <wp:extent cx="2324100" cy="1115695"/>
              <wp:effectExtent l="0" t="0" r="0" b="0"/>
              <wp:wrapNone/>
              <wp:docPr id="10" name="d302f2a1-bb28-4417-9701-e3b1450e5fb6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3241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C2A8D" w:rsidRDefault="00812F92" w14:paraId="18C564CF" w14:textId="77777777">
                          <w:r>
                            <w:t>De voorzitter van de Tweede Kamer  der Staten-Generaal</w:t>
                          </w:r>
                        </w:p>
                        <w:p w:rsidR="003C2A8D" w:rsidRDefault="00812F92" w14:paraId="18C564D0" w14:textId="77777777">
                          <w:r>
                            <w:t xml:space="preserve">Prinses Irenestraat  6 </w:t>
                          </w:r>
                        </w:p>
                        <w:p w:rsidR="003C2A8D" w:rsidRDefault="00812F92" w14:paraId="18C564D1" w14:textId="77777777">
                          <w:r>
                            <w:t>2595 BD   Den Haag</w:t>
                          </w:r>
                        </w:p>
                        <w:p w:rsidR="003C2A8D" w:rsidRDefault="00812F92" w14:paraId="18C564D2" w14:textId="77777777">
                          <w:pPr>
                            <w:pStyle w:val="KixBarcode"/>
                          </w:pPr>
                          <w:r>
                            <w:t>2595 BD 6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" type="#_x0000_t202" style="position:absolute;margin-left:0;margin-top:154.5pt;width:183pt;height:87.85pt;z-index:251659264;visibility:visible;mso-wrap-style:square;mso-width-percent:0;mso-wrap-distance-left:0;mso-wrap-distance-top:0;mso-wrap-distance-right:0;mso-wrap-distance-bottom:0;mso-position-horizontal:left;mso-position-horizontal-relative:margin;mso-position-vertical:absolute;mso-position-vertical-relative:page;mso-width-percent:0;mso-width-relative:margin;v-text-anchor:top" id="d302f2a1-bb28-4417-9701-e3b1450e5fb6" o:spid="_x0000_s1033" stroked="f" filled="f">
              <v:textbox inset="0,0,0,0">
                <w:txbxContent>
                  <w:p w:rsidR="003C2A8D" w:rsidRDefault="00812F92" w14:paraId="18C564CF" w14:textId="77777777">
                    <w:r>
                      <w:t>De voorzitter van de Tweede Kamer  der Staten-Generaal</w:t>
                    </w:r>
                  </w:p>
                  <w:p w:rsidR="003C2A8D" w:rsidRDefault="00812F92" w14:paraId="18C564D0" w14:textId="77777777">
                    <w:r>
                      <w:t xml:space="preserve">Prinses Irenestraat  6 </w:t>
                    </w:r>
                  </w:p>
                  <w:p w:rsidR="003C2A8D" w:rsidRDefault="00812F92" w14:paraId="18C564D1" w14:textId="77777777">
                    <w:r>
                      <w:t>2595 BD   Den Haag</w:t>
                    </w:r>
                  </w:p>
                  <w:p w:rsidR="003C2A8D" w:rsidRDefault="00812F92" w14:paraId="18C564D2" w14:textId="77777777">
                    <w:pPr>
                      <w:pStyle w:val="KixBarcode"/>
                    </w:pPr>
                    <w:r>
                      <w:t>2595 BD 6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0288" behindDoc="false" locked="true" layoutInCell="true" allowOverlap="true" wp14:anchorId="18C564C4" wp14:editId="11048EA1">
              <wp:simplePos x="0" y="0"/>
              <wp:positionH relativeFrom="margin">
                <wp:align>right</wp:align>
              </wp:positionH>
              <wp:positionV relativeFrom="page">
                <wp:posOffset>3352165</wp:posOffset>
              </wp:positionV>
              <wp:extent cx="4787900" cy="552450"/>
              <wp:effectExtent l="0" t="0" r="0" b="0"/>
              <wp:wrapNone/>
              <wp:docPr id="11" name="1670fa0c-13cb-45ec-92be-ef1f34d237c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787900" cy="5524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firstRow="1" w:lastRow="1" w:firstColumn="1" w:lastColumn="1" w:noHBand="1" w:noVBand="1" w:val="07E0"/>
                          </w:tblPr>
                          <w:tblGrid>
                            <w:gridCol w:w="1140"/>
                            <w:gridCol w:w="5918"/>
                          </w:tblGrid>
                          <w:tr w:rsidR="003C2A8D" w14:paraId="18C564D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3C2A8D" w:rsidRDefault="00812F92" w14:paraId="18C564D3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700F78" w:rsidRDefault="00E22197" w14:paraId="5CD5DDC8" w14:textId="7E5813E9">
                                <w:r>
                                  <w:t>12 juni 2025</w:t>
                                </w:r>
                              </w:p>
                            </w:tc>
                          </w:tr>
                          <w:tr w:rsidR="003C2A8D" w14:paraId="18C564D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3C2A8D" w:rsidRDefault="00812F92" w14:paraId="18C564D6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iOnderwerp  \* MERGEFORMAT </w:instrText>
                                  <w:fldChar w:fldCharType="separate"/>
                                </w:r>
                                <w:r>
                                  <w:t>Uitstelbrief beantwoording Kamervragen over de afhankelijkheid van Amerikaanse techgiganten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812F92" w:rsidRDefault="00812F92" w14:paraId="18C564FA" w14:textId="77777777"/>
                      </w:txbxContent>
                    </wps:txbx>
                    <wps:bodyPr vert="horz" wrap="square" lIns="0" tIns="0" rIns="0" bIns="0" anchor="t" anchorCtr="false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" type="#_x0000_t202" style="position:absolute;margin-left:325.8pt;margin-top:263.95pt;width:377pt;height:43.5pt;z-index:251660288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id="1670fa0c-13cb-45ec-92be-ef1f34d237c5" o:spid="_x0000_s1034" stroked="f" fill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firstRow="1" w:lastRow="1" w:firstColumn="1" w:lastColumn="1" w:noHBand="1" w:noVBand="1" w:val="07E0"/>
                    </w:tblPr>
                    <w:tblGrid>
                      <w:gridCol w:w="1140"/>
                      <w:gridCol w:w="5918"/>
                    </w:tblGrid>
                    <w:tr w:rsidR="003C2A8D" w14:paraId="18C564D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3C2A8D" w:rsidRDefault="00812F92" w14:paraId="18C564D3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700F78" w:rsidRDefault="00E22197" w14:paraId="5CD5DDC8" w14:textId="7E5813E9">
                          <w:r>
                            <w:t>12 juni 2025</w:t>
                          </w:r>
                        </w:p>
                      </w:tc>
                    </w:tr>
                    <w:tr w:rsidR="003C2A8D" w14:paraId="18C564D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3C2A8D" w:rsidRDefault="00812F92" w14:paraId="18C564D6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>
                          <w:r>
                            <w:fldChar w:fldCharType="begin"/>
                            <w:instrText xml:space="preserve"> DOCPROPERTY  iOnderwerp  \* MERGEFORMAT </w:instrText>
                            <w:fldChar w:fldCharType="separate"/>
                          </w:r>
                          <w:r>
                            <w:t>Uitstelbrief beantwoording Kamervragen over de afhankelijkheid van Amerikaanse techgiganten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:rsidR="00812F92" w:rsidRDefault="00812F92" w14:paraId="18C564FA" w14:textId="77777777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1312" behindDoc="false" locked="true" layoutInCell="true" allowOverlap="true" wp14:anchorId="18C564C6" wp14:editId="18C564C7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Pr="003E51D4" w:rsidR="003C2A8D" w:rsidRDefault="00812F92" w14:paraId="18C564DB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E51D4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:rsidRPr="000C6D77" w:rsidR="003C2A8D" w:rsidRDefault="00812F92" w14:paraId="18C564DC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0C6D77">
                            <w:rPr>
                              <w:lang w:val="de-DE"/>
                            </w:rPr>
                            <w:t>2511 VX  Den Haag</w:t>
                          </w:r>
                        </w:p>
                        <w:p w:rsidRPr="000C6D77" w:rsidR="003C2A8D" w:rsidRDefault="00812F92" w14:paraId="18C564DD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0C6D77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Pr="000C6D77" w:rsidR="003C2A8D" w:rsidRDefault="00812F92" w14:paraId="18C564DE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0C6D77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:rsidRPr="000C6D77" w:rsidR="003C2A8D" w:rsidRDefault="00E22197" w14:paraId="18C564DF" w14:textId="485BDB22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sdt>
                            <w:sdtPr>
                              <w:rPr>
                                <w:lang w:val="de-DE"/>
                              </w:rPr>
                              <w:id w:val="134073641"/>
                              <w:dataBinding w:prefixMappings="xmlns:ns0='docgen-assistant'" w:xpath="/ns0:CustomXml[1]/ns0:Variables[1]/ns0:Variable[2]/ns0:Value[1]" w:storeItemID="{69D6EEC8-C9E1-4904-8281-341938F2DEB0}"/>
                              <w:text/>
                            </w:sdtPr>
                            <w:sdtEndPr/>
                            <w:sdtContent>
                              <w:r w:rsidRPr="000C6D77" w:rsidR="000C6D77">
                                <w:rPr>
                                  <w:lang w:val="de-DE"/>
                                </w:rPr>
                                <w:t>www.rijksoverheid.nl</w:t>
                              </w:r>
                            </w:sdtContent>
                          </w:sdt>
                        </w:p>
                        <w:p w:rsidRPr="000C6D77" w:rsidR="003C2A8D" w:rsidRDefault="003C2A8D" w14:paraId="18C564E0" w14:textId="77777777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Pr="003E51D4" w:rsidR="003C2A8D" w:rsidRDefault="003C2A8D" w14:paraId="18C564E7" w14:textId="77777777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3C2A8D" w:rsidRDefault="00812F92" w14:paraId="18C564E8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2025-0000130467</w:t>
                          </w:r>
                          <w:r>
                            <w:fldChar w:fldCharType="end"/>
                          </w:r>
                        </w:p>
                        <w:p w:rsidR="003C2A8D" w:rsidRDefault="003C2A8D" w14:paraId="18C564EA" w14:textId="77777777">
                          <w:pPr>
                            <w:pStyle w:val="WitregelW1"/>
                          </w:pPr>
                        </w:p>
                        <w:p w:rsidR="003C2A8D" w:rsidRDefault="00812F92" w14:paraId="18C564EB" w14:textId="77777777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t>2025Z10398</w:t>
                          </w:r>
                          <w:r>
                            <w:fldChar w:fldCharType="begin"/>
                            <w:instrText xml:space="preserve"> DOCPROPERTY  "iUwKenmerk"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aa29ef58-fa5a-4ef1-bc47-43f659f7c670" o:spid="_x0000_s1035" stroked="f" filled="f">
              <v:textbox inset="0,0,0,0">
                <w:txbxContent>
                  <w:p w:rsidRPr="003E51D4" w:rsidR="003C2A8D" w:rsidRDefault="00812F92" w14:paraId="18C564DB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3E51D4">
                      <w:rPr>
                        <w:lang w:val="de-DE"/>
                      </w:rPr>
                      <w:t>Parnassusplein 5</w:t>
                    </w:r>
                  </w:p>
                  <w:p w:rsidRPr="000C6D77" w:rsidR="003C2A8D" w:rsidRDefault="00812F92" w14:paraId="18C564DC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0C6D77">
                      <w:rPr>
                        <w:lang w:val="de-DE"/>
                      </w:rPr>
                      <w:t>2511 VX  Den Haag</w:t>
                    </w:r>
                  </w:p>
                  <w:p w:rsidRPr="000C6D77" w:rsidR="003C2A8D" w:rsidRDefault="00812F92" w14:paraId="18C564DD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0C6D77">
                      <w:rPr>
                        <w:lang w:val="de-DE"/>
                      </w:rPr>
                      <w:t>Postbus 90801</w:t>
                    </w:r>
                  </w:p>
                  <w:p w:rsidRPr="000C6D77" w:rsidR="003C2A8D" w:rsidRDefault="00812F92" w14:paraId="18C564DE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0C6D77">
                      <w:rPr>
                        <w:lang w:val="de-DE"/>
                      </w:rPr>
                      <w:t>2509 LV  Den Haag</w:t>
                    </w:r>
                  </w:p>
                  <w:p w:rsidRPr="000C6D77" w:rsidR="003C2A8D" w:rsidRDefault="00E22197" w14:paraId="18C564DF" w14:textId="485BDB22">
                    <w:pPr>
                      <w:pStyle w:val="Referentiegegevens"/>
                      <w:rPr>
                        <w:lang w:val="de-DE"/>
                      </w:rPr>
                    </w:pPr>
                    <w:sdt>
                      <w:sdtPr>
                        <w:rPr>
                          <w:lang w:val="de-DE"/>
                        </w:rPr>
                        <w:id w:val="134073641"/>
                        <w:dataBinding w:prefixMappings="xmlns:ns0='docgen-assistant'" w:xpath="/ns0:CustomXml[1]/ns0:Variables[1]/ns0:Variable[2]/ns0:Value[1]" w:storeItemID="{69D6EEC8-C9E1-4904-8281-341938F2DEB0}"/>
                        <w:text/>
                      </w:sdtPr>
                      <w:sdtEndPr/>
                      <w:sdtContent>
                        <w:r w:rsidRPr="000C6D77" w:rsidR="000C6D77">
                          <w:rPr>
                            <w:lang w:val="de-DE"/>
                          </w:rPr>
                          <w:t>www.rijksoverheid.nl</w:t>
                        </w:r>
                      </w:sdtContent>
                    </w:sdt>
                  </w:p>
                  <w:p w:rsidRPr="000C6D77" w:rsidR="003C2A8D" w:rsidRDefault="003C2A8D" w14:paraId="18C564E0" w14:textId="77777777">
                    <w:pPr>
                      <w:pStyle w:val="WitregelW1"/>
                      <w:rPr>
                        <w:lang w:val="de-DE"/>
                      </w:rPr>
                    </w:pPr>
                  </w:p>
                  <w:p w:rsidRPr="003E51D4" w:rsidR="003C2A8D" w:rsidRDefault="003C2A8D" w14:paraId="18C564E7" w14:textId="77777777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3C2A8D" w:rsidRDefault="00812F92" w14:paraId="18C564E8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2025-0000130467</w:t>
                    </w:r>
                    <w:r>
                      <w:fldChar w:fldCharType="end"/>
                    </w:r>
                  </w:p>
                  <w:p w:rsidR="003C2A8D" w:rsidRDefault="003C2A8D" w14:paraId="18C564EA" w14:textId="77777777">
                    <w:pPr>
                      <w:pStyle w:val="WitregelW1"/>
                    </w:pPr>
                  </w:p>
                  <w:p w:rsidR="003C2A8D" w:rsidRDefault="00812F92" w14:paraId="18C564EB" w14:textId="77777777">
                    <w:pPr>
                      <w:pStyle w:val="Referentiegegevensbold"/>
                    </w:pPr>
                    <w:r>
                      <w:t>Uw referentie</w:t>
                    </w:r>
                  </w:p>
                  <w:p>
                    <w:pPr>
                      <w:pStyle w:val="Referentiegegevens"/>
                    </w:pPr>
                    <w:r>
                      <w:t>2025Z10398</w:t>
                    </w:r>
                    <w:r>
                      <w:fldChar w:fldCharType="begin"/>
                      <w:instrText xml:space="preserve"> DOCPROPERTY  "iUwKenmerk"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2336" behindDoc="false" locked="true" layoutInCell="true" allowOverlap="true" wp14:anchorId="18C564C8" wp14:editId="18C564C9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fc795519-edb4-40fa-b772-922592680a29" o:spid="_x0000_s1036" stroked="f" filled="f">
              <v:textbox inset="0,0,0,0">
                <w:txbxContent>
                  <w:p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3360" behindDoc="false" locked="true" layoutInCell="true" allowOverlap="true" wp14:anchorId="18C564CA" wp14:editId="18C564CB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12F92" w:rsidRDefault="00812F92" w14:paraId="18C564FE" w14:textId="77777777"/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ea113d41-b39a-4e3b-9a6a-dce66e72abe4" o:spid="_x0000_s1037" stroked="f" filled="f">
              <v:textbox inset="0,0,0,0">
                <w:txbxContent>
                  <w:p w:rsidR="00812F92" w:rsidRDefault="00812F92" w14:paraId="18C564FE" w14:textId="7777777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3DECD76"/>
    <w:multiLevelType w:val="multilevel"/>
    <w:tmpl w:val="57F39D8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C36B9787"/>
    <w:multiLevelType w:val="multilevel"/>
    <w:tmpl w:val="66998772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88E27C4"/>
    <w:multiLevelType w:val="multilevel"/>
    <w:tmpl w:val="823B569F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4F42079C"/>
    <w:multiLevelType w:val="multilevel"/>
    <w:tmpl w:val="7E5430A0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71C20E0A"/>
    <w:multiLevelType w:val="multilevel"/>
    <w:tmpl w:val="9BAF3BC8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7C55B1C3"/>
    <w:multiLevelType w:val="multilevel"/>
    <w:tmpl w:val="1F8A034C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229511023">
    <w:abstractNumId w:val="5"/>
  </w:num>
  <w:num w:numId="2" w16cid:durableId="486365508">
    <w:abstractNumId w:val="4"/>
  </w:num>
  <w:num w:numId="3" w16cid:durableId="742141307">
    <w:abstractNumId w:val="2"/>
  </w:num>
  <w:num w:numId="4" w16cid:durableId="2073235410">
    <w:abstractNumId w:val="3"/>
  </w:num>
  <w:num w:numId="5" w16cid:durableId="1036812248">
    <w:abstractNumId w:val="1"/>
  </w:num>
  <w:num w:numId="6" w16cid:durableId="1607300966">
    <w:abstractNumId w:val="0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00"/>
  <w:removePersonalInformation/>
  <w:defaultTabStop w:val="708"/>
  <w:hyphenationZone w:val="425"/>
  <w:characterSpacingControl w:val="doNotCompress"/>
  <w:hdrShapeDefaults>
    <o:shapedefaults spidmax="3788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A8D"/>
    <w:rsid w:val="00005B21"/>
    <w:rsid w:val="00095DA7"/>
    <w:rsid w:val="000C6D77"/>
    <w:rsid w:val="0010120F"/>
    <w:rsid w:val="001A717D"/>
    <w:rsid w:val="0038639E"/>
    <w:rsid w:val="003C2A8D"/>
    <w:rsid w:val="003E51D4"/>
    <w:rsid w:val="0043442E"/>
    <w:rsid w:val="00435EF4"/>
    <w:rsid w:val="0048435C"/>
    <w:rsid w:val="00492F6C"/>
    <w:rsid w:val="004B3541"/>
    <w:rsid w:val="005B2C87"/>
    <w:rsid w:val="005C064A"/>
    <w:rsid w:val="00624365"/>
    <w:rsid w:val="00630304"/>
    <w:rsid w:val="00656C4B"/>
    <w:rsid w:val="006A537F"/>
    <w:rsid w:val="006E44A7"/>
    <w:rsid w:val="00700F78"/>
    <w:rsid w:val="007358A3"/>
    <w:rsid w:val="007754FD"/>
    <w:rsid w:val="007A5F09"/>
    <w:rsid w:val="007B1B40"/>
    <w:rsid w:val="007C69A7"/>
    <w:rsid w:val="007F3F65"/>
    <w:rsid w:val="00812F92"/>
    <w:rsid w:val="00881C2B"/>
    <w:rsid w:val="00882CAA"/>
    <w:rsid w:val="00903FC9"/>
    <w:rsid w:val="009119A7"/>
    <w:rsid w:val="009A3790"/>
    <w:rsid w:val="00A039A5"/>
    <w:rsid w:val="00A10834"/>
    <w:rsid w:val="00A539FA"/>
    <w:rsid w:val="00A94EF8"/>
    <w:rsid w:val="00AA1681"/>
    <w:rsid w:val="00B05512"/>
    <w:rsid w:val="00B528CB"/>
    <w:rsid w:val="00B82206"/>
    <w:rsid w:val="00C568CD"/>
    <w:rsid w:val="00D97448"/>
    <w:rsid w:val="00E22197"/>
    <w:rsid w:val="00E27325"/>
    <w:rsid w:val="00E334BC"/>
    <w:rsid w:val="00E43459"/>
    <w:rsid w:val="00E55D52"/>
    <w:rsid w:val="00E56593"/>
    <w:rsid w:val="00EC4DAB"/>
    <w:rsid w:val="00ED6DAF"/>
    <w:rsid w:val="00F240DC"/>
    <w:rsid w:val="00F34DE1"/>
    <w:rsid w:val="00FF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37889" v:ext="edit"/>
    <o:shapelayout v:ext="edit">
      <o:idmap data="1" v:ext="edit"/>
    </o:shapelayout>
  </w:shapeDefaults>
  <w:decimalSymbol w:val=","/>
  <w:listSeparator w:val=";"/>
  <w14:docId w14:val="18C564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andenopvulling">
    <w:name w:val="Tabel rand en opvulling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F2DBDB"/>
    </w:tc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0C6D7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C6D7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0C6D7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C6D77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2"/>
    <Relationship Target="media/image1.png" Type="http://schemas.openxmlformats.org/officeDocument/2006/relationships/image" Id="rId1"/>
</Relationships>
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properties="http://schemas.openxmlformats.org/officeDocument/2006/extended-properties" xmlns:ap="http://schemas.openxmlformats.org/officeDocument/2006/extended-properties">
  <properties:Pages>1</properties:Pages>
  <properties:Words>75</properties:Words>
  <properties:Characters>416</properties:Characters>
  <properties:Lines>3</properties:Lines>
  <properties:Paragraphs>1</properties:Paragraphs>
  <properties:ScaleCrop>false</properties:ScaleCrop>
  <properties:LinksUpToDate>false</properties:LinksUpToDate>
  <properties:CharactersWithSpaces>490</properties:CharactersWithSpaces>
  <properties:SharedDoc>false</properties:SharedDoc>
  <properties:DocSecurity>0</properties:DocSecurity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2025-06-06T07:37:00.0000000Z</dcterms:created>
  <dc:creator/>
  <lastModifiedBy/>
  <dcterms:modified xsi:type="dcterms:W3CDTF">2025-06-12T14:07:00.0000000Z</dcterms:modified>
  <revision/>
  <dc:title/>
  <dc:description>------------------------</dc:description>
  <dc:subject/>
  <keywords/>
  <version/>
  <category/>
</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Identifier">
    <vt:lpwstr/>
  </prop:property>
  <prop:property fmtid="{D5CDD505-2E9C-101B-9397-08002B2CF9AE}" pid="3" name="URL">
    <vt:lpwstr/>
  </prop:property>
  <prop:property fmtid="{D5CDD505-2E9C-101B-9397-08002B2CF9AE}" pid="4" name="Documentsoort">
    <vt:lpwstr>Brief - Kamervragen van de leden Kathmann en Six Dijkstra over de afhankelijkheid van Amerikaanse techgiganten</vt:lpwstr>
  </prop:property>
  <prop:property fmtid="{D5CDD505-2E9C-101B-9397-08002B2CF9AE}" pid="5" name="Publicatiedatum">
    <vt:lpwstr/>
  </prop:property>
  <prop:property fmtid="{D5CDD505-2E9C-101B-9397-08002B2CF9AE}" pid="6" name="Verantwoordelijke organisatie">
    <vt:lpwstr>Directie Stelsel en Volksverzekeringen</vt:lpwstr>
  </prop:property>
  <prop:property fmtid="{D5CDD505-2E9C-101B-9397-08002B2CF9AE}" pid="7" name="Taal">
    <vt:lpwstr>nl_NL</vt:lpwstr>
  </prop:property>
  <prop:property fmtid="{D5CDD505-2E9C-101B-9397-08002B2CF9AE}" pid="8" name="Inhoudsindicatie">
    <vt:lpwstr/>
  </prop:property>
  <prop:property fmtid="{D5CDD505-2E9C-101B-9397-08002B2CF9AE}" pid="9" name="Status">
    <vt:lpwstr/>
  </prop:property>
  <prop:property fmtid="{D5CDD505-2E9C-101B-9397-08002B2CF9AE}" pid="10" name="Aan">
    <vt:lpwstr/>
  </prop:property>
  <prop:property fmtid="{D5CDD505-2E9C-101B-9397-08002B2CF9AE}" pid="11" name="Van">
    <vt:lpwstr/>
  </prop:property>
  <prop:property fmtid="{D5CDD505-2E9C-101B-9397-08002B2CF9AE}" pid="12" name="Datum">
    <vt:lpwstr>9 juni 2025</vt:lpwstr>
  </prop:property>
  <prop:property fmtid="{D5CDD505-2E9C-101B-9397-08002B2CF9AE}" pid="13" name="Opgesteld door, Naam">
    <vt:lpwstr>Peter Kaandorp</vt:lpwstr>
  </prop:property>
  <prop:property fmtid="{D5CDD505-2E9C-101B-9397-08002B2CF9AE}" pid="14" name="Opgesteld door, Telefoonnummer">
    <vt:lpwstr>070 333 44 44</vt:lpwstr>
  </prop:property>
  <prop:property fmtid="{D5CDD505-2E9C-101B-9397-08002B2CF9AE}" pid="15" name="Kenmerk">
    <vt:lpwstr/>
  </prop:property>
  <prop:property fmtid="{D5CDD505-2E9C-101B-9397-08002B2CF9AE}" pid="16" name="Rubricering">
    <vt:lpwstr/>
  </prop:property>
  <prop:property fmtid="{D5CDD505-2E9C-101B-9397-08002B2CF9AE}" pid="17" name="Vertrouwelijkheidsniveau">
    <vt:lpwstr/>
  </prop:property>
  <prop:property fmtid="{D5CDD505-2E9C-101B-9397-08002B2CF9AE}" pid="18" name="Markering">
    <vt:lpwstr/>
  </prop:property>
  <prop:property fmtid="{D5CDD505-2E9C-101B-9397-08002B2CF9AE}" pid="19" name="Custom 1">
    <vt:lpwstr/>
  </prop:property>
  <prop:property fmtid="{D5CDD505-2E9C-101B-9397-08002B2CF9AE}" pid="20" name="Custom 2">
    <vt:lpwstr/>
  </prop:property>
  <prop:property fmtid="{D5CDD505-2E9C-101B-9397-08002B2CF9AE}" pid="21" name="Custom 3">
    <vt:lpwstr/>
  </prop:property>
  <prop:property fmtid="{D5CDD505-2E9C-101B-9397-08002B2CF9AE}" pid="22" name="Custom 4">
    <vt:lpwstr/>
  </prop:property>
  <prop:property fmtid="{D5CDD505-2E9C-101B-9397-08002B2CF9AE}" pid="23" name="Custom 5">
    <vt:lpwstr/>
  </prop:property>
  <prop:property fmtid="{D5CDD505-2E9C-101B-9397-08002B2CF9AE}" pid="24" name="Aard document">
    <vt:lpwstr/>
  </prop:property>
  <prop:property fmtid="{D5CDD505-2E9C-101B-9397-08002B2CF9AE}" pid="25" name="Taakverzoek">
    <vt:lpwstr/>
  </prop:property>
  <prop:property fmtid="{D5CDD505-2E9C-101B-9397-08002B2CF9AE}" pid="26" name="VA_Niet openbaar">
    <vt:lpwstr/>
  </prop:property>
  <prop:property fmtid="{D5CDD505-2E9C-101B-9397-08002B2CF9AE}" pid="27" name="Informatiecategorie Beleidslijn">
    <vt:lpwstr/>
  </prop:property>
  <prop:property fmtid="{D5CDD505-2E9C-101B-9397-08002B2CF9AE}" pid="28" name="Docgensjabloon">
    <vt:lpwstr>DocGen_Brief_nl_NL</vt:lpwstr>
  </prop:property>
  <prop:property fmtid="{D5CDD505-2E9C-101B-9397-08002B2CF9AE}" pid="29" name="iOnderwerp">
    <vt:lpwstr>Uitstelbrief beantwoording Kamervragen over de afhankelijkheid van Amerikaanse techgiganten</vt:lpwstr>
  </prop:property>
  <prop:property fmtid="{D5CDD505-2E9C-101B-9397-08002B2CF9AE}" pid="30" name="iOnsKenmerk">
    <vt:lpwstr>2025-0000130467</vt:lpwstr>
  </prop:property>
  <prop:property fmtid="{D5CDD505-2E9C-101B-9397-08002B2CF9AE}" pid="31" name="iDatum">
    <vt:lpwstr>12-06-2025</vt:lpwstr>
  </prop:property>
  <prop:property fmtid="{D5CDD505-2E9C-101B-9397-08002B2CF9AE}" pid="32" name="iRubricering">
    <vt:lpwstr/>
  </prop:property>
  <prop:property fmtid="{D5CDD505-2E9C-101B-9397-08002B2CF9AE}" pid="33" name="iUwKenmerk">
    <vt:lpwstr/>
  </prop:property>
  <prop:property fmtid="{D5CDD505-2E9C-101B-9397-08002B2CF9AE}" pid="34" name="iAan">
    <vt:lpwstr/>
  </prop:property>
  <prop:property fmtid="{D5CDD505-2E9C-101B-9397-08002B2CF9AE}" pid="35" name="iAdressering">
    <vt:lpwstr/>
  </prop:property>
</prop:Properties>
</file>