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C414E" w14:paraId="40621AC4" w14:textId="77777777">
        <w:tc>
          <w:tcPr>
            <w:tcW w:w="6733" w:type="dxa"/>
            <w:gridSpan w:val="2"/>
            <w:tcBorders>
              <w:top w:val="nil"/>
              <w:left w:val="nil"/>
              <w:bottom w:val="nil"/>
              <w:right w:val="nil"/>
            </w:tcBorders>
            <w:vAlign w:val="center"/>
          </w:tcPr>
          <w:p w:rsidR="00997775" w:rsidP="00710A7A" w:rsidRDefault="00997775" w14:paraId="621741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2DAD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C414E" w14:paraId="1BE8CF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A99C96" w14:textId="77777777">
            <w:r w:rsidRPr="008B0CC5">
              <w:t xml:space="preserve">Vergaderjaar </w:t>
            </w:r>
            <w:r w:rsidR="00AC6B87">
              <w:t>2024-2025</w:t>
            </w:r>
          </w:p>
        </w:tc>
      </w:tr>
      <w:tr w:rsidR="00997775" w:rsidTr="00BC414E" w14:paraId="2EA6B3AF" w14:textId="77777777">
        <w:trPr>
          <w:cantSplit/>
        </w:trPr>
        <w:tc>
          <w:tcPr>
            <w:tcW w:w="10985" w:type="dxa"/>
            <w:gridSpan w:val="3"/>
            <w:tcBorders>
              <w:top w:val="nil"/>
              <w:left w:val="nil"/>
              <w:bottom w:val="nil"/>
              <w:right w:val="nil"/>
            </w:tcBorders>
          </w:tcPr>
          <w:p w:rsidR="00997775" w:rsidRDefault="00997775" w14:paraId="4D72229D" w14:textId="77777777"/>
        </w:tc>
      </w:tr>
      <w:tr w:rsidR="00997775" w:rsidTr="00BC414E" w14:paraId="016CF140" w14:textId="77777777">
        <w:trPr>
          <w:cantSplit/>
        </w:trPr>
        <w:tc>
          <w:tcPr>
            <w:tcW w:w="10985" w:type="dxa"/>
            <w:gridSpan w:val="3"/>
            <w:tcBorders>
              <w:top w:val="nil"/>
              <w:left w:val="nil"/>
              <w:bottom w:val="single" w:color="auto" w:sz="4" w:space="0"/>
              <w:right w:val="nil"/>
            </w:tcBorders>
          </w:tcPr>
          <w:p w:rsidR="00997775" w:rsidRDefault="00997775" w14:paraId="4C480176" w14:textId="77777777"/>
        </w:tc>
      </w:tr>
      <w:tr w:rsidR="00997775" w:rsidTr="00BC414E" w14:paraId="3CDA6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6FCE82" w14:textId="77777777"/>
        </w:tc>
        <w:tc>
          <w:tcPr>
            <w:tcW w:w="7654" w:type="dxa"/>
            <w:gridSpan w:val="2"/>
          </w:tcPr>
          <w:p w:rsidR="00997775" w:rsidRDefault="00997775" w14:paraId="1B523C27" w14:textId="77777777"/>
        </w:tc>
      </w:tr>
      <w:tr w:rsidR="00BC414E" w:rsidTr="00BC414E" w14:paraId="60390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4E" w:rsidP="00BC414E" w:rsidRDefault="00BC414E" w14:paraId="22410582" w14:textId="5EA4CB53">
            <w:pPr>
              <w:rPr>
                <w:b/>
              </w:rPr>
            </w:pPr>
            <w:r>
              <w:rPr>
                <w:b/>
              </w:rPr>
              <w:t>36 715</w:t>
            </w:r>
          </w:p>
        </w:tc>
        <w:tc>
          <w:tcPr>
            <w:tcW w:w="7654" w:type="dxa"/>
            <w:gridSpan w:val="2"/>
          </w:tcPr>
          <w:p w:rsidR="00BC414E" w:rsidP="00BC414E" w:rsidRDefault="00BC414E" w14:paraId="337D126F" w14:textId="22022662">
            <w:pPr>
              <w:rPr>
                <w:b/>
              </w:rPr>
            </w:pPr>
            <w:r w:rsidRPr="009A5E59">
              <w:rPr>
                <w:b/>
                <w:bCs/>
              </w:rPr>
              <w:t>Staat van de Europese Unie 2025</w:t>
            </w:r>
          </w:p>
        </w:tc>
      </w:tr>
      <w:tr w:rsidR="00BC414E" w:rsidTr="00BC414E" w14:paraId="1DD4C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4E" w:rsidP="00BC414E" w:rsidRDefault="00BC414E" w14:paraId="07D09DDF" w14:textId="77777777"/>
        </w:tc>
        <w:tc>
          <w:tcPr>
            <w:tcW w:w="7654" w:type="dxa"/>
            <w:gridSpan w:val="2"/>
          </w:tcPr>
          <w:p w:rsidR="00BC414E" w:rsidP="00BC414E" w:rsidRDefault="00BC414E" w14:paraId="69452CCE" w14:textId="77777777"/>
        </w:tc>
      </w:tr>
      <w:tr w:rsidR="00BC414E" w:rsidTr="00BC414E" w14:paraId="21689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4E" w:rsidP="00BC414E" w:rsidRDefault="00BC414E" w14:paraId="08123542" w14:textId="77777777"/>
        </w:tc>
        <w:tc>
          <w:tcPr>
            <w:tcW w:w="7654" w:type="dxa"/>
            <w:gridSpan w:val="2"/>
          </w:tcPr>
          <w:p w:rsidR="00BC414E" w:rsidP="00BC414E" w:rsidRDefault="00BC414E" w14:paraId="3D91E770" w14:textId="77777777"/>
        </w:tc>
      </w:tr>
      <w:tr w:rsidR="00BC414E" w:rsidTr="00BC414E" w14:paraId="68A4F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4E" w:rsidP="00BC414E" w:rsidRDefault="00BC414E" w14:paraId="43B3DE16" w14:textId="6FD26106">
            <w:pPr>
              <w:rPr>
                <w:b/>
              </w:rPr>
            </w:pPr>
            <w:r>
              <w:rPr>
                <w:b/>
              </w:rPr>
              <w:t xml:space="preserve">Nr. </w:t>
            </w:r>
            <w:r>
              <w:rPr>
                <w:b/>
              </w:rPr>
              <w:t>7</w:t>
            </w:r>
          </w:p>
        </w:tc>
        <w:tc>
          <w:tcPr>
            <w:tcW w:w="7654" w:type="dxa"/>
            <w:gridSpan w:val="2"/>
          </w:tcPr>
          <w:p w:rsidR="00BC414E" w:rsidP="00BC414E" w:rsidRDefault="00BC414E" w14:paraId="665BBE6B" w14:textId="7AC124CC">
            <w:pPr>
              <w:rPr>
                <w:b/>
              </w:rPr>
            </w:pPr>
            <w:r>
              <w:rPr>
                <w:b/>
              </w:rPr>
              <w:t xml:space="preserve">MOTIE VAN </w:t>
            </w:r>
            <w:r>
              <w:rPr>
                <w:b/>
              </w:rPr>
              <w:t>DE LEDEN VAN CAMPEN EN MARTENS-AMERICA</w:t>
            </w:r>
          </w:p>
        </w:tc>
      </w:tr>
      <w:tr w:rsidR="00BC414E" w:rsidTr="00BC414E" w14:paraId="5AF1D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4E" w:rsidP="00BC414E" w:rsidRDefault="00BC414E" w14:paraId="1B12CDB0" w14:textId="77777777"/>
        </w:tc>
        <w:tc>
          <w:tcPr>
            <w:tcW w:w="7654" w:type="dxa"/>
            <w:gridSpan w:val="2"/>
          </w:tcPr>
          <w:p w:rsidR="00BC414E" w:rsidP="00BC414E" w:rsidRDefault="00BC414E" w14:paraId="3B698A77" w14:textId="437A9FDF">
            <w:r>
              <w:t>Voorgesteld 12 juni 2025</w:t>
            </w:r>
          </w:p>
        </w:tc>
      </w:tr>
      <w:tr w:rsidR="00997775" w:rsidTr="00BC414E" w14:paraId="1EE8B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4D4CF2" w14:textId="77777777"/>
        </w:tc>
        <w:tc>
          <w:tcPr>
            <w:tcW w:w="7654" w:type="dxa"/>
            <w:gridSpan w:val="2"/>
          </w:tcPr>
          <w:p w:rsidR="00997775" w:rsidRDefault="00997775" w14:paraId="528DA466" w14:textId="77777777"/>
        </w:tc>
      </w:tr>
      <w:tr w:rsidR="00997775" w:rsidTr="00BC414E" w14:paraId="5B55D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D9FF91" w14:textId="77777777"/>
        </w:tc>
        <w:tc>
          <w:tcPr>
            <w:tcW w:w="7654" w:type="dxa"/>
            <w:gridSpan w:val="2"/>
          </w:tcPr>
          <w:p w:rsidR="00997775" w:rsidRDefault="00997775" w14:paraId="262E5A95" w14:textId="77777777">
            <w:r>
              <w:t>De Kamer,</w:t>
            </w:r>
          </w:p>
        </w:tc>
      </w:tr>
      <w:tr w:rsidR="00997775" w:rsidTr="00BC414E" w14:paraId="14EF7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502C59" w14:textId="77777777"/>
        </w:tc>
        <w:tc>
          <w:tcPr>
            <w:tcW w:w="7654" w:type="dxa"/>
            <w:gridSpan w:val="2"/>
          </w:tcPr>
          <w:p w:rsidR="00997775" w:rsidRDefault="00997775" w14:paraId="29C21013" w14:textId="77777777"/>
        </w:tc>
      </w:tr>
      <w:tr w:rsidR="00997775" w:rsidTr="00BC414E" w14:paraId="5D849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949A6C" w14:textId="77777777"/>
        </w:tc>
        <w:tc>
          <w:tcPr>
            <w:tcW w:w="7654" w:type="dxa"/>
            <w:gridSpan w:val="2"/>
          </w:tcPr>
          <w:p w:rsidR="00997775" w:rsidRDefault="00997775" w14:paraId="7CF4FC6B" w14:textId="77777777">
            <w:r>
              <w:t>gehoord de beraadslaging,</w:t>
            </w:r>
          </w:p>
        </w:tc>
      </w:tr>
      <w:tr w:rsidR="00997775" w:rsidTr="00BC414E" w14:paraId="60891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AB27D3" w14:textId="77777777"/>
        </w:tc>
        <w:tc>
          <w:tcPr>
            <w:tcW w:w="7654" w:type="dxa"/>
            <w:gridSpan w:val="2"/>
          </w:tcPr>
          <w:p w:rsidR="00997775" w:rsidRDefault="00997775" w14:paraId="3B239E9F" w14:textId="77777777"/>
        </w:tc>
      </w:tr>
      <w:tr w:rsidR="00997775" w:rsidTr="00BC414E" w14:paraId="0F1DC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A50DEA" w14:textId="77777777"/>
        </w:tc>
        <w:tc>
          <w:tcPr>
            <w:tcW w:w="7654" w:type="dxa"/>
            <w:gridSpan w:val="2"/>
          </w:tcPr>
          <w:p w:rsidRPr="00BC414E" w:rsidR="00BC414E" w:rsidP="00BC414E" w:rsidRDefault="00BC414E" w14:paraId="4A11070E" w14:textId="77777777">
            <w:r w:rsidRPr="00BC414E">
              <w:t>overwegende dat overregulering, zoals de CSRD en CSDDD, het Europese concurrentievermogen schaadt;</w:t>
            </w:r>
          </w:p>
          <w:p w:rsidR="00BC414E" w:rsidP="00BC414E" w:rsidRDefault="00BC414E" w14:paraId="7B05078F" w14:textId="77777777"/>
          <w:p w:rsidRPr="00BC414E" w:rsidR="00BC414E" w:rsidP="00BC414E" w:rsidRDefault="00BC414E" w14:paraId="0A48783C" w14:textId="2393DFFF">
            <w:r w:rsidRPr="00BC414E">
              <w:t>overwegende dat meerdere lidstaten, zoals Frankrijk en Duitsland, soortgelijke zorgen hebben geuit;</w:t>
            </w:r>
          </w:p>
          <w:p w:rsidR="00BC414E" w:rsidP="00BC414E" w:rsidRDefault="00BC414E" w14:paraId="187C2520" w14:textId="77777777"/>
          <w:p w:rsidRPr="00BC414E" w:rsidR="00BC414E" w:rsidP="00BC414E" w:rsidRDefault="00BC414E" w14:paraId="1939489A" w14:textId="0AFFF58F">
            <w:r w:rsidRPr="00BC414E">
              <w:t>overwegende dat nauw overleg met het bedrijfsleven cruciaal is om knelpunten tijdig te signaleren en aan te pakken;</w:t>
            </w:r>
          </w:p>
          <w:p w:rsidR="00BC414E" w:rsidP="00BC414E" w:rsidRDefault="00BC414E" w14:paraId="06EFF186" w14:textId="77777777"/>
          <w:p w:rsidRPr="00BC414E" w:rsidR="00BC414E" w:rsidP="00BC414E" w:rsidRDefault="00BC414E" w14:paraId="45A2F544" w14:textId="6DA8FC9C">
            <w:r w:rsidRPr="00BC414E">
              <w:t>verzoekt de regering zich in EU-verband in te zetten voor intrekking van de CSRD en de CSDDD indien opportuun, en indien intrekking niet mogelijk blijkt zich in te zetten voor een substantiële vereenvoudiging en verlaging van regeldruk in beide richtlijnen;</w:t>
            </w:r>
          </w:p>
          <w:p w:rsidR="00BC414E" w:rsidP="00BC414E" w:rsidRDefault="00BC414E" w14:paraId="3A476DD7" w14:textId="77777777"/>
          <w:p w:rsidR="00BC414E" w:rsidP="00BC414E" w:rsidRDefault="00BC414E" w14:paraId="7CC34AA6" w14:textId="77777777">
            <w:r w:rsidRPr="00BC414E">
              <w:t xml:space="preserve">verzoekt de regering voorts uitvoering te geven aan de eerder aangenomen motie over een </w:t>
            </w:r>
            <w:proofErr w:type="spellStart"/>
            <w:r w:rsidRPr="00BC414E">
              <w:t>tech</w:t>
            </w:r>
            <w:proofErr w:type="spellEnd"/>
            <w:r w:rsidRPr="00BC414E">
              <w:t xml:space="preserve">-Omnibus gericht op innovatiebevordering (21501-30, nr. </w:t>
            </w:r>
          </w:p>
          <w:p w:rsidRPr="00BC414E" w:rsidR="00BC414E" w:rsidP="00BC414E" w:rsidRDefault="00BC414E" w14:paraId="17A809D2" w14:textId="614DB270">
            <w:r w:rsidRPr="00BC414E">
              <w:t>645),</w:t>
            </w:r>
          </w:p>
          <w:p w:rsidR="00BC414E" w:rsidP="00BC414E" w:rsidRDefault="00BC414E" w14:paraId="7183F6AD" w14:textId="77777777"/>
          <w:p w:rsidRPr="00BC414E" w:rsidR="00BC414E" w:rsidP="00BC414E" w:rsidRDefault="00BC414E" w14:paraId="248D8825" w14:textId="6B13CBF2">
            <w:r w:rsidRPr="00BC414E">
              <w:t>en gaat over tot de orde van de dag.</w:t>
            </w:r>
          </w:p>
          <w:p w:rsidR="00BC414E" w:rsidP="00BC414E" w:rsidRDefault="00BC414E" w14:paraId="54845B86" w14:textId="77777777"/>
          <w:p w:rsidR="00BC414E" w:rsidP="00BC414E" w:rsidRDefault="00BC414E" w14:paraId="2E6DB7D6" w14:textId="77777777">
            <w:r w:rsidRPr="00BC414E">
              <w:t xml:space="preserve">Van Campen </w:t>
            </w:r>
          </w:p>
          <w:p w:rsidR="00997775" w:rsidP="00BC414E" w:rsidRDefault="00BC414E" w14:paraId="28137FE2" w14:textId="42326648">
            <w:r w:rsidRPr="00BC414E">
              <w:t>Martens-America</w:t>
            </w:r>
          </w:p>
        </w:tc>
      </w:tr>
    </w:tbl>
    <w:p w:rsidR="00997775" w:rsidRDefault="00997775" w14:paraId="0517DB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5924" w14:textId="77777777" w:rsidR="00BC414E" w:rsidRDefault="00BC414E">
      <w:pPr>
        <w:spacing w:line="20" w:lineRule="exact"/>
      </w:pPr>
    </w:p>
  </w:endnote>
  <w:endnote w:type="continuationSeparator" w:id="0">
    <w:p w14:paraId="212FD9CD" w14:textId="77777777" w:rsidR="00BC414E" w:rsidRDefault="00BC414E">
      <w:pPr>
        <w:pStyle w:val="Amendement"/>
      </w:pPr>
      <w:r>
        <w:rPr>
          <w:b w:val="0"/>
        </w:rPr>
        <w:t xml:space="preserve"> </w:t>
      </w:r>
    </w:p>
  </w:endnote>
  <w:endnote w:type="continuationNotice" w:id="1">
    <w:p w14:paraId="379659CF" w14:textId="77777777" w:rsidR="00BC414E" w:rsidRDefault="00BC41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90BE" w14:textId="77777777" w:rsidR="00BC414E" w:rsidRDefault="00BC414E">
      <w:pPr>
        <w:pStyle w:val="Amendement"/>
      </w:pPr>
      <w:r>
        <w:rPr>
          <w:b w:val="0"/>
        </w:rPr>
        <w:separator/>
      </w:r>
    </w:p>
  </w:footnote>
  <w:footnote w:type="continuationSeparator" w:id="0">
    <w:p w14:paraId="4FB5EE2B" w14:textId="77777777" w:rsidR="00BC414E" w:rsidRDefault="00BC4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4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34F5B"/>
    <w:rsid w:val="00744C6E"/>
    <w:rsid w:val="007B35A1"/>
    <w:rsid w:val="007C50C6"/>
    <w:rsid w:val="008304CB"/>
    <w:rsid w:val="00831CE0"/>
    <w:rsid w:val="00850A1D"/>
    <w:rsid w:val="00862909"/>
    <w:rsid w:val="00872A23"/>
    <w:rsid w:val="008B0CC5"/>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C414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08944"/>
  <w15:docId w15:val="{73A1EB2C-C1E4-475C-A87E-43AF0665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898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2025-06-13T08:05:00.0000000Z</dcterms:created>
  <dcterms:modified xsi:type="dcterms:W3CDTF">2025-06-13T08:31:00.0000000Z</dcterms:modified>
  <dc:description>------------------------</dc:description>
  <dc:subject/>
  <keywords/>
  <version/>
  <category/>
</coreProperties>
</file>