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2025Z12121</w:t>
        <w:br/>
      </w:r>
      <w:proofErr w:type="spellEnd"/>
    </w:p>
    <w:p>
      <w:pPr>
        <w:pStyle w:val="Normal"/>
        <w:rPr>
          <w:b w:val="1"/>
          <w:bCs w:val="1"/>
        </w:rPr>
      </w:pPr>
      <w:r w:rsidR="250AE766">
        <w:rPr>
          <w:b w:val="0"/>
          <w:bCs w:val="0"/>
        </w:rPr>
        <w:t>(ingezonden 13 juni 2025)</w:t>
        <w:br/>
      </w:r>
    </w:p>
    <w:p>
      <w:r>
        <w:t xml:space="preserve">Vragen van de leden Dobbe (SP), Teunissen (PvdD) en Dassen (Volt) aan de minister van Buitenlandse Zaken over de uitzetting van Nederlandse deelnemers aan de Mars naar Gaza.</w:t>
      </w:r>
      <w:r>
        <w:br/>
      </w:r>
    </w:p>
    <w:p>
      <w:pPr>
        <w:pStyle w:val="ListParagraph"/>
        <w:numPr>
          <w:ilvl w:val="0"/>
          <w:numId w:val="100480840"/>
        </w:numPr>
        <w:ind w:left="360"/>
      </w:pPr>
      <w:r>
        <w:t>Bent u bekend met het bericht dat Nederlandse deelnemers aan de Mars naar Gaza zijn uitgezet door de Egyptische regering?[1]</w:t>
      </w:r>
      <w:r>
        <w:br/>
      </w:r>
    </w:p>
    <w:p>
      <w:pPr>
        <w:pStyle w:val="ListParagraph"/>
        <w:numPr>
          <w:ilvl w:val="0"/>
          <w:numId w:val="100480840"/>
        </w:numPr>
        <w:ind w:left="360"/>
      </w:pPr>
      <w:r>
        <w:t>Klopt het dat Nederlandse deelnemers aan de Mars naar Gaza door de Egyptische regering zijn uitgezet en hun paspoort is ontnomen?</w:t>
      </w:r>
      <w:r>
        <w:br/>
      </w:r>
    </w:p>
    <w:p>
      <w:pPr>
        <w:pStyle w:val="ListParagraph"/>
        <w:numPr>
          <w:ilvl w:val="0"/>
          <w:numId w:val="100480840"/>
        </w:numPr>
        <w:ind w:left="360"/>
      </w:pPr>
      <w:r>
        <w:t>Heeft u contact gehad met uw Egyptische collega over deze uitzetting?</w:t>
      </w:r>
      <w:r>
        <w:br/>
      </w:r>
    </w:p>
    <w:p>
      <w:pPr>
        <w:pStyle w:val="ListParagraph"/>
        <w:numPr>
          <w:ilvl w:val="0"/>
          <w:numId w:val="100480840"/>
        </w:numPr>
        <w:ind w:left="360"/>
      </w:pPr>
      <w:r>
        <w:t>Heeft de Egyptische regering wat u betreft voldoende juridische gronden om Nederlandse staatsburgers uit te zetten en hun paspoort te ontnemen? Kunt u dat toelichten?</w:t>
      </w:r>
      <w:r>
        <w:br/>
      </w:r>
    </w:p>
    <w:p>
      <w:pPr>
        <w:pStyle w:val="ListParagraph"/>
        <w:numPr>
          <w:ilvl w:val="0"/>
          <w:numId w:val="100480840"/>
        </w:numPr>
        <w:ind w:left="360"/>
      </w:pPr>
      <w:r>
        <w:t>Klopt het dat de uitzetting volgde op een oproep vanuit de Israëlische defensieminister Katz?</w:t>
      </w:r>
      <w:r>
        <w:br/>
      </w:r>
    </w:p>
    <w:p>
      <w:pPr>
        <w:pStyle w:val="ListParagraph"/>
        <w:numPr>
          <w:ilvl w:val="0"/>
          <w:numId w:val="100480840"/>
        </w:numPr>
        <w:ind w:left="360"/>
      </w:pPr>
      <w:r>
        <w:t>Deelt u het inzicht dat deze aangekondigde demonstratie niet op Israëlisch grondgebied gepland stond en de Israëlische minister daarmee niets te zeggen zou moeten hebben over het uitzetten van vreedzame demonstranten? Zo nee, waarom niet?</w:t>
      </w:r>
      <w:r>
        <w:br/>
      </w:r>
    </w:p>
    <w:p>
      <w:pPr>
        <w:pStyle w:val="ListParagraph"/>
        <w:numPr>
          <w:ilvl w:val="0"/>
          <w:numId w:val="100480840"/>
        </w:numPr>
        <w:ind w:left="360"/>
      </w:pPr>
      <w:r>
        <w:t>Klopt het dat er meerdere vreedzame demonstranten door de Egyptische regering zijn vastgezet? Zo ja, zitten hier ook Nederlanders tussen?</w:t>
      </w:r>
      <w:r>
        <w:br/>
      </w:r>
    </w:p>
    <w:p>
      <w:pPr>
        <w:pStyle w:val="ListParagraph"/>
        <w:numPr>
          <w:ilvl w:val="0"/>
          <w:numId w:val="100480840"/>
        </w:numPr>
        <w:ind w:left="360"/>
      </w:pPr>
      <w:r>
        <w:t>Deelt u de mening dat het vastzetten en uitzetten van vreedzame demonstranten door de Egyptische regering buitenproportioneel is? Zo nee, waarom niet?</w:t>
      </w:r>
      <w:r>
        <w:br/>
      </w:r>
    </w:p>
    <w:p>
      <w:pPr>
        <w:pStyle w:val="ListParagraph"/>
        <w:numPr>
          <w:ilvl w:val="0"/>
          <w:numId w:val="100480840"/>
        </w:numPr>
        <w:ind w:left="360"/>
      </w:pPr>
      <w:r>
        <w:t>Bent u bereid de Egyptische ambassadeur om opheldering te vragen? Zo nee, waarom niet?</w:t>
      </w:r>
      <w:r>
        <w:br/>
      </w:r>
    </w:p>
    <w:p>
      <w:pPr>
        <w:pStyle w:val="ListParagraph"/>
        <w:numPr>
          <w:ilvl w:val="0"/>
          <w:numId w:val="100480840"/>
        </w:numPr>
        <w:ind w:left="360"/>
      </w:pPr>
      <w:r>
        <w:t>Op welke manier levert u consulaire bijstand aan de vreedzame demonstranten die zijn vastgezet, zijn uitgezet, of in Egypte verblijven?</w:t>
      </w:r>
      <w:r>
        <w:br/>
      </w:r>
    </w:p>
    <w:p>
      <w:pPr>
        <w:pStyle w:val="ListParagraph"/>
        <w:numPr>
          <w:ilvl w:val="0"/>
          <w:numId w:val="100480840"/>
        </w:numPr>
        <w:ind w:left="360"/>
      </w:pPr>
      <w:r>
        <w:t>Deelt u de mening dat de demonstranten groot gelijk hebben in hun eis dat de humanitaire hulp vrij moet worden toegelaten in Gaza? Zo nee, waarom niet?</w:t>
      </w:r>
      <w:r>
        <w:br/>
      </w:r>
    </w:p>
    <w:p>
      <w:pPr>
        <w:pStyle w:val="ListParagraph"/>
        <w:numPr>
          <w:ilvl w:val="0"/>
          <w:numId w:val="100480840"/>
        </w:numPr>
        <w:ind w:left="360"/>
      </w:pPr>
      <w:r>
        <w:t>Deelt u de opvatting dat Israëls maandenlange blokkade van humanitaire hulp voor Gaza misdadig is?</w:t>
      </w:r>
      <w:r>
        <w:br/>
      </w:r>
    </w:p>
    <w:p>
      <w:pPr>
        <w:pStyle w:val="ListParagraph"/>
        <w:numPr>
          <w:ilvl w:val="0"/>
          <w:numId w:val="100480840"/>
        </w:numPr>
        <w:ind w:left="360"/>
      </w:pPr>
      <w:r>
        <w:t>Kunt u deze vragen met spoed beantwoorden?</w:t>
      </w:r>
      <w:r>
        <w:br/>
      </w:r>
    </w:p>
    <w:p>
      <w:r>
        <w:t xml:space="preserve"> </w:t>
      </w:r>
      <w:r>
        <w:br/>
      </w:r>
    </w:p>
    <w:p>
      <w:r>
        <w:t xml:space="preserve">[1] AD, 12 juni 2025, 'Egypte stuurt Nederlandse deelnemers Gaza-mars terug naar Istanboel: ‘Paspoort afgepakt, verhoord en in vliegtuig gedreven’' (Egypte zet Nederlandse deelnemers mars naar Gaza land uit: ‘We zijn op vliegtuig naar Istanboel gezet’ | Buitenland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