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2025Z12127</w:t>
        <w:br/>
      </w:r>
      <w:proofErr w:type="spellEnd"/>
    </w:p>
    <w:p>
      <w:pPr>
        <w:pStyle w:val="Normal"/>
        <w:rPr>
          <w:b w:val="1"/>
          <w:bCs w:val="1"/>
        </w:rPr>
      </w:pPr>
      <w:r w:rsidR="250AE766">
        <w:rPr>
          <w:b w:val="0"/>
          <w:bCs w:val="0"/>
        </w:rPr>
        <w:t>(ingezonden 13 juni 2025)</w:t>
        <w:br/>
      </w:r>
    </w:p>
    <w:p>
      <w:r>
        <w:t xml:space="preserve">Vragen het lid Peter de Groot (VVD) aan de minister van Klimaat en Groene Groei over het bericht ‘Uitbreiding hoogspanningsnet jaren vertraagd in Gelderland, Utrecht en Flevopolder’.</w:t>
      </w:r>
      <w:r>
        <w:br/>
      </w:r>
    </w:p>
    <w:p>
      <w:r>
        <w:t xml:space="preserve"> </w:t>
      </w:r>
      <w:r>
        <w:br/>
      </w:r>
    </w:p>
    <w:p>
      <w:r>
        <w:t xml:space="preserve">1</w:t>
      </w:r>
      <w:r>
        <w:br/>
      </w:r>
    </w:p>
    <w:p>
      <w:r>
        <w:t xml:space="preserve">Bent u bekend met het artikel ‘Uitbreiding hoogspanningsnet jaren vertraagd in Gelderland, Utrecht en Flevopolder’ van 12 juni jl.? Hoe apprecieert u dit? 1)</w:t>
      </w:r>
      <w:r>
        <w:br/>
      </w:r>
    </w:p>
    <w:p>
      <w:r>
        <w:t xml:space="preserve"> </w:t>
      </w:r>
      <w:r>
        <w:br/>
      </w:r>
    </w:p>
    <w:p>
      <w:r>
        <w:t xml:space="preserve">2</w:t>
      </w:r>
      <w:r>
        <w:br/>
      </w:r>
    </w:p>
    <w:p>
      <w:r>
        <w:t xml:space="preserve">Hoe kan het dat de uitbreiding door Tennet eerst gepland stond voor 2029, maar nu vertraging oploopt tot tenminste 2033 en mogelijk zelfs tot 2035?</w:t>
      </w:r>
      <w:r>
        <w:br/>
      </w:r>
    </w:p>
    <w:p>
      <w:r>
        <w:t xml:space="preserve"> </w:t>
      </w:r>
      <w:r>
        <w:br/>
      </w:r>
    </w:p>
    <w:p>
      <w:r>
        <w:t xml:space="preserve">3</w:t>
      </w:r>
      <w:r>
        <w:br/>
      </w:r>
    </w:p>
    <w:p>
      <w:r>
        <w:t xml:space="preserve">Wat betekent dit voor huishoudens, ondernemers en bedrijven in Gelderland, Utrecht en de Flevopolder die wachten op een aansluiting?</w:t>
      </w:r>
      <w:r>
        <w:br/>
      </w:r>
    </w:p>
    <w:p>
      <w:r>
        <w:t xml:space="preserve"> </w:t>
      </w:r>
      <w:r>
        <w:br/>
      </w:r>
    </w:p>
    <w:p>
      <w:r>
        <w:t xml:space="preserve">4</w:t>
      </w:r>
      <w:r>
        <w:br/>
      </w:r>
    </w:p>
    <w:p>
      <w:r>
        <w:t xml:space="preserve">Welke gevolgen heeft dit voor de elektrificatie van Gelderland, Utrecht en de Flevopolder? Wat betekent dit voor de verduurzaming van deze regio’s?</w:t>
      </w:r>
      <w:r>
        <w:br/>
      </w:r>
    </w:p>
    <w:p>
      <w:r>
        <w:t xml:space="preserve"> </w:t>
      </w:r>
      <w:r>
        <w:br/>
      </w:r>
    </w:p>
    <w:p>
      <w:r>
        <w:t xml:space="preserve">5</w:t>
      </w:r>
      <w:r>
        <w:br/>
      </w:r>
    </w:p>
    <w:p>
      <w:r>
        <w:t xml:space="preserve">Op welke wijze kunt u ingrijpen om deze vertragingen te voorkomen?</w:t>
      </w:r>
      <w:r>
        <w:br/>
      </w:r>
    </w:p>
    <w:p>
      <w:r>
        <w:t xml:space="preserve"> </w:t>
      </w:r>
      <w:r>
        <w:br/>
      </w:r>
    </w:p>
    <w:p>
      <w:r>
        <w:t xml:space="preserve">6</w:t>
      </w:r>
      <w:r>
        <w:br/>
      </w:r>
    </w:p>
    <w:p>
      <w:r>
        <w:t xml:space="preserve">Zijn er mogelijkheden waardoor u de plaatsing van het nieuwe hoogspanningsstation kunt versnellen? Is het bijvoorbeeld mogelijk om de vergunningsprocedure drastisch in te korten gezien het maatschappelijk belang van het zo snel mogelijk plaatsen van dit station?</w:t>
      </w:r>
      <w:r>
        <w:br/>
      </w:r>
    </w:p>
    <w:p>
      <w:r>
        <w:t xml:space="preserve"> </w:t>
      </w:r>
      <w:r>
        <w:br/>
      </w:r>
    </w:p>
    <w:p>
      <w:r>
        <w:t xml:space="preserve">7</w:t>
      </w:r>
      <w:r>
        <w:br/>
      </w:r>
    </w:p>
    <w:p>
      <w:r>
        <w:t xml:space="preserve">Hoeveel vertraging loopt de plaatsing van het hoogspanningsstation op doordat er bezwaarprocedures zijn gestart tegen de plaatsing?</w:t>
      </w:r>
      <w:r>
        <w:br/>
      </w:r>
    </w:p>
    <w:p>
      <w:r>
        <w:t xml:space="preserve"> </w:t>
      </w:r>
      <w:r>
        <w:br/>
      </w:r>
    </w:p>
    <w:p>
      <w:r>
        <w:t xml:space="preserve">8</w:t>
      </w:r>
      <w:r>
        <w:br/>
      </w:r>
    </w:p>
    <w:p>
      <w:r>
        <w:t xml:space="preserve">Welke andere factoren leiden tot vertraging van het hoogspanningsstation? Zijn dit factoren die ook in andere delen van Nederland leiden tot vertraging van het plaatsen van hoogspanningsstations? Zo ja, wat wordt hieraan gedaan?</w:t>
      </w:r>
      <w:r>
        <w:br/>
      </w:r>
    </w:p>
    <w:p>
      <w:r>
        <w:t xml:space="preserve"> </w:t>
      </w:r>
      <w:r>
        <w:br/>
      </w:r>
    </w:p>
    <w:p>
      <w:r>
        <w:t xml:space="preserve">9</w:t>
      </w:r>
      <w:r>
        <w:br/>
      </w:r>
    </w:p>
    <w:p>
      <w:r>
        <w:t xml:space="preserve">Bent u bereid om extra capaciteit in te zetten om versnelling te realiseren voor de uitbreiding van het hoogspanningsnet in Gelderland, Utrecht en de Flevopolder?</w:t>
      </w:r>
      <w:r>
        <w:br/>
      </w:r>
    </w:p>
    <w:p>
      <w:r>
        <w:t xml:space="preserve"> </w:t>
      </w:r>
      <w:r>
        <w:br/>
      </w:r>
    </w:p>
    <w:p>
      <w:r>
        <w:t xml:space="preserve">10</w:t>
      </w:r>
      <w:r>
        <w:br/>
      </w:r>
    </w:p>
    <w:p>
      <w:r>
        <w:t xml:space="preserve">Hoe kijkt u naar de systematiek van een energie-infrastructuurfonds waarmee planning en investeringen, die de komende 15 jaar nodig zijn voor onze energie-infrastructuur, kunnen worden gecombineerd? Ziet u voor- of nadelen in deze aanpak, zoals dit ook voor infrastructuur wordt gedaan bij het ministerie van Infrastructuur en Waterstaat?</w:t>
      </w:r>
      <w:r>
        <w:br/>
      </w:r>
    </w:p>
    <w:p>
      <w:r>
        <w:t xml:space="preserve"> </w:t>
      </w:r>
      <w:r>
        <w:br/>
      </w:r>
    </w:p>
    <w:p>
      <w:r>
        <w:t xml:space="preserve">11</w:t>
      </w:r>
      <w:r>
        <w:br/>
      </w:r>
    </w:p>
    <w:p>
      <w:r>
        <w:t xml:space="preserve">Voert u gesprekken met Tennet om een oplossing te zoeken voor de huishoudens, ondernemers en bedrijven die wachten op een aansluiting?</w:t>
      </w:r>
      <w:r>
        <w:br/>
      </w:r>
    </w:p>
    <w:p>
      <w:r>
        <w:t xml:space="preserve"> </w:t>
      </w:r>
      <w:r>
        <w:br/>
      </w:r>
    </w:p>
    <w:p>
      <w:r>
        <w:t xml:space="preserve">12</w:t>
      </w:r>
      <w:r>
        <w:br/>
      </w:r>
    </w:p>
    <w:p>
      <w:r>
        <w:t xml:space="preserve">Wat kunt u verder doen om huishoudens, ondernemers en bedrijven te ondersteunen in het vinden van oplossingen?</w:t>
      </w:r>
      <w:r>
        <w:br/>
      </w:r>
    </w:p>
    <w:p>
      <w:r>
        <w:t xml:space="preserve"> </w:t>
      </w:r>
      <w:r>
        <w:br/>
      </w:r>
    </w:p>
    <w:p>
      <w:r>
        <w:t xml:space="preserve">1) NOS, 12 juni 2025, 'Uitbreiding hoogspanningsnet jaren vertraagd in Gelderland, Utrecht en Flevopolder’. (https://nos.nl/artikel/2570823-uitbreiding-hoogspanningsnet-jaren-vertraagd-in-gelderland-utrecht-en-flevopolder)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