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626C" w:rsidR="0020626C" w:rsidP="0020626C" w:rsidRDefault="0020626C" w14:paraId="5E6F8D7F" w14:textId="091B85C7">
      <w:pPr>
        <w:pStyle w:val="Geenafstand"/>
        <w:rPr>
          <w:b/>
          <w:bCs/>
        </w:rPr>
      </w:pPr>
      <w:r w:rsidRPr="0020626C">
        <w:rPr>
          <w:b/>
          <w:bCs/>
        </w:rPr>
        <w:t>AH 2437</w:t>
      </w:r>
    </w:p>
    <w:p w:rsidR="0020626C" w:rsidP="0020626C" w:rsidRDefault="0020626C" w14:paraId="66E573C0" w14:textId="58FDC2A2">
      <w:pPr>
        <w:pStyle w:val="Geenafstand"/>
        <w:rPr>
          <w:b/>
          <w:bCs/>
        </w:rPr>
      </w:pPr>
      <w:r w:rsidRPr="0020626C">
        <w:rPr>
          <w:b/>
          <w:bCs/>
        </w:rPr>
        <w:t>2025Z10389</w:t>
      </w:r>
    </w:p>
    <w:p w:rsidRPr="0020626C" w:rsidR="0020626C" w:rsidP="0020626C" w:rsidRDefault="0020626C" w14:paraId="5A4E7154" w14:textId="77777777">
      <w:pPr>
        <w:pStyle w:val="Geenafstand"/>
        <w:rPr>
          <w:b/>
          <w:bCs/>
        </w:rPr>
      </w:pPr>
    </w:p>
    <w:p w:rsidR="0020626C" w:rsidP="0020626C" w:rsidRDefault="0020626C" w14:paraId="746A5577" w14:textId="6A4A037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juni 2025)</w:t>
      </w:r>
    </w:p>
    <w:p w:rsidR="0020626C" w:rsidP="0020626C" w:rsidRDefault="0020626C" w14:paraId="5B37330B" w14:textId="77777777"/>
    <w:p w:rsidRPr="00AD7365" w:rsidR="0020626C" w:rsidP="0020626C" w:rsidRDefault="0020626C" w14:paraId="78942144" w14:textId="77777777">
      <w:r>
        <w:t xml:space="preserve">Op 22 mei jl. heeft het lid Van Baarle (DENK) schriftelijke vragen gesteld </w:t>
      </w:r>
      <w:r w:rsidRPr="00EE576D">
        <w:t xml:space="preserve">over het bericht </w:t>
      </w:r>
      <w:r>
        <w:t>“</w:t>
      </w:r>
      <w:r w:rsidRPr="00EE576D">
        <w:t>Nederlandse zakenmannen verkopen voor tientallen miljarden aan Israëlische wapenindustrie</w:t>
      </w:r>
      <w:r>
        <w:t xml:space="preserve">”. </w:t>
      </w:r>
      <w:r w:rsidRPr="00AD7365">
        <w:t xml:space="preserve">Met het oog op een zorgvuldig beantwoording kunnen deze vragen niet binnen de termijn worden beantwoord. U ontvangt de antwoorden zo </w:t>
      </w:r>
      <w:r>
        <w:t>spoedig</w:t>
      </w:r>
      <w:r w:rsidRPr="00AD7365">
        <w:t xml:space="preserve"> mogelijk</w:t>
      </w:r>
      <w:r>
        <w:t>.</w:t>
      </w:r>
    </w:p>
    <w:p w:rsidR="0020626C" w:rsidP="0020626C" w:rsidRDefault="0020626C" w14:paraId="65CD2FA0" w14:textId="77777777"/>
    <w:sectPr w:rsidR="0020626C" w:rsidSect="00206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8BEF" w14:textId="77777777" w:rsidR="0020626C" w:rsidRDefault="0020626C" w:rsidP="0020626C">
      <w:pPr>
        <w:spacing w:after="0" w:line="240" w:lineRule="auto"/>
      </w:pPr>
      <w:r>
        <w:separator/>
      </w:r>
    </w:p>
  </w:endnote>
  <w:endnote w:type="continuationSeparator" w:id="0">
    <w:p w14:paraId="313D9C16" w14:textId="77777777" w:rsidR="0020626C" w:rsidRDefault="0020626C" w:rsidP="0020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6D2E" w14:textId="77777777" w:rsidR="0020626C" w:rsidRPr="0020626C" w:rsidRDefault="0020626C" w:rsidP="002062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783A" w14:textId="77777777" w:rsidR="0020626C" w:rsidRPr="0020626C" w:rsidRDefault="0020626C" w:rsidP="002062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04B7" w14:textId="77777777" w:rsidR="0020626C" w:rsidRPr="0020626C" w:rsidRDefault="0020626C" w:rsidP="002062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2C1E" w14:textId="77777777" w:rsidR="0020626C" w:rsidRDefault="0020626C" w:rsidP="0020626C">
      <w:pPr>
        <w:spacing w:after="0" w:line="240" w:lineRule="auto"/>
      </w:pPr>
      <w:r>
        <w:separator/>
      </w:r>
    </w:p>
  </w:footnote>
  <w:footnote w:type="continuationSeparator" w:id="0">
    <w:p w14:paraId="627EC57D" w14:textId="77777777" w:rsidR="0020626C" w:rsidRDefault="0020626C" w:rsidP="0020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A3B0" w14:textId="77777777" w:rsidR="0020626C" w:rsidRPr="0020626C" w:rsidRDefault="0020626C" w:rsidP="002062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E621" w14:textId="77777777" w:rsidR="0020626C" w:rsidRPr="0020626C" w:rsidRDefault="0020626C" w:rsidP="002062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1D80" w14:textId="77777777" w:rsidR="0020626C" w:rsidRPr="0020626C" w:rsidRDefault="0020626C" w:rsidP="002062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6C"/>
    <w:rsid w:val="0020626C"/>
    <w:rsid w:val="002C3023"/>
    <w:rsid w:val="00865B0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4CA5"/>
  <w15:chartTrackingRefBased/>
  <w15:docId w15:val="{01B82216-3954-45E1-A7DB-900996B3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6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6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6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6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6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62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62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62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62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62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62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6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62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62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62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62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626C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20626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0626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0626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0626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0626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20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2025-06-16T06:58:00.0000000Z</dcterms:created>
  <dcterms:modified xsi:type="dcterms:W3CDTF">2025-06-16T06:59:00.0000000Z</dcterms:modified>
  <version/>
  <category/>
</coreProperties>
</file>