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5319" w:rsidR="007414C3" w:rsidRDefault="007414C3" w14:paraId="0432FD7C" w14:textId="7428AE7E">
      <w:bookmarkStart w:name="_GoBack" w:id="0"/>
      <w:bookmarkEnd w:id="0"/>
      <w:r w:rsidRPr="009E5319">
        <w:t>Geachte voorzitter,</w:t>
      </w:r>
    </w:p>
    <w:p w:rsidRPr="009E5319" w:rsidR="007414C3" w:rsidRDefault="007414C3" w14:paraId="408238E9" w14:textId="77777777"/>
    <w:p w:rsidR="004822D8" w:rsidP="004822D8" w:rsidRDefault="004822D8" w14:paraId="325B2989" w14:textId="37B4AC7E">
      <w:r>
        <w:t xml:space="preserve">Op 9 mei jl. verzocht het lid Postma om openheid over de besluitvorming ten aanzien van de geluidsreductie bij Schiphol in lijn met artikel 68 van de Grondwet. Meer in het bijzonder vroeg zij om de stukken onderliggend aan de besluitvorming in de RFL van 6 mei jl. over de keuze voor een andere invulling van het resterende percentage van de geluidshinderreductieopgave rondom Schiphol en alle andere aan deze besluitvorming gerelateerde adviezen. Deze stukken zijn op 13 mei vertrouwelijk </w:t>
      </w:r>
      <w:r w:rsidR="00497352">
        <w:t>naar de</w:t>
      </w:r>
      <w:r>
        <w:t xml:space="preserve"> Kamer gestuurd.</w:t>
      </w:r>
      <w:r>
        <w:rPr>
          <w:rStyle w:val="FootnoteReference"/>
        </w:rPr>
        <w:footnoteReference w:id="1"/>
      </w:r>
      <w:r>
        <w:t xml:space="preserve"> </w:t>
      </w:r>
    </w:p>
    <w:p w:rsidR="004822D8" w:rsidP="004822D8" w:rsidRDefault="004822D8" w14:paraId="6E554B40" w14:textId="77777777"/>
    <w:p w:rsidR="004822D8" w:rsidP="004822D8" w:rsidRDefault="004822D8" w14:paraId="5934D853" w14:textId="566BC8E0">
      <w:r>
        <w:t xml:space="preserve">Op 21 mei jl. heeft de Commissie van Infrastructuur en Waterstaat van </w:t>
      </w:r>
      <w:r w:rsidR="00497352">
        <w:t>de</w:t>
      </w:r>
      <w:r>
        <w:t xml:space="preserve"> Kamer aangegeven de vertrouwelijkheid van de ter inzage gelegde stukken niet genoegzaam gemotiveerd te achten en heeft zij gevraagd om een nadere motivering in de zin van artikel 4a, tweede lid, onderdeel a van de Regeling vertrouwelijke stukken. </w:t>
      </w:r>
    </w:p>
    <w:p w:rsidR="004822D8" w:rsidP="004822D8" w:rsidRDefault="004822D8" w14:paraId="5B5BCE94" w14:textId="77777777"/>
    <w:p w:rsidR="004822D8" w:rsidP="004822D8" w:rsidRDefault="004822D8" w14:paraId="6C10E937" w14:textId="44F68DDB">
      <w:r>
        <w:t xml:space="preserve">In </w:t>
      </w:r>
      <w:r w:rsidR="003D3A02">
        <w:t>de</w:t>
      </w:r>
      <w:r>
        <w:t xml:space="preserve"> brief van 13 mei 2025 </w:t>
      </w:r>
      <w:r w:rsidR="003D3A02">
        <w:t>heeft het kabinet</w:t>
      </w:r>
      <w:r>
        <w:t xml:space="preserve"> </w:t>
      </w:r>
      <w:r w:rsidR="00FD4872">
        <w:t>de</w:t>
      </w:r>
      <w:r>
        <w:t xml:space="preserve"> Kamer erop gewezen dat gelet op het procesbelang van de Nederlandse Staat deze stukken niet openbaar gemaakt worden. </w:t>
      </w:r>
      <w:r w:rsidRPr="0018147E" w:rsidR="0018147E">
        <w:t>Aanvullend wordt opgemerkt dat in het Schipholdossier meerdere rechtszaken spelen</w:t>
      </w:r>
      <w:r>
        <w:t xml:space="preserve">. Openbaarmaking van de door </w:t>
      </w:r>
      <w:r w:rsidR="00FD4872">
        <w:t>de</w:t>
      </w:r>
      <w:r>
        <w:t xml:space="preserve"> Kamer gevraagde stukken kan de procespositie van de Staat in deze en mogelijk toekomstige rechtszaken schade berokkenen. </w:t>
      </w:r>
    </w:p>
    <w:p w:rsidR="004822D8" w:rsidP="004822D8" w:rsidRDefault="004822D8" w14:paraId="5FCFE0EF" w14:textId="77777777"/>
    <w:p w:rsidR="004822D8" w:rsidP="004822D8" w:rsidRDefault="004822D8" w14:paraId="0BC2245C" w14:textId="26FE522A">
      <w:r>
        <w:t xml:space="preserve">Daarnaast zien de door </w:t>
      </w:r>
      <w:r w:rsidR="0018147E">
        <w:t>de</w:t>
      </w:r>
      <w:r>
        <w:t xml:space="preserve"> Kamer gevraagde documenten </w:t>
      </w:r>
      <w:r w:rsidRPr="004869C1">
        <w:t xml:space="preserve">op de inhoudelijke voorbereiding van vertrouwelijke </w:t>
      </w:r>
      <w:r>
        <w:t>bewindslieden</w:t>
      </w:r>
      <w:r w:rsidRPr="004869C1">
        <w:t>overleggen voorafgaand aan</w:t>
      </w:r>
      <w:r>
        <w:t xml:space="preserve"> en </w:t>
      </w:r>
      <w:r w:rsidRPr="004869C1">
        <w:t xml:space="preserve">ter voorbereiding op </w:t>
      </w:r>
      <w:r>
        <w:t>besluitvorming in het Schipholdossier</w:t>
      </w:r>
      <w:r w:rsidRPr="004869C1">
        <w:t>.</w:t>
      </w:r>
      <w:r>
        <w:t xml:space="preserve"> </w:t>
      </w:r>
      <w:r w:rsidRPr="00142453">
        <w:t>Het is belangrijk dat dergelijke vooroverleggen in vertrouwen kunnen plaatsvinden.</w:t>
      </w:r>
      <w:r>
        <w:t xml:space="preserve"> </w:t>
      </w:r>
      <w:r w:rsidRPr="00142453">
        <w:t>Het belang van de eenheid van kabinetsbeleid heeft tot gevolg dat bepaalde opvattingen van ministers in ambtelijke documenten die afbreuk doen aan de eenheid van het regeringsbeleid, niet openbaar kunnen worden gemaakt. Het is van groot belang dat bewindspersonen onderling in vertrouwen met elkaar kunnen spreken. De bescherming van dit belang beperkt zich niet enkel tot hetgeen bewindspersonen onderling bespreken in de ministerraad, maar kan zich ook uitstrekken tot het onderling uitwisselen van opvattingen in vertrouwelijke vooroverleggen.</w:t>
      </w:r>
      <w:r>
        <w:t xml:space="preserve"> </w:t>
      </w:r>
    </w:p>
    <w:p w:rsidR="004822D8" w:rsidP="004822D8" w:rsidRDefault="004822D8" w14:paraId="4EF650B1" w14:textId="77777777"/>
    <w:p w:rsidRPr="00142453" w:rsidR="004822D8" w:rsidP="004822D8" w:rsidRDefault="004822D8" w14:paraId="1DCB6754" w14:textId="06207D08">
      <w:r w:rsidRPr="00142453">
        <w:t xml:space="preserve">Gelet op het voorgaande, ligt verstrekking van de door </w:t>
      </w:r>
      <w:r w:rsidR="0018147E">
        <w:t>de</w:t>
      </w:r>
      <w:r w:rsidRPr="00142453">
        <w:t xml:space="preserve"> Kamer gevraagde stukken niet in de rede. Omdat </w:t>
      </w:r>
      <w:r w:rsidR="0018147E">
        <w:t>er gehecht wordt</w:t>
      </w:r>
      <w:r w:rsidRPr="00142453">
        <w:t xml:space="preserve"> aan een goede informatievoorziening </w:t>
      </w:r>
      <w:r w:rsidR="0018147E">
        <w:t>a</w:t>
      </w:r>
      <w:r w:rsidRPr="00142453">
        <w:t xml:space="preserve">an </w:t>
      </w:r>
      <w:r w:rsidR="0018147E">
        <w:t>de</w:t>
      </w:r>
      <w:r w:rsidRPr="00142453">
        <w:t xml:space="preserve"> Kamer, </w:t>
      </w:r>
      <w:r w:rsidR="0018147E">
        <w:t>zijn</w:t>
      </w:r>
      <w:r w:rsidRPr="00142453">
        <w:t xml:space="preserve"> de stukken vertrouwelijk aan </w:t>
      </w:r>
      <w:r w:rsidR="0018147E">
        <w:t>de</w:t>
      </w:r>
      <w:r w:rsidRPr="00142453">
        <w:t xml:space="preserve"> Kamer toegezonden.</w:t>
      </w:r>
    </w:p>
    <w:p w:rsidRPr="009E5319" w:rsidR="009553B4" w:rsidRDefault="00B75B1E" w14:paraId="4DC06399" w14:textId="77777777">
      <w:pPr>
        <w:pStyle w:val="Slotzin"/>
      </w:pPr>
      <w:r w:rsidRPr="009E5319">
        <w:t>Hoogachtend,</w:t>
      </w:r>
    </w:p>
    <w:p w:rsidRPr="009E5319" w:rsidR="009553B4" w:rsidRDefault="00B75B1E" w14:paraId="68B9C28A" w14:textId="0E2BA728">
      <w:pPr>
        <w:pStyle w:val="OndertekeningArea1"/>
      </w:pPr>
      <w:r w:rsidRPr="009E5319">
        <w:t>DE MINISTER VAN INFRASTRUCTUUR EN WATERSTAAT</w:t>
      </w:r>
      <w:r w:rsidR="00E35AFF">
        <w:t xml:space="preserve"> a.i.</w:t>
      </w:r>
      <w:r w:rsidRPr="009E5319">
        <w:t>,</w:t>
      </w:r>
    </w:p>
    <w:p w:rsidRPr="009E5319" w:rsidR="009553B4" w:rsidRDefault="009553B4" w14:paraId="39691FCB" w14:textId="77777777"/>
    <w:p w:rsidRPr="009E5319" w:rsidR="009553B4" w:rsidRDefault="009553B4" w14:paraId="10F58BA9" w14:textId="77777777"/>
    <w:p w:rsidRPr="009E5319" w:rsidR="009553B4" w:rsidRDefault="009553B4" w14:paraId="36FB8EDD" w14:textId="77777777"/>
    <w:p w:rsidR="009553B4" w:rsidRDefault="009553B4" w14:paraId="2088EED8" w14:textId="30C03BF4"/>
    <w:p w:rsidRPr="009E5319" w:rsidR="00E35AFF" w:rsidRDefault="00E35AFF" w14:paraId="050AA660" w14:textId="7F5C73C3">
      <w:r>
        <w:t>Sophie Hermans</w:t>
      </w:r>
    </w:p>
    <w:sectPr w:rsidRPr="009E5319" w:rsidR="00E35AF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B68FA" w14:textId="77777777" w:rsidR="00C5617D" w:rsidRDefault="00C5617D">
      <w:pPr>
        <w:spacing w:line="240" w:lineRule="auto"/>
      </w:pPr>
      <w:r>
        <w:separator/>
      </w:r>
    </w:p>
  </w:endnote>
  <w:endnote w:type="continuationSeparator" w:id="0">
    <w:p w14:paraId="5895AF51" w14:textId="77777777" w:rsidR="00C5617D" w:rsidRDefault="00C56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roman"/>
    <w:pitch w:val="default"/>
  </w:font>
  <w:font w:name="Lohit Hindi">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B8A68" w14:textId="77777777" w:rsidR="00CE3BF0" w:rsidRDefault="00CE3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B4B66" w14:textId="77777777" w:rsidR="00CE3BF0" w:rsidRDefault="00CE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E0CED" w14:textId="77777777" w:rsidR="00CE3BF0" w:rsidRDefault="00CE3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C0F41" w14:textId="77777777" w:rsidR="00C5617D" w:rsidRDefault="00C5617D">
      <w:pPr>
        <w:spacing w:line="240" w:lineRule="auto"/>
      </w:pPr>
      <w:r>
        <w:separator/>
      </w:r>
    </w:p>
  </w:footnote>
  <w:footnote w:type="continuationSeparator" w:id="0">
    <w:p w14:paraId="63561A35" w14:textId="77777777" w:rsidR="00C5617D" w:rsidRDefault="00C5617D">
      <w:pPr>
        <w:spacing w:line="240" w:lineRule="auto"/>
      </w:pPr>
      <w:r>
        <w:continuationSeparator/>
      </w:r>
    </w:p>
  </w:footnote>
  <w:footnote w:id="1">
    <w:p w14:paraId="1F47C434" w14:textId="77777777" w:rsidR="004822D8" w:rsidRPr="004869C1" w:rsidRDefault="004822D8" w:rsidP="004822D8">
      <w:pPr>
        <w:pStyle w:val="FootnoteText"/>
        <w:rPr>
          <w:sz w:val="18"/>
          <w:szCs w:val="18"/>
        </w:rPr>
      </w:pPr>
      <w:r w:rsidRPr="004869C1">
        <w:rPr>
          <w:rStyle w:val="FootnoteReference"/>
          <w:sz w:val="18"/>
          <w:szCs w:val="18"/>
        </w:rPr>
        <w:footnoteRef/>
      </w:r>
      <w:r w:rsidRPr="004869C1">
        <w:rPr>
          <w:sz w:val="18"/>
          <w:szCs w:val="18"/>
        </w:rPr>
        <w:t xml:space="preserve"> </w:t>
      </w:r>
      <w:r w:rsidRPr="00921470">
        <w:rPr>
          <w:i/>
          <w:iCs/>
          <w:sz w:val="18"/>
          <w:szCs w:val="18"/>
        </w:rPr>
        <w:t>Kamerstukken II</w:t>
      </w:r>
      <w:r w:rsidRPr="004869C1">
        <w:rPr>
          <w:sz w:val="18"/>
          <w:szCs w:val="18"/>
        </w:rPr>
        <w:t xml:space="preserve"> 2024/25, 2025Z08897</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E68F1" w14:textId="77777777" w:rsidR="00CE3BF0" w:rsidRDefault="00CE3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B375" w14:textId="77777777" w:rsidR="009553B4" w:rsidRDefault="00B75B1E">
    <w:r>
      <w:rPr>
        <w:noProof/>
        <w:lang w:val="en-GB" w:eastAsia="en-GB"/>
      </w:rPr>
      <mc:AlternateContent>
        <mc:Choice Requires="wps">
          <w:drawing>
            <wp:anchor distT="0" distB="0" distL="0" distR="0" simplePos="0" relativeHeight="251651584" behindDoc="0" locked="1" layoutInCell="1" allowOverlap="1" wp14:anchorId="02CF41EA" wp14:editId="64206B5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1106F3" w14:textId="77777777" w:rsidR="009553B4" w:rsidRDefault="00B75B1E">
                          <w:pPr>
                            <w:pStyle w:val="AfzendgegevensKop0"/>
                          </w:pPr>
                          <w:r>
                            <w:t>Ministerie van Infrastructuur en Waterstaat</w:t>
                          </w:r>
                        </w:p>
                        <w:p w14:paraId="4545E83E" w14:textId="77777777" w:rsidR="00077BA8" w:rsidRDefault="00077BA8" w:rsidP="00077BA8"/>
                        <w:p w14:paraId="6FB63A9C" w14:textId="77777777" w:rsidR="00077BA8" w:rsidRPr="00077BA8" w:rsidRDefault="00077BA8" w:rsidP="00077BA8">
                          <w:pPr>
                            <w:rPr>
                              <w:b/>
                              <w:bCs/>
                              <w:sz w:val="13"/>
                              <w:szCs w:val="13"/>
                            </w:rPr>
                          </w:pPr>
                          <w:r w:rsidRPr="00077BA8">
                            <w:rPr>
                              <w:b/>
                              <w:bCs/>
                              <w:sz w:val="13"/>
                              <w:szCs w:val="13"/>
                            </w:rPr>
                            <w:t>Kenmerk</w:t>
                          </w:r>
                        </w:p>
                        <w:p w14:paraId="3CF35A86" w14:textId="77777777" w:rsidR="00077BA8" w:rsidRPr="00077BA8" w:rsidRDefault="00077BA8" w:rsidP="00077BA8">
                          <w:pPr>
                            <w:rPr>
                              <w:sz w:val="13"/>
                              <w:szCs w:val="13"/>
                            </w:rPr>
                          </w:pPr>
                          <w:r w:rsidRPr="00077BA8">
                            <w:rPr>
                              <w:sz w:val="13"/>
                              <w:szCs w:val="13"/>
                            </w:rPr>
                            <w:t>IENW/BSK-2025/131003</w:t>
                          </w:r>
                        </w:p>
                        <w:p w14:paraId="534741DA" w14:textId="77777777" w:rsidR="00077BA8" w:rsidRPr="00077BA8" w:rsidRDefault="00077BA8" w:rsidP="00077BA8"/>
                      </w:txbxContent>
                    </wps:txbx>
                    <wps:bodyPr vert="horz" wrap="square" lIns="0" tIns="0" rIns="0" bIns="0" anchor="t" anchorCtr="0"/>
                  </wps:wsp>
                </a:graphicData>
              </a:graphic>
            </wp:anchor>
          </w:drawing>
        </mc:Choice>
        <mc:Fallback>
          <w:pict>
            <v:shapetype w14:anchorId="02CF41E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1106F3" w14:textId="77777777" w:rsidR="009553B4" w:rsidRDefault="00B75B1E">
                    <w:pPr>
                      <w:pStyle w:val="AfzendgegevensKop0"/>
                    </w:pPr>
                    <w:r>
                      <w:t>Ministerie van Infrastructuur en Waterstaat</w:t>
                    </w:r>
                  </w:p>
                  <w:p w14:paraId="4545E83E" w14:textId="77777777" w:rsidR="00077BA8" w:rsidRDefault="00077BA8" w:rsidP="00077BA8"/>
                  <w:p w14:paraId="6FB63A9C" w14:textId="77777777" w:rsidR="00077BA8" w:rsidRPr="00077BA8" w:rsidRDefault="00077BA8" w:rsidP="00077BA8">
                    <w:pPr>
                      <w:rPr>
                        <w:b/>
                        <w:bCs/>
                        <w:sz w:val="13"/>
                        <w:szCs w:val="13"/>
                      </w:rPr>
                    </w:pPr>
                    <w:r w:rsidRPr="00077BA8">
                      <w:rPr>
                        <w:b/>
                        <w:bCs/>
                        <w:sz w:val="13"/>
                        <w:szCs w:val="13"/>
                      </w:rPr>
                      <w:t>Kenmerk</w:t>
                    </w:r>
                  </w:p>
                  <w:p w14:paraId="3CF35A86" w14:textId="77777777" w:rsidR="00077BA8" w:rsidRPr="00077BA8" w:rsidRDefault="00077BA8" w:rsidP="00077BA8">
                    <w:pPr>
                      <w:rPr>
                        <w:sz w:val="13"/>
                        <w:szCs w:val="13"/>
                      </w:rPr>
                    </w:pPr>
                    <w:r w:rsidRPr="00077BA8">
                      <w:rPr>
                        <w:sz w:val="13"/>
                        <w:szCs w:val="13"/>
                      </w:rPr>
                      <w:t>IENW/BSK-2025/131003</w:t>
                    </w:r>
                  </w:p>
                  <w:p w14:paraId="534741DA" w14:textId="77777777" w:rsidR="00077BA8" w:rsidRPr="00077BA8" w:rsidRDefault="00077BA8" w:rsidP="00077BA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AC412A6" wp14:editId="5F0C53C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9054F3" w14:textId="77777777" w:rsidR="009553B4" w:rsidRDefault="00B75B1E">
                          <w:pPr>
                            <w:pStyle w:val="Referentiegegevens"/>
                          </w:pPr>
                          <w:r>
                            <w:t xml:space="preserve">Pagina </w:t>
                          </w:r>
                          <w:r>
                            <w:fldChar w:fldCharType="begin"/>
                          </w:r>
                          <w:r>
                            <w:instrText>PAGE</w:instrText>
                          </w:r>
                          <w:r>
                            <w:fldChar w:fldCharType="separate"/>
                          </w:r>
                          <w:r w:rsidR="007414C3">
                            <w:rPr>
                              <w:noProof/>
                            </w:rPr>
                            <w:t>1</w:t>
                          </w:r>
                          <w:r>
                            <w:fldChar w:fldCharType="end"/>
                          </w:r>
                          <w:r>
                            <w:t xml:space="preserve"> van </w:t>
                          </w:r>
                          <w:r>
                            <w:fldChar w:fldCharType="begin"/>
                          </w:r>
                          <w:r>
                            <w:instrText>NUMPAGES</w:instrText>
                          </w:r>
                          <w:r>
                            <w:fldChar w:fldCharType="separate"/>
                          </w:r>
                          <w:r w:rsidR="007414C3">
                            <w:rPr>
                              <w:noProof/>
                            </w:rPr>
                            <w:t>1</w:t>
                          </w:r>
                          <w:r>
                            <w:fldChar w:fldCharType="end"/>
                          </w:r>
                        </w:p>
                      </w:txbxContent>
                    </wps:txbx>
                    <wps:bodyPr vert="horz" wrap="square" lIns="0" tIns="0" rIns="0" bIns="0" anchor="t" anchorCtr="0"/>
                  </wps:wsp>
                </a:graphicData>
              </a:graphic>
            </wp:anchor>
          </w:drawing>
        </mc:Choice>
        <mc:Fallback>
          <w:pict>
            <v:shape w14:anchorId="4AC412A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F9054F3" w14:textId="77777777" w:rsidR="009553B4" w:rsidRDefault="00B75B1E">
                    <w:pPr>
                      <w:pStyle w:val="Referentiegegevens"/>
                    </w:pPr>
                    <w:r>
                      <w:t xml:space="preserve">Pagina </w:t>
                    </w:r>
                    <w:r>
                      <w:fldChar w:fldCharType="begin"/>
                    </w:r>
                    <w:r>
                      <w:instrText>PAGE</w:instrText>
                    </w:r>
                    <w:r>
                      <w:fldChar w:fldCharType="separate"/>
                    </w:r>
                    <w:r w:rsidR="007414C3">
                      <w:rPr>
                        <w:noProof/>
                      </w:rPr>
                      <w:t>1</w:t>
                    </w:r>
                    <w:r>
                      <w:fldChar w:fldCharType="end"/>
                    </w:r>
                    <w:r>
                      <w:t xml:space="preserve"> van </w:t>
                    </w:r>
                    <w:r>
                      <w:fldChar w:fldCharType="begin"/>
                    </w:r>
                    <w:r>
                      <w:instrText>NUMPAGES</w:instrText>
                    </w:r>
                    <w:r>
                      <w:fldChar w:fldCharType="separate"/>
                    </w:r>
                    <w:r w:rsidR="007414C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6F7D615" wp14:editId="1CDCD21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94FCE6" w14:textId="77777777" w:rsidR="00B75B1E" w:rsidRDefault="00B75B1E"/>
                      </w:txbxContent>
                    </wps:txbx>
                    <wps:bodyPr vert="horz" wrap="square" lIns="0" tIns="0" rIns="0" bIns="0" anchor="t" anchorCtr="0"/>
                  </wps:wsp>
                </a:graphicData>
              </a:graphic>
            </wp:anchor>
          </w:drawing>
        </mc:Choice>
        <mc:Fallback>
          <w:pict>
            <v:shape w14:anchorId="76F7D61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394FCE6" w14:textId="77777777" w:rsidR="00B75B1E" w:rsidRDefault="00B75B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E73F2D9" wp14:editId="213867C5">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0B4BBC2" w14:textId="77777777" w:rsidR="00B75B1E" w:rsidRDefault="00B75B1E"/>
                      </w:txbxContent>
                    </wps:txbx>
                    <wps:bodyPr vert="horz" wrap="square" lIns="0" tIns="0" rIns="0" bIns="0" anchor="t" anchorCtr="0"/>
                  </wps:wsp>
                </a:graphicData>
              </a:graphic>
            </wp:anchor>
          </w:drawing>
        </mc:Choice>
        <mc:Fallback>
          <w:pict>
            <v:shape w14:anchorId="5E73F2D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0B4BBC2" w14:textId="77777777" w:rsidR="00B75B1E" w:rsidRDefault="00B75B1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1A99" w14:textId="77777777" w:rsidR="009553B4" w:rsidRDefault="00B75B1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BF1AA7D" wp14:editId="5126408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EEAB6CC" w14:textId="77777777" w:rsidR="00B75B1E" w:rsidRDefault="00B75B1E"/>
                      </w:txbxContent>
                    </wps:txbx>
                    <wps:bodyPr vert="horz" wrap="square" lIns="0" tIns="0" rIns="0" bIns="0" anchor="t" anchorCtr="0"/>
                  </wps:wsp>
                </a:graphicData>
              </a:graphic>
            </wp:anchor>
          </w:drawing>
        </mc:Choice>
        <mc:Fallback>
          <w:pict>
            <v:shapetype w14:anchorId="0BF1AA7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EEAB6CC" w14:textId="77777777" w:rsidR="00B75B1E" w:rsidRDefault="00B75B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3870B1C" wp14:editId="2EC1F94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0938D8" w14:textId="220DFBA7" w:rsidR="009553B4" w:rsidRDefault="00B75B1E">
                          <w:pPr>
                            <w:pStyle w:val="Referentiegegevens"/>
                          </w:pPr>
                          <w:r>
                            <w:t xml:space="preserve">Pagina </w:t>
                          </w:r>
                          <w:r>
                            <w:fldChar w:fldCharType="begin"/>
                          </w:r>
                          <w:r>
                            <w:instrText>PAGE</w:instrText>
                          </w:r>
                          <w:r>
                            <w:fldChar w:fldCharType="separate"/>
                          </w:r>
                          <w:r w:rsidR="004701D8">
                            <w:rPr>
                              <w:noProof/>
                            </w:rPr>
                            <w:t>1</w:t>
                          </w:r>
                          <w:r>
                            <w:fldChar w:fldCharType="end"/>
                          </w:r>
                          <w:r>
                            <w:t xml:space="preserve"> van </w:t>
                          </w:r>
                          <w:r>
                            <w:fldChar w:fldCharType="begin"/>
                          </w:r>
                          <w:r>
                            <w:instrText>NUMPAGES</w:instrText>
                          </w:r>
                          <w:r>
                            <w:fldChar w:fldCharType="separate"/>
                          </w:r>
                          <w:r w:rsidR="004701D8">
                            <w:rPr>
                              <w:noProof/>
                            </w:rPr>
                            <w:t>1</w:t>
                          </w:r>
                          <w:r>
                            <w:fldChar w:fldCharType="end"/>
                          </w:r>
                        </w:p>
                      </w:txbxContent>
                    </wps:txbx>
                    <wps:bodyPr vert="horz" wrap="square" lIns="0" tIns="0" rIns="0" bIns="0" anchor="t" anchorCtr="0"/>
                  </wps:wsp>
                </a:graphicData>
              </a:graphic>
            </wp:anchor>
          </w:drawing>
        </mc:Choice>
        <mc:Fallback>
          <w:pict>
            <v:shape w14:anchorId="43870B1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10938D8" w14:textId="220DFBA7" w:rsidR="009553B4" w:rsidRDefault="00B75B1E">
                    <w:pPr>
                      <w:pStyle w:val="Referentiegegevens"/>
                    </w:pPr>
                    <w:r>
                      <w:t xml:space="preserve">Pagina </w:t>
                    </w:r>
                    <w:r>
                      <w:fldChar w:fldCharType="begin"/>
                    </w:r>
                    <w:r>
                      <w:instrText>PAGE</w:instrText>
                    </w:r>
                    <w:r>
                      <w:fldChar w:fldCharType="separate"/>
                    </w:r>
                    <w:r w:rsidR="004701D8">
                      <w:rPr>
                        <w:noProof/>
                      </w:rPr>
                      <w:t>1</w:t>
                    </w:r>
                    <w:r>
                      <w:fldChar w:fldCharType="end"/>
                    </w:r>
                    <w:r>
                      <w:t xml:space="preserve"> van </w:t>
                    </w:r>
                    <w:r>
                      <w:fldChar w:fldCharType="begin"/>
                    </w:r>
                    <w:r>
                      <w:instrText>NUMPAGES</w:instrText>
                    </w:r>
                    <w:r>
                      <w:fldChar w:fldCharType="separate"/>
                    </w:r>
                    <w:r w:rsidR="004701D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2840269" wp14:editId="7D5D612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088EBA" w14:textId="77777777" w:rsidR="009553B4" w:rsidRDefault="00B75B1E">
                          <w:pPr>
                            <w:pStyle w:val="AfzendgegevensKop0"/>
                          </w:pPr>
                          <w:r>
                            <w:t>Ministerie van Infrastructuur en Waterstaat</w:t>
                          </w:r>
                        </w:p>
                        <w:p w14:paraId="42585EB2" w14:textId="77777777" w:rsidR="009553B4" w:rsidRDefault="009553B4">
                          <w:pPr>
                            <w:pStyle w:val="WitregelW1"/>
                          </w:pPr>
                        </w:p>
                        <w:p w14:paraId="5335A682" w14:textId="77777777" w:rsidR="009553B4" w:rsidRDefault="00B75B1E">
                          <w:pPr>
                            <w:pStyle w:val="Afzendgegevens"/>
                          </w:pPr>
                          <w:r>
                            <w:t>Rijnstraat 8</w:t>
                          </w:r>
                        </w:p>
                        <w:p w14:paraId="4C41ACE1" w14:textId="07CE80D0" w:rsidR="009553B4" w:rsidRPr="007414C3" w:rsidRDefault="00B75B1E">
                          <w:pPr>
                            <w:pStyle w:val="Afzendgegevens"/>
                            <w:rPr>
                              <w:lang w:val="de-DE"/>
                            </w:rPr>
                          </w:pPr>
                          <w:r w:rsidRPr="007414C3">
                            <w:rPr>
                              <w:lang w:val="de-DE"/>
                            </w:rPr>
                            <w:t>2515 XP</w:t>
                          </w:r>
                          <w:r w:rsidR="00A21FB9">
                            <w:rPr>
                              <w:lang w:val="de-DE"/>
                            </w:rPr>
                            <w:t xml:space="preserve"> </w:t>
                          </w:r>
                          <w:r w:rsidRPr="007414C3">
                            <w:rPr>
                              <w:lang w:val="de-DE"/>
                            </w:rPr>
                            <w:t>Den Haag</w:t>
                          </w:r>
                        </w:p>
                        <w:p w14:paraId="0E9223E9" w14:textId="77777777" w:rsidR="009553B4" w:rsidRPr="007414C3" w:rsidRDefault="00B75B1E">
                          <w:pPr>
                            <w:pStyle w:val="Afzendgegevens"/>
                            <w:rPr>
                              <w:lang w:val="de-DE"/>
                            </w:rPr>
                          </w:pPr>
                          <w:r w:rsidRPr="007414C3">
                            <w:rPr>
                              <w:lang w:val="de-DE"/>
                            </w:rPr>
                            <w:t>Postbus 20901</w:t>
                          </w:r>
                        </w:p>
                        <w:p w14:paraId="177851E7" w14:textId="77777777" w:rsidR="009553B4" w:rsidRPr="007414C3" w:rsidRDefault="00B75B1E">
                          <w:pPr>
                            <w:pStyle w:val="Afzendgegevens"/>
                            <w:rPr>
                              <w:lang w:val="de-DE"/>
                            </w:rPr>
                          </w:pPr>
                          <w:r w:rsidRPr="007414C3">
                            <w:rPr>
                              <w:lang w:val="de-DE"/>
                            </w:rPr>
                            <w:t>2500 EX Den Haag</w:t>
                          </w:r>
                        </w:p>
                        <w:p w14:paraId="7DEABD7E" w14:textId="77777777" w:rsidR="009553B4" w:rsidRPr="007414C3" w:rsidRDefault="009553B4">
                          <w:pPr>
                            <w:pStyle w:val="WitregelW1"/>
                            <w:rPr>
                              <w:lang w:val="de-DE"/>
                            </w:rPr>
                          </w:pPr>
                        </w:p>
                        <w:p w14:paraId="31747BEB" w14:textId="104DF03E" w:rsidR="009553B4" w:rsidRPr="007414C3" w:rsidRDefault="00B75B1E">
                          <w:pPr>
                            <w:pStyle w:val="Afzendgegevens"/>
                            <w:rPr>
                              <w:lang w:val="de-DE"/>
                            </w:rPr>
                          </w:pPr>
                          <w:r w:rsidRPr="007414C3">
                            <w:rPr>
                              <w:lang w:val="de-DE"/>
                            </w:rPr>
                            <w:t>T</w:t>
                          </w:r>
                          <w:r w:rsidR="00A21FB9">
                            <w:rPr>
                              <w:lang w:val="de-DE"/>
                            </w:rPr>
                            <w:t xml:space="preserve"> </w:t>
                          </w:r>
                          <w:r w:rsidRPr="007414C3">
                            <w:rPr>
                              <w:lang w:val="de-DE"/>
                            </w:rPr>
                            <w:t xml:space="preserve"> 070-456 0000</w:t>
                          </w:r>
                        </w:p>
                        <w:p w14:paraId="5CC2A4A3" w14:textId="1E393B00" w:rsidR="009553B4" w:rsidRDefault="00B75B1E">
                          <w:pPr>
                            <w:pStyle w:val="Afzendgegevens"/>
                          </w:pPr>
                          <w:r>
                            <w:t>F</w:t>
                          </w:r>
                          <w:r w:rsidR="00A21FB9">
                            <w:t xml:space="preserve"> </w:t>
                          </w:r>
                          <w:r>
                            <w:t xml:space="preserve"> 070-456 1111</w:t>
                          </w:r>
                        </w:p>
                        <w:p w14:paraId="73E3063B" w14:textId="77777777" w:rsidR="00077BA8" w:rsidRDefault="00077BA8" w:rsidP="00F51A25">
                          <w:pPr>
                            <w:spacing w:line="240" w:lineRule="auto"/>
                          </w:pPr>
                        </w:p>
                        <w:p w14:paraId="3E790054" w14:textId="0213B2AA" w:rsidR="00077BA8" w:rsidRPr="00077BA8" w:rsidRDefault="00F51A25" w:rsidP="00F51A25">
                          <w:pPr>
                            <w:spacing w:line="240" w:lineRule="auto"/>
                            <w:rPr>
                              <w:b/>
                              <w:bCs/>
                              <w:sz w:val="13"/>
                              <w:szCs w:val="13"/>
                            </w:rPr>
                          </w:pPr>
                          <w:r>
                            <w:rPr>
                              <w:b/>
                              <w:bCs/>
                              <w:sz w:val="13"/>
                              <w:szCs w:val="13"/>
                            </w:rPr>
                            <w:t xml:space="preserve">Ons </w:t>
                          </w:r>
                          <w:r w:rsidR="00077BA8" w:rsidRPr="00077BA8">
                            <w:rPr>
                              <w:b/>
                              <w:bCs/>
                              <w:sz w:val="13"/>
                              <w:szCs w:val="13"/>
                            </w:rPr>
                            <w:t>Kenmerk</w:t>
                          </w:r>
                        </w:p>
                        <w:p w14:paraId="3C6AEF3D" w14:textId="1E2617F8" w:rsidR="00077BA8" w:rsidRDefault="00077BA8" w:rsidP="00F51A25">
                          <w:pPr>
                            <w:spacing w:line="240" w:lineRule="auto"/>
                            <w:rPr>
                              <w:sz w:val="13"/>
                              <w:szCs w:val="13"/>
                            </w:rPr>
                          </w:pPr>
                          <w:r w:rsidRPr="00077BA8">
                            <w:rPr>
                              <w:sz w:val="13"/>
                              <w:szCs w:val="13"/>
                            </w:rPr>
                            <w:t>IENW/BSK-2025/131003</w:t>
                          </w:r>
                        </w:p>
                        <w:p w14:paraId="1D1B439F" w14:textId="5AA862D0" w:rsidR="00F51A25" w:rsidRDefault="00F51A25" w:rsidP="00F51A25">
                          <w:pPr>
                            <w:spacing w:line="240" w:lineRule="auto"/>
                            <w:rPr>
                              <w:sz w:val="13"/>
                              <w:szCs w:val="13"/>
                            </w:rPr>
                          </w:pPr>
                        </w:p>
                        <w:p w14:paraId="23F04FD8" w14:textId="40321C60" w:rsidR="00F51A25" w:rsidRPr="00F51A25" w:rsidRDefault="00F51A25" w:rsidP="00F51A25">
                          <w:pPr>
                            <w:spacing w:line="240" w:lineRule="auto"/>
                            <w:rPr>
                              <w:b/>
                              <w:bCs/>
                              <w:sz w:val="13"/>
                              <w:szCs w:val="13"/>
                            </w:rPr>
                          </w:pPr>
                          <w:r w:rsidRPr="00F51A25">
                            <w:rPr>
                              <w:b/>
                              <w:bCs/>
                              <w:sz w:val="13"/>
                              <w:szCs w:val="13"/>
                            </w:rPr>
                            <w:t>Uw Kenmerk</w:t>
                          </w:r>
                        </w:p>
                        <w:tbl>
                          <w:tblPr>
                            <w:tblW w:w="0" w:type="auto"/>
                            <w:tblCellMar>
                              <w:left w:w="0" w:type="dxa"/>
                              <w:right w:w="0" w:type="dxa"/>
                            </w:tblCellMar>
                            <w:tblLook w:val="04A0" w:firstRow="1" w:lastRow="0" w:firstColumn="1" w:lastColumn="0" w:noHBand="0" w:noVBand="1"/>
                          </w:tblPr>
                          <w:tblGrid>
                            <w:gridCol w:w="1654"/>
                          </w:tblGrid>
                          <w:tr w:rsidR="00F51A25" w:rsidRPr="00F51A25" w14:paraId="46F5100D" w14:textId="77777777" w:rsidTr="00F51A25">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654"/>
                                </w:tblGrid>
                                <w:tr w:rsidR="00F51A25" w:rsidRPr="00F51A25" w14:paraId="239D6B2A" w14:textId="77777777">
                                  <w:tc>
                                    <w:tcPr>
                                      <w:tcW w:w="0" w:type="auto"/>
                                      <w:vAlign w:val="center"/>
                                      <w:hideMark/>
                                    </w:tcPr>
                                    <w:p w14:paraId="0B5A55E2" w14:textId="77777777" w:rsidR="00F51A25" w:rsidRPr="00F51A25" w:rsidRDefault="00F51A25" w:rsidP="00F51A25">
                                      <w:pPr>
                                        <w:spacing w:line="240" w:lineRule="auto"/>
                                        <w:rPr>
                                          <w:sz w:val="13"/>
                                          <w:szCs w:val="13"/>
                                        </w:rPr>
                                      </w:pPr>
                                      <w:r w:rsidRPr="00F51A25">
                                        <w:rPr>
                                          <w:sz w:val="13"/>
                                          <w:szCs w:val="13"/>
                                        </w:rPr>
                                        <w:t>29665-558/2025D23312</w:t>
                                      </w:r>
                                    </w:p>
                                  </w:tc>
                                </w:tr>
                              </w:tbl>
                              <w:p w14:paraId="6924E1BD" w14:textId="77777777" w:rsidR="00F51A25" w:rsidRPr="00F51A25" w:rsidRDefault="00F51A25" w:rsidP="00F51A25">
                                <w:pPr>
                                  <w:spacing w:line="240" w:lineRule="auto"/>
                                  <w:rPr>
                                    <w:sz w:val="13"/>
                                    <w:szCs w:val="13"/>
                                  </w:rPr>
                                </w:pPr>
                              </w:p>
                            </w:tc>
                          </w:tr>
                          <w:tr w:rsidR="00F51A25" w:rsidRPr="00F51A25" w14:paraId="26F79434" w14:textId="77777777" w:rsidTr="00F51A25">
                            <w:tc>
                              <w:tcPr>
                                <w:tcW w:w="0" w:type="auto"/>
                                <w:vAlign w:val="center"/>
                              </w:tcPr>
                              <w:p w14:paraId="0CBC0D6B" w14:textId="77777777" w:rsidR="00F51A25" w:rsidRDefault="00F51A25" w:rsidP="00F51A25">
                                <w:pPr>
                                  <w:spacing w:line="240" w:lineRule="auto"/>
                                  <w:rPr>
                                    <w:sz w:val="13"/>
                                    <w:szCs w:val="13"/>
                                  </w:rPr>
                                </w:pPr>
                              </w:p>
                              <w:p w14:paraId="7BADC159" w14:textId="3E743FB0" w:rsidR="00F51A25" w:rsidRPr="00F51A25" w:rsidRDefault="00F51A25" w:rsidP="00F51A25">
                                <w:pPr>
                                  <w:spacing w:line="240" w:lineRule="auto"/>
                                  <w:rPr>
                                    <w:b/>
                                    <w:bCs/>
                                    <w:sz w:val="13"/>
                                    <w:szCs w:val="13"/>
                                  </w:rPr>
                                </w:pPr>
                                <w:r w:rsidRPr="00F51A25">
                                  <w:rPr>
                                    <w:b/>
                                    <w:bCs/>
                                    <w:sz w:val="13"/>
                                    <w:szCs w:val="13"/>
                                  </w:rPr>
                                  <w:t>Bijlage(n)</w:t>
                                </w:r>
                              </w:p>
                              <w:p w14:paraId="3F9DE218" w14:textId="53DF740F" w:rsidR="00F51A25" w:rsidRPr="00F51A25" w:rsidRDefault="00F51A25" w:rsidP="00F51A25">
                                <w:pPr>
                                  <w:spacing w:line="240" w:lineRule="auto"/>
                                  <w:rPr>
                                    <w:sz w:val="13"/>
                                    <w:szCs w:val="13"/>
                                  </w:rPr>
                                </w:pPr>
                                <w:r>
                                  <w:rPr>
                                    <w:sz w:val="13"/>
                                    <w:szCs w:val="13"/>
                                  </w:rPr>
                                  <w:t>1</w:t>
                                </w:r>
                              </w:p>
                            </w:tc>
                          </w:tr>
                        </w:tbl>
                        <w:p w14:paraId="482CEF56" w14:textId="77777777" w:rsidR="00F51A25" w:rsidRDefault="00F51A25" w:rsidP="00077BA8">
                          <w:pPr>
                            <w:rPr>
                              <w:sz w:val="13"/>
                              <w:szCs w:val="13"/>
                            </w:rPr>
                          </w:pPr>
                        </w:p>
                        <w:p w14:paraId="7F49A0F5" w14:textId="77777777" w:rsidR="00F51A25" w:rsidRPr="00077BA8" w:rsidRDefault="00F51A25" w:rsidP="00077BA8">
                          <w:pPr>
                            <w:rPr>
                              <w:sz w:val="13"/>
                              <w:szCs w:val="13"/>
                            </w:rPr>
                          </w:pPr>
                        </w:p>
                      </w:txbxContent>
                    </wps:txbx>
                    <wps:bodyPr vert="horz" wrap="square" lIns="0" tIns="0" rIns="0" bIns="0" anchor="t" anchorCtr="0"/>
                  </wps:wsp>
                </a:graphicData>
              </a:graphic>
            </wp:anchor>
          </w:drawing>
        </mc:Choice>
        <mc:Fallback>
          <w:pict>
            <v:shape w14:anchorId="6284026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B088EBA" w14:textId="77777777" w:rsidR="009553B4" w:rsidRDefault="00B75B1E">
                    <w:pPr>
                      <w:pStyle w:val="AfzendgegevensKop0"/>
                    </w:pPr>
                    <w:r>
                      <w:t>Ministerie van Infrastructuur en Waterstaat</w:t>
                    </w:r>
                  </w:p>
                  <w:p w14:paraId="42585EB2" w14:textId="77777777" w:rsidR="009553B4" w:rsidRDefault="009553B4">
                    <w:pPr>
                      <w:pStyle w:val="WitregelW1"/>
                    </w:pPr>
                  </w:p>
                  <w:p w14:paraId="5335A682" w14:textId="77777777" w:rsidR="009553B4" w:rsidRDefault="00B75B1E">
                    <w:pPr>
                      <w:pStyle w:val="Afzendgegevens"/>
                    </w:pPr>
                    <w:r>
                      <w:t>Rijnstraat 8</w:t>
                    </w:r>
                  </w:p>
                  <w:p w14:paraId="4C41ACE1" w14:textId="07CE80D0" w:rsidR="009553B4" w:rsidRPr="007414C3" w:rsidRDefault="00B75B1E">
                    <w:pPr>
                      <w:pStyle w:val="Afzendgegevens"/>
                      <w:rPr>
                        <w:lang w:val="de-DE"/>
                      </w:rPr>
                    </w:pPr>
                    <w:r w:rsidRPr="007414C3">
                      <w:rPr>
                        <w:lang w:val="de-DE"/>
                      </w:rPr>
                      <w:t>2515 XP</w:t>
                    </w:r>
                    <w:r w:rsidR="00A21FB9">
                      <w:rPr>
                        <w:lang w:val="de-DE"/>
                      </w:rPr>
                      <w:t xml:space="preserve"> </w:t>
                    </w:r>
                    <w:r w:rsidRPr="007414C3">
                      <w:rPr>
                        <w:lang w:val="de-DE"/>
                      </w:rPr>
                      <w:t>Den Haag</w:t>
                    </w:r>
                  </w:p>
                  <w:p w14:paraId="0E9223E9" w14:textId="77777777" w:rsidR="009553B4" w:rsidRPr="007414C3" w:rsidRDefault="00B75B1E">
                    <w:pPr>
                      <w:pStyle w:val="Afzendgegevens"/>
                      <w:rPr>
                        <w:lang w:val="de-DE"/>
                      </w:rPr>
                    </w:pPr>
                    <w:r w:rsidRPr="007414C3">
                      <w:rPr>
                        <w:lang w:val="de-DE"/>
                      </w:rPr>
                      <w:t>Postbus 20901</w:t>
                    </w:r>
                  </w:p>
                  <w:p w14:paraId="177851E7" w14:textId="77777777" w:rsidR="009553B4" w:rsidRPr="007414C3" w:rsidRDefault="00B75B1E">
                    <w:pPr>
                      <w:pStyle w:val="Afzendgegevens"/>
                      <w:rPr>
                        <w:lang w:val="de-DE"/>
                      </w:rPr>
                    </w:pPr>
                    <w:r w:rsidRPr="007414C3">
                      <w:rPr>
                        <w:lang w:val="de-DE"/>
                      </w:rPr>
                      <w:t>2500 EX Den Haag</w:t>
                    </w:r>
                  </w:p>
                  <w:p w14:paraId="7DEABD7E" w14:textId="77777777" w:rsidR="009553B4" w:rsidRPr="007414C3" w:rsidRDefault="009553B4">
                    <w:pPr>
                      <w:pStyle w:val="WitregelW1"/>
                      <w:rPr>
                        <w:lang w:val="de-DE"/>
                      </w:rPr>
                    </w:pPr>
                  </w:p>
                  <w:p w14:paraId="31747BEB" w14:textId="104DF03E" w:rsidR="009553B4" w:rsidRPr="007414C3" w:rsidRDefault="00B75B1E">
                    <w:pPr>
                      <w:pStyle w:val="Afzendgegevens"/>
                      <w:rPr>
                        <w:lang w:val="de-DE"/>
                      </w:rPr>
                    </w:pPr>
                    <w:r w:rsidRPr="007414C3">
                      <w:rPr>
                        <w:lang w:val="de-DE"/>
                      </w:rPr>
                      <w:t>T</w:t>
                    </w:r>
                    <w:r w:rsidR="00A21FB9">
                      <w:rPr>
                        <w:lang w:val="de-DE"/>
                      </w:rPr>
                      <w:t xml:space="preserve"> </w:t>
                    </w:r>
                    <w:r w:rsidRPr="007414C3">
                      <w:rPr>
                        <w:lang w:val="de-DE"/>
                      </w:rPr>
                      <w:t xml:space="preserve"> 070-456 0000</w:t>
                    </w:r>
                  </w:p>
                  <w:p w14:paraId="5CC2A4A3" w14:textId="1E393B00" w:rsidR="009553B4" w:rsidRDefault="00B75B1E">
                    <w:pPr>
                      <w:pStyle w:val="Afzendgegevens"/>
                    </w:pPr>
                    <w:r>
                      <w:t>F</w:t>
                    </w:r>
                    <w:r w:rsidR="00A21FB9">
                      <w:t xml:space="preserve"> </w:t>
                    </w:r>
                    <w:r>
                      <w:t xml:space="preserve"> 070-456 1111</w:t>
                    </w:r>
                  </w:p>
                  <w:p w14:paraId="73E3063B" w14:textId="77777777" w:rsidR="00077BA8" w:rsidRDefault="00077BA8" w:rsidP="00F51A25">
                    <w:pPr>
                      <w:spacing w:line="240" w:lineRule="auto"/>
                    </w:pPr>
                  </w:p>
                  <w:p w14:paraId="3E790054" w14:textId="0213B2AA" w:rsidR="00077BA8" w:rsidRPr="00077BA8" w:rsidRDefault="00F51A25" w:rsidP="00F51A25">
                    <w:pPr>
                      <w:spacing w:line="240" w:lineRule="auto"/>
                      <w:rPr>
                        <w:b/>
                        <w:bCs/>
                        <w:sz w:val="13"/>
                        <w:szCs w:val="13"/>
                      </w:rPr>
                    </w:pPr>
                    <w:r>
                      <w:rPr>
                        <w:b/>
                        <w:bCs/>
                        <w:sz w:val="13"/>
                        <w:szCs w:val="13"/>
                      </w:rPr>
                      <w:t xml:space="preserve">Ons </w:t>
                    </w:r>
                    <w:r w:rsidR="00077BA8" w:rsidRPr="00077BA8">
                      <w:rPr>
                        <w:b/>
                        <w:bCs/>
                        <w:sz w:val="13"/>
                        <w:szCs w:val="13"/>
                      </w:rPr>
                      <w:t>Kenmerk</w:t>
                    </w:r>
                  </w:p>
                  <w:p w14:paraId="3C6AEF3D" w14:textId="1E2617F8" w:rsidR="00077BA8" w:rsidRDefault="00077BA8" w:rsidP="00F51A25">
                    <w:pPr>
                      <w:spacing w:line="240" w:lineRule="auto"/>
                      <w:rPr>
                        <w:sz w:val="13"/>
                        <w:szCs w:val="13"/>
                      </w:rPr>
                    </w:pPr>
                    <w:r w:rsidRPr="00077BA8">
                      <w:rPr>
                        <w:sz w:val="13"/>
                        <w:szCs w:val="13"/>
                      </w:rPr>
                      <w:t>IENW/BSK-2025/131003</w:t>
                    </w:r>
                  </w:p>
                  <w:p w14:paraId="1D1B439F" w14:textId="5AA862D0" w:rsidR="00F51A25" w:rsidRDefault="00F51A25" w:rsidP="00F51A25">
                    <w:pPr>
                      <w:spacing w:line="240" w:lineRule="auto"/>
                      <w:rPr>
                        <w:sz w:val="13"/>
                        <w:szCs w:val="13"/>
                      </w:rPr>
                    </w:pPr>
                  </w:p>
                  <w:p w14:paraId="23F04FD8" w14:textId="40321C60" w:rsidR="00F51A25" w:rsidRPr="00F51A25" w:rsidRDefault="00F51A25" w:rsidP="00F51A25">
                    <w:pPr>
                      <w:spacing w:line="240" w:lineRule="auto"/>
                      <w:rPr>
                        <w:b/>
                        <w:bCs/>
                        <w:sz w:val="13"/>
                        <w:szCs w:val="13"/>
                      </w:rPr>
                    </w:pPr>
                    <w:r w:rsidRPr="00F51A25">
                      <w:rPr>
                        <w:b/>
                        <w:bCs/>
                        <w:sz w:val="13"/>
                        <w:szCs w:val="13"/>
                      </w:rPr>
                      <w:t>Uw Kenmerk</w:t>
                    </w:r>
                  </w:p>
                  <w:tbl>
                    <w:tblPr>
                      <w:tblW w:w="0" w:type="auto"/>
                      <w:tblCellMar>
                        <w:left w:w="0" w:type="dxa"/>
                        <w:right w:w="0" w:type="dxa"/>
                      </w:tblCellMar>
                      <w:tblLook w:val="04A0" w:firstRow="1" w:lastRow="0" w:firstColumn="1" w:lastColumn="0" w:noHBand="0" w:noVBand="1"/>
                    </w:tblPr>
                    <w:tblGrid>
                      <w:gridCol w:w="1654"/>
                    </w:tblGrid>
                    <w:tr w:rsidR="00F51A25" w:rsidRPr="00F51A25" w14:paraId="46F5100D" w14:textId="77777777" w:rsidTr="00F51A25">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1654"/>
                          </w:tblGrid>
                          <w:tr w:rsidR="00F51A25" w:rsidRPr="00F51A25" w14:paraId="239D6B2A" w14:textId="77777777">
                            <w:tc>
                              <w:tcPr>
                                <w:tcW w:w="0" w:type="auto"/>
                                <w:vAlign w:val="center"/>
                                <w:hideMark/>
                              </w:tcPr>
                              <w:p w14:paraId="0B5A55E2" w14:textId="77777777" w:rsidR="00F51A25" w:rsidRPr="00F51A25" w:rsidRDefault="00F51A25" w:rsidP="00F51A25">
                                <w:pPr>
                                  <w:spacing w:line="240" w:lineRule="auto"/>
                                  <w:rPr>
                                    <w:sz w:val="13"/>
                                    <w:szCs w:val="13"/>
                                  </w:rPr>
                                </w:pPr>
                                <w:r w:rsidRPr="00F51A25">
                                  <w:rPr>
                                    <w:sz w:val="13"/>
                                    <w:szCs w:val="13"/>
                                  </w:rPr>
                                  <w:t>29665-558/2025D23312</w:t>
                                </w:r>
                              </w:p>
                            </w:tc>
                          </w:tr>
                        </w:tbl>
                        <w:p w14:paraId="6924E1BD" w14:textId="77777777" w:rsidR="00F51A25" w:rsidRPr="00F51A25" w:rsidRDefault="00F51A25" w:rsidP="00F51A25">
                          <w:pPr>
                            <w:spacing w:line="240" w:lineRule="auto"/>
                            <w:rPr>
                              <w:sz w:val="13"/>
                              <w:szCs w:val="13"/>
                            </w:rPr>
                          </w:pPr>
                        </w:p>
                      </w:tc>
                    </w:tr>
                    <w:tr w:rsidR="00F51A25" w:rsidRPr="00F51A25" w14:paraId="26F79434" w14:textId="77777777" w:rsidTr="00F51A25">
                      <w:tc>
                        <w:tcPr>
                          <w:tcW w:w="0" w:type="auto"/>
                          <w:vAlign w:val="center"/>
                        </w:tcPr>
                        <w:p w14:paraId="0CBC0D6B" w14:textId="77777777" w:rsidR="00F51A25" w:rsidRDefault="00F51A25" w:rsidP="00F51A25">
                          <w:pPr>
                            <w:spacing w:line="240" w:lineRule="auto"/>
                            <w:rPr>
                              <w:sz w:val="13"/>
                              <w:szCs w:val="13"/>
                            </w:rPr>
                          </w:pPr>
                        </w:p>
                        <w:p w14:paraId="7BADC159" w14:textId="3E743FB0" w:rsidR="00F51A25" w:rsidRPr="00F51A25" w:rsidRDefault="00F51A25" w:rsidP="00F51A25">
                          <w:pPr>
                            <w:spacing w:line="240" w:lineRule="auto"/>
                            <w:rPr>
                              <w:b/>
                              <w:bCs/>
                              <w:sz w:val="13"/>
                              <w:szCs w:val="13"/>
                            </w:rPr>
                          </w:pPr>
                          <w:r w:rsidRPr="00F51A25">
                            <w:rPr>
                              <w:b/>
                              <w:bCs/>
                              <w:sz w:val="13"/>
                              <w:szCs w:val="13"/>
                            </w:rPr>
                            <w:t>Bijlage(n)</w:t>
                          </w:r>
                        </w:p>
                        <w:p w14:paraId="3F9DE218" w14:textId="53DF740F" w:rsidR="00F51A25" w:rsidRPr="00F51A25" w:rsidRDefault="00F51A25" w:rsidP="00F51A25">
                          <w:pPr>
                            <w:spacing w:line="240" w:lineRule="auto"/>
                            <w:rPr>
                              <w:sz w:val="13"/>
                              <w:szCs w:val="13"/>
                            </w:rPr>
                          </w:pPr>
                          <w:r>
                            <w:rPr>
                              <w:sz w:val="13"/>
                              <w:szCs w:val="13"/>
                            </w:rPr>
                            <w:t>1</w:t>
                          </w:r>
                        </w:p>
                      </w:tc>
                    </w:tr>
                  </w:tbl>
                  <w:p w14:paraId="482CEF56" w14:textId="77777777" w:rsidR="00F51A25" w:rsidRDefault="00F51A25" w:rsidP="00077BA8">
                    <w:pPr>
                      <w:rPr>
                        <w:sz w:val="13"/>
                        <w:szCs w:val="13"/>
                      </w:rPr>
                    </w:pPr>
                  </w:p>
                  <w:p w14:paraId="7F49A0F5" w14:textId="77777777" w:rsidR="00F51A25" w:rsidRPr="00077BA8" w:rsidRDefault="00F51A25" w:rsidP="00077BA8">
                    <w:pPr>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2648A9B" wp14:editId="66261EC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3B71D82" w14:textId="77777777" w:rsidR="009553B4" w:rsidRDefault="00B75B1E">
                          <w:pPr>
                            <w:spacing w:line="240" w:lineRule="auto"/>
                          </w:pPr>
                          <w:r>
                            <w:rPr>
                              <w:noProof/>
                              <w:lang w:val="en-GB" w:eastAsia="en-GB"/>
                            </w:rPr>
                            <w:drawing>
                              <wp:inline distT="0" distB="0" distL="0" distR="0" wp14:anchorId="67552EBF" wp14:editId="49EF47B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648A9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3B71D82" w14:textId="77777777" w:rsidR="009553B4" w:rsidRDefault="00B75B1E">
                    <w:pPr>
                      <w:spacing w:line="240" w:lineRule="auto"/>
                    </w:pPr>
                    <w:r>
                      <w:rPr>
                        <w:noProof/>
                        <w:lang w:val="en-GB" w:eastAsia="en-GB"/>
                      </w:rPr>
                      <w:drawing>
                        <wp:inline distT="0" distB="0" distL="0" distR="0" wp14:anchorId="67552EBF" wp14:editId="49EF47B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7749D4" wp14:editId="7E5827D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335CFE" w14:textId="77777777" w:rsidR="009553B4" w:rsidRDefault="00B75B1E">
                          <w:pPr>
                            <w:spacing w:line="240" w:lineRule="auto"/>
                          </w:pPr>
                          <w:r>
                            <w:rPr>
                              <w:noProof/>
                              <w:lang w:val="en-GB" w:eastAsia="en-GB"/>
                            </w:rPr>
                            <w:drawing>
                              <wp:inline distT="0" distB="0" distL="0" distR="0" wp14:anchorId="7B9F8B73" wp14:editId="32B5B5A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7749D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1335CFE" w14:textId="77777777" w:rsidR="009553B4" w:rsidRDefault="00B75B1E">
                    <w:pPr>
                      <w:spacing w:line="240" w:lineRule="auto"/>
                    </w:pPr>
                    <w:r>
                      <w:rPr>
                        <w:noProof/>
                        <w:lang w:val="en-GB" w:eastAsia="en-GB"/>
                      </w:rPr>
                      <w:drawing>
                        <wp:inline distT="0" distB="0" distL="0" distR="0" wp14:anchorId="7B9F8B73" wp14:editId="32B5B5A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6FCB361" wp14:editId="777A4F1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D3D8BAE" w14:textId="5472D578" w:rsidR="009553B4" w:rsidRDefault="00B75B1E">
                          <w:pPr>
                            <w:pStyle w:val="Referentiegegevens"/>
                          </w:pPr>
                          <w:r>
                            <w:t>&gt; Retouradres Postbus 20901 2500 EX</w:t>
                          </w:r>
                          <w:r w:rsidR="00A21FB9">
                            <w:t xml:space="preserve"> </w:t>
                          </w:r>
                          <w:r>
                            <w:t>Den Haag</w:t>
                          </w:r>
                        </w:p>
                      </w:txbxContent>
                    </wps:txbx>
                    <wps:bodyPr vert="horz" wrap="square" lIns="0" tIns="0" rIns="0" bIns="0" anchor="t" anchorCtr="0"/>
                  </wps:wsp>
                </a:graphicData>
              </a:graphic>
            </wp:anchor>
          </w:drawing>
        </mc:Choice>
        <mc:Fallback>
          <w:pict>
            <v:shape w14:anchorId="16FCB36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D3D8BAE" w14:textId="5472D578" w:rsidR="009553B4" w:rsidRDefault="00B75B1E">
                    <w:pPr>
                      <w:pStyle w:val="Referentiegegevens"/>
                    </w:pPr>
                    <w:r>
                      <w:t>&gt; Retouradres Postbus 20901 2500 EX</w:t>
                    </w:r>
                    <w:r w:rsidR="00A21FB9">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A39817F" wp14:editId="7B29B21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C5FDD4B" w14:textId="0D0227D7" w:rsidR="009553B4" w:rsidRDefault="00B75B1E">
                          <w:r>
                            <w:t>De voorzitter van de Tweede Kamer</w:t>
                          </w:r>
                          <w:r>
                            <w:br/>
                            <w:t>der Staten-Generaal</w:t>
                          </w:r>
                          <w:r>
                            <w:br/>
                            <w:t>Postbus 20018</w:t>
                          </w:r>
                          <w:r>
                            <w:br/>
                            <w:t>2500 EA</w:t>
                          </w:r>
                          <w:r w:rsidR="00A21FB9">
                            <w:t xml:space="preserve"> </w:t>
                          </w:r>
                          <w:r>
                            <w:t>DEN HAAG</w:t>
                          </w:r>
                        </w:p>
                      </w:txbxContent>
                    </wps:txbx>
                    <wps:bodyPr vert="horz" wrap="square" lIns="0" tIns="0" rIns="0" bIns="0" anchor="t" anchorCtr="0"/>
                  </wps:wsp>
                </a:graphicData>
              </a:graphic>
            </wp:anchor>
          </w:drawing>
        </mc:Choice>
        <mc:Fallback>
          <w:pict>
            <v:shape w14:anchorId="2A39817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C5FDD4B" w14:textId="0D0227D7" w:rsidR="009553B4" w:rsidRDefault="00B75B1E">
                    <w:r>
                      <w:t>De voorzitter van de Tweede Kamer</w:t>
                    </w:r>
                    <w:r>
                      <w:br/>
                      <w:t>der Staten-Generaal</w:t>
                    </w:r>
                    <w:r>
                      <w:br/>
                      <w:t>Postbus 20018</w:t>
                    </w:r>
                    <w:r>
                      <w:br/>
                      <w:t>2500 EA</w:t>
                    </w:r>
                    <w:r w:rsidR="00A21FB9">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9A1E4BD" wp14:editId="22D0EC1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553B4" w14:paraId="5BDD86E7" w14:textId="77777777">
                            <w:trPr>
                              <w:trHeight w:val="200"/>
                            </w:trPr>
                            <w:tc>
                              <w:tcPr>
                                <w:tcW w:w="1140" w:type="dxa"/>
                              </w:tcPr>
                              <w:p w14:paraId="066300C6" w14:textId="77777777" w:rsidR="009553B4" w:rsidRDefault="009553B4"/>
                            </w:tc>
                            <w:tc>
                              <w:tcPr>
                                <w:tcW w:w="5400" w:type="dxa"/>
                              </w:tcPr>
                              <w:p w14:paraId="1F214EEC" w14:textId="77777777" w:rsidR="009553B4" w:rsidRDefault="009553B4"/>
                            </w:tc>
                          </w:tr>
                          <w:tr w:rsidR="009553B4" w14:paraId="26BCF56D" w14:textId="77777777">
                            <w:trPr>
                              <w:trHeight w:val="240"/>
                            </w:trPr>
                            <w:tc>
                              <w:tcPr>
                                <w:tcW w:w="1140" w:type="dxa"/>
                              </w:tcPr>
                              <w:p w14:paraId="5C8D3D95" w14:textId="77777777" w:rsidR="009553B4" w:rsidRDefault="00B75B1E">
                                <w:r>
                                  <w:t>Datum</w:t>
                                </w:r>
                              </w:p>
                            </w:tc>
                            <w:tc>
                              <w:tcPr>
                                <w:tcW w:w="5400" w:type="dxa"/>
                              </w:tcPr>
                              <w:p w14:paraId="31806C06" w14:textId="3DBCD749" w:rsidR="009553B4" w:rsidRDefault="00F51A25">
                                <w:r>
                                  <w:t>16 juni 2025</w:t>
                                </w:r>
                              </w:p>
                            </w:tc>
                          </w:tr>
                          <w:tr w:rsidR="009553B4" w14:paraId="0EA57DDC" w14:textId="77777777">
                            <w:trPr>
                              <w:trHeight w:val="240"/>
                            </w:trPr>
                            <w:tc>
                              <w:tcPr>
                                <w:tcW w:w="1140" w:type="dxa"/>
                              </w:tcPr>
                              <w:p w14:paraId="3A2028DF" w14:textId="77777777" w:rsidR="009553B4" w:rsidRDefault="00B75B1E">
                                <w:r>
                                  <w:t>Betreft</w:t>
                                </w:r>
                              </w:p>
                            </w:tc>
                            <w:tc>
                              <w:tcPr>
                                <w:tcW w:w="5400" w:type="dxa"/>
                              </w:tcPr>
                              <w:p w14:paraId="7ECCB76B" w14:textId="00837FFE" w:rsidR="009553B4" w:rsidRDefault="00B646B1">
                                <w:r>
                                  <w:t>Reactie op verzoek Commissie IenW</w:t>
                                </w:r>
                              </w:p>
                            </w:tc>
                          </w:tr>
                          <w:tr w:rsidR="009553B4" w14:paraId="1C82A74B" w14:textId="77777777">
                            <w:trPr>
                              <w:trHeight w:val="200"/>
                            </w:trPr>
                            <w:tc>
                              <w:tcPr>
                                <w:tcW w:w="1140" w:type="dxa"/>
                              </w:tcPr>
                              <w:p w14:paraId="7DDA094E" w14:textId="77777777" w:rsidR="009553B4" w:rsidRDefault="009553B4"/>
                            </w:tc>
                            <w:tc>
                              <w:tcPr>
                                <w:tcW w:w="5400" w:type="dxa"/>
                              </w:tcPr>
                              <w:p w14:paraId="30A3F1DE" w14:textId="77777777" w:rsidR="009553B4" w:rsidRDefault="009553B4"/>
                            </w:tc>
                          </w:tr>
                        </w:tbl>
                        <w:p w14:paraId="5B58B353" w14:textId="77777777" w:rsidR="00B75B1E" w:rsidRDefault="00B75B1E"/>
                      </w:txbxContent>
                    </wps:txbx>
                    <wps:bodyPr vert="horz" wrap="square" lIns="0" tIns="0" rIns="0" bIns="0" anchor="t" anchorCtr="0"/>
                  </wps:wsp>
                </a:graphicData>
              </a:graphic>
            </wp:anchor>
          </w:drawing>
        </mc:Choice>
        <mc:Fallback>
          <w:pict>
            <v:shape w14:anchorId="09A1E4B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553B4" w14:paraId="5BDD86E7" w14:textId="77777777">
                      <w:trPr>
                        <w:trHeight w:val="200"/>
                      </w:trPr>
                      <w:tc>
                        <w:tcPr>
                          <w:tcW w:w="1140" w:type="dxa"/>
                        </w:tcPr>
                        <w:p w14:paraId="066300C6" w14:textId="77777777" w:rsidR="009553B4" w:rsidRDefault="009553B4"/>
                      </w:tc>
                      <w:tc>
                        <w:tcPr>
                          <w:tcW w:w="5400" w:type="dxa"/>
                        </w:tcPr>
                        <w:p w14:paraId="1F214EEC" w14:textId="77777777" w:rsidR="009553B4" w:rsidRDefault="009553B4"/>
                      </w:tc>
                    </w:tr>
                    <w:tr w:rsidR="009553B4" w14:paraId="26BCF56D" w14:textId="77777777">
                      <w:trPr>
                        <w:trHeight w:val="240"/>
                      </w:trPr>
                      <w:tc>
                        <w:tcPr>
                          <w:tcW w:w="1140" w:type="dxa"/>
                        </w:tcPr>
                        <w:p w14:paraId="5C8D3D95" w14:textId="77777777" w:rsidR="009553B4" w:rsidRDefault="00B75B1E">
                          <w:r>
                            <w:t>Datum</w:t>
                          </w:r>
                        </w:p>
                      </w:tc>
                      <w:tc>
                        <w:tcPr>
                          <w:tcW w:w="5400" w:type="dxa"/>
                        </w:tcPr>
                        <w:p w14:paraId="31806C06" w14:textId="3DBCD749" w:rsidR="009553B4" w:rsidRDefault="00F51A25">
                          <w:r>
                            <w:t>16 juni 2025</w:t>
                          </w:r>
                        </w:p>
                      </w:tc>
                    </w:tr>
                    <w:tr w:rsidR="009553B4" w14:paraId="0EA57DDC" w14:textId="77777777">
                      <w:trPr>
                        <w:trHeight w:val="240"/>
                      </w:trPr>
                      <w:tc>
                        <w:tcPr>
                          <w:tcW w:w="1140" w:type="dxa"/>
                        </w:tcPr>
                        <w:p w14:paraId="3A2028DF" w14:textId="77777777" w:rsidR="009553B4" w:rsidRDefault="00B75B1E">
                          <w:r>
                            <w:t>Betreft</w:t>
                          </w:r>
                        </w:p>
                      </w:tc>
                      <w:tc>
                        <w:tcPr>
                          <w:tcW w:w="5400" w:type="dxa"/>
                        </w:tcPr>
                        <w:p w14:paraId="7ECCB76B" w14:textId="00837FFE" w:rsidR="009553B4" w:rsidRDefault="00B646B1">
                          <w:r>
                            <w:t>Reactie op verzoek Commissie IenW</w:t>
                          </w:r>
                        </w:p>
                      </w:tc>
                    </w:tr>
                    <w:tr w:rsidR="009553B4" w14:paraId="1C82A74B" w14:textId="77777777">
                      <w:trPr>
                        <w:trHeight w:val="200"/>
                      </w:trPr>
                      <w:tc>
                        <w:tcPr>
                          <w:tcW w:w="1140" w:type="dxa"/>
                        </w:tcPr>
                        <w:p w14:paraId="7DDA094E" w14:textId="77777777" w:rsidR="009553B4" w:rsidRDefault="009553B4"/>
                      </w:tc>
                      <w:tc>
                        <w:tcPr>
                          <w:tcW w:w="5400" w:type="dxa"/>
                        </w:tcPr>
                        <w:p w14:paraId="30A3F1DE" w14:textId="77777777" w:rsidR="009553B4" w:rsidRDefault="009553B4"/>
                      </w:tc>
                    </w:tr>
                  </w:tbl>
                  <w:p w14:paraId="5B58B353" w14:textId="77777777" w:rsidR="00B75B1E" w:rsidRDefault="00B75B1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3FF2359" wp14:editId="2DFBEF1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09B1AF" w14:textId="77777777" w:rsidR="00B75B1E" w:rsidRDefault="00B75B1E"/>
                      </w:txbxContent>
                    </wps:txbx>
                    <wps:bodyPr vert="horz" wrap="square" lIns="0" tIns="0" rIns="0" bIns="0" anchor="t" anchorCtr="0"/>
                  </wps:wsp>
                </a:graphicData>
              </a:graphic>
            </wp:anchor>
          </w:drawing>
        </mc:Choice>
        <mc:Fallback>
          <w:pict>
            <v:shape w14:anchorId="43FF235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609B1AF" w14:textId="77777777" w:rsidR="00B75B1E" w:rsidRDefault="00B75B1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5F6A78"/>
    <w:multiLevelType w:val="multilevel"/>
    <w:tmpl w:val="055A6A4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6D5A59"/>
    <w:multiLevelType w:val="multilevel"/>
    <w:tmpl w:val="7EB6577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58362B"/>
    <w:multiLevelType w:val="multilevel"/>
    <w:tmpl w:val="C1BCFAA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4D3C764"/>
    <w:multiLevelType w:val="multilevel"/>
    <w:tmpl w:val="ADCEFE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335D01E"/>
    <w:multiLevelType w:val="multilevel"/>
    <w:tmpl w:val="AD3FA3A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DBB0DC"/>
    <w:multiLevelType w:val="multilevel"/>
    <w:tmpl w:val="D98D6B2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689A60"/>
    <w:multiLevelType w:val="multilevel"/>
    <w:tmpl w:val="CB0FF39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AA0E62"/>
    <w:multiLevelType w:val="multilevel"/>
    <w:tmpl w:val="8E5979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5FF1EB6"/>
    <w:multiLevelType w:val="multilevel"/>
    <w:tmpl w:val="E272DCC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C54486"/>
    <w:multiLevelType w:val="multilevel"/>
    <w:tmpl w:val="99258A6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FAA624"/>
    <w:multiLevelType w:val="multilevel"/>
    <w:tmpl w:val="228377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2BBEA0"/>
    <w:multiLevelType w:val="multilevel"/>
    <w:tmpl w:val="7C8AD95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49BB92"/>
    <w:multiLevelType w:val="multilevel"/>
    <w:tmpl w:val="C15CDE9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7CC920"/>
    <w:multiLevelType w:val="multilevel"/>
    <w:tmpl w:val="1192C5A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27E7F5"/>
    <w:multiLevelType w:val="multilevel"/>
    <w:tmpl w:val="BDDABC5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E675A2"/>
    <w:multiLevelType w:val="multilevel"/>
    <w:tmpl w:val="C590335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612317"/>
    <w:multiLevelType w:val="multilevel"/>
    <w:tmpl w:val="813086A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1C4338"/>
    <w:multiLevelType w:val="multilevel"/>
    <w:tmpl w:val="C37385B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46294C"/>
    <w:multiLevelType w:val="multilevel"/>
    <w:tmpl w:val="70F8EA5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489737"/>
    <w:multiLevelType w:val="multilevel"/>
    <w:tmpl w:val="861E4B2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6848B8"/>
    <w:multiLevelType w:val="multilevel"/>
    <w:tmpl w:val="62247FA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913C46"/>
    <w:multiLevelType w:val="multilevel"/>
    <w:tmpl w:val="81DECA0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A97B19"/>
    <w:multiLevelType w:val="multilevel"/>
    <w:tmpl w:val="F8652FB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13"/>
  </w:num>
  <w:num w:numId="4">
    <w:abstractNumId w:val="1"/>
  </w:num>
  <w:num w:numId="5">
    <w:abstractNumId w:val="3"/>
  </w:num>
  <w:num w:numId="6">
    <w:abstractNumId w:val="22"/>
  </w:num>
  <w:num w:numId="7">
    <w:abstractNumId w:val="6"/>
  </w:num>
  <w:num w:numId="8">
    <w:abstractNumId w:val="5"/>
  </w:num>
  <w:num w:numId="9">
    <w:abstractNumId w:val="17"/>
  </w:num>
  <w:num w:numId="10">
    <w:abstractNumId w:val="20"/>
  </w:num>
  <w:num w:numId="11">
    <w:abstractNumId w:val="0"/>
  </w:num>
  <w:num w:numId="12">
    <w:abstractNumId w:val="7"/>
  </w:num>
  <w:num w:numId="13">
    <w:abstractNumId w:val="2"/>
  </w:num>
  <w:num w:numId="14">
    <w:abstractNumId w:val="21"/>
  </w:num>
  <w:num w:numId="15">
    <w:abstractNumId w:val="14"/>
  </w:num>
  <w:num w:numId="16">
    <w:abstractNumId w:val="15"/>
  </w:num>
  <w:num w:numId="17">
    <w:abstractNumId w:val="19"/>
  </w:num>
  <w:num w:numId="18">
    <w:abstractNumId w:val="9"/>
  </w:num>
  <w:num w:numId="19">
    <w:abstractNumId w:val="18"/>
  </w:num>
  <w:num w:numId="20">
    <w:abstractNumId w:val="16"/>
  </w:num>
  <w:num w:numId="21">
    <w:abstractNumId w:val="11"/>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C3"/>
    <w:rsid w:val="0003353A"/>
    <w:rsid w:val="00073F1D"/>
    <w:rsid w:val="00077BA8"/>
    <w:rsid w:val="000C6583"/>
    <w:rsid w:val="000E0E57"/>
    <w:rsid w:val="001068BB"/>
    <w:rsid w:val="00117EBC"/>
    <w:rsid w:val="0018147E"/>
    <w:rsid w:val="001E7F20"/>
    <w:rsid w:val="001F11C5"/>
    <w:rsid w:val="002359B6"/>
    <w:rsid w:val="002A6094"/>
    <w:rsid w:val="002B4B4E"/>
    <w:rsid w:val="003D3A02"/>
    <w:rsid w:val="004171EE"/>
    <w:rsid w:val="00432D67"/>
    <w:rsid w:val="00453A68"/>
    <w:rsid w:val="004701D8"/>
    <w:rsid w:val="004822D8"/>
    <w:rsid w:val="004869C1"/>
    <w:rsid w:val="00493C66"/>
    <w:rsid w:val="00497352"/>
    <w:rsid w:val="004E1286"/>
    <w:rsid w:val="00500B65"/>
    <w:rsid w:val="00517C4B"/>
    <w:rsid w:val="00527A5A"/>
    <w:rsid w:val="00557594"/>
    <w:rsid w:val="005605F9"/>
    <w:rsid w:val="0057223B"/>
    <w:rsid w:val="00621BB3"/>
    <w:rsid w:val="00646246"/>
    <w:rsid w:val="0065614F"/>
    <w:rsid w:val="00703874"/>
    <w:rsid w:val="007414C3"/>
    <w:rsid w:val="00765132"/>
    <w:rsid w:val="00782F73"/>
    <w:rsid w:val="00807FAE"/>
    <w:rsid w:val="00814535"/>
    <w:rsid w:val="00825083"/>
    <w:rsid w:val="00883266"/>
    <w:rsid w:val="00897520"/>
    <w:rsid w:val="008A18AA"/>
    <w:rsid w:val="008B4A88"/>
    <w:rsid w:val="00905D90"/>
    <w:rsid w:val="00931307"/>
    <w:rsid w:val="0093364A"/>
    <w:rsid w:val="00933C5A"/>
    <w:rsid w:val="009553B4"/>
    <w:rsid w:val="0097159C"/>
    <w:rsid w:val="009826B2"/>
    <w:rsid w:val="009C5EFA"/>
    <w:rsid w:val="009E1C82"/>
    <w:rsid w:val="009E5319"/>
    <w:rsid w:val="00A21FB9"/>
    <w:rsid w:val="00A866A9"/>
    <w:rsid w:val="00B00C34"/>
    <w:rsid w:val="00B2248C"/>
    <w:rsid w:val="00B646B1"/>
    <w:rsid w:val="00B75B1E"/>
    <w:rsid w:val="00B87886"/>
    <w:rsid w:val="00BB0B0B"/>
    <w:rsid w:val="00BE2240"/>
    <w:rsid w:val="00C440C7"/>
    <w:rsid w:val="00C5617D"/>
    <w:rsid w:val="00C86B88"/>
    <w:rsid w:val="00CD06ED"/>
    <w:rsid w:val="00CE3BF0"/>
    <w:rsid w:val="00D36A25"/>
    <w:rsid w:val="00D86D03"/>
    <w:rsid w:val="00E062A8"/>
    <w:rsid w:val="00E125A9"/>
    <w:rsid w:val="00E35AFF"/>
    <w:rsid w:val="00E50607"/>
    <w:rsid w:val="00EA15E1"/>
    <w:rsid w:val="00EE4DCE"/>
    <w:rsid w:val="00F04F65"/>
    <w:rsid w:val="00F51A25"/>
    <w:rsid w:val="00FA00FB"/>
    <w:rsid w:val="00FB7F2D"/>
    <w:rsid w:val="00FD4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4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414C3"/>
    <w:pPr>
      <w:tabs>
        <w:tab w:val="center" w:pos="4536"/>
        <w:tab w:val="right" w:pos="9072"/>
      </w:tabs>
      <w:spacing w:line="240" w:lineRule="auto"/>
    </w:pPr>
  </w:style>
  <w:style w:type="character" w:customStyle="1" w:styleId="HeaderChar">
    <w:name w:val="Header Char"/>
    <w:basedOn w:val="DefaultParagraphFont"/>
    <w:link w:val="Header"/>
    <w:uiPriority w:val="99"/>
    <w:rsid w:val="007414C3"/>
    <w:rPr>
      <w:rFonts w:ascii="Verdana" w:hAnsi="Verdana"/>
      <w:color w:val="000000"/>
      <w:sz w:val="18"/>
      <w:szCs w:val="18"/>
    </w:rPr>
  </w:style>
  <w:style w:type="paragraph" w:styleId="Footer">
    <w:name w:val="footer"/>
    <w:basedOn w:val="Normal"/>
    <w:link w:val="FooterChar"/>
    <w:uiPriority w:val="99"/>
    <w:unhideWhenUsed/>
    <w:rsid w:val="007414C3"/>
    <w:pPr>
      <w:tabs>
        <w:tab w:val="center" w:pos="4536"/>
        <w:tab w:val="right" w:pos="9072"/>
      </w:tabs>
      <w:spacing w:line="240" w:lineRule="auto"/>
    </w:pPr>
  </w:style>
  <w:style w:type="character" w:customStyle="1" w:styleId="FooterChar">
    <w:name w:val="Footer Char"/>
    <w:basedOn w:val="DefaultParagraphFont"/>
    <w:link w:val="Footer"/>
    <w:uiPriority w:val="99"/>
    <w:rsid w:val="007414C3"/>
    <w:rPr>
      <w:rFonts w:ascii="Verdana" w:hAnsi="Verdana"/>
      <w:color w:val="000000"/>
      <w:sz w:val="18"/>
      <w:szCs w:val="18"/>
    </w:rPr>
  </w:style>
  <w:style w:type="paragraph" w:styleId="FootnoteText">
    <w:name w:val="footnote text"/>
    <w:basedOn w:val="Normal"/>
    <w:link w:val="FootnoteTextChar"/>
    <w:uiPriority w:val="99"/>
    <w:unhideWhenUsed/>
    <w:rsid w:val="007414C3"/>
    <w:pPr>
      <w:spacing w:line="240" w:lineRule="auto"/>
    </w:pPr>
    <w:rPr>
      <w:sz w:val="20"/>
      <w:szCs w:val="20"/>
    </w:rPr>
  </w:style>
  <w:style w:type="character" w:customStyle="1" w:styleId="FootnoteTextChar">
    <w:name w:val="Footnote Text Char"/>
    <w:basedOn w:val="DefaultParagraphFont"/>
    <w:link w:val="FootnoteText"/>
    <w:uiPriority w:val="99"/>
    <w:rsid w:val="007414C3"/>
    <w:rPr>
      <w:rFonts w:ascii="Verdana" w:hAnsi="Verdana"/>
      <w:color w:val="000000"/>
    </w:rPr>
  </w:style>
  <w:style w:type="character" w:styleId="FootnoteReference">
    <w:name w:val="footnote reference"/>
    <w:basedOn w:val="DefaultParagraphFont"/>
    <w:uiPriority w:val="99"/>
    <w:semiHidden/>
    <w:unhideWhenUsed/>
    <w:rsid w:val="007414C3"/>
    <w:rPr>
      <w:vertAlign w:val="superscript"/>
    </w:rPr>
  </w:style>
  <w:style w:type="paragraph" w:styleId="Revision">
    <w:name w:val="Revision"/>
    <w:hidden/>
    <w:uiPriority w:val="99"/>
    <w:semiHidden/>
    <w:rsid w:val="001F11C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F11C5"/>
    <w:rPr>
      <w:sz w:val="16"/>
      <w:szCs w:val="16"/>
    </w:rPr>
  </w:style>
  <w:style w:type="paragraph" w:styleId="CommentText">
    <w:name w:val="annotation text"/>
    <w:basedOn w:val="Normal"/>
    <w:link w:val="CommentTextChar"/>
    <w:uiPriority w:val="99"/>
    <w:unhideWhenUsed/>
    <w:rsid w:val="001F11C5"/>
    <w:pPr>
      <w:spacing w:line="240" w:lineRule="auto"/>
    </w:pPr>
    <w:rPr>
      <w:sz w:val="20"/>
      <w:szCs w:val="20"/>
    </w:rPr>
  </w:style>
  <w:style w:type="character" w:customStyle="1" w:styleId="CommentTextChar">
    <w:name w:val="Comment Text Char"/>
    <w:basedOn w:val="DefaultParagraphFont"/>
    <w:link w:val="CommentText"/>
    <w:uiPriority w:val="99"/>
    <w:rsid w:val="001F11C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F11C5"/>
    <w:rPr>
      <w:b/>
      <w:bCs/>
    </w:rPr>
  </w:style>
  <w:style w:type="character" w:customStyle="1" w:styleId="CommentSubjectChar">
    <w:name w:val="Comment Subject Char"/>
    <w:basedOn w:val="CommentTextChar"/>
    <w:link w:val="CommentSubject"/>
    <w:uiPriority w:val="99"/>
    <w:semiHidden/>
    <w:rsid w:val="001F11C5"/>
    <w:rPr>
      <w:rFonts w:ascii="Verdana" w:hAnsi="Verdana"/>
      <w:b/>
      <w:bCs/>
      <w:color w:val="000000"/>
    </w:rPr>
  </w:style>
  <w:style w:type="paragraph" w:styleId="NoSpacing">
    <w:name w:val="No Spacing"/>
    <w:uiPriority w:val="1"/>
    <w:qFormat/>
    <w:rsid w:val="005605F9"/>
    <w:pPr>
      <w:autoSpaceDN/>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945799">
      <w:bodyDiv w:val="1"/>
      <w:marLeft w:val="0"/>
      <w:marRight w:val="0"/>
      <w:marTop w:val="0"/>
      <w:marBottom w:val="0"/>
      <w:divBdr>
        <w:top w:val="none" w:sz="0" w:space="0" w:color="auto"/>
        <w:left w:val="none" w:sz="0" w:space="0" w:color="auto"/>
        <w:bottom w:val="none" w:sz="0" w:space="0" w:color="auto"/>
        <w:right w:val="none" w:sz="0" w:space="0" w:color="auto"/>
      </w:divBdr>
    </w:div>
    <w:div w:id="2016878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360</ap:Words>
  <ap:Characters>2053</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Brief aan Parlement - Versneld LVB Schiphol</vt:lpstr>
    </vt:vector>
  </ap:TitlesOfParts>
  <ap:LinksUpToDate>false</ap:LinksUpToDate>
  <ap:CharactersWithSpaces>2409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2025-06-16T15:00:00.0000000Z</dcterms:created>
  <dcterms:modified xsi:type="dcterms:W3CDTF">2025-06-16T15:00:00.0000000Z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Versneld LVB Schiphol</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 van Peer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