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09CD" w:rsidRDefault="00CA09CD" w14:paraId="385A0BC7" w14:textId="77777777"/>
    <w:p w:rsidR="000969C8" w:rsidRDefault="000969C8" w14:paraId="590781B8" w14:textId="77777777"/>
    <w:p w:rsidR="000969C8" w:rsidRDefault="000969C8" w14:paraId="2B8EF2C3" w14:textId="767EF9EF">
      <w:r>
        <w:t xml:space="preserve">Hierbij bied ik u de antwoorden aan op de schriftelijke vragen van het lid </w:t>
      </w:r>
      <w:proofErr w:type="spellStart"/>
      <w:r>
        <w:t>Piri</w:t>
      </w:r>
      <w:proofErr w:type="spellEnd"/>
      <w:r>
        <w:t xml:space="preserve"> (GroenLinks-PvdA) over het bericht 'Iraanse (43) ontvluchtte doodstraf maar zit nu gevangen op Schiphol: 'Word elke nacht veel wakker''.</w:t>
      </w:r>
    </w:p>
    <w:p w:rsidR="000969C8" w:rsidRDefault="000969C8" w14:paraId="49730AFF" w14:textId="77777777"/>
    <w:p w:rsidR="000969C8" w:rsidRDefault="000969C8" w14:paraId="214DAC0B" w14:textId="15915F05">
      <w:r>
        <w:t>Deze vragen werden ingezonden op 30 april 2025 met kenmerk 2025Z08584.</w:t>
      </w:r>
    </w:p>
    <w:p w:rsidR="000969C8" w:rsidRDefault="000969C8" w14:paraId="107616E1" w14:textId="77777777"/>
    <w:p w:rsidR="000969C8" w:rsidRDefault="000969C8" w14:paraId="65478373" w14:textId="77777777"/>
    <w:p w:rsidR="000969C8" w:rsidRDefault="000969C8" w14:paraId="7E14ECA4" w14:textId="7700A3DC">
      <w:r>
        <w:t xml:space="preserve">De Minister van Asiel en Migratie, </w:t>
      </w:r>
    </w:p>
    <w:p w:rsidR="000969C8" w:rsidRDefault="000969C8" w14:paraId="50CAE333" w14:textId="77777777"/>
    <w:p w:rsidR="000969C8" w:rsidRDefault="000969C8" w14:paraId="11BC6D7B" w14:textId="77777777"/>
    <w:p w:rsidR="000969C8" w:rsidRDefault="000969C8" w14:paraId="70042F22" w14:textId="77777777"/>
    <w:p w:rsidR="000969C8" w:rsidRDefault="000969C8" w14:paraId="3AE4BC79" w14:textId="77777777"/>
    <w:p w:rsidR="00CA09CD" w:rsidRDefault="000A4C00" w14:paraId="7182A07D" w14:textId="3F5DE63C">
      <w:r>
        <w:t xml:space="preserve">D. M. Van Weel </w:t>
      </w:r>
    </w:p>
    <w:p w:rsidR="00CA09CD" w:rsidRDefault="00CA09CD" w14:paraId="3B53DB63" w14:textId="77777777"/>
    <w:p w:rsidRPr="00937BA5" w:rsidR="000969C8" w:rsidP="00937BA5" w:rsidRDefault="000969C8" w14:paraId="0FAAB727" w14:textId="105783A1">
      <w:pPr>
        <w:spacing w:line="240" w:lineRule="auto"/>
      </w:pPr>
      <w:r>
        <w:br w:type="page"/>
      </w:r>
      <w:r w:rsidRPr="00243877">
        <w:rPr>
          <w:b/>
          <w:bCs/>
        </w:rPr>
        <w:t xml:space="preserve">Vragen van het lid </w:t>
      </w:r>
      <w:proofErr w:type="spellStart"/>
      <w:r w:rsidRPr="00243877">
        <w:rPr>
          <w:b/>
          <w:bCs/>
        </w:rPr>
        <w:t>Piri</w:t>
      </w:r>
      <w:proofErr w:type="spellEnd"/>
      <w:r w:rsidRPr="00243877">
        <w:rPr>
          <w:b/>
          <w:bCs/>
        </w:rPr>
        <w:t xml:space="preserve"> (GroenLinks-PvdA) aan de minister van Asiel en Migratie over het bericht 'Iraanse (43) ontvluchtte doodstraf maar zit nu gevangen op Schiphol: 'Word elke nacht veel wakker''</w:t>
      </w:r>
    </w:p>
    <w:p w:rsidRPr="00243877" w:rsidR="000969C8" w:rsidP="00937BA5" w:rsidRDefault="00937BA5" w14:paraId="23410A18" w14:textId="1DC10131">
      <w:pPr>
        <w:pBdr>
          <w:bottom w:val="single" w:color="auto" w:sz="4" w:space="1"/>
        </w:pBdr>
        <w:rPr>
          <w:b/>
          <w:bCs/>
        </w:rPr>
      </w:pPr>
      <w:r w:rsidRPr="00937BA5">
        <w:rPr>
          <w:b/>
          <w:bCs/>
        </w:rPr>
        <w:t>(ingezonden 30 april 2025</w:t>
      </w:r>
      <w:r>
        <w:rPr>
          <w:b/>
          <w:bCs/>
        </w:rPr>
        <w:t>,</w:t>
      </w:r>
      <w:r w:rsidRPr="00937BA5">
        <w:rPr>
          <w:b/>
          <w:bCs/>
        </w:rPr>
        <w:t xml:space="preserve"> </w:t>
      </w:r>
      <w:r w:rsidRPr="00937BA5">
        <w:rPr>
          <w:b/>
          <w:bCs/>
        </w:rPr>
        <w:t>2025Z08584)</w:t>
      </w:r>
    </w:p>
    <w:p w:rsidRPr="00243877" w:rsidR="000969C8" w:rsidP="000969C8" w:rsidRDefault="000969C8" w14:paraId="048C9C66" w14:textId="37F9A433">
      <w:pPr>
        <w:rPr>
          <w:b/>
          <w:bCs/>
        </w:rPr>
      </w:pPr>
      <w:r w:rsidRPr="00243877">
        <w:rPr>
          <w:b/>
          <w:bCs/>
        </w:rPr>
        <w:t xml:space="preserve"> </w:t>
      </w:r>
    </w:p>
    <w:p w:rsidRPr="00243877" w:rsidR="00243877" w:rsidP="000969C8" w:rsidRDefault="00243877" w14:paraId="781425C3" w14:textId="77777777">
      <w:pPr>
        <w:rPr>
          <w:b/>
          <w:bCs/>
        </w:rPr>
      </w:pPr>
    </w:p>
    <w:p w:rsidRPr="00243877" w:rsidR="000969C8" w:rsidP="000969C8" w:rsidRDefault="000969C8" w14:paraId="621DD160" w14:textId="1CFA9750">
      <w:pPr>
        <w:rPr>
          <w:b/>
          <w:bCs/>
        </w:rPr>
      </w:pPr>
      <w:r w:rsidRPr="00243877">
        <w:rPr>
          <w:b/>
          <w:bCs/>
        </w:rPr>
        <w:t>Vraag 1</w:t>
      </w:r>
    </w:p>
    <w:p w:rsidRPr="00243877" w:rsidR="000969C8" w:rsidP="000969C8" w:rsidRDefault="000969C8" w14:paraId="2CF64D75" w14:textId="77777777">
      <w:pPr>
        <w:rPr>
          <w:b/>
          <w:bCs/>
        </w:rPr>
      </w:pPr>
      <w:r w:rsidRPr="00243877">
        <w:rPr>
          <w:b/>
          <w:bCs/>
        </w:rPr>
        <w:t>Bent u bekend met het bericht 'Iraanse (43) ontvluchtte doodstraf maar zit nu gevangen op Schiphol: 'Word elke nacht veel wakker'' van het AD d.d. 28 april jl.? 1)</w:t>
      </w:r>
    </w:p>
    <w:p w:rsidRPr="00243877" w:rsidR="000969C8" w:rsidP="000969C8" w:rsidRDefault="000969C8" w14:paraId="00064578" w14:textId="77777777">
      <w:pPr>
        <w:rPr>
          <w:b/>
          <w:bCs/>
        </w:rPr>
      </w:pPr>
    </w:p>
    <w:p w:rsidRPr="00243877" w:rsidR="000969C8" w:rsidP="000969C8" w:rsidRDefault="000969C8" w14:paraId="0BA3B668" w14:textId="27FBE0EB">
      <w:pPr>
        <w:rPr>
          <w:b/>
          <w:bCs/>
        </w:rPr>
      </w:pPr>
      <w:r w:rsidRPr="00243877">
        <w:rPr>
          <w:b/>
          <w:bCs/>
        </w:rPr>
        <w:t>Antwoord op vraag 1</w:t>
      </w:r>
    </w:p>
    <w:p w:rsidRPr="00243877" w:rsidR="000969C8" w:rsidP="000969C8" w:rsidRDefault="003668EA" w14:paraId="15E0C58D" w14:textId="5392AEC0">
      <w:r w:rsidRPr="00243877">
        <w:t>Ja.</w:t>
      </w:r>
    </w:p>
    <w:p w:rsidRPr="00243877" w:rsidR="000969C8" w:rsidP="000969C8" w:rsidRDefault="000969C8" w14:paraId="229974E6" w14:textId="77777777"/>
    <w:p w:rsidRPr="00243877" w:rsidR="000C4608" w:rsidP="000C4608" w:rsidRDefault="000C4608" w14:paraId="0596889F"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Vraag 2</w:t>
      </w:r>
    </w:p>
    <w:p w:rsidRPr="00243877" w:rsidR="000C4608" w:rsidP="000C4608" w:rsidRDefault="000C4608" w14:paraId="7B03F6A7"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Bent u bekend met het feit dat op het overtreden van kledingregels in Iran mogelijk de doodstraf staat?</w:t>
      </w:r>
    </w:p>
    <w:p w:rsidRPr="00243877" w:rsidR="000C4608" w:rsidP="000C4608" w:rsidRDefault="000C4608" w14:paraId="621A5C07" w14:textId="77777777">
      <w:pPr>
        <w:autoSpaceDN/>
        <w:spacing w:line="240" w:lineRule="auto"/>
        <w:textAlignment w:val="auto"/>
        <w:rPr>
          <w:rFonts w:eastAsia="Calibri" w:cs="Aptos"/>
          <w:b/>
          <w:bCs/>
          <w:color w:val="auto"/>
          <w:lang w:eastAsia="en-US"/>
          <w14:ligatures w14:val="standardContextual"/>
        </w:rPr>
      </w:pPr>
    </w:p>
    <w:p w:rsidRPr="00243877" w:rsidR="000C4608" w:rsidP="000C4608" w:rsidRDefault="000C4608" w14:paraId="28496005"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Antwoord op vraag 2</w:t>
      </w:r>
    </w:p>
    <w:p w:rsidRPr="00243877" w:rsidR="000C4608" w:rsidP="000C4608" w:rsidRDefault="000C4608" w14:paraId="7DDD204A" w14:textId="450D38B7">
      <w:pPr>
        <w:autoSpaceDN/>
        <w:spacing w:line="240" w:lineRule="auto"/>
        <w:textAlignment w:val="auto"/>
        <w:rPr>
          <w:rFonts w:eastAsia="Calibri" w:cs="Aptos"/>
          <w:color w:val="auto"/>
          <w:lang w:eastAsia="en-US"/>
          <w14:ligatures w14:val="standardContextual"/>
        </w:rPr>
      </w:pPr>
      <w:r w:rsidRPr="00243877">
        <w:rPr>
          <w:rFonts w:eastAsia="Calibri" w:cs="Aptos"/>
          <w:color w:val="auto"/>
          <w:lang w:eastAsia="en-US"/>
          <w14:ligatures w14:val="standardContextual"/>
        </w:rPr>
        <w:t xml:space="preserve">Uit het meest recente ambtsbericht Iran volgt dat het overtreden van kledingvoorschriften bestraft kan worden met gevangenisstraffen of een geldboete. Ook zijn er alternatieve straffen mogelijk, zoals verbanning, uitreisverboden, taakstraffen, het volgen van een therapie, de opschorting van een arbeidscontract, een verbod op aansluiting bij een organisatie, de tijdelijke sluiting van een onderneming of inbeslagname van privébezit, zoals mobiele telefoons of auto’s. </w:t>
      </w:r>
      <w:r w:rsidR="00ED01F8">
        <w:rPr>
          <w:rFonts w:eastAsia="Calibri" w:cs="Aptos"/>
          <w:color w:val="auto"/>
          <w:lang w:eastAsia="en-US"/>
          <w14:ligatures w14:val="standardContextual"/>
        </w:rPr>
        <w:t>Ook</w:t>
      </w:r>
      <w:r w:rsidRPr="00243877">
        <w:rPr>
          <w:rFonts w:eastAsia="Calibri" w:cs="Aptos"/>
          <w:color w:val="auto"/>
          <w:lang w:eastAsia="en-US"/>
          <w14:ligatures w14:val="standardContextual"/>
        </w:rPr>
        <w:t xml:space="preserve"> ben ik bekend met berichtgeving van na de verslagperiode van het ambtsbericht, van o.a. Amnesty International, waarin de doodstraf als mogelijk vonnis wordt genoemd bij het overtreden van kledingregels. De onderliggende wet waar Amnesty International over rapporteert is tot op heden nog niet geïmplementeerd.</w:t>
      </w:r>
    </w:p>
    <w:p w:rsidRPr="00243877" w:rsidR="000C4608" w:rsidP="000C4608" w:rsidRDefault="000C4608" w14:paraId="6065DDEB" w14:textId="77777777">
      <w:pPr>
        <w:autoSpaceDN/>
        <w:spacing w:line="240" w:lineRule="auto"/>
        <w:textAlignment w:val="auto"/>
        <w:rPr>
          <w:rFonts w:eastAsia="Calibri" w:cs="Aptos"/>
          <w:color w:val="auto"/>
          <w:lang w:eastAsia="en-US"/>
          <w14:ligatures w14:val="standardContextual"/>
        </w:rPr>
      </w:pPr>
    </w:p>
    <w:p w:rsidRPr="00243877" w:rsidR="000C4608" w:rsidP="000C4608" w:rsidRDefault="000C4608" w14:paraId="3EFF6C6B"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Vraag 3</w:t>
      </w:r>
    </w:p>
    <w:p w:rsidRPr="00243877" w:rsidR="000C4608" w:rsidP="000C4608" w:rsidRDefault="000C4608" w14:paraId="67EF1BDC"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 xml:space="preserve">Vindt u het aannemelijk dat een overtreding van die regels, gecombineerd met een eerdere veroordeling wegens deelname aan vrouwenrechtenprotesten na de moord op </w:t>
      </w:r>
      <w:proofErr w:type="spellStart"/>
      <w:r w:rsidRPr="00243877">
        <w:rPr>
          <w:rFonts w:eastAsia="Calibri" w:cs="Aptos"/>
          <w:b/>
          <w:bCs/>
          <w:color w:val="auto"/>
          <w:lang w:eastAsia="en-US"/>
          <w14:ligatures w14:val="standardContextual"/>
        </w:rPr>
        <w:t>Mahsa</w:t>
      </w:r>
      <w:proofErr w:type="spellEnd"/>
      <w:r w:rsidRPr="00243877">
        <w:rPr>
          <w:rFonts w:eastAsia="Calibri" w:cs="Aptos"/>
          <w:b/>
          <w:bCs/>
          <w:color w:val="auto"/>
          <w:lang w:eastAsia="en-US"/>
          <w14:ligatures w14:val="standardContextual"/>
        </w:rPr>
        <w:t xml:space="preserve"> </w:t>
      </w:r>
      <w:proofErr w:type="spellStart"/>
      <w:r w:rsidRPr="00243877">
        <w:rPr>
          <w:rFonts w:eastAsia="Calibri" w:cs="Aptos"/>
          <w:b/>
          <w:bCs/>
          <w:color w:val="auto"/>
          <w:lang w:eastAsia="en-US"/>
          <w14:ligatures w14:val="standardContextual"/>
        </w:rPr>
        <w:t>Amini</w:t>
      </w:r>
      <w:proofErr w:type="spellEnd"/>
      <w:r w:rsidRPr="00243877">
        <w:rPr>
          <w:rFonts w:eastAsia="Calibri" w:cs="Aptos"/>
          <w:b/>
          <w:bCs/>
          <w:color w:val="auto"/>
          <w:lang w:eastAsia="en-US"/>
          <w14:ligatures w14:val="standardContextual"/>
        </w:rPr>
        <w:t>, zou kunnen leiden tot een zware straf? Zo nee, waarom niet?</w:t>
      </w:r>
    </w:p>
    <w:p w:rsidRPr="00243877" w:rsidR="000C4608" w:rsidP="000C4608" w:rsidRDefault="000C4608" w14:paraId="5B0CC2B4" w14:textId="77777777">
      <w:pPr>
        <w:autoSpaceDN/>
        <w:spacing w:line="240" w:lineRule="auto"/>
        <w:textAlignment w:val="auto"/>
        <w:rPr>
          <w:rFonts w:eastAsia="Calibri" w:cs="Aptos"/>
          <w:b/>
          <w:bCs/>
          <w:color w:val="auto"/>
          <w:lang w:eastAsia="en-US"/>
          <w14:ligatures w14:val="standardContextual"/>
        </w:rPr>
      </w:pPr>
    </w:p>
    <w:p w:rsidRPr="00243877" w:rsidR="000C4608" w:rsidP="000C4608" w:rsidRDefault="000C4608" w14:paraId="13964FEE"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Antwoord op vraag 3</w:t>
      </w:r>
    </w:p>
    <w:p w:rsidRPr="00243877" w:rsidR="000C4608" w:rsidP="000C4608" w:rsidRDefault="000B5A5A" w14:paraId="08851D74" w14:textId="6C2713EB">
      <w:pPr>
        <w:autoSpaceDN/>
        <w:spacing w:line="240" w:lineRule="auto"/>
        <w:textAlignment w:val="auto"/>
        <w:rPr>
          <w:rFonts w:eastAsia="Calibri" w:cs="Aptos"/>
          <w:color w:val="auto"/>
          <w:lang w:eastAsia="en-US"/>
          <w14:ligatures w14:val="standardContextual"/>
        </w:rPr>
      </w:pPr>
      <w:r>
        <w:rPr>
          <w:rFonts w:eastAsia="Calibri" w:cs="Aptos"/>
          <w:color w:val="auto"/>
          <w:lang w:eastAsia="en-US"/>
          <w14:ligatures w14:val="standardContextual"/>
        </w:rPr>
        <w:t>Ik kan geen uitspraken doen over de wijze waarop de Iraanse autoriteiten dergelijke zaken zullen beoordelen.</w:t>
      </w:r>
    </w:p>
    <w:p w:rsidRPr="00243877" w:rsidR="000C4608" w:rsidP="000C4608" w:rsidRDefault="000C4608" w14:paraId="75C7A342" w14:textId="77777777">
      <w:pPr>
        <w:autoSpaceDN/>
        <w:spacing w:line="240" w:lineRule="auto"/>
        <w:textAlignment w:val="auto"/>
        <w:rPr>
          <w:rFonts w:eastAsia="Calibri" w:cs="Aptos"/>
          <w:color w:val="auto"/>
          <w:lang w:eastAsia="en-US"/>
          <w14:ligatures w14:val="standardContextual"/>
        </w:rPr>
      </w:pPr>
    </w:p>
    <w:p w:rsidRPr="00243877" w:rsidR="000C4608" w:rsidP="000C4608" w:rsidRDefault="000C4608" w14:paraId="06CF1D0E"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Vraag 4</w:t>
      </w:r>
    </w:p>
    <w:p w:rsidRPr="00243877" w:rsidR="000C4608" w:rsidP="000C4608" w:rsidRDefault="000C4608" w14:paraId="529A6226"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Vindt u de vrouw beschreven in het artikel dapper, vanwege haar strijd voor vrouwenrechten in Iran? Zo nee, waarom niet?</w:t>
      </w:r>
    </w:p>
    <w:p w:rsidRPr="00243877" w:rsidR="000C4608" w:rsidP="000C4608" w:rsidRDefault="000C4608" w14:paraId="07B43143" w14:textId="77777777">
      <w:pPr>
        <w:autoSpaceDN/>
        <w:spacing w:line="240" w:lineRule="auto"/>
        <w:textAlignment w:val="auto"/>
        <w:rPr>
          <w:rFonts w:eastAsia="Calibri" w:cs="Aptos"/>
          <w:b/>
          <w:bCs/>
          <w:color w:val="auto"/>
          <w:lang w:eastAsia="en-US"/>
          <w14:ligatures w14:val="standardContextual"/>
        </w:rPr>
      </w:pPr>
    </w:p>
    <w:p w:rsidRPr="00243877" w:rsidR="000C4608" w:rsidP="000C4608" w:rsidRDefault="000C4608" w14:paraId="26D28892"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Antwoord op vraag 4</w:t>
      </w:r>
    </w:p>
    <w:p w:rsidRPr="00243877" w:rsidR="000C4608" w:rsidP="000C4608" w:rsidRDefault="000C4608" w14:paraId="75CE0979" w14:textId="77777777">
      <w:pPr>
        <w:autoSpaceDN/>
        <w:spacing w:line="240" w:lineRule="auto"/>
        <w:textAlignment w:val="auto"/>
        <w:rPr>
          <w:rFonts w:eastAsia="Calibri" w:cs="Aptos"/>
          <w:color w:val="auto"/>
          <w:lang w:eastAsia="en-US"/>
          <w14:ligatures w14:val="standardContextual"/>
        </w:rPr>
      </w:pPr>
      <w:r w:rsidRPr="00937BA5">
        <w:rPr>
          <w:rFonts w:eastAsia="Calibri" w:cs="Aptos"/>
          <w:color w:val="auto"/>
          <w:lang w:eastAsia="en-US"/>
          <w14:ligatures w14:val="standardContextual"/>
        </w:rPr>
        <w:t>Ik vind het niet passen om me in dergelijke kwalificaties te uiten over een individuele casus terwijl deze nog in behandeling is door de IND.</w:t>
      </w:r>
      <w:r w:rsidRPr="00243877">
        <w:rPr>
          <w:rFonts w:eastAsia="Calibri" w:cs="Aptos"/>
          <w:color w:val="auto"/>
          <w:lang w:eastAsia="en-US"/>
          <w14:ligatures w14:val="standardContextual"/>
        </w:rPr>
        <w:t xml:space="preserve"> </w:t>
      </w:r>
    </w:p>
    <w:p w:rsidR="000C4608" w:rsidP="000C4608" w:rsidRDefault="000C4608" w14:paraId="7C4E6F40" w14:textId="77777777">
      <w:pPr>
        <w:autoSpaceDN/>
        <w:spacing w:line="240" w:lineRule="auto"/>
        <w:textAlignment w:val="auto"/>
        <w:rPr>
          <w:rFonts w:eastAsia="Calibri" w:cs="Aptos"/>
          <w:color w:val="auto"/>
          <w:lang w:eastAsia="en-US"/>
          <w14:ligatures w14:val="standardContextual"/>
        </w:rPr>
      </w:pPr>
    </w:p>
    <w:p w:rsidRPr="00243877" w:rsidR="00243877" w:rsidP="000C4608" w:rsidRDefault="00243877" w14:paraId="1728CAEA" w14:textId="77777777">
      <w:pPr>
        <w:autoSpaceDN/>
        <w:spacing w:line="240" w:lineRule="auto"/>
        <w:textAlignment w:val="auto"/>
        <w:rPr>
          <w:rFonts w:eastAsia="Calibri" w:cs="Aptos"/>
          <w:color w:val="auto"/>
          <w:lang w:eastAsia="en-US"/>
          <w14:ligatures w14:val="standardContextual"/>
        </w:rPr>
      </w:pPr>
    </w:p>
    <w:p w:rsidRPr="00243877" w:rsidR="000C4608" w:rsidP="000C4608" w:rsidRDefault="000C4608" w14:paraId="680ED3AC"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Vraag 5</w:t>
      </w:r>
    </w:p>
    <w:p w:rsidRPr="00243877" w:rsidR="000C4608" w:rsidP="000C4608" w:rsidRDefault="000C4608" w14:paraId="1BDB5D34"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Vindt u dat vrouwenrechtenactivisten in Iran gevaar lopen op vervolging? Zo nee, waarom niet?</w:t>
      </w:r>
    </w:p>
    <w:p w:rsidRPr="00243877" w:rsidR="000C4608" w:rsidP="000C4608" w:rsidRDefault="000C4608" w14:paraId="49936710" w14:textId="77777777">
      <w:pPr>
        <w:autoSpaceDN/>
        <w:spacing w:line="240" w:lineRule="auto"/>
        <w:textAlignment w:val="auto"/>
        <w:rPr>
          <w:rFonts w:eastAsia="Calibri" w:cs="Aptos"/>
          <w:b/>
          <w:bCs/>
          <w:color w:val="auto"/>
          <w:lang w:eastAsia="en-US"/>
          <w14:ligatures w14:val="standardContextual"/>
        </w:rPr>
      </w:pPr>
    </w:p>
    <w:p w:rsidRPr="00243877" w:rsidR="000C4608" w:rsidP="000C4608" w:rsidRDefault="000C4608" w14:paraId="36E59C1E"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Antwoord op vraag 5</w:t>
      </w:r>
    </w:p>
    <w:p w:rsidRPr="00937BA5" w:rsidR="000C4608" w:rsidP="000C4608" w:rsidRDefault="000C4608" w14:paraId="21A2F36E" w14:textId="77777777">
      <w:pPr>
        <w:autoSpaceDN/>
        <w:spacing w:line="240" w:lineRule="auto"/>
        <w:textAlignment w:val="auto"/>
        <w:rPr>
          <w:rFonts w:eastAsia="Calibri" w:cs="Aptos"/>
          <w:color w:val="auto"/>
          <w:lang w:eastAsia="en-US"/>
          <w14:ligatures w14:val="standardContextual"/>
        </w:rPr>
      </w:pPr>
      <w:r w:rsidRPr="00937BA5">
        <w:rPr>
          <w:rFonts w:eastAsia="Calibri" w:cs="Aptos"/>
          <w:color w:val="auto"/>
          <w:lang w:eastAsia="en-US"/>
          <w14:ligatures w14:val="standardContextual"/>
        </w:rPr>
        <w:t xml:space="preserve">In het </w:t>
      </w:r>
      <w:proofErr w:type="spellStart"/>
      <w:r w:rsidRPr="00937BA5">
        <w:rPr>
          <w:rFonts w:eastAsia="Calibri" w:cs="Aptos"/>
          <w:color w:val="auto"/>
          <w:lang w:eastAsia="en-US"/>
          <w14:ligatures w14:val="standardContextual"/>
        </w:rPr>
        <w:t>landgebonden</w:t>
      </w:r>
      <w:proofErr w:type="spellEnd"/>
      <w:r w:rsidRPr="00937BA5">
        <w:rPr>
          <w:rFonts w:eastAsia="Calibri" w:cs="Aptos"/>
          <w:color w:val="auto"/>
          <w:lang w:eastAsia="en-US"/>
          <w14:ligatures w14:val="standardContextual"/>
        </w:rPr>
        <w:t xml:space="preserve"> beleid Iran, dat gebaseerd is op het meest recente ambtsbericht, is opgenomen dat personen die actief zijn in de politiek, journalistiek, op het gebied van de mensenrechten of een ander maatschappelijk terrein (in het bijzonder op het terrein van vrouwenrechten en de rechten van etnische minderheden) als risicoprofiel worden aangemerkt. </w:t>
      </w:r>
    </w:p>
    <w:p w:rsidRPr="00937BA5" w:rsidR="000C4608" w:rsidP="000C4608" w:rsidRDefault="000C4608" w14:paraId="03619636" w14:textId="77777777">
      <w:pPr>
        <w:autoSpaceDN/>
        <w:spacing w:line="240" w:lineRule="auto"/>
        <w:textAlignment w:val="auto"/>
        <w:rPr>
          <w:rFonts w:eastAsia="Calibri" w:cs="Aptos"/>
          <w:color w:val="auto"/>
          <w:lang w:eastAsia="en-US"/>
          <w14:ligatures w14:val="standardContextual"/>
        </w:rPr>
      </w:pPr>
    </w:p>
    <w:p w:rsidRPr="00243877" w:rsidR="000C4608" w:rsidP="000C4608" w:rsidRDefault="000C4608" w14:paraId="51CC4186" w14:textId="0A6CBC05">
      <w:pPr>
        <w:autoSpaceDN/>
        <w:spacing w:line="240" w:lineRule="auto"/>
        <w:textAlignment w:val="auto"/>
        <w:rPr>
          <w:rFonts w:eastAsia="Calibri" w:cs="Aptos"/>
          <w:color w:val="auto"/>
          <w:lang w:eastAsia="en-US"/>
          <w14:ligatures w14:val="standardContextual"/>
        </w:rPr>
      </w:pPr>
      <w:r w:rsidRPr="00937BA5">
        <w:rPr>
          <w:rFonts w:eastAsia="Calibri" w:cs="Aptos"/>
          <w:color w:val="auto"/>
          <w:lang w:eastAsia="en-US"/>
          <w14:ligatures w14:val="standardContextual"/>
        </w:rPr>
        <w:t>Dit betekent dat er in algemene zin een bepaalde mate van risico bestaat voor personen die actief zijn op het gebied van vrouwenrechten. Welke mate van risico dat is</w:t>
      </w:r>
      <w:r w:rsidRPr="00937BA5" w:rsidR="00ED01F8">
        <w:rPr>
          <w:rFonts w:eastAsia="Calibri" w:cs="Aptos"/>
          <w:color w:val="auto"/>
          <w:lang w:eastAsia="en-US"/>
          <w14:ligatures w14:val="standardContextual"/>
        </w:rPr>
        <w:t>,</w:t>
      </w:r>
      <w:r w:rsidRPr="00937BA5">
        <w:rPr>
          <w:rFonts w:eastAsia="Calibri" w:cs="Aptos"/>
          <w:color w:val="auto"/>
          <w:lang w:eastAsia="en-US"/>
          <w14:ligatures w14:val="standardContextual"/>
        </w:rPr>
        <w:t xml:space="preserve"> zal in </w:t>
      </w:r>
      <w:r w:rsidRPr="00937BA5" w:rsidR="00ED01F8">
        <w:rPr>
          <w:rFonts w:eastAsia="Calibri" w:cs="Aptos"/>
          <w:color w:val="auto"/>
          <w:lang w:eastAsia="en-US"/>
          <w14:ligatures w14:val="standardContextual"/>
        </w:rPr>
        <w:t>elke</w:t>
      </w:r>
      <w:r w:rsidRPr="00937BA5">
        <w:rPr>
          <w:rFonts w:eastAsia="Calibri" w:cs="Aptos"/>
          <w:color w:val="auto"/>
          <w:lang w:eastAsia="en-US"/>
          <w14:ligatures w14:val="standardContextual"/>
        </w:rPr>
        <w:t xml:space="preserve"> individuele zaak beoordeeld moeten worden aan de hand van de merites van de desbetreffende zaak. Het behoren tot een groep, aangemerkt als risicoprofiel is op zichzelf niet voldoende</w:t>
      </w:r>
      <w:r w:rsidRPr="00243877">
        <w:rPr>
          <w:rFonts w:eastAsia="Calibri" w:cs="Aptos"/>
          <w:color w:val="auto"/>
          <w:lang w:eastAsia="en-US"/>
          <w14:ligatures w14:val="standardContextual"/>
        </w:rPr>
        <w:t xml:space="preserve"> om te concluderen dat de vreemdeling te vrezen heeft voor vervolging. In het kader van de asielaanvraag wordt beoordeeld of de vreemdeling gelet op zijn persoonlijk profiel en persoonlijke activiteiten of ervaringen binnen de groep een gegronde vrees heeft voor vervolging.</w:t>
      </w:r>
    </w:p>
    <w:p w:rsidRPr="00243877" w:rsidR="000C4608" w:rsidP="000C4608" w:rsidRDefault="000C4608" w14:paraId="23FA9C74" w14:textId="77777777">
      <w:pPr>
        <w:autoSpaceDN/>
        <w:spacing w:line="240" w:lineRule="auto"/>
        <w:textAlignment w:val="auto"/>
        <w:rPr>
          <w:rFonts w:eastAsia="Calibri" w:cs="Aptos"/>
          <w:color w:val="auto"/>
          <w:lang w:eastAsia="en-US"/>
          <w14:ligatures w14:val="standardContextual"/>
        </w:rPr>
      </w:pPr>
    </w:p>
    <w:p w:rsidRPr="00243877" w:rsidR="000C4608" w:rsidP="000C4608" w:rsidRDefault="000C4608" w14:paraId="6050E1C2"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Vraag 6</w:t>
      </w:r>
    </w:p>
    <w:p w:rsidRPr="00243877" w:rsidR="000C4608" w:rsidP="000C4608" w:rsidRDefault="000C4608" w14:paraId="19F1C498"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Vindt u dat vrouwenrechtenactivisten uit Iran, als zij gevaar lopen op vervolging vanwege de uitoefening van hun burgerlijke vrijheden, recht hebben op internationale bescherming? Zo nee, waarom niet?</w:t>
      </w:r>
    </w:p>
    <w:p w:rsidRPr="00243877" w:rsidR="000C4608" w:rsidP="000C4608" w:rsidRDefault="000C4608" w14:paraId="6B0FAB05" w14:textId="77777777">
      <w:pPr>
        <w:autoSpaceDN/>
        <w:spacing w:line="240" w:lineRule="auto"/>
        <w:textAlignment w:val="auto"/>
        <w:rPr>
          <w:rFonts w:eastAsia="Calibri" w:cs="Aptos"/>
          <w:b/>
          <w:bCs/>
          <w:color w:val="auto"/>
          <w:lang w:eastAsia="en-US"/>
          <w14:ligatures w14:val="standardContextual"/>
        </w:rPr>
      </w:pPr>
    </w:p>
    <w:p w:rsidRPr="00243877" w:rsidR="000C4608" w:rsidP="000C4608" w:rsidRDefault="000C4608" w14:paraId="5320DAAC" w14:textId="77777777">
      <w:pPr>
        <w:autoSpaceDN/>
        <w:spacing w:line="240" w:lineRule="auto"/>
        <w:textAlignment w:val="auto"/>
        <w:rPr>
          <w:rFonts w:eastAsia="Calibri" w:cs="Aptos"/>
          <w:b/>
          <w:bCs/>
          <w:color w:val="auto"/>
          <w:lang w:eastAsia="en-US"/>
          <w14:ligatures w14:val="standardContextual"/>
        </w:rPr>
      </w:pPr>
      <w:r w:rsidRPr="00243877">
        <w:rPr>
          <w:rFonts w:eastAsia="Calibri" w:cs="Aptos"/>
          <w:b/>
          <w:bCs/>
          <w:color w:val="auto"/>
          <w:lang w:eastAsia="en-US"/>
          <w14:ligatures w14:val="standardContextual"/>
        </w:rPr>
        <w:t>Antwoord op vraag 6</w:t>
      </w:r>
    </w:p>
    <w:p w:rsidRPr="00243877" w:rsidR="000C4608" w:rsidP="000C4608" w:rsidRDefault="000C4608" w14:paraId="2E71DC11" w14:textId="77777777">
      <w:pPr>
        <w:autoSpaceDN/>
        <w:spacing w:line="240" w:lineRule="auto"/>
        <w:textAlignment w:val="auto"/>
        <w:rPr>
          <w:rFonts w:eastAsia="Calibri" w:cs="Aptos"/>
          <w:color w:val="auto"/>
          <w:lang w:eastAsia="en-US"/>
          <w14:ligatures w14:val="standardContextual"/>
        </w:rPr>
      </w:pPr>
      <w:r w:rsidRPr="00243877">
        <w:rPr>
          <w:rFonts w:eastAsia="Calibri" w:cs="Aptos"/>
          <w:color w:val="auto"/>
          <w:lang w:eastAsia="en-US"/>
          <w14:ligatures w14:val="standardContextual"/>
        </w:rPr>
        <w:t>Indien er sprake is van een gegronde vrees voor vervolging dan maken zij aanspraak op internationale bescherming. Of hier sprake van is dient echter beoordeeld te worden op basis van de individuele merites van de zaak.</w:t>
      </w:r>
    </w:p>
    <w:p w:rsidRPr="00243877" w:rsidR="000969C8" w:rsidP="000969C8" w:rsidRDefault="000969C8" w14:paraId="05ACE356" w14:textId="77777777"/>
    <w:p w:rsidRPr="00243877" w:rsidR="000969C8" w:rsidP="000969C8" w:rsidRDefault="000969C8" w14:paraId="240EE246" w14:textId="77777777">
      <w:pPr>
        <w:rPr>
          <w:b/>
          <w:bCs/>
        </w:rPr>
      </w:pPr>
      <w:r w:rsidRPr="00243877">
        <w:rPr>
          <w:b/>
          <w:bCs/>
        </w:rPr>
        <w:t>Vraag 7</w:t>
      </w:r>
    </w:p>
    <w:p w:rsidRPr="00243877" w:rsidR="000969C8" w:rsidP="000969C8" w:rsidRDefault="000969C8" w14:paraId="549A0639" w14:textId="1173D714">
      <w:pPr>
        <w:rPr>
          <w:b/>
          <w:bCs/>
        </w:rPr>
      </w:pPr>
      <w:r w:rsidRPr="00243877">
        <w:rPr>
          <w:b/>
          <w:bCs/>
        </w:rPr>
        <w:t>Welke toegang tot zorg hebben asielzoekers die in het Justitieel Complex Schiphol wordt vastgehouden?</w:t>
      </w:r>
    </w:p>
    <w:p w:rsidRPr="00243877" w:rsidR="000969C8" w:rsidP="000969C8" w:rsidRDefault="000969C8" w14:paraId="33EDAA73" w14:textId="77777777">
      <w:pPr>
        <w:rPr>
          <w:b/>
          <w:bCs/>
        </w:rPr>
      </w:pPr>
    </w:p>
    <w:p w:rsidRPr="00243877" w:rsidR="003668EA" w:rsidP="003668EA" w:rsidRDefault="003668EA" w14:paraId="112EBD88" w14:textId="77777777">
      <w:pPr>
        <w:rPr>
          <w:b/>
          <w:bCs/>
        </w:rPr>
      </w:pPr>
      <w:r w:rsidRPr="00243877">
        <w:rPr>
          <w:b/>
          <w:bCs/>
        </w:rPr>
        <w:t>Vraag 8</w:t>
      </w:r>
    </w:p>
    <w:p w:rsidRPr="00243877" w:rsidR="003668EA" w:rsidP="003668EA" w:rsidRDefault="003668EA" w14:paraId="4929B32B" w14:textId="77777777">
      <w:pPr>
        <w:rPr>
          <w:b/>
          <w:bCs/>
        </w:rPr>
      </w:pPr>
      <w:r w:rsidRPr="00243877">
        <w:rPr>
          <w:b/>
          <w:bCs/>
        </w:rPr>
        <w:t>Hebben asielzoekers in het Justitieel Complex Schiphol recht op specialistische zorg wanneer zij dat nodig hebben? Zo nee, waarom niet?</w:t>
      </w:r>
    </w:p>
    <w:p w:rsidRPr="00243877" w:rsidR="003668EA" w:rsidP="000969C8" w:rsidRDefault="003668EA" w14:paraId="521BD7B3" w14:textId="77777777">
      <w:pPr>
        <w:rPr>
          <w:b/>
          <w:bCs/>
        </w:rPr>
      </w:pPr>
    </w:p>
    <w:p w:rsidRPr="00243877" w:rsidR="00A21C84" w:rsidP="00A21C84" w:rsidRDefault="00A21C84" w14:paraId="009C9033" w14:textId="77777777">
      <w:pPr>
        <w:rPr>
          <w:b/>
          <w:bCs/>
        </w:rPr>
      </w:pPr>
      <w:r w:rsidRPr="00243877">
        <w:rPr>
          <w:b/>
          <w:bCs/>
        </w:rPr>
        <w:t>Antwoord op vragen 7 en 8</w:t>
      </w:r>
    </w:p>
    <w:p w:rsidRPr="00243877" w:rsidR="00A21C84" w:rsidP="00A21C84" w:rsidRDefault="00A21C84" w14:paraId="1154ABAE" w14:textId="58B961C8">
      <w:r w:rsidRPr="00243877">
        <w:t xml:space="preserve">Alle vreemdelingen die in grensdetentie </w:t>
      </w:r>
      <w:r w:rsidR="00ED01F8">
        <w:t>verblijven</w:t>
      </w:r>
      <w:r w:rsidRPr="00243877">
        <w:t xml:space="preserve"> op het Justitieel Complex Schiphol hebben toegang tot een medisch team. Dit medisch team bestaat onder andere uit een huisarts, psychologen, verpleegkundigen en een psychiater. In het Justitieel Complex Schiphol werkt geen basisarts. Waar nodig verwijst het medisch team dat werkzaam is op het Justitieel Complex Schiphol, de vreemdeling naar externe zorgaanbieders. Als de huisarts oordeelt dat de vreemdeling specialistische zorg dient te ontvangen dan verwijst hij of zij de vreemdeling naar een medisch specialist buiten het Justitieel Complex Schiphol. </w:t>
      </w:r>
    </w:p>
    <w:p w:rsidRPr="00243877" w:rsidR="000969C8" w:rsidP="000969C8" w:rsidRDefault="000969C8" w14:paraId="44F5F314" w14:textId="77777777"/>
    <w:p w:rsidRPr="00243877" w:rsidR="000969C8" w:rsidP="000969C8" w:rsidRDefault="000969C8" w14:paraId="43E1A1C9" w14:textId="77777777">
      <w:pPr>
        <w:rPr>
          <w:b/>
          <w:bCs/>
        </w:rPr>
      </w:pPr>
      <w:r w:rsidRPr="00243877">
        <w:rPr>
          <w:b/>
          <w:bCs/>
        </w:rPr>
        <w:t>Vraag 9</w:t>
      </w:r>
    </w:p>
    <w:p w:rsidRPr="00243877" w:rsidR="000969C8" w:rsidP="000969C8" w:rsidRDefault="000969C8" w14:paraId="2A7B3191" w14:textId="70107EE9">
      <w:pPr>
        <w:rPr>
          <w:b/>
          <w:bCs/>
        </w:rPr>
      </w:pPr>
      <w:r w:rsidRPr="00243877">
        <w:rPr>
          <w:b/>
          <w:bCs/>
        </w:rPr>
        <w:t>Klopt het dat rechters in gevallen van grensdetentie binnen vier weken na instelling van beroep uitspraak moeten doen? Zo nee, waarom niet?</w:t>
      </w:r>
    </w:p>
    <w:p w:rsidRPr="00243877" w:rsidR="003E4EEC" w:rsidP="003E4EEC" w:rsidRDefault="003E4EEC" w14:paraId="3F59E089" w14:textId="77777777">
      <w:pPr>
        <w:rPr>
          <w:b/>
          <w:bCs/>
        </w:rPr>
      </w:pPr>
    </w:p>
    <w:p w:rsidRPr="00243877" w:rsidR="003E4EEC" w:rsidP="003E4EEC" w:rsidRDefault="003E4EEC" w14:paraId="7607BD1C" w14:textId="77777777">
      <w:pPr>
        <w:rPr>
          <w:b/>
          <w:bCs/>
        </w:rPr>
      </w:pPr>
      <w:r w:rsidRPr="00243877">
        <w:rPr>
          <w:b/>
          <w:bCs/>
        </w:rPr>
        <w:t>Antwoord op vraag 9</w:t>
      </w:r>
    </w:p>
    <w:p w:rsidR="006D6F34" w:rsidP="006D6F34" w:rsidRDefault="006D6F34" w14:paraId="24779D15" w14:textId="5AE912CA">
      <w:r>
        <w:t xml:space="preserve">Op basis van artikel </w:t>
      </w:r>
      <w:r w:rsidRPr="007344A7">
        <w:t>83b V</w:t>
      </w:r>
      <w:r>
        <w:t xml:space="preserve">reemdelingenwet 2000 (hierna </w:t>
      </w:r>
      <w:proofErr w:type="spellStart"/>
      <w:r>
        <w:t>Vw</w:t>
      </w:r>
      <w:proofErr w:type="spellEnd"/>
      <w:r>
        <w:t>) dient de rechtbank in bepaalde gevallen, waaronder bij asielaanvragen die in de grensprocedure zijn afgedaan, binnen vier weken na het instellen van beroep uitspraak te doen. De grensprocedure kan worden toegepast als mogelijk de Dublinverordening van toepassing is of als de asielaanvraag mogelijk niet-ontvankelijk of kennelijk ongegrond is. De grensprocedure maakt het mogelijk vreemdelingen te plaatsen in grensdetentie.</w:t>
      </w:r>
    </w:p>
    <w:p w:rsidRPr="00243877" w:rsidR="003E4EEC" w:rsidP="003E4EEC" w:rsidRDefault="003E4EEC" w14:paraId="62BEEB11" w14:textId="77777777"/>
    <w:p w:rsidRPr="00243877" w:rsidR="003E4EEC" w:rsidP="003E4EEC" w:rsidRDefault="00ED01F8" w14:paraId="514CD739" w14:textId="56704BCF">
      <w:r>
        <w:t>De</w:t>
      </w:r>
      <w:r w:rsidRPr="00243877" w:rsidR="003E4EEC">
        <w:t xml:space="preserve"> doorlooptijden voor het behandelen van beroepen bij de rechtbanken </w:t>
      </w:r>
      <w:r>
        <w:t xml:space="preserve">zijn </w:t>
      </w:r>
      <w:r w:rsidRPr="00243877" w:rsidR="003E4EEC">
        <w:t xml:space="preserve">op dit moment </w:t>
      </w:r>
      <w:r>
        <w:t xml:space="preserve">regelmatig </w:t>
      </w:r>
      <w:r w:rsidRPr="00243877" w:rsidR="003E4EEC">
        <w:t>langer dan vier weken. Het kabinet streeft ernaar om de instroom te beperken. Dit zal ertoe bijdragen dat de druk op het asielsysteem afne</w:t>
      </w:r>
      <w:r>
        <w:t>e</w:t>
      </w:r>
      <w:r w:rsidRPr="00243877" w:rsidR="003E4EEC">
        <w:t>m</w:t>
      </w:r>
      <w:r>
        <w:t>t</w:t>
      </w:r>
      <w:r w:rsidRPr="00243877" w:rsidR="003E4EEC">
        <w:t xml:space="preserve"> en de doorlooptijden korter </w:t>
      </w:r>
      <w:r>
        <w:t>kunnen</w:t>
      </w:r>
      <w:r w:rsidRPr="00243877" w:rsidR="003E4EEC">
        <w:t xml:space="preserve"> worden.</w:t>
      </w:r>
    </w:p>
    <w:p w:rsidRPr="00243877" w:rsidR="003E4EEC" w:rsidP="003E4EEC" w:rsidRDefault="003E4EEC" w14:paraId="0BE97CB4" w14:textId="77777777"/>
    <w:p w:rsidRPr="00243877" w:rsidR="003E4EEC" w:rsidP="003E4EEC" w:rsidRDefault="003E4EEC" w14:paraId="1761B473" w14:textId="77777777">
      <w:pPr>
        <w:rPr>
          <w:b/>
          <w:bCs/>
        </w:rPr>
      </w:pPr>
      <w:r w:rsidRPr="00243877">
        <w:rPr>
          <w:b/>
          <w:bCs/>
        </w:rPr>
        <w:t>Vraag 10</w:t>
      </w:r>
    </w:p>
    <w:p w:rsidRPr="00243877" w:rsidR="003E4EEC" w:rsidP="003E4EEC" w:rsidRDefault="003E4EEC" w14:paraId="1A5455F4" w14:textId="77777777">
      <w:pPr>
        <w:rPr>
          <w:b/>
          <w:bCs/>
        </w:rPr>
      </w:pPr>
      <w:r w:rsidRPr="00243877">
        <w:rPr>
          <w:b/>
          <w:bCs/>
        </w:rPr>
        <w:t>Als die maximale duur wordt overschreden, hebben kwetsbare asielzoekers recht op verplaatsing naar een meer humane vorm van opvang? Zo nee, waarom niet?</w:t>
      </w:r>
    </w:p>
    <w:p w:rsidRPr="00243877" w:rsidR="003E4EEC" w:rsidP="003E4EEC" w:rsidRDefault="003E4EEC" w14:paraId="307231A1" w14:textId="77777777">
      <w:pPr>
        <w:rPr>
          <w:b/>
          <w:bCs/>
        </w:rPr>
      </w:pPr>
    </w:p>
    <w:p w:rsidRPr="00243877" w:rsidR="003E4EEC" w:rsidP="003E4EEC" w:rsidRDefault="003E4EEC" w14:paraId="27E6CBFA" w14:textId="77777777">
      <w:pPr>
        <w:rPr>
          <w:b/>
          <w:bCs/>
        </w:rPr>
      </w:pPr>
      <w:r w:rsidRPr="00243877">
        <w:rPr>
          <w:b/>
          <w:bCs/>
        </w:rPr>
        <w:t>Antwoord op vraag 10</w:t>
      </w:r>
    </w:p>
    <w:p w:rsidRPr="00243877" w:rsidR="003E4EEC" w:rsidP="003E4EEC" w:rsidRDefault="003E4EEC" w14:paraId="5C2BEB2B" w14:textId="2D1927EE">
      <w:r w:rsidRPr="00243877">
        <w:t xml:space="preserve">De wettelijke termijn genoemd in artikel 83b </w:t>
      </w:r>
      <w:proofErr w:type="spellStart"/>
      <w:r w:rsidRPr="00243877">
        <w:t>Vw</w:t>
      </w:r>
      <w:proofErr w:type="spellEnd"/>
      <w:r w:rsidRPr="00243877">
        <w:t xml:space="preserve">, en meer specifiek de overschrijding van die termijn, heeft geen betrekking op het al dan niet kunnen voortduren van de grensdetentie. Die termijn heeft betrekking op de termijn waarbinnen de rechterlijke toetsing van de rechtmatigheid van een asielbesluit moet plaatsvinden. De grensdetentie kan dan ook voortduren na het verlopen van de in artikel 83b </w:t>
      </w:r>
      <w:proofErr w:type="spellStart"/>
      <w:r w:rsidRPr="00243877">
        <w:t>Vw</w:t>
      </w:r>
      <w:proofErr w:type="spellEnd"/>
      <w:r w:rsidRPr="00243877">
        <w:t xml:space="preserve"> genoemde wettelijke termijn van vier weken.</w:t>
      </w:r>
    </w:p>
    <w:p w:rsidRPr="00243877" w:rsidR="003E4EEC" w:rsidP="003E4EEC" w:rsidRDefault="003E4EEC" w14:paraId="1BE9B70D" w14:textId="77777777"/>
    <w:p w:rsidRPr="00243877" w:rsidR="003E4EEC" w:rsidP="003E4EEC" w:rsidRDefault="003E4EEC" w14:paraId="70202CCF" w14:textId="77777777">
      <w:r w:rsidRPr="00243877">
        <w:t xml:space="preserve">Op grond van de Opvangrichtlijn en de Procedurerichtlijn wordt rekening gehouden met de bijzondere opvangbehoeften en procedurele waarborgen van vreemdelingen die in grensdetentie verblijven. De detentie kan niet langer voortduren wanneer deze onevenredig bezwarend is. </w:t>
      </w:r>
    </w:p>
    <w:p w:rsidRPr="00243877" w:rsidR="00CB176C" w:rsidP="003E4EEC" w:rsidRDefault="00CB176C" w14:paraId="4E642D1A" w14:textId="77777777"/>
    <w:p w:rsidRPr="00243877" w:rsidR="003E4EEC" w:rsidP="003E4EEC" w:rsidRDefault="003E4EEC" w14:paraId="2040620C" w14:textId="77777777">
      <w:pPr>
        <w:rPr>
          <w:b/>
          <w:bCs/>
        </w:rPr>
      </w:pPr>
      <w:r w:rsidRPr="00243877">
        <w:rPr>
          <w:b/>
          <w:bCs/>
        </w:rPr>
        <w:t xml:space="preserve">Vraag 11 </w:t>
      </w:r>
    </w:p>
    <w:p w:rsidRPr="00243877" w:rsidR="003E4EEC" w:rsidP="003E4EEC" w:rsidRDefault="003E4EEC" w14:paraId="60FE28E5" w14:textId="77777777">
      <w:pPr>
        <w:rPr>
          <w:b/>
          <w:bCs/>
        </w:rPr>
      </w:pPr>
      <w:r w:rsidRPr="00243877">
        <w:rPr>
          <w:b/>
          <w:bCs/>
        </w:rPr>
        <w:t>Vindt u het inhumaan als asielzoekers langer dan vier weken hun beroep moeten afwachten in grensdetentie? Hoe verhoudt dit zich tot hun recht op vrijheid?</w:t>
      </w:r>
    </w:p>
    <w:p w:rsidRPr="00243877" w:rsidR="00CB176C" w:rsidP="003E4EEC" w:rsidRDefault="00CB176C" w14:paraId="33DF404F" w14:textId="77777777">
      <w:pPr>
        <w:rPr>
          <w:b/>
          <w:bCs/>
        </w:rPr>
      </w:pPr>
    </w:p>
    <w:p w:rsidRPr="00243877" w:rsidR="003E4EEC" w:rsidP="003E4EEC" w:rsidRDefault="003E4EEC" w14:paraId="76359993" w14:textId="6DA37C2A">
      <w:pPr>
        <w:rPr>
          <w:b/>
          <w:bCs/>
        </w:rPr>
      </w:pPr>
      <w:r w:rsidRPr="00243877">
        <w:rPr>
          <w:b/>
          <w:bCs/>
        </w:rPr>
        <w:t>Antwoord op vraag 11</w:t>
      </w:r>
    </w:p>
    <w:p w:rsidRPr="00243877" w:rsidR="003E4EEC" w:rsidP="003E4EEC" w:rsidRDefault="00ED01F8" w14:paraId="01519052" w14:textId="0C0933BF">
      <w:r>
        <w:t xml:space="preserve">Nee, ik </w:t>
      </w:r>
      <w:r w:rsidRPr="00243877">
        <w:t xml:space="preserve">acht </w:t>
      </w:r>
      <w:r>
        <w:t>dit niet</w:t>
      </w:r>
      <w:r w:rsidRPr="00243877">
        <w:t xml:space="preserve"> inhumaan. </w:t>
      </w:r>
      <w:r w:rsidRPr="00243877" w:rsidR="003E4EEC">
        <w:t xml:space="preserve">De grensprocedure is een belangrijk instrument om te beoordelen of aan vreemdelingen, die een asielaanvraag doen aan de buitengrens, toegang tot Nederland/de Unie moet worden verleend. Het toepassen van grensdetentie is naar de opvatting van het kabinet, vanwege het grensbewakingsbelang, geoorloofd en proportioneel. Zowel bij het opleggen van grensdetentie als bij voortduring daarvan wordt </w:t>
      </w:r>
      <w:r>
        <w:t>steeds</w:t>
      </w:r>
      <w:r w:rsidRPr="00243877" w:rsidR="003E4EEC">
        <w:t xml:space="preserve"> beoordeeld of detentie (nog) proportioneel is. Indien dat niet langer het geval is, wordt de detentie opgeheven en wordt alsnog toegang verleend. </w:t>
      </w:r>
    </w:p>
    <w:p w:rsidRPr="00243877" w:rsidR="000969C8" w:rsidP="000969C8" w:rsidRDefault="000969C8" w14:paraId="2ACE4365" w14:textId="77777777"/>
    <w:p w:rsidRPr="00243877" w:rsidR="00A21C84" w:rsidP="00A21C84" w:rsidRDefault="00A21C84" w14:paraId="42C0B428" w14:textId="77777777">
      <w:pPr>
        <w:rPr>
          <w:b/>
          <w:bCs/>
        </w:rPr>
      </w:pPr>
      <w:r w:rsidRPr="00243877">
        <w:rPr>
          <w:b/>
          <w:bCs/>
        </w:rPr>
        <w:t>Vraag 12</w:t>
      </w:r>
    </w:p>
    <w:p w:rsidRPr="00243877" w:rsidR="00A21C84" w:rsidP="00A21C84" w:rsidRDefault="00A21C84" w14:paraId="75CC30C1" w14:textId="77777777">
      <w:pPr>
        <w:rPr>
          <w:b/>
          <w:bCs/>
        </w:rPr>
      </w:pPr>
      <w:r w:rsidRPr="00243877">
        <w:rPr>
          <w:b/>
          <w:bCs/>
        </w:rPr>
        <w:t>Vindt u dat grensdetentie van langer dan vier weken zelfs mogelijk moet zijn voor kwetsbare asielzoekers, zoals de in het artikel genoemde vrouw met een voorstadium van baarmoederhalskanker?</w:t>
      </w:r>
    </w:p>
    <w:p w:rsidRPr="00243877" w:rsidR="00A21C84" w:rsidP="00A21C84" w:rsidRDefault="00A21C84" w14:paraId="35774E3B" w14:textId="77777777">
      <w:pPr>
        <w:rPr>
          <w:b/>
          <w:bCs/>
        </w:rPr>
      </w:pPr>
    </w:p>
    <w:p w:rsidRPr="00243877" w:rsidR="00A21C84" w:rsidP="00A21C84" w:rsidRDefault="00A21C84" w14:paraId="3D00F97C" w14:textId="77777777">
      <w:pPr>
        <w:rPr>
          <w:b/>
          <w:bCs/>
        </w:rPr>
      </w:pPr>
      <w:r w:rsidRPr="00243877">
        <w:rPr>
          <w:b/>
          <w:bCs/>
        </w:rPr>
        <w:t>Antwoord op vraag 12</w:t>
      </w:r>
    </w:p>
    <w:p w:rsidRPr="00243877" w:rsidR="00A21C84" w:rsidP="00A21C84" w:rsidRDefault="00A21C84" w14:paraId="696FF1E5" w14:textId="77777777">
      <w:r w:rsidRPr="00243877">
        <w:t>Ik ga niet in op individuele zaken. Zie voorts het antwoord op vraag 10.</w:t>
      </w:r>
    </w:p>
    <w:p w:rsidRPr="00243877" w:rsidR="00A21C84" w:rsidP="00A21C84" w:rsidRDefault="00A21C84" w14:paraId="069FD4F5" w14:textId="77777777"/>
    <w:p w:rsidRPr="00243877" w:rsidR="00A21C84" w:rsidP="00A21C84" w:rsidRDefault="00A21C84" w14:paraId="3CB96AA9" w14:textId="77777777">
      <w:pPr>
        <w:rPr>
          <w:b/>
          <w:bCs/>
        </w:rPr>
      </w:pPr>
      <w:r w:rsidRPr="00243877">
        <w:rPr>
          <w:b/>
          <w:bCs/>
        </w:rPr>
        <w:t xml:space="preserve">Vraag 13 </w:t>
      </w:r>
    </w:p>
    <w:p w:rsidRPr="00243877" w:rsidR="00A21C84" w:rsidP="00A21C84" w:rsidRDefault="00A21C84" w14:paraId="303D9CF4" w14:textId="77777777">
      <w:pPr>
        <w:rPr>
          <w:b/>
          <w:bCs/>
        </w:rPr>
      </w:pPr>
      <w:r w:rsidRPr="00243877">
        <w:rPr>
          <w:b/>
          <w:bCs/>
        </w:rPr>
        <w:t>Kunt u bovenstaande antwoorden allen afzonderlijk beantwoorden?</w:t>
      </w:r>
    </w:p>
    <w:p w:rsidRPr="00243877" w:rsidR="00A21C84" w:rsidP="00A21C84" w:rsidRDefault="00A21C84" w14:paraId="46BB0206" w14:textId="77777777">
      <w:pPr>
        <w:rPr>
          <w:b/>
          <w:bCs/>
        </w:rPr>
      </w:pPr>
    </w:p>
    <w:p w:rsidRPr="00243877" w:rsidR="00A21C84" w:rsidP="00A21C84" w:rsidRDefault="00A21C84" w14:paraId="0F4981AA" w14:textId="77777777">
      <w:pPr>
        <w:rPr>
          <w:b/>
          <w:bCs/>
        </w:rPr>
      </w:pPr>
      <w:r w:rsidRPr="00243877">
        <w:rPr>
          <w:b/>
          <w:bCs/>
        </w:rPr>
        <w:t>Antwoord op vraag 13</w:t>
      </w:r>
    </w:p>
    <w:p w:rsidRPr="00243877" w:rsidR="00A21C84" w:rsidP="00A21C84" w:rsidRDefault="00A21C84" w14:paraId="1200164D" w14:textId="77777777">
      <w:r w:rsidRPr="00243877">
        <w:t>Dit heb ik zoveel als mogelijk gedaan.</w:t>
      </w:r>
    </w:p>
    <w:p w:rsidRPr="00243877" w:rsidR="000969C8" w:rsidP="000969C8" w:rsidRDefault="000969C8" w14:paraId="55C0F4AB" w14:textId="77777777">
      <w:r w:rsidRPr="00243877">
        <w:t xml:space="preserve"> </w:t>
      </w:r>
    </w:p>
    <w:p w:rsidRPr="00243877" w:rsidR="000969C8" w:rsidP="000969C8" w:rsidRDefault="000969C8" w14:paraId="66771CD6" w14:textId="77777777"/>
    <w:p w:rsidRPr="00243877" w:rsidR="000969C8" w:rsidP="000969C8" w:rsidRDefault="000969C8" w14:paraId="029A19FC" w14:textId="77777777">
      <w:r w:rsidRPr="00243877">
        <w:t>1) AD, 28 april 2025, 'Iraanse (43) ontvluchtte doodstraf maar zit nu gevangen op Schiphol: 'Word elke nacht veel wakker'', https://www.ad.nl/binnenland/iraanse-43-ontvluchtte-doodstraf-maar-zit-nu-gevangen-op-schiphol-word-elke-nacht-veel-wakker~a63303d1/</w:t>
      </w:r>
    </w:p>
    <w:p w:rsidRPr="00243877" w:rsidR="000969C8" w:rsidP="000969C8" w:rsidRDefault="000969C8" w14:paraId="6CE37CA9" w14:textId="77777777"/>
    <w:p w:rsidR="00CA09CD" w:rsidRDefault="00CA09CD" w14:paraId="29367D36" w14:textId="77777777"/>
    <w:sectPr w:rsidR="00CA09C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F35F" w14:textId="77777777" w:rsidR="007C428B" w:rsidRDefault="007C428B">
      <w:pPr>
        <w:spacing w:line="240" w:lineRule="auto"/>
      </w:pPr>
      <w:r>
        <w:separator/>
      </w:r>
    </w:p>
  </w:endnote>
  <w:endnote w:type="continuationSeparator" w:id="0">
    <w:p w14:paraId="130B26E4" w14:textId="77777777" w:rsidR="007C428B" w:rsidRDefault="007C4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1F44" w14:textId="77777777" w:rsidR="007C428B" w:rsidRDefault="007C428B">
      <w:pPr>
        <w:spacing w:line="240" w:lineRule="auto"/>
      </w:pPr>
      <w:r>
        <w:separator/>
      </w:r>
    </w:p>
  </w:footnote>
  <w:footnote w:type="continuationSeparator" w:id="0">
    <w:p w14:paraId="6E275ECB" w14:textId="77777777" w:rsidR="007C428B" w:rsidRDefault="007C4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6104" w14:textId="77777777" w:rsidR="00CA09CD" w:rsidRDefault="002A742F">
    <w:r>
      <w:rPr>
        <w:noProof/>
      </w:rPr>
      <mc:AlternateContent>
        <mc:Choice Requires="wps">
          <w:drawing>
            <wp:anchor distT="0" distB="0" distL="0" distR="0" simplePos="0" relativeHeight="251652096" behindDoc="0" locked="1" layoutInCell="1" allowOverlap="1" wp14:anchorId="58EE4EEF" wp14:editId="4957105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9B4948" w14:textId="77777777" w:rsidR="00841482" w:rsidRDefault="00841482"/>
                      </w:txbxContent>
                    </wps:txbx>
                    <wps:bodyPr vert="horz" wrap="square" lIns="0" tIns="0" rIns="0" bIns="0" anchor="t" anchorCtr="0"/>
                  </wps:wsp>
                </a:graphicData>
              </a:graphic>
            </wp:anchor>
          </w:drawing>
        </mc:Choice>
        <mc:Fallback>
          <w:pict>
            <v:shapetype w14:anchorId="58EE4E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59B4948" w14:textId="77777777" w:rsidR="00841482" w:rsidRDefault="0084148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1A1067" wp14:editId="7EF4077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F7D9E1" w14:textId="77777777" w:rsidR="00CA09CD" w:rsidRDefault="002A742F">
                          <w:pPr>
                            <w:pStyle w:val="Referentiegegevensbold"/>
                          </w:pPr>
                          <w:r>
                            <w:t>Directoraat-Generaal Migratie</w:t>
                          </w:r>
                        </w:p>
                        <w:p w14:paraId="5D6E642E" w14:textId="77777777" w:rsidR="00CA09CD" w:rsidRDefault="002A742F">
                          <w:pPr>
                            <w:pStyle w:val="Referentiegegevens"/>
                          </w:pPr>
                          <w:r>
                            <w:t>Directie Migratiebeleid</w:t>
                          </w:r>
                        </w:p>
                        <w:p w14:paraId="6F061193" w14:textId="77777777" w:rsidR="00CA09CD" w:rsidRDefault="002A742F">
                          <w:pPr>
                            <w:pStyle w:val="Referentiegegevens"/>
                          </w:pPr>
                          <w:r>
                            <w:t>Asiel, Opvang en Terugkeer</w:t>
                          </w:r>
                        </w:p>
                        <w:p w14:paraId="56DD1E93" w14:textId="77777777" w:rsidR="00CA09CD" w:rsidRDefault="00CA09CD">
                          <w:pPr>
                            <w:pStyle w:val="WitregelW2"/>
                          </w:pPr>
                        </w:p>
                        <w:p w14:paraId="7BEAD613" w14:textId="77777777" w:rsidR="00CA09CD" w:rsidRDefault="002A742F">
                          <w:pPr>
                            <w:pStyle w:val="Referentiegegevensbold"/>
                          </w:pPr>
                          <w:r>
                            <w:t>Datum</w:t>
                          </w:r>
                        </w:p>
                        <w:p w14:paraId="7B238D96" w14:textId="020FB273" w:rsidR="00CA09CD" w:rsidRDefault="007C428B">
                          <w:pPr>
                            <w:pStyle w:val="Referentiegegevens"/>
                          </w:pPr>
                          <w:sdt>
                            <w:sdtPr>
                              <w:id w:val="-1627391031"/>
                              <w:date w:fullDate="2025-06-17T00:00:00Z">
                                <w:dateFormat w:val="d MMMM yyyy"/>
                                <w:lid w:val="nl"/>
                                <w:storeMappedDataAs w:val="dateTime"/>
                                <w:calendar w:val="gregorian"/>
                              </w:date>
                            </w:sdtPr>
                            <w:sdtEndPr/>
                            <w:sdtContent>
                              <w:r w:rsidR="00937BA5">
                                <w:rPr>
                                  <w:lang w:val="nl"/>
                                </w:rPr>
                                <w:t>17 juni 2025</w:t>
                              </w:r>
                            </w:sdtContent>
                          </w:sdt>
                        </w:p>
                        <w:p w14:paraId="1DFBA8E8" w14:textId="77777777" w:rsidR="00CA09CD" w:rsidRDefault="00CA09CD">
                          <w:pPr>
                            <w:pStyle w:val="WitregelW1"/>
                          </w:pPr>
                        </w:p>
                        <w:p w14:paraId="5A8B9808" w14:textId="77777777" w:rsidR="00CA09CD" w:rsidRDefault="002A742F">
                          <w:pPr>
                            <w:pStyle w:val="Referentiegegevensbold"/>
                          </w:pPr>
                          <w:r>
                            <w:t>Onze referentie</w:t>
                          </w:r>
                        </w:p>
                        <w:p w14:paraId="38545D3F" w14:textId="77777777" w:rsidR="00CA09CD" w:rsidRDefault="002A742F">
                          <w:pPr>
                            <w:pStyle w:val="Referentiegegevens"/>
                          </w:pPr>
                          <w:r>
                            <w:t>6366120</w:t>
                          </w:r>
                        </w:p>
                      </w:txbxContent>
                    </wps:txbx>
                    <wps:bodyPr vert="horz" wrap="square" lIns="0" tIns="0" rIns="0" bIns="0" anchor="t" anchorCtr="0"/>
                  </wps:wsp>
                </a:graphicData>
              </a:graphic>
            </wp:anchor>
          </w:drawing>
        </mc:Choice>
        <mc:Fallback>
          <w:pict>
            <v:shape w14:anchorId="2C1A106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F7D9E1" w14:textId="77777777" w:rsidR="00CA09CD" w:rsidRDefault="002A742F">
                    <w:pPr>
                      <w:pStyle w:val="Referentiegegevensbold"/>
                    </w:pPr>
                    <w:r>
                      <w:t>Directoraat-Generaal Migratie</w:t>
                    </w:r>
                  </w:p>
                  <w:p w14:paraId="5D6E642E" w14:textId="77777777" w:rsidR="00CA09CD" w:rsidRDefault="002A742F">
                    <w:pPr>
                      <w:pStyle w:val="Referentiegegevens"/>
                    </w:pPr>
                    <w:r>
                      <w:t>Directie Migratiebeleid</w:t>
                    </w:r>
                  </w:p>
                  <w:p w14:paraId="6F061193" w14:textId="77777777" w:rsidR="00CA09CD" w:rsidRDefault="002A742F">
                    <w:pPr>
                      <w:pStyle w:val="Referentiegegevens"/>
                    </w:pPr>
                    <w:r>
                      <w:t>Asiel, Opvang en Terugkeer</w:t>
                    </w:r>
                  </w:p>
                  <w:p w14:paraId="56DD1E93" w14:textId="77777777" w:rsidR="00CA09CD" w:rsidRDefault="00CA09CD">
                    <w:pPr>
                      <w:pStyle w:val="WitregelW2"/>
                    </w:pPr>
                  </w:p>
                  <w:p w14:paraId="7BEAD613" w14:textId="77777777" w:rsidR="00CA09CD" w:rsidRDefault="002A742F">
                    <w:pPr>
                      <w:pStyle w:val="Referentiegegevensbold"/>
                    </w:pPr>
                    <w:r>
                      <w:t>Datum</w:t>
                    </w:r>
                  </w:p>
                  <w:p w14:paraId="7B238D96" w14:textId="020FB273" w:rsidR="00CA09CD" w:rsidRDefault="007C428B">
                    <w:pPr>
                      <w:pStyle w:val="Referentiegegevens"/>
                    </w:pPr>
                    <w:sdt>
                      <w:sdtPr>
                        <w:id w:val="-1627391031"/>
                        <w:date w:fullDate="2025-06-17T00:00:00Z">
                          <w:dateFormat w:val="d MMMM yyyy"/>
                          <w:lid w:val="nl"/>
                          <w:storeMappedDataAs w:val="dateTime"/>
                          <w:calendar w:val="gregorian"/>
                        </w:date>
                      </w:sdtPr>
                      <w:sdtEndPr/>
                      <w:sdtContent>
                        <w:r w:rsidR="00937BA5">
                          <w:rPr>
                            <w:lang w:val="nl"/>
                          </w:rPr>
                          <w:t>17 juni 2025</w:t>
                        </w:r>
                      </w:sdtContent>
                    </w:sdt>
                  </w:p>
                  <w:p w14:paraId="1DFBA8E8" w14:textId="77777777" w:rsidR="00CA09CD" w:rsidRDefault="00CA09CD">
                    <w:pPr>
                      <w:pStyle w:val="WitregelW1"/>
                    </w:pPr>
                  </w:p>
                  <w:p w14:paraId="5A8B9808" w14:textId="77777777" w:rsidR="00CA09CD" w:rsidRDefault="002A742F">
                    <w:pPr>
                      <w:pStyle w:val="Referentiegegevensbold"/>
                    </w:pPr>
                    <w:r>
                      <w:t>Onze referentie</w:t>
                    </w:r>
                  </w:p>
                  <w:p w14:paraId="38545D3F" w14:textId="77777777" w:rsidR="00CA09CD" w:rsidRDefault="002A742F">
                    <w:pPr>
                      <w:pStyle w:val="Referentiegegevens"/>
                    </w:pPr>
                    <w:r>
                      <w:t>6366120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2D0894C" wp14:editId="453013A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31CC16" w14:textId="77777777" w:rsidR="00841482" w:rsidRDefault="00841482"/>
                      </w:txbxContent>
                    </wps:txbx>
                    <wps:bodyPr vert="horz" wrap="square" lIns="0" tIns="0" rIns="0" bIns="0" anchor="t" anchorCtr="0"/>
                  </wps:wsp>
                </a:graphicData>
              </a:graphic>
            </wp:anchor>
          </w:drawing>
        </mc:Choice>
        <mc:Fallback>
          <w:pict>
            <v:shape w14:anchorId="72D0894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31CC16" w14:textId="77777777" w:rsidR="00841482" w:rsidRDefault="0084148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06FE9C7" wp14:editId="406862E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9C614B" w14:textId="63EAAAB2" w:rsidR="00CA09CD" w:rsidRDefault="002A742F">
                          <w:pPr>
                            <w:pStyle w:val="Referentiegegevens"/>
                          </w:pPr>
                          <w:r>
                            <w:t xml:space="preserve">Pagina </w:t>
                          </w:r>
                          <w:r>
                            <w:fldChar w:fldCharType="begin"/>
                          </w:r>
                          <w:r>
                            <w:instrText>PAGE</w:instrText>
                          </w:r>
                          <w:r>
                            <w:fldChar w:fldCharType="separate"/>
                          </w:r>
                          <w:r w:rsidR="000969C8">
                            <w:rPr>
                              <w:noProof/>
                            </w:rPr>
                            <w:t>2</w:t>
                          </w:r>
                          <w:r>
                            <w:fldChar w:fldCharType="end"/>
                          </w:r>
                          <w:r>
                            <w:t xml:space="preserve"> van </w:t>
                          </w:r>
                          <w:r>
                            <w:fldChar w:fldCharType="begin"/>
                          </w:r>
                          <w:r>
                            <w:instrText>NUMPAGES</w:instrText>
                          </w:r>
                          <w:r>
                            <w:fldChar w:fldCharType="separate"/>
                          </w:r>
                          <w:r w:rsidR="000969C8">
                            <w:rPr>
                              <w:noProof/>
                            </w:rPr>
                            <w:t>2</w:t>
                          </w:r>
                          <w:r>
                            <w:fldChar w:fldCharType="end"/>
                          </w:r>
                        </w:p>
                      </w:txbxContent>
                    </wps:txbx>
                    <wps:bodyPr vert="horz" wrap="square" lIns="0" tIns="0" rIns="0" bIns="0" anchor="t" anchorCtr="0"/>
                  </wps:wsp>
                </a:graphicData>
              </a:graphic>
            </wp:anchor>
          </w:drawing>
        </mc:Choice>
        <mc:Fallback>
          <w:pict>
            <v:shape w14:anchorId="606FE9C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B9C614B" w14:textId="63EAAAB2" w:rsidR="00CA09CD" w:rsidRDefault="002A742F">
                    <w:pPr>
                      <w:pStyle w:val="Referentiegegevens"/>
                    </w:pPr>
                    <w:r>
                      <w:t xml:space="preserve">Pagina </w:t>
                    </w:r>
                    <w:r>
                      <w:fldChar w:fldCharType="begin"/>
                    </w:r>
                    <w:r>
                      <w:instrText>PAGE</w:instrText>
                    </w:r>
                    <w:r>
                      <w:fldChar w:fldCharType="separate"/>
                    </w:r>
                    <w:r w:rsidR="000969C8">
                      <w:rPr>
                        <w:noProof/>
                      </w:rPr>
                      <w:t>2</w:t>
                    </w:r>
                    <w:r>
                      <w:fldChar w:fldCharType="end"/>
                    </w:r>
                    <w:r>
                      <w:t xml:space="preserve"> van </w:t>
                    </w:r>
                    <w:r>
                      <w:fldChar w:fldCharType="begin"/>
                    </w:r>
                    <w:r>
                      <w:instrText>NUMPAGES</w:instrText>
                    </w:r>
                    <w:r>
                      <w:fldChar w:fldCharType="separate"/>
                    </w:r>
                    <w:r w:rsidR="000969C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899A" w14:textId="77777777" w:rsidR="00CA09CD" w:rsidRDefault="002A742F">
    <w:pPr>
      <w:spacing w:after="6377" w:line="14" w:lineRule="exact"/>
    </w:pPr>
    <w:r>
      <w:rPr>
        <w:noProof/>
      </w:rPr>
      <mc:AlternateContent>
        <mc:Choice Requires="wps">
          <w:drawing>
            <wp:anchor distT="0" distB="0" distL="0" distR="0" simplePos="0" relativeHeight="251656192" behindDoc="0" locked="1" layoutInCell="1" allowOverlap="1" wp14:anchorId="7FA6985F" wp14:editId="353062A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2A2954" w14:textId="77777777" w:rsidR="00CA09CD" w:rsidRDefault="002A742F">
                          <w:pPr>
                            <w:spacing w:line="240" w:lineRule="auto"/>
                          </w:pPr>
                          <w:r>
                            <w:rPr>
                              <w:noProof/>
                            </w:rPr>
                            <w:drawing>
                              <wp:inline distT="0" distB="0" distL="0" distR="0" wp14:anchorId="5196A3EE" wp14:editId="1B1BB07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A6985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C2A2954" w14:textId="77777777" w:rsidR="00CA09CD" w:rsidRDefault="002A742F">
                    <w:pPr>
                      <w:spacing w:line="240" w:lineRule="auto"/>
                    </w:pPr>
                    <w:r>
                      <w:rPr>
                        <w:noProof/>
                      </w:rPr>
                      <w:drawing>
                        <wp:inline distT="0" distB="0" distL="0" distR="0" wp14:anchorId="5196A3EE" wp14:editId="1B1BB07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45A179" wp14:editId="36505BA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5755BB" w14:textId="77777777" w:rsidR="00CA09CD" w:rsidRDefault="002A742F">
                          <w:pPr>
                            <w:spacing w:line="240" w:lineRule="auto"/>
                          </w:pPr>
                          <w:r>
                            <w:rPr>
                              <w:noProof/>
                            </w:rPr>
                            <w:drawing>
                              <wp:inline distT="0" distB="0" distL="0" distR="0" wp14:anchorId="104C7D66" wp14:editId="61737B2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45A17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E5755BB" w14:textId="77777777" w:rsidR="00CA09CD" w:rsidRDefault="002A742F">
                    <w:pPr>
                      <w:spacing w:line="240" w:lineRule="auto"/>
                    </w:pPr>
                    <w:r>
                      <w:rPr>
                        <w:noProof/>
                      </w:rPr>
                      <w:drawing>
                        <wp:inline distT="0" distB="0" distL="0" distR="0" wp14:anchorId="104C7D66" wp14:editId="61737B2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3D8CE17" wp14:editId="6F67199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5EFE60" w14:textId="77777777" w:rsidR="00CA09CD" w:rsidRDefault="002A742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3D8CE1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15EFE60" w14:textId="77777777" w:rsidR="00CA09CD" w:rsidRDefault="002A742F">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4D18B5" wp14:editId="65B9BEC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B3CE54" w14:textId="4319A04B" w:rsidR="00CA09CD" w:rsidRDefault="000969C8">
                          <w:r>
                            <w:t>Aan de Voorzitter van de Tweede Kamer</w:t>
                          </w:r>
                        </w:p>
                        <w:p w14:paraId="6A4ECB13" w14:textId="0239847E" w:rsidR="000969C8" w:rsidRDefault="000969C8">
                          <w:r>
                            <w:t>der Staten-Generaal</w:t>
                          </w:r>
                        </w:p>
                        <w:p w14:paraId="2465A386" w14:textId="16497208" w:rsidR="000969C8" w:rsidRDefault="000969C8">
                          <w:r>
                            <w:t>Postbus 20018</w:t>
                          </w:r>
                        </w:p>
                        <w:p w14:paraId="45ECD39A" w14:textId="49EA7865" w:rsidR="000969C8" w:rsidRDefault="000969C8">
                          <w:r>
                            <w:t>2500 EA  DEN HAAG</w:t>
                          </w:r>
                        </w:p>
                      </w:txbxContent>
                    </wps:txbx>
                    <wps:bodyPr vert="horz" wrap="square" lIns="0" tIns="0" rIns="0" bIns="0" anchor="t" anchorCtr="0"/>
                  </wps:wsp>
                </a:graphicData>
              </a:graphic>
            </wp:anchor>
          </w:drawing>
        </mc:Choice>
        <mc:Fallback>
          <w:pict>
            <v:shape w14:anchorId="614D18B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9B3CE54" w14:textId="4319A04B" w:rsidR="00CA09CD" w:rsidRDefault="000969C8">
                    <w:r>
                      <w:t>Aan de Voorzitter van de Tweede Kamer</w:t>
                    </w:r>
                  </w:p>
                  <w:p w14:paraId="6A4ECB13" w14:textId="0239847E" w:rsidR="000969C8" w:rsidRDefault="000969C8">
                    <w:r>
                      <w:t>der Staten-Generaal</w:t>
                    </w:r>
                  </w:p>
                  <w:p w14:paraId="2465A386" w14:textId="16497208" w:rsidR="000969C8" w:rsidRDefault="000969C8">
                    <w:r>
                      <w:t>Postbus 20018</w:t>
                    </w:r>
                  </w:p>
                  <w:p w14:paraId="45ECD39A" w14:textId="49EA7865" w:rsidR="000969C8" w:rsidRDefault="000969C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D8CF22" wp14:editId="158F01F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A09CD" w14:paraId="1042C15A" w14:textId="77777777">
                            <w:trPr>
                              <w:trHeight w:val="240"/>
                            </w:trPr>
                            <w:tc>
                              <w:tcPr>
                                <w:tcW w:w="1140" w:type="dxa"/>
                              </w:tcPr>
                              <w:p w14:paraId="6594ACC2" w14:textId="77777777" w:rsidR="00CA09CD" w:rsidRDefault="002A742F">
                                <w:r>
                                  <w:t>Datum</w:t>
                                </w:r>
                              </w:p>
                            </w:tc>
                            <w:tc>
                              <w:tcPr>
                                <w:tcW w:w="5918" w:type="dxa"/>
                              </w:tcPr>
                              <w:p w14:paraId="13B48AEF" w14:textId="439F6DC1" w:rsidR="00CA09CD" w:rsidRDefault="007C428B">
                                <w:sdt>
                                  <w:sdtPr>
                                    <w:id w:val="1301729970"/>
                                    <w:date w:fullDate="2025-06-17T00:00:00Z">
                                      <w:dateFormat w:val="d MMMM yyyy"/>
                                      <w:lid w:val="nl"/>
                                      <w:storeMappedDataAs w:val="dateTime"/>
                                      <w:calendar w:val="gregorian"/>
                                    </w:date>
                                  </w:sdtPr>
                                  <w:sdtEndPr/>
                                  <w:sdtContent>
                                    <w:r w:rsidR="00937BA5">
                                      <w:rPr>
                                        <w:lang w:val="nl"/>
                                      </w:rPr>
                                      <w:t>17 juni 2025</w:t>
                                    </w:r>
                                  </w:sdtContent>
                                </w:sdt>
                              </w:p>
                            </w:tc>
                          </w:tr>
                          <w:tr w:rsidR="00CA09CD" w14:paraId="0D7ABC75" w14:textId="77777777">
                            <w:trPr>
                              <w:trHeight w:val="240"/>
                            </w:trPr>
                            <w:tc>
                              <w:tcPr>
                                <w:tcW w:w="1140" w:type="dxa"/>
                              </w:tcPr>
                              <w:p w14:paraId="6C005AF5" w14:textId="77777777" w:rsidR="00CA09CD" w:rsidRDefault="002A742F">
                                <w:r>
                                  <w:t>Betreft</w:t>
                                </w:r>
                              </w:p>
                            </w:tc>
                            <w:tc>
                              <w:tcPr>
                                <w:tcW w:w="5918" w:type="dxa"/>
                              </w:tcPr>
                              <w:p w14:paraId="64AE4ADC" w14:textId="77777777" w:rsidR="00CA09CD" w:rsidRDefault="002A742F">
                                <w:r>
                                  <w:t>Antwoorden Kamervragen over het bericht 'Iraanse (43) ontvluchtte doodstraf maar zit nu gevangen op Schiphol: 'Word elke nacht veel wakker''</w:t>
                                </w:r>
                              </w:p>
                            </w:tc>
                          </w:tr>
                        </w:tbl>
                        <w:p w14:paraId="389C8283" w14:textId="77777777" w:rsidR="00841482" w:rsidRDefault="00841482"/>
                      </w:txbxContent>
                    </wps:txbx>
                    <wps:bodyPr vert="horz" wrap="square" lIns="0" tIns="0" rIns="0" bIns="0" anchor="t" anchorCtr="0"/>
                  </wps:wsp>
                </a:graphicData>
              </a:graphic>
            </wp:anchor>
          </w:drawing>
        </mc:Choice>
        <mc:Fallback>
          <w:pict>
            <v:shape w14:anchorId="21D8CF2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A09CD" w14:paraId="1042C15A" w14:textId="77777777">
                      <w:trPr>
                        <w:trHeight w:val="240"/>
                      </w:trPr>
                      <w:tc>
                        <w:tcPr>
                          <w:tcW w:w="1140" w:type="dxa"/>
                        </w:tcPr>
                        <w:p w14:paraId="6594ACC2" w14:textId="77777777" w:rsidR="00CA09CD" w:rsidRDefault="002A742F">
                          <w:r>
                            <w:t>Datum</w:t>
                          </w:r>
                        </w:p>
                      </w:tc>
                      <w:tc>
                        <w:tcPr>
                          <w:tcW w:w="5918" w:type="dxa"/>
                        </w:tcPr>
                        <w:p w14:paraId="13B48AEF" w14:textId="439F6DC1" w:rsidR="00CA09CD" w:rsidRDefault="007C428B">
                          <w:sdt>
                            <w:sdtPr>
                              <w:id w:val="1301729970"/>
                              <w:date w:fullDate="2025-06-17T00:00:00Z">
                                <w:dateFormat w:val="d MMMM yyyy"/>
                                <w:lid w:val="nl"/>
                                <w:storeMappedDataAs w:val="dateTime"/>
                                <w:calendar w:val="gregorian"/>
                              </w:date>
                            </w:sdtPr>
                            <w:sdtEndPr/>
                            <w:sdtContent>
                              <w:r w:rsidR="00937BA5">
                                <w:rPr>
                                  <w:lang w:val="nl"/>
                                </w:rPr>
                                <w:t>17 juni 2025</w:t>
                              </w:r>
                            </w:sdtContent>
                          </w:sdt>
                        </w:p>
                      </w:tc>
                    </w:tr>
                    <w:tr w:rsidR="00CA09CD" w14:paraId="0D7ABC75" w14:textId="77777777">
                      <w:trPr>
                        <w:trHeight w:val="240"/>
                      </w:trPr>
                      <w:tc>
                        <w:tcPr>
                          <w:tcW w:w="1140" w:type="dxa"/>
                        </w:tcPr>
                        <w:p w14:paraId="6C005AF5" w14:textId="77777777" w:rsidR="00CA09CD" w:rsidRDefault="002A742F">
                          <w:r>
                            <w:t>Betreft</w:t>
                          </w:r>
                        </w:p>
                      </w:tc>
                      <w:tc>
                        <w:tcPr>
                          <w:tcW w:w="5918" w:type="dxa"/>
                        </w:tcPr>
                        <w:p w14:paraId="64AE4ADC" w14:textId="77777777" w:rsidR="00CA09CD" w:rsidRDefault="002A742F">
                          <w:r>
                            <w:t>Antwoorden Kamervragen over het bericht 'Iraanse (43) ontvluchtte doodstraf maar zit nu gevangen op Schiphol: 'Word elke nacht veel wakker''</w:t>
                          </w:r>
                        </w:p>
                      </w:tc>
                    </w:tr>
                  </w:tbl>
                  <w:p w14:paraId="389C8283" w14:textId="77777777" w:rsidR="00841482" w:rsidRDefault="0084148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4B9742" wp14:editId="30F684B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506DEE" w14:textId="77777777" w:rsidR="00CA09CD" w:rsidRDefault="002A742F">
                          <w:pPr>
                            <w:pStyle w:val="Referentiegegevensbold"/>
                          </w:pPr>
                          <w:r>
                            <w:t>Directoraat-Generaal Migratie</w:t>
                          </w:r>
                        </w:p>
                        <w:p w14:paraId="22961CB4" w14:textId="77777777" w:rsidR="00CA09CD" w:rsidRDefault="002A742F">
                          <w:pPr>
                            <w:pStyle w:val="Referentiegegevens"/>
                          </w:pPr>
                          <w:r>
                            <w:t>Directie Migratiebeleid</w:t>
                          </w:r>
                        </w:p>
                        <w:p w14:paraId="73D7E5AD" w14:textId="77777777" w:rsidR="00CA09CD" w:rsidRDefault="002A742F">
                          <w:pPr>
                            <w:pStyle w:val="Referentiegegevens"/>
                          </w:pPr>
                          <w:r>
                            <w:t>Asiel, Opvang en Terugkeer</w:t>
                          </w:r>
                        </w:p>
                        <w:p w14:paraId="3C931835" w14:textId="77777777" w:rsidR="00CA09CD" w:rsidRDefault="00CA09CD">
                          <w:pPr>
                            <w:pStyle w:val="WitregelW1"/>
                          </w:pPr>
                        </w:p>
                        <w:p w14:paraId="7214748E" w14:textId="77777777" w:rsidR="00CA09CD" w:rsidRPr="00937BA5" w:rsidRDefault="002A742F">
                          <w:pPr>
                            <w:pStyle w:val="Referentiegegevens"/>
                            <w:rPr>
                              <w:lang w:val="de-DE"/>
                            </w:rPr>
                          </w:pPr>
                          <w:proofErr w:type="spellStart"/>
                          <w:r w:rsidRPr="00937BA5">
                            <w:rPr>
                              <w:lang w:val="de-DE"/>
                            </w:rPr>
                            <w:t>Turfmarkt</w:t>
                          </w:r>
                          <w:proofErr w:type="spellEnd"/>
                          <w:r w:rsidRPr="00937BA5">
                            <w:rPr>
                              <w:lang w:val="de-DE"/>
                            </w:rPr>
                            <w:t xml:space="preserve"> 147</w:t>
                          </w:r>
                        </w:p>
                        <w:p w14:paraId="15C85A7C" w14:textId="77777777" w:rsidR="00CA09CD" w:rsidRPr="00937BA5" w:rsidRDefault="002A742F">
                          <w:pPr>
                            <w:pStyle w:val="Referentiegegevens"/>
                            <w:rPr>
                              <w:lang w:val="de-DE"/>
                            </w:rPr>
                          </w:pPr>
                          <w:r w:rsidRPr="00937BA5">
                            <w:rPr>
                              <w:lang w:val="de-DE"/>
                            </w:rPr>
                            <w:t>2511 DP   Den Haag</w:t>
                          </w:r>
                        </w:p>
                        <w:p w14:paraId="4243F3EE" w14:textId="77777777" w:rsidR="00CA09CD" w:rsidRPr="00937BA5" w:rsidRDefault="002A742F">
                          <w:pPr>
                            <w:pStyle w:val="Referentiegegevens"/>
                            <w:rPr>
                              <w:lang w:val="de-DE"/>
                            </w:rPr>
                          </w:pPr>
                          <w:r w:rsidRPr="00937BA5">
                            <w:rPr>
                              <w:lang w:val="de-DE"/>
                            </w:rPr>
                            <w:t>Postbus 20011</w:t>
                          </w:r>
                        </w:p>
                        <w:p w14:paraId="43F1C3BB" w14:textId="77777777" w:rsidR="00CA09CD" w:rsidRPr="00937BA5" w:rsidRDefault="002A742F">
                          <w:pPr>
                            <w:pStyle w:val="Referentiegegevens"/>
                            <w:rPr>
                              <w:lang w:val="de-DE"/>
                            </w:rPr>
                          </w:pPr>
                          <w:r w:rsidRPr="00937BA5">
                            <w:rPr>
                              <w:lang w:val="de-DE"/>
                            </w:rPr>
                            <w:t>2500 EH   Den Haag</w:t>
                          </w:r>
                        </w:p>
                        <w:p w14:paraId="2CEEC7B5" w14:textId="77777777" w:rsidR="00CA09CD" w:rsidRPr="00937BA5" w:rsidRDefault="002A742F">
                          <w:pPr>
                            <w:pStyle w:val="Referentiegegevens"/>
                            <w:rPr>
                              <w:lang w:val="de-DE"/>
                            </w:rPr>
                          </w:pPr>
                          <w:r w:rsidRPr="00937BA5">
                            <w:rPr>
                              <w:lang w:val="de-DE"/>
                            </w:rPr>
                            <w:t>www.rijksoverheid.nl/jenv</w:t>
                          </w:r>
                        </w:p>
                        <w:p w14:paraId="5F703E5F" w14:textId="77777777" w:rsidR="00CA09CD" w:rsidRPr="00937BA5" w:rsidRDefault="00CA09CD">
                          <w:pPr>
                            <w:pStyle w:val="WitregelW1"/>
                            <w:rPr>
                              <w:lang w:val="de-DE"/>
                            </w:rPr>
                          </w:pPr>
                        </w:p>
                        <w:p w14:paraId="175B9A2E" w14:textId="77777777" w:rsidR="00CA09CD" w:rsidRPr="00937BA5" w:rsidRDefault="00CA09CD">
                          <w:pPr>
                            <w:pStyle w:val="WitregelW2"/>
                            <w:rPr>
                              <w:lang w:val="de-DE"/>
                            </w:rPr>
                          </w:pPr>
                        </w:p>
                        <w:p w14:paraId="3036901B" w14:textId="77777777" w:rsidR="00CA09CD" w:rsidRDefault="002A742F">
                          <w:pPr>
                            <w:pStyle w:val="Referentiegegevensbold"/>
                          </w:pPr>
                          <w:r>
                            <w:t>Onze referentie</w:t>
                          </w:r>
                        </w:p>
                        <w:p w14:paraId="38433AE5" w14:textId="77777777" w:rsidR="00CA09CD" w:rsidRDefault="002A742F">
                          <w:pPr>
                            <w:pStyle w:val="Referentiegegevens"/>
                          </w:pPr>
                          <w:r>
                            <w:t>6366120</w:t>
                          </w:r>
                        </w:p>
                        <w:p w14:paraId="063729ED" w14:textId="77777777" w:rsidR="00CA09CD" w:rsidRDefault="00CA09CD">
                          <w:pPr>
                            <w:pStyle w:val="WitregelW1"/>
                          </w:pPr>
                        </w:p>
                        <w:p w14:paraId="0D502E8F" w14:textId="77777777" w:rsidR="00CA09CD" w:rsidRDefault="002A742F">
                          <w:pPr>
                            <w:pStyle w:val="Referentiegegevensbold"/>
                          </w:pPr>
                          <w:r>
                            <w:t>Uw referentie</w:t>
                          </w:r>
                        </w:p>
                        <w:p w14:paraId="5816E609" w14:textId="4D924D4F" w:rsidR="00CA09CD" w:rsidRDefault="007C428B">
                          <w:pPr>
                            <w:pStyle w:val="Referentiegegevens"/>
                          </w:pPr>
                          <w:sdt>
                            <w:sdtPr>
                              <w:id w:val="1695652454"/>
                              <w:dataBinding w:prefixMappings="xmlns:ns0='docgen-assistant'" w:xpath="/ns0:CustomXml[1]/ns0:Variables[1]/ns0:Variable[1]/ns0:Value[1]" w:storeItemID="{69D6EEC8-C9E1-4904-8281-341938F2DEB0}"/>
                              <w:text/>
                            </w:sdtPr>
                            <w:sdtEndPr/>
                            <w:sdtContent>
                              <w:r w:rsidR="003668EA">
                                <w:t>2025Z08584</w:t>
                              </w:r>
                            </w:sdtContent>
                          </w:sdt>
                        </w:p>
                      </w:txbxContent>
                    </wps:txbx>
                    <wps:bodyPr vert="horz" wrap="square" lIns="0" tIns="0" rIns="0" bIns="0" anchor="t" anchorCtr="0"/>
                  </wps:wsp>
                </a:graphicData>
              </a:graphic>
            </wp:anchor>
          </w:drawing>
        </mc:Choice>
        <mc:Fallback>
          <w:pict>
            <v:shape w14:anchorId="2A4B974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2506DEE" w14:textId="77777777" w:rsidR="00CA09CD" w:rsidRDefault="002A742F">
                    <w:pPr>
                      <w:pStyle w:val="Referentiegegevensbold"/>
                    </w:pPr>
                    <w:r>
                      <w:t>Directoraat-Generaal Migratie</w:t>
                    </w:r>
                  </w:p>
                  <w:p w14:paraId="22961CB4" w14:textId="77777777" w:rsidR="00CA09CD" w:rsidRDefault="002A742F">
                    <w:pPr>
                      <w:pStyle w:val="Referentiegegevens"/>
                    </w:pPr>
                    <w:r>
                      <w:t>Directie Migratiebeleid</w:t>
                    </w:r>
                  </w:p>
                  <w:p w14:paraId="73D7E5AD" w14:textId="77777777" w:rsidR="00CA09CD" w:rsidRDefault="002A742F">
                    <w:pPr>
                      <w:pStyle w:val="Referentiegegevens"/>
                    </w:pPr>
                    <w:r>
                      <w:t>Asiel, Opvang en Terugkeer</w:t>
                    </w:r>
                  </w:p>
                  <w:p w14:paraId="3C931835" w14:textId="77777777" w:rsidR="00CA09CD" w:rsidRDefault="00CA09CD">
                    <w:pPr>
                      <w:pStyle w:val="WitregelW1"/>
                    </w:pPr>
                  </w:p>
                  <w:p w14:paraId="7214748E" w14:textId="77777777" w:rsidR="00CA09CD" w:rsidRPr="00937BA5" w:rsidRDefault="002A742F">
                    <w:pPr>
                      <w:pStyle w:val="Referentiegegevens"/>
                      <w:rPr>
                        <w:lang w:val="de-DE"/>
                      </w:rPr>
                    </w:pPr>
                    <w:proofErr w:type="spellStart"/>
                    <w:r w:rsidRPr="00937BA5">
                      <w:rPr>
                        <w:lang w:val="de-DE"/>
                      </w:rPr>
                      <w:t>Turfmarkt</w:t>
                    </w:r>
                    <w:proofErr w:type="spellEnd"/>
                    <w:r w:rsidRPr="00937BA5">
                      <w:rPr>
                        <w:lang w:val="de-DE"/>
                      </w:rPr>
                      <w:t xml:space="preserve"> 147</w:t>
                    </w:r>
                  </w:p>
                  <w:p w14:paraId="15C85A7C" w14:textId="77777777" w:rsidR="00CA09CD" w:rsidRPr="00937BA5" w:rsidRDefault="002A742F">
                    <w:pPr>
                      <w:pStyle w:val="Referentiegegevens"/>
                      <w:rPr>
                        <w:lang w:val="de-DE"/>
                      </w:rPr>
                    </w:pPr>
                    <w:r w:rsidRPr="00937BA5">
                      <w:rPr>
                        <w:lang w:val="de-DE"/>
                      </w:rPr>
                      <w:t>2511 DP   Den Haag</w:t>
                    </w:r>
                  </w:p>
                  <w:p w14:paraId="4243F3EE" w14:textId="77777777" w:rsidR="00CA09CD" w:rsidRPr="00937BA5" w:rsidRDefault="002A742F">
                    <w:pPr>
                      <w:pStyle w:val="Referentiegegevens"/>
                      <w:rPr>
                        <w:lang w:val="de-DE"/>
                      </w:rPr>
                    </w:pPr>
                    <w:r w:rsidRPr="00937BA5">
                      <w:rPr>
                        <w:lang w:val="de-DE"/>
                      </w:rPr>
                      <w:t>Postbus 20011</w:t>
                    </w:r>
                  </w:p>
                  <w:p w14:paraId="43F1C3BB" w14:textId="77777777" w:rsidR="00CA09CD" w:rsidRPr="00937BA5" w:rsidRDefault="002A742F">
                    <w:pPr>
                      <w:pStyle w:val="Referentiegegevens"/>
                      <w:rPr>
                        <w:lang w:val="de-DE"/>
                      </w:rPr>
                    </w:pPr>
                    <w:r w:rsidRPr="00937BA5">
                      <w:rPr>
                        <w:lang w:val="de-DE"/>
                      </w:rPr>
                      <w:t>2500 EH   Den Haag</w:t>
                    </w:r>
                  </w:p>
                  <w:p w14:paraId="2CEEC7B5" w14:textId="77777777" w:rsidR="00CA09CD" w:rsidRPr="00937BA5" w:rsidRDefault="002A742F">
                    <w:pPr>
                      <w:pStyle w:val="Referentiegegevens"/>
                      <w:rPr>
                        <w:lang w:val="de-DE"/>
                      </w:rPr>
                    </w:pPr>
                    <w:r w:rsidRPr="00937BA5">
                      <w:rPr>
                        <w:lang w:val="de-DE"/>
                      </w:rPr>
                      <w:t>www.rijksoverheid.nl/jenv</w:t>
                    </w:r>
                  </w:p>
                  <w:p w14:paraId="5F703E5F" w14:textId="77777777" w:rsidR="00CA09CD" w:rsidRPr="00937BA5" w:rsidRDefault="00CA09CD">
                    <w:pPr>
                      <w:pStyle w:val="WitregelW1"/>
                      <w:rPr>
                        <w:lang w:val="de-DE"/>
                      </w:rPr>
                    </w:pPr>
                  </w:p>
                  <w:p w14:paraId="175B9A2E" w14:textId="77777777" w:rsidR="00CA09CD" w:rsidRPr="00937BA5" w:rsidRDefault="00CA09CD">
                    <w:pPr>
                      <w:pStyle w:val="WitregelW2"/>
                      <w:rPr>
                        <w:lang w:val="de-DE"/>
                      </w:rPr>
                    </w:pPr>
                  </w:p>
                  <w:p w14:paraId="3036901B" w14:textId="77777777" w:rsidR="00CA09CD" w:rsidRDefault="002A742F">
                    <w:pPr>
                      <w:pStyle w:val="Referentiegegevensbold"/>
                    </w:pPr>
                    <w:r>
                      <w:t>Onze referentie</w:t>
                    </w:r>
                  </w:p>
                  <w:p w14:paraId="38433AE5" w14:textId="77777777" w:rsidR="00CA09CD" w:rsidRDefault="002A742F">
                    <w:pPr>
                      <w:pStyle w:val="Referentiegegevens"/>
                    </w:pPr>
                    <w:r>
                      <w:t>6366120</w:t>
                    </w:r>
                  </w:p>
                  <w:p w14:paraId="063729ED" w14:textId="77777777" w:rsidR="00CA09CD" w:rsidRDefault="00CA09CD">
                    <w:pPr>
                      <w:pStyle w:val="WitregelW1"/>
                    </w:pPr>
                  </w:p>
                  <w:p w14:paraId="0D502E8F" w14:textId="77777777" w:rsidR="00CA09CD" w:rsidRDefault="002A742F">
                    <w:pPr>
                      <w:pStyle w:val="Referentiegegevensbold"/>
                    </w:pPr>
                    <w:r>
                      <w:t>Uw referentie</w:t>
                    </w:r>
                  </w:p>
                  <w:p w14:paraId="5816E609" w14:textId="4D924D4F" w:rsidR="00CA09CD" w:rsidRDefault="007C428B">
                    <w:pPr>
                      <w:pStyle w:val="Referentiegegevens"/>
                    </w:pPr>
                    <w:sdt>
                      <w:sdtPr>
                        <w:id w:val="1695652454"/>
                        <w:dataBinding w:prefixMappings="xmlns:ns0='docgen-assistant'" w:xpath="/ns0:CustomXml[1]/ns0:Variables[1]/ns0:Variable[1]/ns0:Value[1]" w:storeItemID="{69D6EEC8-C9E1-4904-8281-341938F2DEB0}"/>
                        <w:text/>
                      </w:sdtPr>
                      <w:sdtEndPr/>
                      <w:sdtContent>
                        <w:r w:rsidR="003668EA">
                          <w:t>2025Z08584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4EFE41" wp14:editId="7D7CFB4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C4D323" w14:textId="77777777" w:rsidR="00CA09CD" w:rsidRDefault="002A742F">
                          <w:pPr>
                            <w:pStyle w:val="Referentiegegevens"/>
                          </w:pPr>
                          <w:r>
                            <w:t xml:space="preserve">Pagina </w:t>
                          </w:r>
                          <w:r>
                            <w:fldChar w:fldCharType="begin"/>
                          </w:r>
                          <w:r>
                            <w:instrText>PAGE</w:instrText>
                          </w:r>
                          <w:r>
                            <w:fldChar w:fldCharType="separate"/>
                          </w:r>
                          <w:r w:rsidR="000969C8">
                            <w:rPr>
                              <w:noProof/>
                            </w:rPr>
                            <w:t>1</w:t>
                          </w:r>
                          <w:r>
                            <w:fldChar w:fldCharType="end"/>
                          </w:r>
                          <w:r>
                            <w:t xml:space="preserve"> van </w:t>
                          </w:r>
                          <w:r>
                            <w:fldChar w:fldCharType="begin"/>
                          </w:r>
                          <w:r>
                            <w:instrText>NUMPAGES</w:instrText>
                          </w:r>
                          <w:r>
                            <w:fldChar w:fldCharType="separate"/>
                          </w:r>
                          <w:r w:rsidR="000969C8">
                            <w:rPr>
                              <w:noProof/>
                            </w:rPr>
                            <w:t>1</w:t>
                          </w:r>
                          <w:r>
                            <w:fldChar w:fldCharType="end"/>
                          </w:r>
                        </w:p>
                      </w:txbxContent>
                    </wps:txbx>
                    <wps:bodyPr vert="horz" wrap="square" lIns="0" tIns="0" rIns="0" bIns="0" anchor="t" anchorCtr="0"/>
                  </wps:wsp>
                </a:graphicData>
              </a:graphic>
            </wp:anchor>
          </w:drawing>
        </mc:Choice>
        <mc:Fallback>
          <w:pict>
            <v:shape w14:anchorId="7C4EFE4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C4D323" w14:textId="77777777" w:rsidR="00CA09CD" w:rsidRDefault="002A742F">
                    <w:pPr>
                      <w:pStyle w:val="Referentiegegevens"/>
                    </w:pPr>
                    <w:r>
                      <w:t xml:space="preserve">Pagina </w:t>
                    </w:r>
                    <w:r>
                      <w:fldChar w:fldCharType="begin"/>
                    </w:r>
                    <w:r>
                      <w:instrText>PAGE</w:instrText>
                    </w:r>
                    <w:r>
                      <w:fldChar w:fldCharType="separate"/>
                    </w:r>
                    <w:r w:rsidR="000969C8">
                      <w:rPr>
                        <w:noProof/>
                      </w:rPr>
                      <w:t>1</w:t>
                    </w:r>
                    <w:r>
                      <w:fldChar w:fldCharType="end"/>
                    </w:r>
                    <w:r>
                      <w:t xml:space="preserve"> van </w:t>
                    </w:r>
                    <w:r>
                      <w:fldChar w:fldCharType="begin"/>
                    </w:r>
                    <w:r>
                      <w:instrText>NUMPAGES</w:instrText>
                    </w:r>
                    <w:r>
                      <w:fldChar w:fldCharType="separate"/>
                    </w:r>
                    <w:r w:rsidR="000969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C0896B" wp14:editId="7B64916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4B221B" w14:textId="77777777" w:rsidR="00841482" w:rsidRDefault="00841482"/>
                      </w:txbxContent>
                    </wps:txbx>
                    <wps:bodyPr vert="horz" wrap="square" lIns="0" tIns="0" rIns="0" bIns="0" anchor="t" anchorCtr="0"/>
                  </wps:wsp>
                </a:graphicData>
              </a:graphic>
            </wp:anchor>
          </w:drawing>
        </mc:Choice>
        <mc:Fallback>
          <w:pict>
            <v:shape w14:anchorId="3EC0896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4B221B" w14:textId="77777777" w:rsidR="00841482" w:rsidRDefault="0084148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7FEE"/>
    <w:multiLevelType w:val="multilevel"/>
    <w:tmpl w:val="AAA974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6B3C29E"/>
    <w:multiLevelType w:val="multilevel"/>
    <w:tmpl w:val="2192C3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25F2946"/>
    <w:multiLevelType w:val="multilevel"/>
    <w:tmpl w:val="254AEE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497F4F"/>
    <w:multiLevelType w:val="multilevel"/>
    <w:tmpl w:val="B03C127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A2ACF75"/>
    <w:multiLevelType w:val="multilevel"/>
    <w:tmpl w:val="55C35B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3C7EBD"/>
    <w:multiLevelType w:val="multilevel"/>
    <w:tmpl w:val="9F9E113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93793789">
    <w:abstractNumId w:val="5"/>
  </w:num>
  <w:num w:numId="2" w16cid:durableId="1523743143">
    <w:abstractNumId w:val="3"/>
  </w:num>
  <w:num w:numId="3" w16cid:durableId="1442992605">
    <w:abstractNumId w:val="4"/>
  </w:num>
  <w:num w:numId="4" w16cid:durableId="2119983560">
    <w:abstractNumId w:val="0"/>
  </w:num>
  <w:num w:numId="5" w16cid:durableId="1507942161">
    <w:abstractNumId w:val="2"/>
  </w:num>
  <w:num w:numId="6" w16cid:durableId="183725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CD"/>
    <w:rsid w:val="00092BDD"/>
    <w:rsid w:val="000969C8"/>
    <w:rsid w:val="000A4C00"/>
    <w:rsid w:val="000B5A5A"/>
    <w:rsid w:val="000C4608"/>
    <w:rsid w:val="00181AA0"/>
    <w:rsid w:val="001B2AE7"/>
    <w:rsid w:val="00243877"/>
    <w:rsid w:val="00286C08"/>
    <w:rsid w:val="002A742F"/>
    <w:rsid w:val="002B0CBA"/>
    <w:rsid w:val="002E40F0"/>
    <w:rsid w:val="003259CA"/>
    <w:rsid w:val="00360BD6"/>
    <w:rsid w:val="003668EA"/>
    <w:rsid w:val="003E4EEC"/>
    <w:rsid w:val="004D17CA"/>
    <w:rsid w:val="00547A20"/>
    <w:rsid w:val="00551F02"/>
    <w:rsid w:val="00601524"/>
    <w:rsid w:val="00637306"/>
    <w:rsid w:val="0064577F"/>
    <w:rsid w:val="00682E50"/>
    <w:rsid w:val="006B75CE"/>
    <w:rsid w:val="006D6F34"/>
    <w:rsid w:val="007344A7"/>
    <w:rsid w:val="007C428B"/>
    <w:rsid w:val="007D35FC"/>
    <w:rsid w:val="00826095"/>
    <w:rsid w:val="00837570"/>
    <w:rsid w:val="00841482"/>
    <w:rsid w:val="00882286"/>
    <w:rsid w:val="00890359"/>
    <w:rsid w:val="00937BA5"/>
    <w:rsid w:val="00A13E0B"/>
    <w:rsid w:val="00A149D5"/>
    <w:rsid w:val="00A21C84"/>
    <w:rsid w:val="00A519A8"/>
    <w:rsid w:val="00AF33CB"/>
    <w:rsid w:val="00C05FD0"/>
    <w:rsid w:val="00C323BB"/>
    <w:rsid w:val="00C77323"/>
    <w:rsid w:val="00CA09CD"/>
    <w:rsid w:val="00CA26D9"/>
    <w:rsid w:val="00CA6930"/>
    <w:rsid w:val="00CB176C"/>
    <w:rsid w:val="00CC45EE"/>
    <w:rsid w:val="00D7499E"/>
    <w:rsid w:val="00E9221C"/>
    <w:rsid w:val="00EB0EC0"/>
    <w:rsid w:val="00EC41A6"/>
    <w:rsid w:val="00ED01F8"/>
    <w:rsid w:val="00EE2FBC"/>
    <w:rsid w:val="00F167FE"/>
    <w:rsid w:val="00FE1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69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69C8"/>
    <w:rPr>
      <w:rFonts w:ascii="Verdana" w:hAnsi="Verdana"/>
      <w:color w:val="000000"/>
      <w:sz w:val="18"/>
      <w:szCs w:val="18"/>
    </w:rPr>
  </w:style>
  <w:style w:type="character" w:styleId="Verwijzingopmerking">
    <w:name w:val="annotation reference"/>
    <w:basedOn w:val="Standaardalinea-lettertype"/>
    <w:uiPriority w:val="99"/>
    <w:semiHidden/>
    <w:unhideWhenUsed/>
    <w:rsid w:val="003668EA"/>
    <w:rPr>
      <w:sz w:val="16"/>
      <w:szCs w:val="16"/>
    </w:rPr>
  </w:style>
  <w:style w:type="paragraph" w:styleId="Tekstopmerking">
    <w:name w:val="annotation text"/>
    <w:basedOn w:val="Standaard"/>
    <w:link w:val="TekstopmerkingChar"/>
    <w:uiPriority w:val="99"/>
    <w:unhideWhenUsed/>
    <w:rsid w:val="003668EA"/>
    <w:pPr>
      <w:spacing w:line="240" w:lineRule="auto"/>
    </w:pPr>
    <w:rPr>
      <w:sz w:val="20"/>
      <w:szCs w:val="20"/>
    </w:rPr>
  </w:style>
  <w:style w:type="character" w:customStyle="1" w:styleId="TekstopmerkingChar">
    <w:name w:val="Tekst opmerking Char"/>
    <w:basedOn w:val="Standaardalinea-lettertype"/>
    <w:link w:val="Tekstopmerking"/>
    <w:uiPriority w:val="99"/>
    <w:rsid w:val="003668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68EA"/>
    <w:rPr>
      <w:b/>
      <w:bCs/>
    </w:rPr>
  </w:style>
  <w:style w:type="character" w:customStyle="1" w:styleId="OnderwerpvanopmerkingChar">
    <w:name w:val="Onderwerp van opmerking Char"/>
    <w:basedOn w:val="TekstopmerkingChar"/>
    <w:link w:val="Onderwerpvanopmerking"/>
    <w:uiPriority w:val="99"/>
    <w:semiHidden/>
    <w:rsid w:val="003668E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0833">
      <w:bodyDiv w:val="1"/>
      <w:marLeft w:val="0"/>
      <w:marRight w:val="0"/>
      <w:marTop w:val="0"/>
      <w:marBottom w:val="0"/>
      <w:divBdr>
        <w:top w:val="none" w:sz="0" w:space="0" w:color="auto"/>
        <w:left w:val="none" w:sz="0" w:space="0" w:color="auto"/>
        <w:bottom w:val="none" w:sz="0" w:space="0" w:color="auto"/>
        <w:right w:val="none" w:sz="0" w:space="0" w:color="auto"/>
      </w:divBdr>
    </w:div>
    <w:div w:id="827593235">
      <w:bodyDiv w:val="1"/>
      <w:marLeft w:val="0"/>
      <w:marRight w:val="0"/>
      <w:marTop w:val="0"/>
      <w:marBottom w:val="0"/>
      <w:divBdr>
        <w:top w:val="none" w:sz="0" w:space="0" w:color="auto"/>
        <w:left w:val="none" w:sz="0" w:space="0" w:color="auto"/>
        <w:bottom w:val="none" w:sz="0" w:space="0" w:color="auto"/>
        <w:right w:val="none" w:sz="0" w:space="0" w:color="auto"/>
      </w:divBdr>
    </w:div>
    <w:div w:id="1000931728">
      <w:bodyDiv w:val="1"/>
      <w:marLeft w:val="0"/>
      <w:marRight w:val="0"/>
      <w:marTop w:val="0"/>
      <w:marBottom w:val="0"/>
      <w:divBdr>
        <w:top w:val="none" w:sz="0" w:space="0" w:color="auto"/>
        <w:left w:val="none" w:sz="0" w:space="0" w:color="auto"/>
        <w:bottom w:val="none" w:sz="0" w:space="0" w:color="auto"/>
        <w:right w:val="none" w:sz="0" w:space="0" w:color="auto"/>
      </w:divBdr>
    </w:div>
    <w:div w:id="1567376838">
      <w:bodyDiv w:val="1"/>
      <w:marLeft w:val="0"/>
      <w:marRight w:val="0"/>
      <w:marTop w:val="0"/>
      <w:marBottom w:val="0"/>
      <w:divBdr>
        <w:top w:val="none" w:sz="0" w:space="0" w:color="auto"/>
        <w:left w:val="none" w:sz="0" w:space="0" w:color="auto"/>
        <w:bottom w:val="none" w:sz="0" w:space="0" w:color="auto"/>
        <w:right w:val="none" w:sz="0" w:space="0" w:color="auto"/>
      </w:divBdr>
    </w:div>
    <w:div w:id="1722746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1253</ap:Words>
  <ap:Characters>6892</ap:Characters>
  <ap:DocSecurity>0</ap:DocSecurity>
  <ap:Lines>57</ap:Lines>
  <ap:Paragraphs>16</ap:Paragraphs>
  <ap:ScaleCrop>false</ap:ScaleCrop>
  <ap:LinksUpToDate>false</ap:LinksUpToDate>
  <ap:CharactersWithSpaces>8129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2025-06-17T09:15:00.0000000Z</dcterms:created>
  <dcterms:modified xsi:type="dcterms:W3CDTF">2025-06-17T09:15:00.0000000Z</dcterms:modified>
  <dc:description>------------------------</dc:description>
  <dc:subject/>
  <keywords/>
  <version/>
  <category/>
</coreProperties>
</file>