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59B3AF6" w14:textId="77777777">
        <w:tc>
          <w:tcPr>
            <w:tcW w:w="8717" w:type="dxa"/>
            <w:gridSpan w:val="2"/>
            <w:tcBorders>
              <w:top w:val="nil"/>
              <w:left w:val="nil"/>
              <w:bottom w:val="nil"/>
              <w:right w:val="nil"/>
            </w:tcBorders>
            <w:vAlign w:val="center"/>
          </w:tcPr>
          <w:p w:rsidR="00470846" w:rsidP="00FB349A" w:rsidRDefault="00470846" w14:paraId="20F5EE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D91F8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220BD85" w14:textId="77777777">
        <w:trPr>
          <w:cantSplit/>
        </w:trPr>
        <w:tc>
          <w:tcPr>
            <w:tcW w:w="10348" w:type="dxa"/>
            <w:gridSpan w:val="3"/>
            <w:tcBorders>
              <w:top w:val="single" w:color="auto" w:sz="4" w:space="0"/>
              <w:left w:val="nil"/>
              <w:bottom w:val="nil"/>
              <w:right w:val="nil"/>
            </w:tcBorders>
          </w:tcPr>
          <w:p w:rsidR="00470846" w:rsidP="00F9022B" w:rsidRDefault="00833C90" w14:paraId="6F31BCB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13411FA6" w14:textId="77777777">
        <w:trPr>
          <w:cantSplit/>
        </w:trPr>
        <w:tc>
          <w:tcPr>
            <w:tcW w:w="10348" w:type="dxa"/>
            <w:gridSpan w:val="3"/>
            <w:tcBorders>
              <w:top w:val="nil"/>
              <w:left w:val="nil"/>
              <w:bottom w:val="nil"/>
              <w:right w:val="nil"/>
            </w:tcBorders>
          </w:tcPr>
          <w:p w:rsidR="00470846" w:rsidP="00F8109A" w:rsidRDefault="00470846" w14:paraId="1D1394D3" w14:textId="77777777">
            <w:pPr>
              <w:pStyle w:val="Amendement"/>
              <w:tabs>
                <w:tab w:val="clear" w:pos="3310"/>
                <w:tab w:val="clear" w:pos="3600"/>
              </w:tabs>
              <w:rPr>
                <w:rFonts w:ascii="Times New Roman" w:hAnsi="Times New Roman"/>
                <w:b w:val="0"/>
              </w:rPr>
            </w:pPr>
          </w:p>
        </w:tc>
      </w:tr>
      <w:tr w:rsidR="00470846" w:rsidTr="00FB349A" w14:paraId="5DD2D1E6" w14:textId="77777777">
        <w:trPr>
          <w:cantSplit/>
        </w:trPr>
        <w:tc>
          <w:tcPr>
            <w:tcW w:w="10348" w:type="dxa"/>
            <w:gridSpan w:val="3"/>
            <w:tcBorders>
              <w:top w:val="nil"/>
              <w:left w:val="nil"/>
              <w:bottom w:val="single" w:color="auto" w:sz="4" w:space="0"/>
              <w:right w:val="nil"/>
            </w:tcBorders>
          </w:tcPr>
          <w:p w:rsidR="00470846" w:rsidP="00F8109A" w:rsidRDefault="00470846" w14:paraId="4467D13C" w14:textId="77777777">
            <w:pPr>
              <w:pStyle w:val="Amendement"/>
              <w:tabs>
                <w:tab w:val="clear" w:pos="3310"/>
                <w:tab w:val="clear" w:pos="3600"/>
              </w:tabs>
              <w:rPr>
                <w:rFonts w:ascii="Times New Roman" w:hAnsi="Times New Roman"/>
              </w:rPr>
            </w:pPr>
          </w:p>
        </w:tc>
      </w:tr>
      <w:tr w:rsidR="00470846" w:rsidTr="00FB349A" w14:paraId="5306D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CB3BF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EC97E81" w14:textId="77777777">
            <w:pPr>
              <w:suppressAutoHyphens/>
              <w:rPr>
                <w:rFonts w:ascii="Times New Roman" w:hAnsi="Times New Roman"/>
                <w:b/>
              </w:rPr>
            </w:pPr>
          </w:p>
        </w:tc>
      </w:tr>
      <w:tr w:rsidR="00470846" w:rsidTr="00FB349A" w14:paraId="41CD2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9F3402" w:rsidR="00470846" w:rsidP="00FB349A" w:rsidRDefault="00B31C7F" w14:paraId="499F14D3" w14:textId="5D6B4072">
            <w:pPr>
              <w:pStyle w:val="Amendement"/>
              <w:tabs>
                <w:tab w:val="clear" w:pos="3310"/>
                <w:tab w:val="clear" w:pos="3600"/>
              </w:tabs>
              <w:rPr>
                <w:rFonts w:ascii="Times New Roman" w:hAnsi="Times New Roman"/>
                <w:szCs w:val="24"/>
              </w:rPr>
            </w:pPr>
            <w:r w:rsidRPr="009F3402">
              <w:rPr>
                <w:rFonts w:ascii="Times New Roman" w:hAnsi="Times New Roman"/>
                <w:szCs w:val="24"/>
              </w:rPr>
              <w:t>36 725 XV</w:t>
            </w:r>
          </w:p>
        </w:tc>
        <w:tc>
          <w:tcPr>
            <w:tcW w:w="7654" w:type="dxa"/>
            <w:gridSpan w:val="2"/>
          </w:tcPr>
          <w:p w:rsidRPr="009F3402" w:rsidR="00470846" w:rsidP="00B31C7F" w:rsidRDefault="00B31C7F" w14:paraId="76EECA20" w14:textId="60A9486E">
            <w:pPr>
              <w:rPr>
                <w:rFonts w:ascii="Times New Roman" w:hAnsi="Times New Roman"/>
                <w:b/>
                <w:bCs/>
                <w:szCs w:val="24"/>
              </w:rPr>
            </w:pPr>
            <w:r w:rsidRPr="009F3402">
              <w:rPr>
                <w:rFonts w:ascii="Times New Roman" w:hAnsi="Times New Roman"/>
                <w:b/>
                <w:bCs/>
                <w:szCs w:val="24"/>
              </w:rPr>
              <w:t>Wijziging van de begrotingsstaten van het Ministerie van Sociale Zaken en Werkgelegenheid (XV) voor het jaar 2025 (wijziging samenhangende met de Voorjaarsnota)</w:t>
            </w:r>
          </w:p>
        </w:tc>
      </w:tr>
      <w:tr w:rsidR="00470846" w:rsidTr="00FB349A" w14:paraId="1C2C0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80D9E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8345EF7" w14:textId="77777777">
            <w:pPr>
              <w:pStyle w:val="Amendement"/>
              <w:tabs>
                <w:tab w:val="clear" w:pos="3310"/>
                <w:tab w:val="clear" w:pos="3600"/>
              </w:tabs>
              <w:rPr>
                <w:rFonts w:ascii="Times New Roman" w:hAnsi="Times New Roman"/>
              </w:rPr>
            </w:pPr>
          </w:p>
        </w:tc>
      </w:tr>
      <w:tr w:rsidR="00470846" w:rsidTr="00FB349A" w14:paraId="186E1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2A4E5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0D4071" w14:textId="77777777">
            <w:pPr>
              <w:pStyle w:val="Amendement"/>
              <w:tabs>
                <w:tab w:val="clear" w:pos="3310"/>
                <w:tab w:val="clear" w:pos="3600"/>
              </w:tabs>
              <w:rPr>
                <w:rFonts w:ascii="Times New Roman" w:hAnsi="Times New Roman"/>
              </w:rPr>
            </w:pPr>
          </w:p>
        </w:tc>
      </w:tr>
      <w:tr w:rsidR="00470846" w:rsidTr="00FB349A" w14:paraId="12F4FB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AD9C" w14:textId="3C518FA4">
            <w:pPr>
              <w:pStyle w:val="Amendement"/>
              <w:tabs>
                <w:tab w:val="clear" w:pos="3310"/>
                <w:tab w:val="clear" w:pos="3600"/>
              </w:tabs>
              <w:rPr>
                <w:rFonts w:ascii="Times New Roman" w:hAnsi="Times New Roman"/>
              </w:rPr>
            </w:pPr>
            <w:r>
              <w:rPr>
                <w:rFonts w:ascii="Times New Roman" w:hAnsi="Times New Roman"/>
              </w:rPr>
              <w:t xml:space="preserve">Nr. </w:t>
            </w:r>
            <w:r w:rsidR="00C04022">
              <w:rPr>
                <w:rFonts w:ascii="Times New Roman" w:hAnsi="Times New Roman"/>
                <w:caps/>
              </w:rPr>
              <w:t>7</w:t>
            </w:r>
          </w:p>
        </w:tc>
        <w:tc>
          <w:tcPr>
            <w:tcW w:w="7654" w:type="dxa"/>
            <w:gridSpan w:val="2"/>
          </w:tcPr>
          <w:p w:rsidRPr="001A2A63" w:rsidR="00470846" w:rsidP="00FB349A" w:rsidRDefault="00470846" w14:paraId="1595128A" w14:textId="5D60DDE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D46A3">
              <w:rPr>
                <w:rFonts w:ascii="Times New Roman" w:hAnsi="Times New Roman"/>
                <w:caps/>
              </w:rPr>
              <w:t xml:space="preserve">de leden </w:t>
            </w:r>
            <w:r w:rsidR="009F3402">
              <w:rPr>
                <w:rFonts w:ascii="Times New Roman" w:hAnsi="Times New Roman"/>
                <w:caps/>
              </w:rPr>
              <w:t>Van kent</w:t>
            </w:r>
            <w:r w:rsidR="00586B6D">
              <w:rPr>
                <w:rFonts w:ascii="Times New Roman" w:hAnsi="Times New Roman"/>
                <w:caps/>
              </w:rPr>
              <w:t xml:space="preserve"> </w:t>
            </w:r>
            <w:r w:rsidR="007D46A3">
              <w:rPr>
                <w:rFonts w:ascii="Times New Roman" w:hAnsi="Times New Roman"/>
                <w:caps/>
              </w:rPr>
              <w:t xml:space="preserve">en Lahlah </w:t>
            </w:r>
            <w:r w:rsidR="00586B6D">
              <w:rPr>
                <w:rFonts w:ascii="Times New Roman" w:hAnsi="Times New Roman"/>
                <w:caps/>
              </w:rPr>
              <w:t xml:space="preserve">ter vervanging van dat gedrukt onder nr. </w:t>
            </w:r>
            <w:r w:rsidR="007D46A3">
              <w:rPr>
                <w:rFonts w:ascii="Times New Roman" w:hAnsi="Times New Roman"/>
                <w:caps/>
              </w:rPr>
              <w:t>6</w:t>
            </w:r>
            <w:r w:rsidR="00586B6D">
              <w:rPr>
                <w:rStyle w:val="Voetnootmarkering"/>
                <w:rFonts w:ascii="Times New Roman" w:hAnsi="Times New Roman"/>
                <w:caps/>
              </w:rPr>
              <w:footnoteReference w:id="1"/>
            </w:r>
          </w:p>
        </w:tc>
      </w:tr>
      <w:tr w:rsidR="00470846" w:rsidTr="00FB349A" w14:paraId="5D980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2352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76DE286" w14:textId="365EBBAE">
            <w:pPr>
              <w:pStyle w:val="Amendement"/>
              <w:tabs>
                <w:tab w:val="clear" w:pos="3310"/>
                <w:tab w:val="clear" w:pos="3600"/>
              </w:tabs>
              <w:rPr>
                <w:rFonts w:ascii="Times New Roman" w:hAnsi="Times New Roman"/>
              </w:rPr>
            </w:pPr>
            <w:r>
              <w:rPr>
                <w:rFonts w:ascii="Times New Roman" w:hAnsi="Times New Roman"/>
                <w:b w:val="0"/>
              </w:rPr>
              <w:t xml:space="preserve">Ontvangen </w:t>
            </w:r>
            <w:r w:rsidR="00BA4CAA">
              <w:rPr>
                <w:rFonts w:ascii="Times New Roman" w:hAnsi="Times New Roman"/>
                <w:b w:val="0"/>
              </w:rPr>
              <w:t>1</w:t>
            </w:r>
            <w:r w:rsidR="007D46A3">
              <w:rPr>
                <w:rFonts w:ascii="Times New Roman" w:hAnsi="Times New Roman"/>
                <w:b w:val="0"/>
              </w:rPr>
              <w:t>7</w:t>
            </w:r>
            <w:r w:rsidR="00BA4CAA">
              <w:rPr>
                <w:rFonts w:ascii="Times New Roman" w:hAnsi="Times New Roman"/>
                <w:b w:val="0"/>
              </w:rPr>
              <w:t xml:space="preserve"> juni 2025</w:t>
            </w:r>
          </w:p>
        </w:tc>
      </w:tr>
      <w:tr w:rsidR="00470846" w:rsidTr="00FB349A" w14:paraId="0CE46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BD38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3D9E08" w14:textId="77777777">
            <w:pPr>
              <w:pStyle w:val="Amendement"/>
              <w:tabs>
                <w:tab w:val="clear" w:pos="3310"/>
                <w:tab w:val="clear" w:pos="3600"/>
              </w:tabs>
              <w:rPr>
                <w:rFonts w:ascii="Times New Roman" w:hAnsi="Times New Roman"/>
                <w:b w:val="0"/>
              </w:rPr>
            </w:pPr>
          </w:p>
        </w:tc>
      </w:tr>
      <w:tr w:rsidR="009E6185" w:rsidTr="00FB349A" w14:paraId="0D36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215E671" w14:textId="6B52E33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7D46A3">
              <w:rPr>
                <w:rFonts w:ascii="Times New Roman" w:hAnsi="Times New Roman"/>
                <w:b w:val="0"/>
              </w:rPr>
              <w:t>n</w:t>
            </w:r>
            <w:r>
              <w:rPr>
                <w:rFonts w:ascii="Times New Roman" w:hAnsi="Times New Roman"/>
                <w:b w:val="0"/>
              </w:rPr>
              <w:t xml:space="preserve"> stel</w:t>
            </w:r>
            <w:r w:rsidR="007D46A3">
              <w:rPr>
                <w:rFonts w:ascii="Times New Roman" w:hAnsi="Times New Roman"/>
                <w:b w:val="0"/>
              </w:rPr>
              <w:t>len</w:t>
            </w:r>
            <w:r>
              <w:rPr>
                <w:rFonts w:ascii="Times New Roman" w:hAnsi="Times New Roman"/>
                <w:b w:val="0"/>
              </w:rPr>
              <w:t xml:space="preserve"> het volgende amendement voor:</w:t>
            </w:r>
          </w:p>
        </w:tc>
      </w:tr>
      <w:tr w:rsidR="00470846" w:rsidTr="00FB349A" w14:paraId="2AC97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7A1F7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916CD28" w14:textId="77777777">
            <w:pPr>
              <w:pStyle w:val="Amendement"/>
              <w:tabs>
                <w:tab w:val="clear" w:pos="3310"/>
                <w:tab w:val="clear" w:pos="3600"/>
              </w:tabs>
              <w:rPr>
                <w:rFonts w:ascii="Times New Roman" w:hAnsi="Times New Roman"/>
                <w:b w:val="0"/>
              </w:rPr>
            </w:pPr>
          </w:p>
        </w:tc>
      </w:tr>
    </w:tbl>
    <w:p w:rsidRPr="004D4BCF" w:rsidR="009F3402" w:rsidP="009F3402" w:rsidRDefault="009F3402" w14:paraId="5D13957B" w14:textId="5D6505E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sidRPr="00251611">
        <w:rPr>
          <w:rFonts w:ascii="Times New Roman" w:hAnsi="Times New Roman"/>
          <w:b/>
        </w:rPr>
        <w:t>Bijstand, Participatiewet en Toeslagenwet</w:t>
      </w:r>
      <w:r w:rsidRPr="004D4BCF">
        <w:rPr>
          <w:rFonts w:ascii="Times New Roman" w:hAnsi="Times New Roman"/>
        </w:rPr>
        <w:t xml:space="preserve"> </w:t>
      </w:r>
      <w:r>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40.000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9F3402" w:rsidP="00FB349A" w:rsidRDefault="009F3402" w14:paraId="1027AC8F" w14:textId="77777777">
      <w:pPr>
        <w:rPr>
          <w:rFonts w:ascii="Times New Roman" w:hAnsi="Times New Roman"/>
        </w:rPr>
      </w:pPr>
    </w:p>
    <w:p w:rsidRPr="004D4BCF" w:rsidR="00470846" w:rsidP="00FB349A" w:rsidRDefault="00470846" w14:paraId="55CFD563" w14:textId="77777777">
      <w:pPr>
        <w:rPr>
          <w:rFonts w:ascii="Times New Roman" w:hAnsi="Times New Roman"/>
          <w:b/>
        </w:rPr>
      </w:pPr>
      <w:r w:rsidRPr="004D4BCF">
        <w:rPr>
          <w:rFonts w:ascii="Times New Roman" w:hAnsi="Times New Roman"/>
          <w:b/>
        </w:rPr>
        <w:t>Toelichting</w:t>
      </w:r>
    </w:p>
    <w:p w:rsidR="009F3402" w:rsidP="00FB349A" w:rsidRDefault="009F3402" w14:paraId="21753167" w14:textId="77777777">
      <w:pPr>
        <w:rPr>
          <w:rFonts w:ascii="Times New Roman" w:hAnsi="Times New Roman"/>
        </w:rPr>
      </w:pPr>
    </w:p>
    <w:p w:rsidRPr="00BA4CAA" w:rsidR="00BA4CAA" w:rsidP="00BA4CAA" w:rsidRDefault="00BA4CAA" w14:paraId="46EEF0CC" w14:textId="70ECD86A">
      <w:pPr>
        <w:rPr>
          <w:rFonts w:ascii="Times New Roman" w:hAnsi="Times New Roman"/>
        </w:rPr>
      </w:pPr>
      <w:r w:rsidRPr="00BA4CAA">
        <w:rPr>
          <w:rFonts w:ascii="Times New Roman" w:hAnsi="Times New Roman"/>
        </w:rPr>
        <w:t>Door een nieuwe belastingmaatregel met betrekking tot de afbouw van de heffingskorting, die geldt sinds 1 januari 2025, houden mensen met een parttime baan minder salaris over. Voor de medewerkers in de werk-ontwikkelbedrijven, die niet fulltime kunnen werken, betekent dat een tekort van tientallen euro’s per maand waardoor zij niet meer rond kunnen komen. Door dit tekort te compenseren met terugwerkende kracht, zorgt indiener ervoor dat werken loont en dat werknemers van werk-ontwikkelbedrijven niet in de kou blijven staan. Indiener</w:t>
      </w:r>
      <w:r w:rsidR="00BF159F">
        <w:rPr>
          <w:rFonts w:ascii="Times New Roman" w:hAnsi="Times New Roman"/>
        </w:rPr>
        <w:t>s</w:t>
      </w:r>
      <w:r w:rsidRPr="00BA4CAA">
        <w:rPr>
          <w:rFonts w:ascii="Times New Roman" w:hAnsi="Times New Roman"/>
        </w:rPr>
        <w:t xml:space="preserve"> wil</w:t>
      </w:r>
      <w:r w:rsidR="00BF159F">
        <w:rPr>
          <w:rFonts w:ascii="Times New Roman" w:hAnsi="Times New Roman"/>
        </w:rPr>
        <w:t>len</w:t>
      </w:r>
      <w:r w:rsidRPr="00BA4CAA">
        <w:rPr>
          <w:rFonts w:ascii="Times New Roman" w:hAnsi="Times New Roman"/>
        </w:rPr>
        <w:t xml:space="preserve"> in het jaar 2025 alle werknemers compenseren met netto € 45 per maand. De vergoeding zal worden uitgekeerd door de werk-ontwikkelbedrijven zelf, bijvoorbeeld door een extra beloning. Dit geldt voor de volledige doelgroep en beslaat 65.500 werknemers werkzaam bij een werk-ontwikkelbedrijf. Indiener</w:t>
      </w:r>
      <w:r w:rsidR="007D46A3">
        <w:rPr>
          <w:rFonts w:ascii="Times New Roman" w:hAnsi="Times New Roman"/>
        </w:rPr>
        <w:t>s</w:t>
      </w:r>
      <w:r w:rsidRPr="00BA4CAA">
        <w:rPr>
          <w:rFonts w:ascii="Times New Roman" w:hAnsi="Times New Roman"/>
        </w:rPr>
        <w:t xml:space="preserve"> </w:t>
      </w:r>
      <w:r w:rsidR="007D46A3">
        <w:rPr>
          <w:rFonts w:ascii="Times New Roman" w:hAnsi="Times New Roman"/>
        </w:rPr>
        <w:t>zijn</w:t>
      </w:r>
      <w:r w:rsidRPr="00BA4CAA">
        <w:rPr>
          <w:rFonts w:ascii="Times New Roman" w:hAnsi="Times New Roman"/>
        </w:rPr>
        <w:t xml:space="preserve"> zich bewust dat het uitgekeerde bedrag geen exacte op maat compensatie is maar door de eenvoud wel uitvoerbaar is.</w:t>
      </w:r>
    </w:p>
    <w:p w:rsidRPr="00BA4CAA" w:rsidR="00BA4CAA" w:rsidP="00BA4CAA" w:rsidRDefault="00BA4CAA" w14:paraId="5798AED4" w14:textId="77777777">
      <w:pPr>
        <w:rPr>
          <w:rFonts w:ascii="Times New Roman" w:hAnsi="Times New Roman"/>
        </w:rPr>
      </w:pPr>
      <w:r w:rsidRPr="00BA4CAA">
        <w:rPr>
          <w:rFonts w:ascii="Times New Roman" w:hAnsi="Times New Roman"/>
        </w:rPr>
        <w:t> </w:t>
      </w:r>
    </w:p>
    <w:p w:rsidRPr="00BA4CAA" w:rsidR="00BA4CAA" w:rsidP="00BA4CAA" w:rsidRDefault="00BA4CAA" w14:paraId="1777EA5D" w14:textId="161B5F1F">
      <w:pPr>
        <w:rPr>
          <w:rFonts w:ascii="Times New Roman" w:hAnsi="Times New Roman"/>
        </w:rPr>
      </w:pPr>
      <w:r w:rsidRPr="00BA4CAA">
        <w:rPr>
          <w:rFonts w:ascii="Times New Roman" w:hAnsi="Times New Roman"/>
        </w:rPr>
        <w:t>De compensatie wil</w:t>
      </w:r>
      <w:r w:rsidR="007D46A3">
        <w:rPr>
          <w:rFonts w:ascii="Times New Roman" w:hAnsi="Times New Roman"/>
        </w:rPr>
        <w:t>len</w:t>
      </w:r>
      <w:r w:rsidRPr="00BA4CAA">
        <w:rPr>
          <w:rFonts w:ascii="Times New Roman" w:hAnsi="Times New Roman"/>
        </w:rPr>
        <w:t xml:space="preserve"> de indiener</w:t>
      </w:r>
      <w:r w:rsidR="007D46A3">
        <w:rPr>
          <w:rFonts w:ascii="Times New Roman" w:hAnsi="Times New Roman"/>
        </w:rPr>
        <w:t>s</w:t>
      </w:r>
      <w:r w:rsidRPr="00BA4CAA">
        <w:rPr>
          <w:rFonts w:ascii="Times New Roman" w:hAnsi="Times New Roman"/>
        </w:rPr>
        <w:t xml:space="preserve"> met terugwerkende kracht laten ingaan vanaf 1 januari 2025 en dekken door de staatsschuld op te laten lopen. Dit gezien het feit dat het schuldvraag van het veroorzaakte probleem bij de regering ligt en niet bij de belastingbetaler. De kosten lopen op tot €</w:t>
      </w:r>
      <w:r>
        <w:rPr>
          <w:rFonts w:ascii="Times New Roman" w:hAnsi="Times New Roman"/>
        </w:rPr>
        <w:t xml:space="preserve"> </w:t>
      </w:r>
      <w:r w:rsidRPr="00BA4CAA">
        <w:rPr>
          <w:rFonts w:ascii="Times New Roman" w:hAnsi="Times New Roman"/>
        </w:rPr>
        <w:t>40 miljoen.</w:t>
      </w:r>
    </w:p>
    <w:p w:rsidRPr="008C2D85" w:rsidR="00586B6D" w:rsidP="00FB349A" w:rsidRDefault="00586B6D" w14:paraId="3536F9BE" w14:textId="77777777">
      <w:pPr>
        <w:rPr>
          <w:rFonts w:ascii="Times New Roman" w:hAnsi="Times New Roman"/>
        </w:rPr>
      </w:pPr>
    </w:p>
    <w:p w:rsidR="001A2A63" w:rsidP="00FB349A" w:rsidRDefault="009F3402" w14:paraId="03E37937" w14:textId="0323407D">
      <w:pPr>
        <w:rPr>
          <w:rFonts w:ascii="Times New Roman" w:hAnsi="Times New Roman"/>
        </w:rPr>
      </w:pPr>
      <w:r>
        <w:rPr>
          <w:rFonts w:ascii="Times New Roman" w:hAnsi="Times New Roman"/>
        </w:rPr>
        <w:t>Van Kent</w:t>
      </w:r>
    </w:p>
    <w:p w:rsidRPr="008C2D85" w:rsidR="007D46A3" w:rsidP="00FB349A" w:rsidRDefault="007D46A3" w14:paraId="3031886A" w14:textId="4DDCA876">
      <w:pPr>
        <w:rPr>
          <w:rFonts w:ascii="Times New Roman" w:hAnsi="Times New Roman"/>
        </w:rPr>
      </w:pPr>
      <w:r>
        <w:rPr>
          <w:rFonts w:ascii="Times New Roman" w:hAnsi="Times New Roman"/>
        </w:rPr>
        <w:t>Lahlah</w:t>
      </w:r>
    </w:p>
    <w:sectPr w:rsidRPr="008C2D85" w:rsidR="007D46A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B047" w14:textId="77777777" w:rsidR="00B31C7F" w:rsidRDefault="00B31C7F">
      <w:pPr>
        <w:spacing w:line="20" w:lineRule="exact"/>
      </w:pPr>
    </w:p>
  </w:endnote>
  <w:endnote w:type="continuationSeparator" w:id="0">
    <w:p w14:paraId="441AE13A" w14:textId="77777777" w:rsidR="00B31C7F" w:rsidRDefault="00B31C7F">
      <w:pPr>
        <w:pStyle w:val="Amendement"/>
      </w:pPr>
      <w:r>
        <w:rPr>
          <w:b w:val="0"/>
        </w:rPr>
        <w:t xml:space="preserve"> </w:t>
      </w:r>
    </w:p>
  </w:endnote>
  <w:endnote w:type="continuationNotice" w:id="1">
    <w:p w14:paraId="57516950" w14:textId="77777777" w:rsidR="00B31C7F" w:rsidRDefault="00B31C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0525" w14:textId="77777777" w:rsidR="00B31C7F" w:rsidRDefault="00B31C7F">
      <w:pPr>
        <w:pStyle w:val="Amendement"/>
      </w:pPr>
      <w:r>
        <w:rPr>
          <w:b w:val="0"/>
        </w:rPr>
        <w:separator/>
      </w:r>
    </w:p>
  </w:footnote>
  <w:footnote w:type="continuationSeparator" w:id="0">
    <w:p w14:paraId="2946F678" w14:textId="77777777" w:rsidR="00B31C7F" w:rsidRDefault="00B31C7F">
      <w:r>
        <w:continuationSeparator/>
      </w:r>
    </w:p>
  </w:footnote>
  <w:footnote w:id="1">
    <w:p w14:paraId="0BBFA44C" w14:textId="0356CD81" w:rsidR="00586B6D" w:rsidRPr="00586B6D" w:rsidRDefault="00586B6D">
      <w:pPr>
        <w:pStyle w:val="Voetnoottekst"/>
        <w:rPr>
          <w:rFonts w:ascii="Times New Roman" w:hAnsi="Times New Roman"/>
          <w:sz w:val="20"/>
        </w:rPr>
      </w:pPr>
      <w:r w:rsidRPr="00586B6D">
        <w:rPr>
          <w:rStyle w:val="Voetnootmarkering"/>
          <w:rFonts w:ascii="Times New Roman" w:hAnsi="Times New Roman"/>
          <w:sz w:val="20"/>
        </w:rPr>
        <w:footnoteRef/>
      </w:r>
      <w:r w:rsidRPr="00586B6D">
        <w:rPr>
          <w:rFonts w:ascii="Times New Roman" w:hAnsi="Times New Roman"/>
          <w:sz w:val="20"/>
        </w:rPr>
        <w:t xml:space="preserve"> Vervanging in verband met een wijziging in de </w:t>
      </w:r>
      <w:r w:rsidR="0074799E">
        <w:rPr>
          <w:rFonts w:ascii="Times New Roman" w:hAnsi="Times New Roman"/>
          <w:sz w:val="20"/>
        </w:rPr>
        <w:t>ondertekening</w:t>
      </w:r>
      <w:r w:rsidRPr="00586B6D">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7F"/>
    <w:rsid w:val="0003016F"/>
    <w:rsid w:val="000A43AB"/>
    <w:rsid w:val="000A45E7"/>
    <w:rsid w:val="000C6F39"/>
    <w:rsid w:val="00103328"/>
    <w:rsid w:val="0011770C"/>
    <w:rsid w:val="00120827"/>
    <w:rsid w:val="00146E70"/>
    <w:rsid w:val="00173380"/>
    <w:rsid w:val="001A2A63"/>
    <w:rsid w:val="001A5AFF"/>
    <w:rsid w:val="001A6B5A"/>
    <w:rsid w:val="001B1D40"/>
    <w:rsid w:val="001C562D"/>
    <w:rsid w:val="001D5E8C"/>
    <w:rsid w:val="001E2226"/>
    <w:rsid w:val="001F7334"/>
    <w:rsid w:val="00253CCA"/>
    <w:rsid w:val="002569BB"/>
    <w:rsid w:val="003050FF"/>
    <w:rsid w:val="00312F0B"/>
    <w:rsid w:val="003622CF"/>
    <w:rsid w:val="00362DBA"/>
    <w:rsid w:val="003D4FB9"/>
    <w:rsid w:val="003E5927"/>
    <w:rsid w:val="00417365"/>
    <w:rsid w:val="00470846"/>
    <w:rsid w:val="0047650D"/>
    <w:rsid w:val="004B2AE2"/>
    <w:rsid w:val="004C2A57"/>
    <w:rsid w:val="004D4BCF"/>
    <w:rsid w:val="00517EF4"/>
    <w:rsid w:val="00586B6D"/>
    <w:rsid w:val="005C554B"/>
    <w:rsid w:val="005E482A"/>
    <w:rsid w:val="006425DB"/>
    <w:rsid w:val="00646211"/>
    <w:rsid w:val="00683A52"/>
    <w:rsid w:val="006C6C66"/>
    <w:rsid w:val="006D29A4"/>
    <w:rsid w:val="00736284"/>
    <w:rsid w:val="00741EB2"/>
    <w:rsid w:val="0074799E"/>
    <w:rsid w:val="007958E0"/>
    <w:rsid w:val="007D46A3"/>
    <w:rsid w:val="00833C90"/>
    <w:rsid w:val="008467BE"/>
    <w:rsid w:val="00854DAE"/>
    <w:rsid w:val="00867688"/>
    <w:rsid w:val="008819B7"/>
    <w:rsid w:val="008B1D5B"/>
    <w:rsid w:val="008C2D85"/>
    <w:rsid w:val="00916A72"/>
    <w:rsid w:val="009260B6"/>
    <w:rsid w:val="00926C70"/>
    <w:rsid w:val="009347C2"/>
    <w:rsid w:val="009E6185"/>
    <w:rsid w:val="009F3402"/>
    <w:rsid w:val="00A1221C"/>
    <w:rsid w:val="00AD142A"/>
    <w:rsid w:val="00B24FC7"/>
    <w:rsid w:val="00B31C7F"/>
    <w:rsid w:val="00B37F45"/>
    <w:rsid w:val="00B6508A"/>
    <w:rsid w:val="00B7715E"/>
    <w:rsid w:val="00BA4CAA"/>
    <w:rsid w:val="00BB4FBF"/>
    <w:rsid w:val="00BD6436"/>
    <w:rsid w:val="00BE1B3C"/>
    <w:rsid w:val="00BF159F"/>
    <w:rsid w:val="00C04022"/>
    <w:rsid w:val="00C26FAB"/>
    <w:rsid w:val="00C370AE"/>
    <w:rsid w:val="00C5415C"/>
    <w:rsid w:val="00C74FE3"/>
    <w:rsid w:val="00C850D6"/>
    <w:rsid w:val="00CC0433"/>
    <w:rsid w:val="00D43ADE"/>
    <w:rsid w:val="00D733D3"/>
    <w:rsid w:val="00D7789E"/>
    <w:rsid w:val="00D818D9"/>
    <w:rsid w:val="00D961CF"/>
    <w:rsid w:val="00DB5D3B"/>
    <w:rsid w:val="00DD08D8"/>
    <w:rsid w:val="00E32B08"/>
    <w:rsid w:val="00E47054"/>
    <w:rsid w:val="00E96167"/>
    <w:rsid w:val="00F033A5"/>
    <w:rsid w:val="00F06146"/>
    <w:rsid w:val="00F2239C"/>
    <w:rsid w:val="00F23646"/>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4601"/>
  <w15:docId w15:val="{2D23C7B3-4FB1-44CE-AF7B-8FC0BFAB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9F3402"/>
    <w:rPr>
      <w:color w:val="0000FF" w:themeColor="hyperlink"/>
      <w:u w:val="single"/>
    </w:rPr>
  </w:style>
  <w:style w:type="character" w:styleId="Onopgelostemelding">
    <w:name w:val="Unresolved Mention"/>
    <w:basedOn w:val="Standaardalinea-lettertype"/>
    <w:uiPriority w:val="99"/>
    <w:semiHidden/>
    <w:unhideWhenUsed/>
    <w:rsid w:val="009F3402"/>
    <w:rPr>
      <w:color w:val="605E5C"/>
      <w:shd w:val="clear" w:color="auto" w:fill="E1DFDD"/>
    </w:rPr>
  </w:style>
  <w:style w:type="paragraph" w:styleId="Revisie">
    <w:name w:val="Revision"/>
    <w:hidden/>
    <w:uiPriority w:val="99"/>
    <w:semiHidden/>
    <w:rsid w:val="009F3402"/>
    <w:rPr>
      <w:rFonts w:ascii="Courier New" w:hAnsi="Courier New"/>
      <w:sz w:val="24"/>
    </w:rPr>
  </w:style>
  <w:style w:type="character" w:styleId="Verwijzingopmerking">
    <w:name w:val="annotation reference"/>
    <w:basedOn w:val="Standaardalinea-lettertype"/>
    <w:semiHidden/>
    <w:unhideWhenUsed/>
    <w:rsid w:val="003622CF"/>
    <w:rPr>
      <w:sz w:val="16"/>
      <w:szCs w:val="16"/>
    </w:rPr>
  </w:style>
  <w:style w:type="paragraph" w:styleId="Tekstopmerking">
    <w:name w:val="annotation text"/>
    <w:basedOn w:val="Standaard"/>
    <w:link w:val="TekstopmerkingChar"/>
    <w:unhideWhenUsed/>
    <w:rsid w:val="003622CF"/>
    <w:rPr>
      <w:sz w:val="20"/>
    </w:rPr>
  </w:style>
  <w:style w:type="character" w:customStyle="1" w:styleId="TekstopmerkingChar">
    <w:name w:val="Tekst opmerking Char"/>
    <w:basedOn w:val="Standaardalinea-lettertype"/>
    <w:link w:val="Tekstopmerking"/>
    <w:rsid w:val="003622CF"/>
    <w:rPr>
      <w:rFonts w:ascii="Courier New" w:hAnsi="Courier New"/>
    </w:rPr>
  </w:style>
  <w:style w:type="paragraph" w:styleId="Onderwerpvanopmerking">
    <w:name w:val="annotation subject"/>
    <w:basedOn w:val="Tekstopmerking"/>
    <w:next w:val="Tekstopmerking"/>
    <w:link w:val="OnderwerpvanopmerkingChar"/>
    <w:semiHidden/>
    <w:unhideWhenUsed/>
    <w:rsid w:val="003622CF"/>
    <w:rPr>
      <w:b/>
      <w:bCs/>
    </w:rPr>
  </w:style>
  <w:style w:type="character" w:customStyle="1" w:styleId="OnderwerpvanopmerkingChar">
    <w:name w:val="Onderwerp van opmerking Char"/>
    <w:basedOn w:val="TekstopmerkingChar"/>
    <w:link w:val="Onderwerpvanopmerking"/>
    <w:semiHidden/>
    <w:rsid w:val="003622CF"/>
    <w:rPr>
      <w:rFonts w:ascii="Courier New" w:hAnsi="Courier New"/>
      <w:b/>
      <w:bCs/>
    </w:rPr>
  </w:style>
  <w:style w:type="character" w:styleId="Voetnootmarkering">
    <w:name w:val="footnote reference"/>
    <w:basedOn w:val="Standaardalinea-lettertype"/>
    <w:semiHidden/>
    <w:unhideWhenUsed/>
    <w:rsid w:val="00586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9964">
      <w:bodyDiv w:val="1"/>
      <w:marLeft w:val="0"/>
      <w:marRight w:val="0"/>
      <w:marTop w:val="0"/>
      <w:marBottom w:val="0"/>
      <w:divBdr>
        <w:top w:val="none" w:sz="0" w:space="0" w:color="auto"/>
        <w:left w:val="none" w:sz="0" w:space="0" w:color="auto"/>
        <w:bottom w:val="none" w:sz="0" w:space="0" w:color="auto"/>
        <w:right w:val="none" w:sz="0" w:space="0" w:color="auto"/>
      </w:divBdr>
    </w:div>
    <w:div w:id="258563823">
      <w:bodyDiv w:val="1"/>
      <w:marLeft w:val="0"/>
      <w:marRight w:val="0"/>
      <w:marTop w:val="0"/>
      <w:marBottom w:val="0"/>
      <w:divBdr>
        <w:top w:val="none" w:sz="0" w:space="0" w:color="auto"/>
        <w:left w:val="none" w:sz="0" w:space="0" w:color="auto"/>
        <w:bottom w:val="none" w:sz="0" w:space="0" w:color="auto"/>
        <w:right w:val="none" w:sz="0" w:space="0" w:color="auto"/>
      </w:divBdr>
    </w:div>
    <w:div w:id="418137337">
      <w:bodyDiv w:val="1"/>
      <w:marLeft w:val="0"/>
      <w:marRight w:val="0"/>
      <w:marTop w:val="0"/>
      <w:marBottom w:val="0"/>
      <w:divBdr>
        <w:top w:val="none" w:sz="0" w:space="0" w:color="auto"/>
        <w:left w:val="none" w:sz="0" w:space="0" w:color="auto"/>
        <w:bottom w:val="none" w:sz="0" w:space="0" w:color="auto"/>
        <w:right w:val="none" w:sz="0" w:space="0" w:color="auto"/>
      </w:divBdr>
    </w:div>
    <w:div w:id="1066489276">
      <w:bodyDiv w:val="1"/>
      <w:marLeft w:val="0"/>
      <w:marRight w:val="0"/>
      <w:marTop w:val="0"/>
      <w:marBottom w:val="0"/>
      <w:divBdr>
        <w:top w:val="none" w:sz="0" w:space="0" w:color="auto"/>
        <w:left w:val="none" w:sz="0" w:space="0" w:color="auto"/>
        <w:bottom w:val="none" w:sz="0" w:space="0" w:color="auto"/>
        <w:right w:val="none" w:sz="0" w:space="0" w:color="auto"/>
      </w:divBdr>
    </w:div>
    <w:div w:id="1096438042">
      <w:bodyDiv w:val="1"/>
      <w:marLeft w:val="0"/>
      <w:marRight w:val="0"/>
      <w:marTop w:val="0"/>
      <w:marBottom w:val="0"/>
      <w:divBdr>
        <w:top w:val="none" w:sz="0" w:space="0" w:color="auto"/>
        <w:left w:val="none" w:sz="0" w:space="0" w:color="auto"/>
        <w:bottom w:val="none" w:sz="0" w:space="0" w:color="auto"/>
        <w:right w:val="none" w:sz="0" w:space="0" w:color="auto"/>
      </w:divBdr>
    </w:div>
    <w:div w:id="1120495141">
      <w:bodyDiv w:val="1"/>
      <w:marLeft w:val="0"/>
      <w:marRight w:val="0"/>
      <w:marTop w:val="0"/>
      <w:marBottom w:val="0"/>
      <w:divBdr>
        <w:top w:val="none" w:sz="0" w:space="0" w:color="auto"/>
        <w:left w:val="none" w:sz="0" w:space="0" w:color="auto"/>
        <w:bottom w:val="none" w:sz="0" w:space="0" w:color="auto"/>
        <w:right w:val="none" w:sz="0" w:space="0" w:color="auto"/>
      </w:divBdr>
    </w:div>
    <w:div w:id="1437675773">
      <w:bodyDiv w:val="1"/>
      <w:marLeft w:val="0"/>
      <w:marRight w:val="0"/>
      <w:marTop w:val="0"/>
      <w:marBottom w:val="0"/>
      <w:divBdr>
        <w:top w:val="none" w:sz="0" w:space="0" w:color="auto"/>
        <w:left w:val="none" w:sz="0" w:space="0" w:color="auto"/>
        <w:bottom w:val="none" w:sz="0" w:space="0" w:color="auto"/>
        <w:right w:val="none" w:sz="0" w:space="0" w:color="auto"/>
      </w:divBdr>
    </w:div>
    <w:div w:id="1737897707">
      <w:bodyDiv w:val="1"/>
      <w:marLeft w:val="0"/>
      <w:marRight w:val="0"/>
      <w:marTop w:val="0"/>
      <w:marBottom w:val="0"/>
      <w:divBdr>
        <w:top w:val="none" w:sz="0" w:space="0" w:color="auto"/>
        <w:left w:val="none" w:sz="0" w:space="0" w:color="auto"/>
        <w:bottom w:val="none" w:sz="0" w:space="0" w:color="auto"/>
        <w:right w:val="none" w:sz="0" w:space="0" w:color="auto"/>
      </w:divBdr>
    </w:div>
    <w:div w:id="1764567588">
      <w:bodyDiv w:val="1"/>
      <w:marLeft w:val="0"/>
      <w:marRight w:val="0"/>
      <w:marTop w:val="0"/>
      <w:marBottom w:val="0"/>
      <w:divBdr>
        <w:top w:val="none" w:sz="0" w:space="0" w:color="auto"/>
        <w:left w:val="none" w:sz="0" w:space="0" w:color="auto"/>
        <w:bottom w:val="none" w:sz="0" w:space="0" w:color="auto"/>
        <w:right w:val="none" w:sz="0" w:space="0" w:color="auto"/>
      </w:divBdr>
    </w:div>
    <w:div w:id="18838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283</ap:Words>
  <ap:Characters>1633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2025-06-17T10:38:00.0000000Z</dcterms:created>
  <dcterms:modified xsi:type="dcterms:W3CDTF">2025-06-17T10:42:00.0000000Z</dcterms:modified>
  <dc:description>------------------------</dc:description>
  <dc:subject/>
  <keywords/>
  <version/>
  <category/>
</coreProperties>
</file>