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0F0E" w:rsidP="00CD0F0E" w:rsidRDefault="00CD0F0E" w14:paraId="39DA8C08" w14:textId="3FCA3F7C">
      <w:pPr>
        <w:pStyle w:val="Geenafstand"/>
      </w:pPr>
      <w:r>
        <w:t>AH 2476</w:t>
      </w:r>
    </w:p>
    <w:p w:rsidR="00CD0F0E" w:rsidP="00CD0F0E" w:rsidRDefault="00CD0F0E" w14:paraId="07C07D31" w14:textId="539FC24B">
      <w:pPr>
        <w:pStyle w:val="Geenafstand"/>
      </w:pPr>
      <w:r>
        <w:t>2025Z07623</w:t>
      </w:r>
    </w:p>
    <w:p w:rsidR="00CD0F0E" w:rsidP="00CD0F0E" w:rsidRDefault="00CD0F0E" w14:paraId="67F85303" w14:textId="77777777">
      <w:pPr>
        <w:pStyle w:val="Geenafstand"/>
      </w:pPr>
    </w:p>
    <w:p w:rsidR="00CD0F0E" w:rsidP="00CD0F0E" w:rsidRDefault="00CD0F0E" w14:paraId="621FA56B" w14:textId="7F4FB1BE">
      <w:pPr>
        <w:rPr>
          <w:bCs/>
          <w:sz w:val="24"/>
          <w:szCs w:val="24"/>
        </w:rPr>
      </w:pPr>
      <w:r w:rsidRPr="00A71055">
        <w:rPr>
          <w:bCs/>
          <w:sz w:val="24"/>
          <w:szCs w:val="24"/>
        </w:rPr>
        <w:t>Antwoord van staatssecretaris Karremans (Volksgezondheid, Welzijn en Sport</w:t>
      </w:r>
      <w:r>
        <w:rPr>
          <w:bCs/>
          <w:sz w:val="24"/>
          <w:szCs w:val="24"/>
        </w:rPr>
        <w:t>)</w:t>
      </w:r>
      <w:r w:rsidRPr="00A71055">
        <w:rPr>
          <w:bCs/>
          <w:sz w:val="24"/>
          <w:szCs w:val="24"/>
        </w:rPr>
        <w:t xml:space="preserve"> (ontvangen</w:t>
      </w:r>
      <w:r>
        <w:rPr>
          <w:bCs/>
          <w:sz w:val="24"/>
          <w:szCs w:val="24"/>
        </w:rPr>
        <w:t xml:space="preserve"> 17 juni 2025)</w:t>
      </w:r>
    </w:p>
    <w:p w:rsidR="00CD0F0E" w:rsidP="00CD0F0E" w:rsidRDefault="00CD0F0E" w14:paraId="79AF2429" w14:textId="661135A9">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2120</w:t>
      </w:r>
    </w:p>
    <w:p w:rsidR="00CD0F0E" w:rsidP="00CD0F0E" w:rsidRDefault="00CD0F0E" w14:paraId="0A4AABAA" w14:textId="77777777"/>
    <w:p w:rsidRPr="002F2063" w:rsidR="00CD0F0E" w:rsidP="00CD0F0E" w:rsidRDefault="00CD0F0E" w14:paraId="103AD7F7" w14:textId="77777777">
      <w:pPr>
        <w:suppressAutoHyphens/>
        <w:spacing w:line="276" w:lineRule="auto"/>
        <w:contextualSpacing/>
        <w:rPr>
          <w:rFonts w:eastAsia="Aptos"/>
          <w:szCs w:val="18"/>
        </w:rPr>
      </w:pPr>
      <w:r w:rsidRPr="002F2063">
        <w:rPr>
          <w:rFonts w:eastAsia="Aptos"/>
          <w:szCs w:val="18"/>
        </w:rPr>
        <w:t>Vraag 1</w:t>
      </w:r>
    </w:p>
    <w:p w:rsidRPr="002F2063" w:rsidR="00CD0F0E" w:rsidP="00CD0F0E" w:rsidRDefault="00CD0F0E" w14:paraId="3C7BD607" w14:textId="77777777">
      <w:pPr>
        <w:suppressAutoHyphens/>
        <w:spacing w:line="276" w:lineRule="auto"/>
        <w:contextualSpacing/>
        <w:rPr>
          <w:rFonts w:eastAsia="Aptos"/>
          <w:szCs w:val="18"/>
        </w:rPr>
      </w:pPr>
      <w:r w:rsidRPr="002F2063">
        <w:rPr>
          <w:rFonts w:eastAsia="Aptos"/>
          <w:szCs w:val="18"/>
        </w:rPr>
        <w:t>Bent u op de hoogte van bovenstaand bericht?</w:t>
      </w:r>
      <w:r>
        <w:rPr>
          <w:rFonts w:eastAsia="Aptos"/>
          <w:szCs w:val="18"/>
          <w:vertAlign w:val="superscript"/>
        </w:rPr>
        <w:footnoteReference w:id="1"/>
      </w:r>
      <w:r w:rsidRPr="002F2063">
        <w:rPr>
          <w:rFonts w:eastAsia="Aptos"/>
          <w:szCs w:val="18"/>
        </w:rPr>
        <w:t xml:space="preserve"> Wat vindt u hiervan?</w:t>
      </w:r>
      <w:r w:rsidRPr="002F2063">
        <w:rPr>
          <w:rFonts w:eastAsia="Aptos"/>
          <w:szCs w:val="18"/>
        </w:rPr>
        <w:br/>
      </w:r>
    </w:p>
    <w:p w:rsidRPr="002F2063" w:rsidR="00CD0F0E" w:rsidP="00CD0F0E" w:rsidRDefault="00CD0F0E" w14:paraId="75CEA654" w14:textId="77777777">
      <w:pPr>
        <w:suppressAutoHyphens/>
        <w:spacing w:line="276" w:lineRule="auto"/>
        <w:contextualSpacing/>
        <w:rPr>
          <w:rFonts w:eastAsia="Aptos"/>
          <w:szCs w:val="18"/>
        </w:rPr>
      </w:pPr>
      <w:r w:rsidRPr="002F2063">
        <w:rPr>
          <w:rFonts w:eastAsia="Aptos"/>
          <w:szCs w:val="18"/>
        </w:rPr>
        <w:t>Antwoord vraag 1</w:t>
      </w:r>
    </w:p>
    <w:p w:rsidRPr="002F2063" w:rsidR="00CD0F0E" w:rsidP="00CD0F0E" w:rsidRDefault="00CD0F0E" w14:paraId="13CFD1EA" w14:textId="77777777">
      <w:pPr>
        <w:suppressAutoHyphens/>
        <w:spacing w:line="276" w:lineRule="auto"/>
        <w:contextualSpacing/>
        <w:rPr>
          <w:rFonts w:eastAsia="Aptos"/>
          <w:szCs w:val="18"/>
        </w:rPr>
      </w:pPr>
      <w:r w:rsidRPr="002F2063">
        <w:rPr>
          <w:rFonts w:eastAsia="Aptos"/>
          <w:szCs w:val="18"/>
        </w:rPr>
        <w:t xml:space="preserve">Ik heb het krantenbericht gelezen. Hoewel ik begrip heb voor de omstandigheden waarmee scholen zoals het </w:t>
      </w:r>
      <w:proofErr w:type="spellStart"/>
      <w:r w:rsidRPr="002F2063">
        <w:rPr>
          <w:rFonts w:eastAsia="Aptos"/>
          <w:szCs w:val="18"/>
        </w:rPr>
        <w:t>Ichthus</w:t>
      </w:r>
      <w:proofErr w:type="spellEnd"/>
      <w:r w:rsidRPr="002F2063">
        <w:rPr>
          <w:rFonts w:eastAsia="Aptos"/>
          <w:szCs w:val="18"/>
        </w:rPr>
        <w:t xml:space="preserve"> College in Veenendaal te maken hebben, is het overtreden van de wet niet de oplossing.</w:t>
      </w:r>
      <w:r>
        <w:rPr>
          <w:rFonts w:eastAsia="Aptos"/>
          <w:szCs w:val="18"/>
        </w:rPr>
        <w:br/>
      </w:r>
    </w:p>
    <w:p w:rsidRPr="002F2063" w:rsidR="00CD0F0E" w:rsidP="00CD0F0E" w:rsidRDefault="00CD0F0E" w14:paraId="26B4B8FA" w14:textId="77777777">
      <w:pPr>
        <w:suppressAutoHyphens/>
        <w:spacing w:line="276" w:lineRule="auto"/>
        <w:contextualSpacing/>
        <w:rPr>
          <w:rFonts w:eastAsia="Aptos"/>
          <w:szCs w:val="18"/>
        </w:rPr>
      </w:pPr>
      <w:r w:rsidRPr="002F2063">
        <w:rPr>
          <w:rFonts w:eastAsia="Aptos"/>
          <w:szCs w:val="18"/>
        </w:rPr>
        <w:t>Vraag 2</w:t>
      </w:r>
    </w:p>
    <w:p w:rsidRPr="002F2063" w:rsidR="00CD0F0E" w:rsidP="00CD0F0E" w:rsidRDefault="00CD0F0E" w14:paraId="7E2926C8" w14:textId="77777777">
      <w:pPr>
        <w:suppressAutoHyphens/>
        <w:spacing w:line="276" w:lineRule="auto"/>
        <w:contextualSpacing/>
        <w:rPr>
          <w:rFonts w:eastAsia="Aptos"/>
          <w:szCs w:val="18"/>
        </w:rPr>
      </w:pPr>
      <w:r w:rsidRPr="002F2063">
        <w:rPr>
          <w:rFonts w:eastAsia="Aptos"/>
          <w:szCs w:val="18"/>
        </w:rPr>
        <w:t>Erkent u dat dit soort praktijken juridisch niet zijn toegestaan, maar dat scholen soms praktische of maatschappelijke redenen hebben om op zoek te gaan naar andere oplossingen, bijvoorbeeld ter voorkoming van overlast in de omgeving?</w:t>
      </w:r>
      <w:r w:rsidRPr="002F2063">
        <w:rPr>
          <w:rFonts w:eastAsia="Aptos"/>
          <w:szCs w:val="18"/>
        </w:rPr>
        <w:br/>
      </w:r>
    </w:p>
    <w:p w:rsidRPr="002F2063" w:rsidR="00CD0F0E" w:rsidP="00CD0F0E" w:rsidRDefault="00CD0F0E" w14:paraId="0BC1D04E" w14:textId="77777777">
      <w:pPr>
        <w:suppressAutoHyphens/>
        <w:spacing w:line="276" w:lineRule="auto"/>
        <w:contextualSpacing/>
        <w:rPr>
          <w:rFonts w:eastAsia="Aptos"/>
          <w:szCs w:val="18"/>
        </w:rPr>
      </w:pPr>
      <w:r w:rsidRPr="002F2063">
        <w:rPr>
          <w:rFonts w:eastAsia="Aptos"/>
          <w:szCs w:val="18"/>
        </w:rPr>
        <w:t>Antwoord vraag 2</w:t>
      </w:r>
    </w:p>
    <w:p w:rsidRPr="002F2063" w:rsidR="00CD0F0E" w:rsidP="00CD0F0E" w:rsidRDefault="00CD0F0E" w14:paraId="2560E760" w14:textId="77777777">
      <w:pPr>
        <w:suppressAutoHyphens/>
        <w:spacing w:line="276" w:lineRule="auto"/>
        <w:contextualSpacing/>
        <w:rPr>
          <w:rFonts w:eastAsia="Aptos"/>
          <w:szCs w:val="18"/>
        </w:rPr>
      </w:pPr>
      <w:r w:rsidRPr="002F2063">
        <w:rPr>
          <w:rFonts w:eastAsia="Aptos"/>
          <w:szCs w:val="18"/>
        </w:rPr>
        <w:t xml:space="preserve">Het is volgens de wet verplicht voor een school het rookverbod op het gehele schoolterrein in te stellen, aan te duiden en te handhaven. Om een Rookvrije Generatie te bereiken moeten we alle zeilen bijzetten. Natuurlijk kan dat ook </w:t>
      </w:r>
      <w:r>
        <w:rPr>
          <w:rFonts w:eastAsia="Aptos"/>
          <w:szCs w:val="18"/>
        </w:rPr>
        <w:t xml:space="preserve">nog </w:t>
      </w:r>
      <w:r w:rsidRPr="002F2063">
        <w:rPr>
          <w:rFonts w:eastAsia="Aptos"/>
          <w:szCs w:val="18"/>
        </w:rPr>
        <w:t xml:space="preserve">jaren nadat de wet van kracht is geworden scholen voor uitdagingen stellen. Maar praktische dilemma’s kunnen geen reden zijn om </w:t>
      </w:r>
      <w:r>
        <w:rPr>
          <w:rFonts w:eastAsia="Aptos"/>
          <w:szCs w:val="18"/>
        </w:rPr>
        <w:t>je</w:t>
      </w:r>
      <w:r w:rsidRPr="002F2063">
        <w:rPr>
          <w:rFonts w:eastAsia="Aptos"/>
          <w:szCs w:val="18"/>
        </w:rPr>
        <w:t xml:space="preserve"> niet aan de wet te houden.</w:t>
      </w:r>
      <w:r>
        <w:rPr>
          <w:rFonts w:eastAsia="Aptos"/>
          <w:szCs w:val="18"/>
        </w:rPr>
        <w:br/>
      </w:r>
    </w:p>
    <w:p w:rsidRPr="002F2063" w:rsidR="00CD0F0E" w:rsidP="00CD0F0E" w:rsidRDefault="00CD0F0E" w14:paraId="119919B5" w14:textId="77777777">
      <w:pPr>
        <w:suppressAutoHyphens/>
        <w:spacing w:line="276" w:lineRule="auto"/>
        <w:contextualSpacing/>
        <w:rPr>
          <w:rFonts w:eastAsia="Aptos"/>
          <w:szCs w:val="18"/>
        </w:rPr>
      </w:pPr>
      <w:r w:rsidRPr="002F2063">
        <w:rPr>
          <w:rFonts w:eastAsia="Aptos"/>
          <w:szCs w:val="18"/>
        </w:rPr>
        <w:t>Vraag 3</w:t>
      </w:r>
    </w:p>
    <w:p w:rsidRPr="002F2063" w:rsidR="00CD0F0E" w:rsidP="00CD0F0E" w:rsidRDefault="00CD0F0E" w14:paraId="397BE156" w14:textId="77777777">
      <w:pPr>
        <w:suppressAutoHyphens/>
        <w:spacing w:line="276" w:lineRule="auto"/>
        <w:contextualSpacing/>
        <w:rPr>
          <w:rFonts w:eastAsia="Aptos"/>
          <w:szCs w:val="18"/>
        </w:rPr>
      </w:pPr>
      <w:r w:rsidRPr="002F2063">
        <w:rPr>
          <w:rFonts w:eastAsia="Aptos"/>
          <w:szCs w:val="18"/>
        </w:rPr>
        <w:t>Vindt u het gerechtvaardigd om het rookverbod op te heffen om overlast in de wijk aan te pakken?</w:t>
      </w:r>
      <w:r w:rsidRPr="002F2063">
        <w:rPr>
          <w:rFonts w:eastAsia="Aptos"/>
          <w:szCs w:val="18"/>
        </w:rPr>
        <w:br/>
      </w:r>
    </w:p>
    <w:p w:rsidRPr="002F2063" w:rsidR="00CD0F0E" w:rsidP="00CD0F0E" w:rsidRDefault="00CD0F0E" w14:paraId="60807D00" w14:textId="77777777">
      <w:pPr>
        <w:suppressAutoHyphens/>
        <w:spacing w:line="276" w:lineRule="auto"/>
        <w:contextualSpacing/>
        <w:rPr>
          <w:rFonts w:eastAsia="Aptos"/>
          <w:szCs w:val="18"/>
        </w:rPr>
      </w:pPr>
      <w:r w:rsidRPr="002F2063">
        <w:rPr>
          <w:rFonts w:eastAsia="Aptos"/>
          <w:szCs w:val="18"/>
        </w:rPr>
        <w:t>Antwoord vraag 3</w:t>
      </w:r>
    </w:p>
    <w:p w:rsidRPr="002F2063" w:rsidR="00CD0F0E" w:rsidP="00CD0F0E" w:rsidRDefault="00CD0F0E" w14:paraId="3C486442" w14:textId="77777777">
      <w:pPr>
        <w:suppressAutoHyphens/>
        <w:spacing w:line="276" w:lineRule="auto"/>
        <w:contextualSpacing/>
        <w:rPr>
          <w:rFonts w:eastAsia="Aptos"/>
          <w:szCs w:val="18"/>
        </w:rPr>
      </w:pPr>
      <w:r>
        <w:rPr>
          <w:rFonts w:eastAsia="Aptos"/>
          <w:szCs w:val="18"/>
        </w:rPr>
        <w:t>Ik heb begrip voor de dilemma’s waar scholen voor staan wat betreft de rookvrije schoolterreinen</w:t>
      </w:r>
      <w:r w:rsidRPr="002F2063">
        <w:rPr>
          <w:rFonts w:eastAsia="Aptos"/>
          <w:szCs w:val="18"/>
        </w:rPr>
        <w:t>.</w:t>
      </w:r>
      <w:r>
        <w:rPr>
          <w:rFonts w:eastAsia="Aptos"/>
          <w:szCs w:val="18"/>
        </w:rPr>
        <w:t xml:space="preserve"> Dat vraagt per situatie een passende aanpak. Ik vind het belangrijk dat we de gezondheid van jongeren beschermen en zorgen voor een gezonde omgeving. Het opheffen van het rookvrije schoolterrein zou ons </w:t>
      </w:r>
      <w:r>
        <w:rPr>
          <w:rFonts w:eastAsia="Aptos"/>
          <w:szCs w:val="18"/>
        </w:rPr>
        <w:lastRenderedPageBreak/>
        <w:t xml:space="preserve">alleen maar verder af brengen van de Rookvrije Generatie. </w:t>
      </w:r>
      <w:r>
        <w:rPr>
          <w:rFonts w:eastAsia="Aptos"/>
          <w:szCs w:val="18"/>
        </w:rPr>
        <w:br/>
      </w:r>
    </w:p>
    <w:p w:rsidRPr="002F2063" w:rsidR="00CD0F0E" w:rsidP="00CD0F0E" w:rsidRDefault="00CD0F0E" w14:paraId="403B0A19" w14:textId="77777777">
      <w:pPr>
        <w:suppressAutoHyphens/>
        <w:spacing w:line="276" w:lineRule="auto"/>
        <w:contextualSpacing/>
        <w:rPr>
          <w:rFonts w:eastAsia="Aptos"/>
          <w:szCs w:val="18"/>
        </w:rPr>
      </w:pPr>
      <w:r w:rsidRPr="002F2063">
        <w:rPr>
          <w:rFonts w:eastAsia="Aptos"/>
          <w:szCs w:val="18"/>
        </w:rPr>
        <w:t>Vraag 4</w:t>
      </w:r>
    </w:p>
    <w:p w:rsidR="00CD0F0E" w:rsidP="00CD0F0E" w:rsidRDefault="00CD0F0E" w14:paraId="33FF3DEB" w14:textId="77777777">
      <w:pPr>
        <w:suppressAutoHyphens/>
        <w:spacing w:line="276" w:lineRule="auto"/>
        <w:contextualSpacing/>
        <w:rPr>
          <w:rFonts w:eastAsia="Aptos"/>
          <w:szCs w:val="18"/>
        </w:rPr>
      </w:pPr>
      <w:r w:rsidRPr="002F2063">
        <w:rPr>
          <w:rFonts w:eastAsia="Aptos"/>
          <w:szCs w:val="18"/>
        </w:rPr>
        <w:t>Hoe ondersteunt u scholen bij de naleving van het rookverbod, met oog voor lokale problematiek/context en dilemma's waar zij mee te maken hebben?</w:t>
      </w:r>
      <w:r w:rsidRPr="002F2063">
        <w:rPr>
          <w:rFonts w:eastAsia="Aptos"/>
          <w:szCs w:val="18"/>
        </w:rPr>
        <w:br/>
      </w:r>
    </w:p>
    <w:p w:rsidRPr="002F2063" w:rsidR="00CD0F0E" w:rsidP="00CD0F0E" w:rsidRDefault="00CD0F0E" w14:paraId="61F73C3B" w14:textId="77777777">
      <w:pPr>
        <w:suppressAutoHyphens/>
        <w:spacing w:line="276" w:lineRule="auto"/>
        <w:contextualSpacing/>
        <w:rPr>
          <w:rFonts w:eastAsia="Aptos"/>
          <w:szCs w:val="18"/>
        </w:rPr>
      </w:pPr>
      <w:r w:rsidRPr="002F2063">
        <w:rPr>
          <w:rFonts w:eastAsia="Aptos"/>
          <w:szCs w:val="18"/>
        </w:rPr>
        <w:t>Antwoord vraag 4</w:t>
      </w:r>
    </w:p>
    <w:p w:rsidR="00CD0F0E" w:rsidP="00CD0F0E" w:rsidRDefault="00CD0F0E" w14:paraId="64CE97CC" w14:textId="77777777">
      <w:pPr>
        <w:suppressAutoHyphens/>
        <w:spacing w:line="276" w:lineRule="auto"/>
        <w:contextualSpacing/>
        <w:rPr>
          <w:rFonts w:eastAsia="Aptos"/>
          <w:szCs w:val="18"/>
        </w:rPr>
      </w:pPr>
      <w:r w:rsidRPr="002F2063">
        <w:rPr>
          <w:rFonts w:eastAsia="Aptos"/>
          <w:szCs w:val="18"/>
        </w:rPr>
        <w:t xml:space="preserve">Het rookverbod is een belangrijk onderdeel van het beleid en het uiteindelijke doel is een Rookvrije Generatie. Via het programma Helder op School kunnen scholen op een wetenschappelijk onderbouwde manier aan de slag met middelengebruik, waaronder roken en </w:t>
      </w:r>
      <w:proofErr w:type="spellStart"/>
      <w:r w:rsidRPr="002F2063">
        <w:rPr>
          <w:rFonts w:eastAsia="Aptos"/>
          <w:szCs w:val="18"/>
        </w:rPr>
        <w:t>vapen</w:t>
      </w:r>
      <w:proofErr w:type="spellEnd"/>
      <w:r w:rsidRPr="002F2063">
        <w:rPr>
          <w:rFonts w:eastAsia="Aptos"/>
          <w:szCs w:val="18"/>
        </w:rPr>
        <w:t xml:space="preserve">. Daarnaast heeft een breed collectief van gezondheidspartijen het ‘Stappenplan nicotinevrije school’ gemaakt, dat breed online is gedeeld. Hierin staat overzichtelijk beschreven wat scholen kunnen doen die problemen ondervinden met het rookvrijbeleid.  </w:t>
      </w:r>
      <w:r>
        <w:rPr>
          <w:rFonts w:eastAsia="Aptos"/>
          <w:szCs w:val="18"/>
        </w:rPr>
        <w:br/>
      </w:r>
    </w:p>
    <w:p w:rsidRPr="002F2063" w:rsidR="00CD0F0E" w:rsidP="00CD0F0E" w:rsidRDefault="00CD0F0E" w14:paraId="64A24A51" w14:textId="77777777">
      <w:pPr>
        <w:suppressAutoHyphens/>
        <w:spacing w:line="276" w:lineRule="auto"/>
        <w:contextualSpacing/>
        <w:rPr>
          <w:rFonts w:eastAsia="Aptos"/>
          <w:szCs w:val="18"/>
        </w:rPr>
      </w:pPr>
      <w:r w:rsidRPr="002F2063">
        <w:rPr>
          <w:rFonts w:eastAsia="Aptos"/>
          <w:szCs w:val="18"/>
        </w:rPr>
        <w:t>Vraag 5</w:t>
      </w:r>
    </w:p>
    <w:p w:rsidRPr="002F2063" w:rsidR="00CD0F0E" w:rsidP="00CD0F0E" w:rsidRDefault="00CD0F0E" w14:paraId="410A0421" w14:textId="77777777">
      <w:pPr>
        <w:suppressAutoHyphens/>
        <w:spacing w:line="276" w:lineRule="auto"/>
        <w:contextualSpacing/>
        <w:rPr>
          <w:rFonts w:eastAsia="Aptos"/>
          <w:szCs w:val="18"/>
        </w:rPr>
      </w:pPr>
      <w:r w:rsidRPr="002F2063">
        <w:rPr>
          <w:rFonts w:eastAsia="Aptos"/>
          <w:szCs w:val="18"/>
        </w:rPr>
        <w:t>Ziet u mogelijkheden om samen met het onderwijsveld goede voorbeelden te verzamelen voor situaties waarin naleving lastig kan zijn?</w:t>
      </w:r>
      <w:r w:rsidRPr="002F2063">
        <w:rPr>
          <w:rFonts w:eastAsia="Aptos"/>
          <w:szCs w:val="18"/>
        </w:rPr>
        <w:br/>
      </w:r>
    </w:p>
    <w:p w:rsidRPr="002F2063" w:rsidR="00CD0F0E" w:rsidP="00CD0F0E" w:rsidRDefault="00CD0F0E" w14:paraId="384D45BF" w14:textId="77777777">
      <w:pPr>
        <w:suppressAutoHyphens/>
        <w:spacing w:line="276" w:lineRule="auto"/>
        <w:contextualSpacing/>
        <w:rPr>
          <w:rFonts w:eastAsia="Aptos"/>
          <w:szCs w:val="18"/>
        </w:rPr>
      </w:pPr>
      <w:r w:rsidRPr="002F2063">
        <w:rPr>
          <w:rFonts w:eastAsia="Aptos"/>
          <w:szCs w:val="18"/>
        </w:rPr>
        <w:t>Antwoord vraag 5</w:t>
      </w:r>
    </w:p>
    <w:p w:rsidRPr="002F2063" w:rsidR="00CD0F0E" w:rsidP="00CD0F0E" w:rsidRDefault="00CD0F0E" w14:paraId="07798F79" w14:textId="77777777">
      <w:pPr>
        <w:suppressAutoHyphens/>
        <w:spacing w:line="276" w:lineRule="auto"/>
        <w:contextualSpacing/>
        <w:rPr>
          <w:rFonts w:eastAsia="Aptos"/>
          <w:szCs w:val="18"/>
        </w:rPr>
      </w:pPr>
      <w:r w:rsidRPr="002F2063">
        <w:rPr>
          <w:rFonts w:eastAsia="Aptos"/>
          <w:szCs w:val="18"/>
        </w:rPr>
        <w:t>Er zijn platforms om goede voorbeelden te delen, bijvoorbeeld via Helder op School. Daarnaast zijn er uitwisselingsbijeenkomsten over middelenpreventie bij jongeren waar ook zorgcoördinatoren, mentoren en preventiewerkers aan kunnen deelnemen. Ik moedig scholen van harte aan hieraan deel te nemen.</w:t>
      </w:r>
      <w:r w:rsidRPr="002F2063">
        <w:rPr>
          <w:rFonts w:eastAsia="Aptos"/>
          <w:szCs w:val="18"/>
        </w:rPr>
        <w:br/>
      </w:r>
    </w:p>
    <w:p w:rsidRPr="002F2063" w:rsidR="00CD0F0E" w:rsidP="00CD0F0E" w:rsidRDefault="00CD0F0E" w14:paraId="5D81DBB0" w14:textId="77777777">
      <w:pPr>
        <w:suppressAutoHyphens/>
        <w:spacing w:line="276" w:lineRule="auto"/>
        <w:contextualSpacing/>
        <w:rPr>
          <w:rFonts w:eastAsia="Aptos"/>
          <w:szCs w:val="18"/>
        </w:rPr>
      </w:pPr>
      <w:r w:rsidRPr="002F2063">
        <w:rPr>
          <w:rFonts w:eastAsia="Aptos"/>
          <w:szCs w:val="18"/>
        </w:rPr>
        <w:t>Vraag 6</w:t>
      </w:r>
    </w:p>
    <w:p w:rsidRPr="002F2063" w:rsidR="00CD0F0E" w:rsidP="00CD0F0E" w:rsidRDefault="00CD0F0E" w14:paraId="59D5DAC2" w14:textId="77777777">
      <w:pPr>
        <w:suppressAutoHyphens/>
        <w:spacing w:line="276" w:lineRule="auto"/>
        <w:contextualSpacing/>
        <w:rPr>
          <w:rFonts w:eastAsia="Aptos"/>
          <w:szCs w:val="18"/>
        </w:rPr>
      </w:pPr>
      <w:r w:rsidRPr="002F2063">
        <w:rPr>
          <w:rFonts w:eastAsia="Aptos"/>
          <w:szCs w:val="18"/>
        </w:rPr>
        <w:t>Erkent u dat het toestaan van roken door jongeren op een deel van het schoolplein kan leiden tot normalisering van roken onder jongeren? Hoe zorgt u ervoor dat de doelstelling van een Rookvrije Generatie niet onder druk komt te staan door dit soort praktijken?</w:t>
      </w:r>
      <w:r w:rsidRPr="002F2063">
        <w:rPr>
          <w:rFonts w:eastAsia="Aptos"/>
          <w:szCs w:val="18"/>
        </w:rPr>
        <w:br/>
      </w:r>
    </w:p>
    <w:p w:rsidRPr="002F2063" w:rsidR="00CD0F0E" w:rsidP="00CD0F0E" w:rsidRDefault="00CD0F0E" w14:paraId="7C362CEC" w14:textId="77777777">
      <w:pPr>
        <w:suppressAutoHyphens/>
        <w:spacing w:line="276" w:lineRule="auto"/>
        <w:contextualSpacing/>
        <w:rPr>
          <w:rFonts w:eastAsia="Aptos"/>
          <w:szCs w:val="18"/>
        </w:rPr>
      </w:pPr>
      <w:r w:rsidRPr="002F2063">
        <w:rPr>
          <w:rFonts w:eastAsia="Aptos"/>
          <w:szCs w:val="18"/>
        </w:rPr>
        <w:t>Antwoord vraag 6</w:t>
      </w:r>
    </w:p>
    <w:p w:rsidRPr="002F2063" w:rsidR="00CD0F0E" w:rsidP="00CD0F0E" w:rsidRDefault="00CD0F0E" w14:paraId="456661E1" w14:textId="77777777">
      <w:pPr>
        <w:suppressAutoHyphens/>
        <w:spacing w:line="276" w:lineRule="auto"/>
        <w:contextualSpacing/>
        <w:rPr>
          <w:rFonts w:eastAsia="Aptos"/>
          <w:szCs w:val="18"/>
        </w:rPr>
      </w:pPr>
      <w:r w:rsidRPr="002F2063">
        <w:rPr>
          <w:rFonts w:eastAsia="Aptos"/>
          <w:szCs w:val="18"/>
        </w:rPr>
        <w:t>De meeste rokers zijn voor hun achttiende begonnen, en zien roken doet roken. Het rookverbod op schoolterreinen is juist ingevoerd om het normaliseren van roken onder jongeren tegen te gaan. Het niet naleven van dit wettelijk verbod is niet in lijn met de ambitie voor de Rookvrije Generatie. De Nederlandse Voedsel- en Warenautoriteit (NVWA) ziet toe op de naleving van het rookverbod en houdt risicogericht toezicht. Wanneer er een melding wordt gedaan dat het rookverbod op een school wordt overtreden, of als dit via de media wordt vernomen, dan zal de NVWA in de regel een inspectie uitvoeren en als er inderdaad sprake is van een overtreding volgens het interventiebeleid handelen. </w:t>
      </w:r>
      <w:r w:rsidRPr="002F2063">
        <w:rPr>
          <w:rFonts w:eastAsia="Aptos"/>
          <w:szCs w:val="18"/>
        </w:rPr>
        <w:br/>
      </w:r>
    </w:p>
    <w:p w:rsidRPr="002F2063" w:rsidR="00CD0F0E" w:rsidP="00CD0F0E" w:rsidRDefault="00CD0F0E" w14:paraId="03C5D03B" w14:textId="77777777">
      <w:pPr>
        <w:suppressAutoHyphens/>
        <w:spacing w:line="276" w:lineRule="auto"/>
        <w:contextualSpacing/>
        <w:rPr>
          <w:rFonts w:eastAsia="Aptos"/>
          <w:szCs w:val="18"/>
        </w:rPr>
      </w:pPr>
      <w:r w:rsidRPr="002F2063">
        <w:rPr>
          <w:rFonts w:eastAsia="Aptos"/>
          <w:szCs w:val="18"/>
        </w:rPr>
        <w:lastRenderedPageBreak/>
        <w:t>Vraag 7</w:t>
      </w:r>
    </w:p>
    <w:p w:rsidRPr="002F2063" w:rsidR="00CD0F0E" w:rsidP="00CD0F0E" w:rsidRDefault="00CD0F0E" w14:paraId="56D21297" w14:textId="77777777">
      <w:pPr>
        <w:suppressAutoHyphens/>
        <w:spacing w:line="276" w:lineRule="auto"/>
        <w:contextualSpacing/>
        <w:rPr>
          <w:rFonts w:eastAsia="Aptos"/>
          <w:szCs w:val="18"/>
        </w:rPr>
      </w:pPr>
      <w:r w:rsidRPr="002F2063">
        <w:rPr>
          <w:rFonts w:eastAsia="Aptos"/>
          <w:szCs w:val="18"/>
        </w:rPr>
        <w:t>Kunt u inzicht geven in hoeveel scholen het rookverbod op onderwijsterreinen niet naleven?</w:t>
      </w:r>
      <w:r w:rsidRPr="002F2063">
        <w:rPr>
          <w:rFonts w:eastAsia="Aptos"/>
          <w:szCs w:val="18"/>
        </w:rPr>
        <w:br/>
      </w:r>
    </w:p>
    <w:p w:rsidRPr="002F2063" w:rsidR="00CD0F0E" w:rsidP="00CD0F0E" w:rsidRDefault="00CD0F0E" w14:paraId="54201CAC" w14:textId="77777777">
      <w:pPr>
        <w:suppressAutoHyphens/>
        <w:spacing w:line="276" w:lineRule="auto"/>
        <w:contextualSpacing/>
        <w:rPr>
          <w:rFonts w:eastAsia="Aptos"/>
          <w:szCs w:val="18"/>
        </w:rPr>
      </w:pPr>
      <w:r w:rsidRPr="002F2063">
        <w:rPr>
          <w:rFonts w:eastAsia="Aptos"/>
          <w:szCs w:val="18"/>
        </w:rPr>
        <w:t>Antwoord vraag 7</w:t>
      </w:r>
    </w:p>
    <w:p w:rsidR="00CD0F0E" w:rsidP="00CD0F0E" w:rsidRDefault="00CD0F0E" w14:paraId="6EF8C8F3" w14:textId="77777777">
      <w:pPr>
        <w:suppressAutoHyphens/>
        <w:spacing w:line="276" w:lineRule="auto"/>
        <w:contextualSpacing/>
        <w:rPr>
          <w:rFonts w:eastAsia="Aptos"/>
          <w:szCs w:val="18"/>
        </w:rPr>
      </w:pPr>
      <w:r w:rsidRPr="002F2063">
        <w:rPr>
          <w:rFonts w:eastAsia="Aptos"/>
          <w:szCs w:val="18"/>
        </w:rPr>
        <w:t>Het aantal rookvrije onderwijsterreinen is rond de ingangsdatum van de wetswijziging gemonitord. De laatste meting komt uit 2021</w:t>
      </w:r>
      <w:r>
        <w:rPr>
          <w:rFonts w:eastAsia="Aptos"/>
          <w:szCs w:val="18"/>
          <w:vertAlign w:val="superscript"/>
        </w:rPr>
        <w:footnoteReference w:id="2"/>
      </w:r>
      <w:r w:rsidRPr="002F2063">
        <w:rPr>
          <w:rFonts w:eastAsia="Aptos"/>
          <w:szCs w:val="18"/>
        </w:rPr>
        <w:t xml:space="preserve">, toen waren vrijwel alle scholen rookvrij. Sindsdien voert de NVWA risicogerichte inspecties uit. </w:t>
      </w:r>
      <w:r w:rsidRPr="002F2063">
        <w:rPr>
          <w:rFonts w:eastAsia="Aptos"/>
          <w:szCs w:val="18"/>
        </w:rPr>
        <w:br/>
      </w:r>
    </w:p>
    <w:p w:rsidRPr="002F2063" w:rsidR="00CD0F0E" w:rsidP="00CD0F0E" w:rsidRDefault="00CD0F0E" w14:paraId="594203A5" w14:textId="77777777">
      <w:pPr>
        <w:suppressAutoHyphens/>
        <w:spacing w:line="276" w:lineRule="auto"/>
        <w:contextualSpacing/>
        <w:rPr>
          <w:rFonts w:eastAsia="Aptos"/>
          <w:szCs w:val="18"/>
        </w:rPr>
      </w:pPr>
      <w:r w:rsidRPr="002F2063">
        <w:rPr>
          <w:rFonts w:eastAsia="Aptos"/>
          <w:szCs w:val="18"/>
        </w:rPr>
        <w:t>Vraag 8</w:t>
      </w:r>
    </w:p>
    <w:p w:rsidRPr="002F2063" w:rsidR="00CD0F0E" w:rsidP="00CD0F0E" w:rsidRDefault="00CD0F0E" w14:paraId="5492A409" w14:textId="77777777">
      <w:pPr>
        <w:suppressAutoHyphens/>
        <w:spacing w:line="276" w:lineRule="auto"/>
        <w:contextualSpacing/>
        <w:rPr>
          <w:rFonts w:eastAsia="Aptos"/>
          <w:szCs w:val="18"/>
        </w:rPr>
      </w:pPr>
      <w:r w:rsidRPr="002F2063">
        <w:rPr>
          <w:rFonts w:eastAsia="Aptos"/>
          <w:szCs w:val="18"/>
        </w:rPr>
        <w:t>Welke sancties zijn er voor scholen die hiervan afwijken en hoe vaak zijn deze sancties in de praktijk in het afgelopen jaar toegepast?</w:t>
      </w:r>
      <w:r w:rsidRPr="002F2063">
        <w:rPr>
          <w:rFonts w:eastAsia="Aptos"/>
          <w:szCs w:val="18"/>
        </w:rPr>
        <w:br/>
      </w:r>
    </w:p>
    <w:p w:rsidR="00CD0F0E" w:rsidP="00CD0F0E" w:rsidRDefault="00CD0F0E" w14:paraId="18ABD7F8" w14:textId="77777777">
      <w:pPr>
        <w:suppressAutoHyphens/>
        <w:spacing w:line="276" w:lineRule="auto"/>
        <w:contextualSpacing/>
        <w:rPr>
          <w:rFonts w:eastAsia="Aptos"/>
          <w:szCs w:val="18"/>
        </w:rPr>
      </w:pPr>
    </w:p>
    <w:p w:rsidR="00CD0F0E" w:rsidP="00CD0F0E" w:rsidRDefault="00CD0F0E" w14:paraId="138911C0" w14:textId="77777777">
      <w:pPr>
        <w:suppressAutoHyphens/>
        <w:spacing w:line="276" w:lineRule="auto"/>
        <w:contextualSpacing/>
        <w:rPr>
          <w:rFonts w:eastAsia="Aptos"/>
          <w:szCs w:val="18"/>
        </w:rPr>
      </w:pPr>
    </w:p>
    <w:p w:rsidR="00CD0F0E" w:rsidP="00CD0F0E" w:rsidRDefault="00CD0F0E" w14:paraId="0C7A9F43" w14:textId="77777777">
      <w:pPr>
        <w:suppressAutoHyphens/>
        <w:spacing w:line="276" w:lineRule="auto"/>
        <w:contextualSpacing/>
        <w:rPr>
          <w:rFonts w:eastAsia="Aptos"/>
          <w:szCs w:val="18"/>
        </w:rPr>
      </w:pPr>
    </w:p>
    <w:p w:rsidRPr="002F2063" w:rsidR="00CD0F0E" w:rsidP="00CD0F0E" w:rsidRDefault="00CD0F0E" w14:paraId="573C7CC5" w14:textId="77777777">
      <w:pPr>
        <w:suppressAutoHyphens/>
        <w:spacing w:line="276" w:lineRule="auto"/>
        <w:contextualSpacing/>
        <w:rPr>
          <w:rFonts w:eastAsia="Aptos"/>
          <w:szCs w:val="18"/>
        </w:rPr>
      </w:pPr>
      <w:r w:rsidRPr="002F2063">
        <w:rPr>
          <w:rFonts w:eastAsia="Aptos"/>
          <w:szCs w:val="18"/>
        </w:rPr>
        <w:t>Antwoord vraag 8</w:t>
      </w:r>
    </w:p>
    <w:p w:rsidRPr="002F2063" w:rsidR="00CD0F0E" w:rsidP="00CD0F0E" w:rsidRDefault="00CD0F0E" w14:paraId="468B6A95" w14:textId="77777777">
      <w:pPr>
        <w:suppressAutoHyphens/>
        <w:spacing w:line="276" w:lineRule="auto"/>
        <w:contextualSpacing/>
        <w:rPr>
          <w:rFonts w:eastAsia="Aptos"/>
          <w:szCs w:val="18"/>
        </w:rPr>
      </w:pPr>
      <w:r w:rsidRPr="002F2063">
        <w:rPr>
          <w:rFonts w:eastAsia="Aptos"/>
          <w:szCs w:val="18"/>
        </w:rPr>
        <w:t xml:space="preserve">Wanneer het rookverbod op het buitenterrein bij een onderwijsinstelling niet wordt gehandhaafd, wordt bij een eerste overtreding gewaarschuwd. Indien bij een </w:t>
      </w:r>
      <w:proofErr w:type="spellStart"/>
      <w:r w:rsidRPr="002F2063">
        <w:rPr>
          <w:rFonts w:eastAsia="Aptos"/>
          <w:szCs w:val="18"/>
        </w:rPr>
        <w:t>herinspectie</w:t>
      </w:r>
      <w:proofErr w:type="spellEnd"/>
      <w:r w:rsidRPr="002F2063">
        <w:rPr>
          <w:rFonts w:eastAsia="Aptos"/>
          <w:szCs w:val="18"/>
        </w:rPr>
        <w:t xml:space="preserve"> blijkt dat de overtreding niet is opgeheven, volgt een boete. In 2024 is er drie keer een officiële waarschuwing gegeven aan middelbare scholen en is er vier keer een boete opgelegd.  </w:t>
      </w:r>
      <w:r w:rsidRPr="002F2063">
        <w:rPr>
          <w:rFonts w:eastAsia="Aptos"/>
          <w:szCs w:val="18"/>
        </w:rPr>
        <w:br/>
      </w:r>
    </w:p>
    <w:p w:rsidRPr="002F2063" w:rsidR="00CD0F0E" w:rsidP="00CD0F0E" w:rsidRDefault="00CD0F0E" w14:paraId="6D84A7E0" w14:textId="77777777">
      <w:pPr>
        <w:suppressAutoHyphens/>
        <w:spacing w:line="276" w:lineRule="auto"/>
        <w:contextualSpacing/>
        <w:rPr>
          <w:rFonts w:eastAsia="Aptos"/>
          <w:szCs w:val="18"/>
        </w:rPr>
      </w:pPr>
      <w:r w:rsidRPr="002F2063">
        <w:rPr>
          <w:rFonts w:eastAsia="Aptos"/>
          <w:szCs w:val="18"/>
        </w:rPr>
        <w:t>Vraag 9</w:t>
      </w:r>
    </w:p>
    <w:p w:rsidRPr="002F2063" w:rsidR="00CD0F0E" w:rsidP="00CD0F0E" w:rsidRDefault="00CD0F0E" w14:paraId="15291CBC" w14:textId="77777777">
      <w:pPr>
        <w:suppressAutoHyphens/>
        <w:spacing w:line="276" w:lineRule="auto"/>
        <w:contextualSpacing/>
        <w:rPr>
          <w:rFonts w:eastAsia="Aptos"/>
          <w:szCs w:val="18"/>
        </w:rPr>
      </w:pPr>
      <w:r w:rsidRPr="002F2063">
        <w:rPr>
          <w:rFonts w:eastAsia="Aptos"/>
          <w:szCs w:val="18"/>
        </w:rPr>
        <w:t>Welke actie onderneemt u naar aanleiding van dit bericht?</w:t>
      </w:r>
      <w:r w:rsidRPr="002F2063">
        <w:rPr>
          <w:rFonts w:eastAsia="Aptos"/>
          <w:szCs w:val="18"/>
        </w:rPr>
        <w:br/>
      </w:r>
    </w:p>
    <w:p w:rsidRPr="002F2063" w:rsidR="00CD0F0E" w:rsidP="00CD0F0E" w:rsidRDefault="00CD0F0E" w14:paraId="6540228D" w14:textId="77777777">
      <w:pPr>
        <w:suppressAutoHyphens/>
        <w:spacing w:line="276" w:lineRule="auto"/>
        <w:contextualSpacing/>
        <w:rPr>
          <w:rFonts w:eastAsia="Aptos"/>
          <w:szCs w:val="18"/>
        </w:rPr>
      </w:pPr>
      <w:r w:rsidRPr="002F2063">
        <w:rPr>
          <w:rFonts w:eastAsia="Aptos"/>
          <w:szCs w:val="18"/>
        </w:rPr>
        <w:t>Antwoord vraag 9</w:t>
      </w:r>
    </w:p>
    <w:p w:rsidR="00CD0F0E" w:rsidP="00CD0F0E" w:rsidRDefault="00CD0F0E" w14:paraId="687A5549" w14:textId="77777777">
      <w:pPr>
        <w:suppressAutoHyphens/>
        <w:spacing w:line="276" w:lineRule="auto"/>
        <w:contextualSpacing/>
      </w:pPr>
      <w:r w:rsidRPr="002F2063">
        <w:rPr>
          <w:rFonts w:eastAsia="Aptos"/>
          <w:szCs w:val="18"/>
        </w:rPr>
        <w:t>Ik houd de signalen nauwlettend in de gaten. In de gesprekken die ik met onderwijs- en gezondheidsorganisaties voer, heb ik het ook over de ondersteuningsbehoefte van scholen op dit vlak.</w:t>
      </w:r>
    </w:p>
    <w:p w:rsidR="002C3023" w:rsidRDefault="002C3023" w14:paraId="3826B819" w14:textId="77777777"/>
    <w:sectPr w:rsidR="002C3023" w:rsidSect="00CD0F0E">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8A9BA" w14:textId="77777777" w:rsidR="00CD0F0E" w:rsidRDefault="00CD0F0E" w:rsidP="00CD0F0E">
      <w:pPr>
        <w:spacing w:after="0" w:line="240" w:lineRule="auto"/>
      </w:pPr>
      <w:r>
        <w:separator/>
      </w:r>
    </w:p>
  </w:endnote>
  <w:endnote w:type="continuationSeparator" w:id="0">
    <w:p w14:paraId="071F9F55" w14:textId="77777777" w:rsidR="00CD0F0E" w:rsidRDefault="00CD0F0E" w:rsidP="00CD0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37C6" w14:textId="77777777" w:rsidR="00CD0F0E" w:rsidRPr="00CD0F0E" w:rsidRDefault="00CD0F0E" w:rsidP="00CD0F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1C8F" w14:textId="77777777" w:rsidR="00CD0F0E" w:rsidRPr="00CD0F0E" w:rsidRDefault="00CD0F0E" w:rsidP="00CD0F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C19B" w14:textId="77777777" w:rsidR="00CD0F0E" w:rsidRPr="00CD0F0E" w:rsidRDefault="00CD0F0E" w:rsidP="00CD0F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A21AE" w14:textId="77777777" w:rsidR="00CD0F0E" w:rsidRDefault="00CD0F0E" w:rsidP="00CD0F0E">
      <w:pPr>
        <w:spacing w:after="0" w:line="240" w:lineRule="auto"/>
      </w:pPr>
      <w:r>
        <w:separator/>
      </w:r>
    </w:p>
  </w:footnote>
  <w:footnote w:type="continuationSeparator" w:id="0">
    <w:p w14:paraId="720F2296" w14:textId="77777777" w:rsidR="00CD0F0E" w:rsidRDefault="00CD0F0E" w:rsidP="00CD0F0E">
      <w:pPr>
        <w:spacing w:after="0" w:line="240" w:lineRule="auto"/>
      </w:pPr>
      <w:r>
        <w:continuationSeparator/>
      </w:r>
    </w:p>
  </w:footnote>
  <w:footnote w:id="1">
    <w:p w14:paraId="4CB3E4B4" w14:textId="77777777" w:rsidR="00CD0F0E" w:rsidRPr="000778E3" w:rsidRDefault="00CD0F0E" w:rsidP="00CD0F0E">
      <w:pPr>
        <w:pStyle w:val="Voetnoottekst"/>
        <w:rPr>
          <w:rFonts w:cs="Calibri"/>
          <w:szCs w:val="18"/>
        </w:rPr>
      </w:pPr>
      <w:r w:rsidRPr="000778E3">
        <w:rPr>
          <w:rStyle w:val="Voetnootmarkering"/>
          <w:rFonts w:cs="Calibri"/>
          <w:sz w:val="16"/>
          <w:szCs w:val="16"/>
        </w:rPr>
        <w:footnoteRef/>
      </w:r>
      <w:r w:rsidRPr="000778E3">
        <w:rPr>
          <w:rFonts w:cs="Calibri"/>
          <w:sz w:val="16"/>
          <w:szCs w:val="16"/>
        </w:rPr>
        <w:t xml:space="preserve"> Nederlands Dagblad, 7 april 2025, '</w:t>
      </w:r>
      <w:proofErr w:type="spellStart"/>
      <w:r w:rsidRPr="000778E3">
        <w:rPr>
          <w:rFonts w:cs="Calibri"/>
          <w:sz w:val="16"/>
          <w:szCs w:val="16"/>
        </w:rPr>
        <w:t>Ichthus</w:t>
      </w:r>
      <w:proofErr w:type="spellEnd"/>
      <w:r w:rsidRPr="000778E3">
        <w:rPr>
          <w:rFonts w:cs="Calibri"/>
          <w:sz w:val="16"/>
          <w:szCs w:val="16"/>
        </w:rPr>
        <w:t xml:space="preserve"> College geeft rokende scholieren eigen plek, ondanks rookverbod. ‘Dit is de enige oplossing’' (https://www.nd.nl/nieuws/nederland/1263576/ichthus-college-worstelt-met-rookbeleid-dit-is-de-enige-oplossing#closemodal)</w:t>
      </w:r>
    </w:p>
  </w:footnote>
  <w:footnote w:id="2">
    <w:p w14:paraId="2C599925" w14:textId="77777777" w:rsidR="00CD0F0E" w:rsidRPr="00F454ED" w:rsidRDefault="00CD0F0E" w:rsidP="00CD0F0E">
      <w:pPr>
        <w:pStyle w:val="Voetnoottekst"/>
      </w:pPr>
      <w:r w:rsidRPr="00F454ED">
        <w:rPr>
          <w:rStyle w:val="Voetnootmarkering"/>
          <w:rFonts w:cs="Calibri"/>
          <w:sz w:val="16"/>
          <w:szCs w:val="16"/>
        </w:rPr>
        <w:footnoteRef/>
      </w:r>
      <w:r w:rsidRPr="00F454ED">
        <w:rPr>
          <w:rFonts w:cs="Calibri"/>
          <w:sz w:val="16"/>
          <w:szCs w:val="16"/>
        </w:rPr>
        <w:t xml:space="preserve"> Kamerstuk 32 011, nr. 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9D97A" w14:textId="77777777" w:rsidR="00CD0F0E" w:rsidRPr="00CD0F0E" w:rsidRDefault="00CD0F0E" w:rsidP="00CD0F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45BF" w14:textId="77777777" w:rsidR="00CD0F0E" w:rsidRPr="00CD0F0E" w:rsidRDefault="00CD0F0E" w:rsidP="00CD0F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4BAC3" w14:textId="77777777" w:rsidR="00CD0F0E" w:rsidRPr="00CD0F0E" w:rsidRDefault="00CD0F0E" w:rsidP="00CD0F0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F0E"/>
    <w:rsid w:val="002C3023"/>
    <w:rsid w:val="006B54C6"/>
    <w:rsid w:val="00CD0F0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0568"/>
  <w15:chartTrackingRefBased/>
  <w15:docId w15:val="{1381FF7E-CC85-40B8-B82D-BFC39B7C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0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D0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D0F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0F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0F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0F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0F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0F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0F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0F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D0F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D0F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0F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0F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0F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0F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0F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0F0E"/>
    <w:rPr>
      <w:rFonts w:eastAsiaTheme="majorEastAsia" w:cstheme="majorBidi"/>
      <w:color w:val="272727" w:themeColor="text1" w:themeTint="D8"/>
    </w:rPr>
  </w:style>
  <w:style w:type="paragraph" w:styleId="Titel">
    <w:name w:val="Title"/>
    <w:basedOn w:val="Standaard"/>
    <w:next w:val="Standaard"/>
    <w:link w:val="TitelChar"/>
    <w:uiPriority w:val="10"/>
    <w:qFormat/>
    <w:rsid w:val="00CD0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0F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0F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0F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0F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0F0E"/>
    <w:rPr>
      <w:i/>
      <w:iCs/>
      <w:color w:val="404040" w:themeColor="text1" w:themeTint="BF"/>
    </w:rPr>
  </w:style>
  <w:style w:type="paragraph" w:styleId="Lijstalinea">
    <w:name w:val="List Paragraph"/>
    <w:basedOn w:val="Standaard"/>
    <w:uiPriority w:val="34"/>
    <w:qFormat/>
    <w:rsid w:val="00CD0F0E"/>
    <w:pPr>
      <w:ind w:left="720"/>
      <w:contextualSpacing/>
    </w:pPr>
  </w:style>
  <w:style w:type="character" w:styleId="Intensievebenadrukking">
    <w:name w:val="Intense Emphasis"/>
    <w:basedOn w:val="Standaardalinea-lettertype"/>
    <w:uiPriority w:val="21"/>
    <w:qFormat/>
    <w:rsid w:val="00CD0F0E"/>
    <w:rPr>
      <w:i/>
      <w:iCs/>
      <w:color w:val="0F4761" w:themeColor="accent1" w:themeShade="BF"/>
    </w:rPr>
  </w:style>
  <w:style w:type="paragraph" w:styleId="Duidelijkcitaat">
    <w:name w:val="Intense Quote"/>
    <w:basedOn w:val="Standaard"/>
    <w:next w:val="Standaard"/>
    <w:link w:val="DuidelijkcitaatChar"/>
    <w:uiPriority w:val="30"/>
    <w:qFormat/>
    <w:rsid w:val="00CD0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0F0E"/>
    <w:rPr>
      <w:i/>
      <w:iCs/>
      <w:color w:val="0F4761" w:themeColor="accent1" w:themeShade="BF"/>
    </w:rPr>
  </w:style>
  <w:style w:type="character" w:styleId="Intensieveverwijzing">
    <w:name w:val="Intense Reference"/>
    <w:basedOn w:val="Standaardalinea-lettertype"/>
    <w:uiPriority w:val="32"/>
    <w:qFormat/>
    <w:rsid w:val="00CD0F0E"/>
    <w:rPr>
      <w:b/>
      <w:bCs/>
      <w:smallCaps/>
      <w:color w:val="0F4761" w:themeColor="accent1" w:themeShade="BF"/>
      <w:spacing w:val="5"/>
    </w:rPr>
  </w:style>
  <w:style w:type="paragraph" w:styleId="Voetnoottekst">
    <w:name w:val="footnote text"/>
    <w:basedOn w:val="Standaard"/>
    <w:link w:val="VoetnoottekstChar"/>
    <w:semiHidden/>
    <w:rsid w:val="00CD0F0E"/>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CD0F0E"/>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CD0F0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CD0F0E"/>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CD0F0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CD0F0E"/>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CD0F0E"/>
    <w:rPr>
      <w:vertAlign w:val="superscript"/>
    </w:rPr>
  </w:style>
  <w:style w:type="paragraph" w:styleId="Geenafstand">
    <w:name w:val="No Spacing"/>
    <w:uiPriority w:val="1"/>
    <w:qFormat/>
    <w:rsid w:val="00CD0F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752</ap:Words>
  <ap:Characters>4136</ap:Characters>
  <ap:DocSecurity>0</ap:DocSecurity>
  <ap:Lines>34</ap:Lines>
  <ap:Paragraphs>9</ap:Paragraphs>
  <ap:ScaleCrop>false</ap:ScaleCrop>
  <ap:LinksUpToDate>false</ap:LinksUpToDate>
  <ap:CharactersWithSpaces>4879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2025-06-18T08:03:00.0000000Z</dcterms:created>
  <dcterms:modified xsi:type="dcterms:W3CDTF">2025-06-18T08:04:00.0000000Z</dcterms:modified>
  <version/>
  <category/>
</coreProperties>
</file>