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2548" w:rsidP="00152548" w:rsidRDefault="00152548" w14:paraId="327A373E" w14:textId="77777777">
      <w:pPr>
        <w:rPr>
          <w:b/>
          <w:bCs/>
        </w:rPr>
      </w:pPr>
      <w:r w:rsidRPr="00E74501">
        <w:rPr>
          <w:b/>
          <w:bCs/>
        </w:rPr>
        <w:t xml:space="preserve">2025Z12367 </w:t>
      </w:r>
    </w:p>
    <w:p w:rsidRPr="00E74501" w:rsidR="00152548" w:rsidP="00152548" w:rsidRDefault="00152548" w14:paraId="1EF2A469" w14:textId="77777777">
      <w:pPr>
        <w:rPr>
          <w:b/>
          <w:bCs/>
        </w:rPr>
      </w:pPr>
    </w:p>
    <w:p w:rsidR="00EC711E" w:rsidP="00152548" w:rsidRDefault="00152548" w14:paraId="28904C84" w14:textId="15A602E5">
      <w:r>
        <w:t xml:space="preserve">Mondelinge vragen van </w:t>
      </w:r>
      <w:r w:rsidRPr="003D2CD9">
        <w:t xml:space="preserve">het lid </w:t>
      </w:r>
      <w:proofErr w:type="spellStart"/>
      <w:r>
        <w:t>P</w:t>
      </w:r>
      <w:r w:rsidRPr="00E74501">
        <w:t>atijn</w:t>
      </w:r>
      <w:proofErr w:type="spellEnd"/>
      <w:r w:rsidRPr="003D2CD9">
        <w:t xml:space="preserve"> (GroenLinks-PvdA) aan de minister van Sociale Zaken en Werkgelegenheid over het bericht ‘Undercover als arbeidsmigrant: ‘Doe voorzichtig, we willen vandaag geen dooien’’ (</w:t>
      </w:r>
      <w:hyperlink w:history="1" r:id="rId4">
        <w:r w:rsidRPr="003D2CD9">
          <w:rPr>
            <w:rStyle w:val="Hyperlink"/>
          </w:rPr>
          <w:t>Volkskrant.nl, 14 juni 2025</w:t>
        </w:r>
      </w:hyperlink>
      <w:r w:rsidRPr="003D2CD9">
        <w:t>)</w:t>
      </w:r>
      <w:r>
        <w:t xml:space="preserve"> (ingezonden 17 juni 2025)</w:t>
      </w:r>
      <w:r w:rsidRPr="003D2CD9">
        <w:br/>
      </w:r>
    </w:p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48"/>
    <w:rsid w:val="00152548"/>
    <w:rsid w:val="001F500D"/>
    <w:rsid w:val="00566ABE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3886"/>
  <w15:chartTrackingRefBased/>
  <w15:docId w15:val="{5EB27856-402A-4226-9B0E-8ED724FE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25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525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525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5254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5254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5254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5254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5254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5254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5254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52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52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52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525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525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525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525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525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525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525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52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5254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52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5254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525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525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525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52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525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525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1525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olkskrant.nl/economie/undercover-als-arbeidsmigrant-doe-voorzichtig-we-willen-vandaag-geen-dooien~b0028980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350</ap:Characters>
  <ap:DocSecurity>0</ap:DocSecurity>
  <ap:Lines>2</ap:Lines>
  <ap:Paragraphs>1</ap:Paragraphs>
  <ap:ScaleCrop>false</ap:ScaleCrop>
  <ap:LinksUpToDate>false</ap:LinksUpToDate>
  <ap:CharactersWithSpaces>412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2025-06-17T10:23:00.0000000Z</dcterms:created>
  <dcterms:modified xsi:type="dcterms:W3CDTF">2025-06-17T10:26:00.0000000Z</dcterms:modified>
  <version/>
  <category/>
</coreProperties>
</file>