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2269" w:rsidP="003D2269" w:rsidRDefault="003D2269" w14:paraId="3556A108" w14:textId="720D5646">
      <w:pPr>
        <w:pStyle w:val="Geenafstand"/>
      </w:pPr>
      <w:r>
        <w:t>AH 2473</w:t>
      </w:r>
    </w:p>
    <w:p w:rsidR="003D2269" w:rsidP="003D2269" w:rsidRDefault="003D2269" w14:paraId="7DC7AC74" w14:textId="5EAE64F6">
      <w:pPr>
        <w:pStyle w:val="Geenafstand"/>
      </w:pPr>
      <w:r>
        <w:t>2025Z10596</w:t>
      </w:r>
    </w:p>
    <w:p w:rsidR="003D2269" w:rsidP="003D2269" w:rsidRDefault="003D2269" w14:paraId="68CF6E59" w14:textId="77777777">
      <w:pPr>
        <w:pStyle w:val="Geenafstand"/>
      </w:pPr>
    </w:p>
    <w:p w:rsidR="003D2269" w:rsidP="003D2269" w:rsidRDefault="003D2269" w14:paraId="11F48C13" w14:textId="25ED86A1">
      <w:pPr>
        <w:rPr>
          <w:sz w:val="24"/>
          <w:szCs w:val="24"/>
        </w:rPr>
      </w:pPr>
      <w:r w:rsidRPr="009B5FE1">
        <w:rPr>
          <w:sz w:val="24"/>
          <w:szCs w:val="24"/>
        </w:rPr>
        <w:t>Mededeling van staatssecretaris Nobel (Sociale Zaken en Werkgelegenheid)</w:t>
      </w:r>
      <w:r w:rsidRPr="00ED42F6">
        <w:rPr>
          <w:sz w:val="24"/>
          <w:szCs w:val="24"/>
        </w:rPr>
        <w:t xml:space="preserve"> </w:t>
      </w:r>
      <w:r w:rsidRPr="009B5FE1">
        <w:rPr>
          <w:sz w:val="24"/>
          <w:szCs w:val="24"/>
        </w:rPr>
        <w:t>(ontvangen</w:t>
      </w:r>
      <w:r>
        <w:rPr>
          <w:sz w:val="24"/>
          <w:szCs w:val="24"/>
        </w:rPr>
        <w:t xml:space="preserve"> 17 juni 2025)</w:t>
      </w:r>
    </w:p>
    <w:p w:rsidR="003D2269" w:rsidP="003D2269" w:rsidRDefault="003D2269" w14:paraId="0CE34BCF" w14:textId="77777777"/>
    <w:p w:rsidR="003D2269" w:rsidP="003D2269" w:rsidRDefault="003D2269" w14:paraId="576C7AFC" w14:textId="77777777">
      <w:r>
        <w:t xml:space="preserve">Hierbij deel ik u mede dat de beantwoording van de Kamervragen van het lid Welzijn (Nieuw Sociaal Contract) over het publiceren van lijst met vermeende fraudeurs door de gemeente Zaanstad niet binnen de gestelde termijn van drie weken mogelijk is in verband met de benodigde afstemming met de gemeente Zaanstad. </w:t>
      </w:r>
    </w:p>
    <w:p w:rsidR="003D2269" w:rsidP="003D2269" w:rsidRDefault="003D2269" w14:paraId="77B6EF88" w14:textId="77777777">
      <w:pPr>
        <w:pStyle w:val="WitregelW1bodytekst"/>
      </w:pPr>
    </w:p>
    <w:p w:rsidR="003D2269" w:rsidP="003D2269" w:rsidRDefault="003D2269" w14:paraId="5859EDB3" w14:textId="4D442219"/>
    <w:sectPr w:rsidR="003D2269" w:rsidSect="003D2269">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C44D4" w14:textId="77777777" w:rsidR="003D2269" w:rsidRDefault="003D2269" w:rsidP="003D2269">
      <w:pPr>
        <w:spacing w:after="0" w:line="240" w:lineRule="auto"/>
      </w:pPr>
      <w:r>
        <w:separator/>
      </w:r>
    </w:p>
  </w:endnote>
  <w:endnote w:type="continuationSeparator" w:id="0">
    <w:p w14:paraId="233ACC96" w14:textId="77777777" w:rsidR="003D2269" w:rsidRDefault="003D2269" w:rsidP="003D2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3EEFD" w14:textId="77777777" w:rsidR="003D2269" w:rsidRPr="003D2269" w:rsidRDefault="003D2269" w:rsidP="003D226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1CFFD" w14:textId="77777777" w:rsidR="003D2269" w:rsidRPr="003D2269" w:rsidRDefault="003D2269" w:rsidP="003D226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588EA" w14:textId="77777777" w:rsidR="003D2269" w:rsidRPr="003D2269" w:rsidRDefault="003D2269" w:rsidP="003D22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9C873" w14:textId="77777777" w:rsidR="003D2269" w:rsidRDefault="003D2269" w:rsidP="003D2269">
      <w:pPr>
        <w:spacing w:after="0" w:line="240" w:lineRule="auto"/>
      </w:pPr>
      <w:r>
        <w:separator/>
      </w:r>
    </w:p>
  </w:footnote>
  <w:footnote w:type="continuationSeparator" w:id="0">
    <w:p w14:paraId="286B4C3A" w14:textId="77777777" w:rsidR="003D2269" w:rsidRDefault="003D2269" w:rsidP="003D22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582E3" w14:textId="77777777" w:rsidR="003D2269" w:rsidRPr="003D2269" w:rsidRDefault="003D2269" w:rsidP="003D226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FCC48" w14:textId="77777777" w:rsidR="003D2269" w:rsidRPr="003D2269" w:rsidRDefault="003D2269" w:rsidP="003D226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64B98" w14:textId="77777777" w:rsidR="003D2269" w:rsidRPr="003D2269" w:rsidRDefault="003D2269" w:rsidP="003D226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269"/>
    <w:rsid w:val="002C3023"/>
    <w:rsid w:val="003D2269"/>
    <w:rsid w:val="00C6658D"/>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F8AA6"/>
  <w15:chartTrackingRefBased/>
  <w15:docId w15:val="{41557BA2-F4F2-4C81-83DC-88E8775F8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D22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D22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D226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D226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D226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D226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D226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D226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D226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226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D226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D226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D226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D226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D226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D226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D226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D2269"/>
    <w:rPr>
      <w:rFonts w:eastAsiaTheme="majorEastAsia" w:cstheme="majorBidi"/>
      <w:color w:val="272727" w:themeColor="text1" w:themeTint="D8"/>
    </w:rPr>
  </w:style>
  <w:style w:type="paragraph" w:styleId="Titel">
    <w:name w:val="Title"/>
    <w:basedOn w:val="Standaard"/>
    <w:next w:val="Standaard"/>
    <w:link w:val="TitelChar"/>
    <w:uiPriority w:val="10"/>
    <w:qFormat/>
    <w:rsid w:val="003D22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226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226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D226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D226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D2269"/>
    <w:rPr>
      <w:i/>
      <w:iCs/>
      <w:color w:val="404040" w:themeColor="text1" w:themeTint="BF"/>
    </w:rPr>
  </w:style>
  <w:style w:type="paragraph" w:styleId="Lijstalinea">
    <w:name w:val="List Paragraph"/>
    <w:basedOn w:val="Standaard"/>
    <w:uiPriority w:val="34"/>
    <w:qFormat/>
    <w:rsid w:val="003D2269"/>
    <w:pPr>
      <w:ind w:left="720"/>
      <w:contextualSpacing/>
    </w:pPr>
  </w:style>
  <w:style w:type="character" w:styleId="Intensievebenadrukking">
    <w:name w:val="Intense Emphasis"/>
    <w:basedOn w:val="Standaardalinea-lettertype"/>
    <w:uiPriority w:val="21"/>
    <w:qFormat/>
    <w:rsid w:val="003D2269"/>
    <w:rPr>
      <w:i/>
      <w:iCs/>
      <w:color w:val="0F4761" w:themeColor="accent1" w:themeShade="BF"/>
    </w:rPr>
  </w:style>
  <w:style w:type="paragraph" w:styleId="Duidelijkcitaat">
    <w:name w:val="Intense Quote"/>
    <w:basedOn w:val="Standaard"/>
    <w:next w:val="Standaard"/>
    <w:link w:val="DuidelijkcitaatChar"/>
    <w:uiPriority w:val="30"/>
    <w:qFormat/>
    <w:rsid w:val="003D22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D2269"/>
    <w:rPr>
      <w:i/>
      <w:iCs/>
      <w:color w:val="0F4761" w:themeColor="accent1" w:themeShade="BF"/>
    </w:rPr>
  </w:style>
  <w:style w:type="character" w:styleId="Intensieveverwijzing">
    <w:name w:val="Intense Reference"/>
    <w:basedOn w:val="Standaardalinea-lettertype"/>
    <w:uiPriority w:val="32"/>
    <w:qFormat/>
    <w:rsid w:val="003D2269"/>
    <w:rPr>
      <w:b/>
      <w:bCs/>
      <w:smallCaps/>
      <w:color w:val="0F4761" w:themeColor="accent1" w:themeShade="BF"/>
      <w:spacing w:val="5"/>
    </w:rPr>
  </w:style>
  <w:style w:type="paragraph" w:styleId="Koptekst">
    <w:name w:val="header"/>
    <w:basedOn w:val="Standaard"/>
    <w:next w:val="Standaard"/>
    <w:link w:val="KoptekstChar"/>
    <w:rsid w:val="003D2269"/>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3D2269"/>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3D226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3D2269"/>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3D226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3D22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66</ap:Words>
  <ap:Characters>368</ap:Characters>
  <ap:DocSecurity>0</ap:DocSecurity>
  <ap:Lines>3</ap:Lines>
  <ap:Paragraphs>1</ap:Paragraphs>
  <ap:ScaleCrop>false</ap:ScaleCrop>
  <ap:LinksUpToDate>false</ap:LinksUpToDate>
  <ap:CharactersWithSpaces>433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2025-06-18T07:54:00.0000000Z</dcterms:created>
  <dcterms:modified xsi:type="dcterms:W3CDTF">2025-06-18T07:55:00.0000000Z</dcterms:modified>
  <version/>
  <category/>
</coreProperties>
</file>