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1D28" w:rsidP="00B84351" w:rsidRDefault="00B84351" w14:paraId="071EEB84" w14:textId="7530CCD7">
      <w:pPr>
        <w:pStyle w:val="Titel"/>
        <w:ind w:left="720"/>
        <w:jc w:val="left"/>
      </w:pPr>
      <w:r>
        <w:rPr>
          <w:color w:val="005B8E"/>
        </w:rPr>
        <w:t xml:space="preserve">Bijlage: </w:t>
      </w:r>
      <w:r w:rsidR="00FF60CD">
        <w:rPr>
          <w:color w:val="005B8E"/>
        </w:rPr>
        <w:t>Onderzoeksnotitie evaluatie</w:t>
      </w:r>
      <w:r>
        <w:rPr>
          <w:color w:val="005B8E"/>
          <w:spacing w:val="-2"/>
        </w:rPr>
        <w:t xml:space="preserve"> Wet bestuur en toezicht rechtspersonen</w:t>
      </w:r>
    </w:p>
    <w:tbl>
      <w:tblPr>
        <w:tblStyle w:val="TableNormal"/>
        <w:tblW w:w="0" w:type="auto"/>
        <w:tblInd w:w="69" w:type="dxa"/>
        <w:tblLayout w:type="fixed"/>
        <w:tblLook w:val="01E0" w:firstRow="1" w:lastRow="1" w:firstColumn="1" w:lastColumn="1" w:noHBand="0" w:noVBand="0"/>
      </w:tblPr>
      <w:tblGrid>
        <w:gridCol w:w="2320"/>
        <w:gridCol w:w="6992"/>
      </w:tblGrid>
      <w:tr w:rsidR="00221D28" w14:paraId="6D919E2E" w14:textId="77777777">
        <w:trPr>
          <w:trHeight w:val="870"/>
        </w:trPr>
        <w:tc>
          <w:tcPr>
            <w:tcW w:w="2320" w:type="dxa"/>
            <w:tcBorders>
              <w:right w:val="single" w:color="FFFFFF" w:sz="24" w:space="0"/>
            </w:tcBorders>
          </w:tcPr>
          <w:p w:rsidRPr="00B84351" w:rsidR="00221D28" w:rsidRDefault="00221D28" w14:paraId="7FBC629F" w14:textId="0F43AEB7">
            <w:pPr>
              <w:pStyle w:val="TableParagraph"/>
              <w:spacing w:before="1"/>
              <w:ind w:left="76"/>
              <w:rPr>
                <w:b/>
                <w:bCs/>
                <w:sz w:val="24"/>
                <w:szCs w:val="28"/>
              </w:rPr>
            </w:pPr>
          </w:p>
        </w:tc>
        <w:tc>
          <w:tcPr>
            <w:tcW w:w="6992" w:type="dxa"/>
            <w:tcBorders>
              <w:left w:val="single" w:color="FFFFFF" w:sz="24" w:space="0"/>
            </w:tcBorders>
          </w:tcPr>
          <w:p w:rsidR="00221D28" w:rsidRDefault="00221D28" w14:paraId="79207767" w14:textId="77777777">
            <w:pPr>
              <w:pStyle w:val="TableParagraph"/>
              <w:ind w:left="0"/>
              <w:rPr>
                <w:rFonts w:ascii="Times New Roman"/>
                <w:sz w:val="14"/>
              </w:rPr>
            </w:pPr>
          </w:p>
        </w:tc>
      </w:tr>
      <w:tr w:rsidR="00221D28" w14:paraId="285B1F47" w14:textId="77777777">
        <w:trPr>
          <w:trHeight w:val="7792"/>
        </w:trPr>
        <w:tc>
          <w:tcPr>
            <w:tcW w:w="2320" w:type="dxa"/>
            <w:tcBorders>
              <w:bottom w:val="single" w:color="FFFFFF" w:sz="24" w:space="0"/>
              <w:right w:val="single" w:color="FFFFFF" w:sz="24" w:space="0"/>
            </w:tcBorders>
            <w:shd w:val="clear" w:color="auto" w:fill="CDE1F4"/>
          </w:tcPr>
          <w:p w:rsidR="00221D28" w:rsidRDefault="00605EB8" w14:paraId="066E3CFB" w14:textId="77777777">
            <w:pPr>
              <w:pStyle w:val="TableParagraph"/>
              <w:spacing w:before="119"/>
              <w:ind w:left="76"/>
              <w:rPr>
                <w:sz w:val="13"/>
              </w:rPr>
            </w:pPr>
            <w:r>
              <w:rPr>
                <w:color w:val="007AC6"/>
                <w:spacing w:val="-2"/>
                <w:sz w:val="13"/>
              </w:rPr>
              <w:t>Maatschappelijke</w:t>
            </w:r>
            <w:r>
              <w:rPr>
                <w:color w:val="007AC6"/>
                <w:spacing w:val="14"/>
                <w:sz w:val="13"/>
              </w:rPr>
              <w:t xml:space="preserve"> </w:t>
            </w:r>
            <w:r>
              <w:rPr>
                <w:color w:val="007AC6"/>
                <w:spacing w:val="-2"/>
                <w:sz w:val="13"/>
              </w:rPr>
              <w:t>relevantie</w:t>
            </w:r>
          </w:p>
        </w:tc>
        <w:tc>
          <w:tcPr>
            <w:tcW w:w="6992" w:type="dxa"/>
            <w:tcBorders>
              <w:left w:val="single" w:color="FFFFFF" w:sz="24" w:space="0"/>
              <w:bottom w:val="single" w:color="FFFFFF" w:sz="24" w:space="0"/>
            </w:tcBorders>
            <w:shd w:val="clear" w:color="auto" w:fill="E8F1F9"/>
          </w:tcPr>
          <w:p w:rsidR="00221D28" w:rsidRDefault="00605EB8" w14:paraId="4E261CCF" w14:textId="61F24959">
            <w:pPr>
              <w:pStyle w:val="TableParagraph"/>
              <w:spacing w:before="45" w:line="295" w:lineRule="auto"/>
              <w:ind w:right="148"/>
              <w:rPr>
                <w:sz w:val="16"/>
              </w:rPr>
            </w:pPr>
            <w:r>
              <w:rPr>
                <w:sz w:val="16"/>
              </w:rPr>
              <w:t>Nederlandse verenigingen, coöperaties, onderlinge waarborgmaatschappijen</w:t>
            </w:r>
            <w:hyperlink w:history="1" w:anchor="_bookmark0">
              <w:r>
                <w:rPr>
                  <w:sz w:val="16"/>
                  <w:vertAlign w:val="superscript"/>
                </w:rPr>
                <w:t>1</w:t>
              </w:r>
            </w:hyperlink>
            <w:r>
              <w:rPr>
                <w:sz w:val="16"/>
              </w:rPr>
              <w:t xml:space="preserve"> en stichtingen hebben samen een enorm maatschappelijk belang. Denk alleen al aan goede doelen, sport- en hobbyverenigingen, maar ook grote organisaties zoals woningcorporaties, ziektekostenverzekeraars en onderwijsinstellingen. Goed bestuur van en adequaat toezicht op dergelijke organisaties zijn belangrijk, maar niet vanzelfsprekend. Zo bleek onder meer uit verschillende</w:t>
            </w:r>
            <w:r w:rsidR="00B84351">
              <w:rPr>
                <w:sz w:val="16"/>
              </w:rPr>
              <w:t xml:space="preserve"> </w:t>
            </w:r>
            <w:r>
              <w:rPr>
                <w:sz w:val="16"/>
              </w:rPr>
              <w:t>zaken van ernstig falend bestuur bij een woningcorporatie (Vestia), een zorginstelling (</w:t>
            </w:r>
            <w:proofErr w:type="spellStart"/>
            <w:r>
              <w:rPr>
                <w:sz w:val="16"/>
              </w:rPr>
              <w:t>Meavita</w:t>
            </w:r>
            <w:proofErr w:type="spellEnd"/>
            <w:r>
              <w:rPr>
                <w:sz w:val="16"/>
              </w:rPr>
              <w:t>) en een onderwijsgroep (</w:t>
            </w:r>
            <w:proofErr w:type="spellStart"/>
            <w:r>
              <w:rPr>
                <w:sz w:val="16"/>
              </w:rPr>
              <w:t>Amarantis</w:t>
            </w:r>
            <w:proofErr w:type="spellEnd"/>
            <w:r>
              <w:rPr>
                <w:sz w:val="16"/>
              </w:rPr>
              <w:t>). Onder andere deze incidenten waren aanleiding voor de Wet Bestuur en Toezicht Rechtspersonen (WBTR). Deze wet, die op 1 juli 2021 grotendeels van kracht werd, laat bepaalde regels die al bestonden voor vennootschappen ook gelden voor verenigingen en stichtingen. De WBTR bevat bijvoorbeeld regels om het meervoudig stemrecht van bestuurders te begrenzen, over hoe bestuurders en commissarissen dienen te handelen wanneer hun eigen belangen strijdig zijn met die van de organisatie, en over aansprakelijkheid wanneer een organisatie failliet gaat door onbehoorlijke taakvervulling. Nu de WBTR</w:t>
            </w:r>
            <w:r>
              <w:rPr>
                <w:spacing w:val="-2"/>
                <w:sz w:val="16"/>
              </w:rPr>
              <w:t xml:space="preserve"> </w:t>
            </w:r>
            <w:r>
              <w:rPr>
                <w:sz w:val="16"/>
              </w:rPr>
              <w:t>enige</w:t>
            </w:r>
            <w:r>
              <w:rPr>
                <w:spacing w:val="-3"/>
                <w:sz w:val="16"/>
              </w:rPr>
              <w:t xml:space="preserve"> </w:t>
            </w:r>
            <w:r>
              <w:rPr>
                <w:sz w:val="16"/>
              </w:rPr>
              <w:t>jaren</w:t>
            </w:r>
            <w:r>
              <w:rPr>
                <w:spacing w:val="-2"/>
                <w:sz w:val="16"/>
              </w:rPr>
              <w:t xml:space="preserve"> </w:t>
            </w:r>
            <w:r>
              <w:rPr>
                <w:sz w:val="16"/>
              </w:rPr>
              <w:t>van</w:t>
            </w:r>
            <w:r>
              <w:rPr>
                <w:spacing w:val="-2"/>
                <w:sz w:val="16"/>
              </w:rPr>
              <w:t xml:space="preserve"> </w:t>
            </w:r>
            <w:r>
              <w:rPr>
                <w:sz w:val="16"/>
              </w:rPr>
              <w:t>kracht</w:t>
            </w:r>
            <w:r>
              <w:rPr>
                <w:spacing w:val="-2"/>
                <w:sz w:val="16"/>
              </w:rPr>
              <w:t xml:space="preserve"> </w:t>
            </w:r>
            <w:r>
              <w:rPr>
                <w:sz w:val="16"/>
              </w:rPr>
              <w:t>is,</w:t>
            </w:r>
            <w:r>
              <w:rPr>
                <w:spacing w:val="-3"/>
                <w:sz w:val="16"/>
              </w:rPr>
              <w:t xml:space="preserve"> </w:t>
            </w:r>
            <w:r>
              <w:rPr>
                <w:sz w:val="16"/>
              </w:rPr>
              <w:t>breekt</w:t>
            </w:r>
            <w:r>
              <w:rPr>
                <w:spacing w:val="-3"/>
                <w:sz w:val="16"/>
              </w:rPr>
              <w:t xml:space="preserve"> </w:t>
            </w:r>
            <w:r>
              <w:rPr>
                <w:sz w:val="16"/>
              </w:rPr>
              <w:t>het</w:t>
            </w:r>
            <w:r>
              <w:rPr>
                <w:spacing w:val="-2"/>
                <w:sz w:val="16"/>
              </w:rPr>
              <w:t xml:space="preserve"> </w:t>
            </w:r>
            <w:r>
              <w:rPr>
                <w:sz w:val="16"/>
              </w:rPr>
              <w:t>moment</w:t>
            </w:r>
            <w:r>
              <w:rPr>
                <w:spacing w:val="-3"/>
                <w:sz w:val="16"/>
              </w:rPr>
              <w:t xml:space="preserve"> </w:t>
            </w:r>
            <w:r>
              <w:rPr>
                <w:sz w:val="16"/>
              </w:rPr>
              <w:t>aan</w:t>
            </w:r>
            <w:r>
              <w:rPr>
                <w:spacing w:val="-3"/>
                <w:sz w:val="16"/>
              </w:rPr>
              <w:t xml:space="preserve"> </w:t>
            </w:r>
            <w:r>
              <w:rPr>
                <w:sz w:val="16"/>
              </w:rPr>
              <w:t>om</w:t>
            </w:r>
            <w:r>
              <w:rPr>
                <w:spacing w:val="-3"/>
                <w:sz w:val="16"/>
              </w:rPr>
              <w:t xml:space="preserve"> </w:t>
            </w:r>
            <w:r>
              <w:rPr>
                <w:sz w:val="16"/>
              </w:rPr>
              <w:t>de</w:t>
            </w:r>
            <w:r>
              <w:rPr>
                <w:spacing w:val="-3"/>
                <w:sz w:val="16"/>
              </w:rPr>
              <w:t xml:space="preserve"> </w:t>
            </w:r>
            <w:r>
              <w:rPr>
                <w:sz w:val="16"/>
              </w:rPr>
              <w:t>wet</w:t>
            </w:r>
            <w:r>
              <w:rPr>
                <w:spacing w:val="-3"/>
                <w:sz w:val="16"/>
              </w:rPr>
              <w:t xml:space="preserve"> </w:t>
            </w:r>
            <w:r>
              <w:rPr>
                <w:sz w:val="16"/>
              </w:rPr>
              <w:t>de</w:t>
            </w:r>
            <w:r>
              <w:rPr>
                <w:spacing w:val="-1"/>
                <w:sz w:val="16"/>
              </w:rPr>
              <w:t xml:space="preserve"> </w:t>
            </w:r>
            <w:r>
              <w:rPr>
                <w:sz w:val="16"/>
              </w:rPr>
              <w:t>evalueren.</w:t>
            </w:r>
            <w:hyperlink w:history="1" w:anchor="_bookmark1">
              <w:r>
                <w:rPr>
                  <w:sz w:val="16"/>
                  <w:vertAlign w:val="superscript"/>
                </w:rPr>
                <w:t>2</w:t>
              </w:r>
            </w:hyperlink>
            <w:r>
              <w:rPr>
                <w:sz w:val="16"/>
              </w:rPr>
              <w:t xml:space="preserve"> Bereikt de wet de doelen die werden nagestreefd? Hoe pakt de wet uit voor betrokkenen? Welke positieve en negatieve neveneffecten heeft de wet? Deze evaluatie zal onder meer deze vragen beantwoorden.</w:t>
            </w:r>
          </w:p>
          <w:p w:rsidR="00221D28" w:rsidRDefault="00221D28" w14:paraId="272C10CF" w14:textId="77777777">
            <w:pPr>
              <w:pStyle w:val="TableParagraph"/>
              <w:spacing w:before="61"/>
              <w:ind w:left="0"/>
              <w:rPr>
                <w:b/>
                <w:sz w:val="16"/>
              </w:rPr>
            </w:pPr>
          </w:p>
          <w:p w:rsidR="00221D28" w:rsidRDefault="00605EB8" w14:paraId="608DA658" w14:textId="77777777">
            <w:pPr>
              <w:pStyle w:val="TableParagraph"/>
              <w:spacing w:line="295" w:lineRule="auto"/>
              <w:ind w:right="118"/>
              <w:rPr>
                <w:sz w:val="16"/>
              </w:rPr>
            </w:pPr>
            <w:r>
              <w:rPr>
                <w:sz w:val="16"/>
              </w:rPr>
              <w:t>De</w:t>
            </w:r>
            <w:r>
              <w:rPr>
                <w:spacing w:val="-5"/>
                <w:sz w:val="16"/>
              </w:rPr>
              <w:t xml:space="preserve"> </w:t>
            </w:r>
            <w:r>
              <w:rPr>
                <w:sz w:val="16"/>
              </w:rPr>
              <w:t>maatschappelijke</w:t>
            </w:r>
            <w:r>
              <w:rPr>
                <w:spacing w:val="-5"/>
                <w:sz w:val="16"/>
              </w:rPr>
              <w:t xml:space="preserve"> </w:t>
            </w:r>
            <w:r>
              <w:rPr>
                <w:sz w:val="16"/>
              </w:rPr>
              <w:t>relevantie</w:t>
            </w:r>
            <w:r>
              <w:rPr>
                <w:spacing w:val="-5"/>
                <w:sz w:val="16"/>
              </w:rPr>
              <w:t xml:space="preserve"> </w:t>
            </w:r>
            <w:r>
              <w:rPr>
                <w:sz w:val="16"/>
              </w:rPr>
              <w:t>van</w:t>
            </w:r>
            <w:r>
              <w:rPr>
                <w:spacing w:val="-5"/>
                <w:sz w:val="16"/>
              </w:rPr>
              <w:t xml:space="preserve"> </w:t>
            </w:r>
            <w:r>
              <w:rPr>
                <w:sz w:val="16"/>
              </w:rPr>
              <w:t>deze</w:t>
            </w:r>
            <w:r>
              <w:rPr>
                <w:spacing w:val="-5"/>
                <w:sz w:val="16"/>
              </w:rPr>
              <w:t xml:space="preserve"> </w:t>
            </w:r>
            <w:r>
              <w:rPr>
                <w:sz w:val="16"/>
              </w:rPr>
              <w:t>evaluatie</w:t>
            </w:r>
            <w:r>
              <w:rPr>
                <w:spacing w:val="-5"/>
                <w:sz w:val="16"/>
              </w:rPr>
              <w:t xml:space="preserve"> </w:t>
            </w:r>
            <w:r>
              <w:rPr>
                <w:sz w:val="16"/>
              </w:rPr>
              <w:t>wordt</w:t>
            </w:r>
            <w:r>
              <w:rPr>
                <w:spacing w:val="-5"/>
                <w:sz w:val="16"/>
              </w:rPr>
              <w:t xml:space="preserve"> </w:t>
            </w:r>
            <w:r>
              <w:rPr>
                <w:sz w:val="16"/>
              </w:rPr>
              <w:t>verder</w:t>
            </w:r>
            <w:r>
              <w:rPr>
                <w:spacing w:val="-4"/>
                <w:sz w:val="16"/>
              </w:rPr>
              <w:t xml:space="preserve"> </w:t>
            </w:r>
            <w:r>
              <w:rPr>
                <w:sz w:val="16"/>
              </w:rPr>
              <w:t>vergroot,</w:t>
            </w:r>
            <w:r>
              <w:rPr>
                <w:spacing w:val="-4"/>
                <w:sz w:val="16"/>
              </w:rPr>
              <w:t xml:space="preserve"> </w:t>
            </w:r>
            <w:r>
              <w:rPr>
                <w:sz w:val="16"/>
              </w:rPr>
              <w:t>omdat</w:t>
            </w:r>
            <w:r>
              <w:rPr>
                <w:spacing w:val="-5"/>
                <w:sz w:val="16"/>
              </w:rPr>
              <w:t xml:space="preserve"> </w:t>
            </w:r>
            <w:r>
              <w:rPr>
                <w:sz w:val="16"/>
              </w:rPr>
              <w:t>er in het maatschappelijke en politieke debat zorgen klinken over de gevolgen van de WBTR voor burgers die vrijwillig een bestuurlijke of toezichthoudende taak vervullen voor een vereniging of stichting. Vrijwilligers zouden zich zorgen maken over aansprakelijkheidsrisico’s en daarom terughoudend zijn om zo’n functie op</w:t>
            </w:r>
            <w:r>
              <w:rPr>
                <w:spacing w:val="40"/>
                <w:sz w:val="16"/>
              </w:rPr>
              <w:t xml:space="preserve"> </w:t>
            </w:r>
            <w:r>
              <w:rPr>
                <w:sz w:val="16"/>
              </w:rPr>
              <w:t>zich te nemen. Dergelijke gevolgen en de oorsprong daarvan, verdienen nadrukkelijk aandacht bij deze evaluatie.</w:t>
            </w:r>
          </w:p>
          <w:p w:rsidR="00221D28" w:rsidRDefault="00221D28" w14:paraId="3533734F" w14:textId="77777777">
            <w:pPr>
              <w:pStyle w:val="TableParagraph"/>
              <w:spacing w:before="52"/>
              <w:ind w:left="0"/>
              <w:rPr>
                <w:b/>
                <w:sz w:val="16"/>
              </w:rPr>
            </w:pPr>
          </w:p>
          <w:p w:rsidR="00221D28" w:rsidRDefault="00605EB8" w14:paraId="11DB6269" w14:textId="77777777">
            <w:pPr>
              <w:pStyle w:val="TableParagraph"/>
              <w:spacing w:line="295" w:lineRule="auto"/>
              <w:ind w:right="316"/>
              <w:jc w:val="both"/>
              <w:rPr>
                <w:sz w:val="16"/>
              </w:rPr>
            </w:pPr>
            <w:r>
              <w:rPr>
                <w:sz w:val="16"/>
              </w:rPr>
              <w:t>Door</w:t>
            </w:r>
            <w:r>
              <w:rPr>
                <w:spacing w:val="-3"/>
                <w:sz w:val="16"/>
              </w:rPr>
              <w:t xml:space="preserve"> </w:t>
            </w:r>
            <w:r>
              <w:rPr>
                <w:sz w:val="16"/>
              </w:rPr>
              <w:t>de</w:t>
            </w:r>
            <w:r>
              <w:rPr>
                <w:spacing w:val="-4"/>
                <w:sz w:val="16"/>
              </w:rPr>
              <w:t xml:space="preserve"> </w:t>
            </w:r>
            <w:r>
              <w:rPr>
                <w:sz w:val="16"/>
              </w:rPr>
              <w:t>WBTR</w:t>
            </w:r>
            <w:r>
              <w:rPr>
                <w:spacing w:val="-3"/>
                <w:sz w:val="16"/>
              </w:rPr>
              <w:t xml:space="preserve"> </w:t>
            </w:r>
            <w:r>
              <w:rPr>
                <w:sz w:val="16"/>
              </w:rPr>
              <w:t>te</w:t>
            </w:r>
            <w:r>
              <w:rPr>
                <w:spacing w:val="-4"/>
                <w:sz w:val="16"/>
              </w:rPr>
              <w:t xml:space="preserve"> </w:t>
            </w:r>
            <w:r>
              <w:rPr>
                <w:sz w:val="16"/>
              </w:rPr>
              <w:t>evalueren</w:t>
            </w:r>
            <w:r>
              <w:rPr>
                <w:spacing w:val="-2"/>
                <w:sz w:val="16"/>
              </w:rPr>
              <w:t xml:space="preserve"> </w:t>
            </w:r>
            <w:r>
              <w:rPr>
                <w:sz w:val="16"/>
              </w:rPr>
              <w:t>levert</w:t>
            </w:r>
            <w:r>
              <w:rPr>
                <w:spacing w:val="-4"/>
                <w:sz w:val="16"/>
              </w:rPr>
              <w:t xml:space="preserve"> </w:t>
            </w:r>
            <w:r>
              <w:rPr>
                <w:sz w:val="16"/>
              </w:rPr>
              <w:t>dit</w:t>
            </w:r>
            <w:r>
              <w:rPr>
                <w:spacing w:val="-4"/>
                <w:sz w:val="16"/>
              </w:rPr>
              <w:t xml:space="preserve"> </w:t>
            </w:r>
            <w:r>
              <w:rPr>
                <w:sz w:val="16"/>
              </w:rPr>
              <w:t>onderzoek</w:t>
            </w:r>
            <w:r>
              <w:rPr>
                <w:spacing w:val="-3"/>
                <w:sz w:val="16"/>
              </w:rPr>
              <w:t xml:space="preserve"> </w:t>
            </w:r>
            <w:r>
              <w:rPr>
                <w:sz w:val="16"/>
              </w:rPr>
              <w:t>uiteindelijk</w:t>
            </w:r>
            <w:r>
              <w:rPr>
                <w:spacing w:val="-3"/>
                <w:sz w:val="16"/>
              </w:rPr>
              <w:t xml:space="preserve"> </w:t>
            </w:r>
            <w:r>
              <w:rPr>
                <w:sz w:val="16"/>
              </w:rPr>
              <w:t>een</w:t>
            </w:r>
            <w:r>
              <w:rPr>
                <w:spacing w:val="-4"/>
                <w:sz w:val="16"/>
              </w:rPr>
              <w:t xml:space="preserve"> </w:t>
            </w:r>
            <w:r>
              <w:rPr>
                <w:sz w:val="16"/>
              </w:rPr>
              <w:t>bijdrage</w:t>
            </w:r>
            <w:r>
              <w:rPr>
                <w:spacing w:val="-4"/>
                <w:sz w:val="16"/>
              </w:rPr>
              <w:t xml:space="preserve"> </w:t>
            </w:r>
            <w:r>
              <w:rPr>
                <w:sz w:val="16"/>
              </w:rPr>
              <w:t>aan</w:t>
            </w:r>
            <w:r>
              <w:rPr>
                <w:spacing w:val="-4"/>
                <w:sz w:val="16"/>
              </w:rPr>
              <w:t xml:space="preserve"> </w:t>
            </w:r>
            <w:r>
              <w:rPr>
                <w:sz w:val="16"/>
              </w:rPr>
              <w:t>het borgen</w:t>
            </w:r>
            <w:r>
              <w:rPr>
                <w:spacing w:val="-1"/>
                <w:sz w:val="16"/>
              </w:rPr>
              <w:t xml:space="preserve"> </w:t>
            </w:r>
            <w:r>
              <w:rPr>
                <w:sz w:val="16"/>
              </w:rPr>
              <w:t>van</w:t>
            </w:r>
            <w:r>
              <w:rPr>
                <w:spacing w:val="-1"/>
                <w:sz w:val="16"/>
              </w:rPr>
              <w:t xml:space="preserve"> </w:t>
            </w:r>
            <w:r>
              <w:rPr>
                <w:sz w:val="16"/>
              </w:rPr>
              <w:t>adequaat</w:t>
            </w:r>
            <w:r>
              <w:rPr>
                <w:spacing w:val="-1"/>
                <w:sz w:val="16"/>
              </w:rPr>
              <w:t xml:space="preserve"> </w:t>
            </w:r>
            <w:r>
              <w:rPr>
                <w:sz w:val="16"/>
              </w:rPr>
              <w:t>en integer bestuur van</w:t>
            </w:r>
            <w:r>
              <w:rPr>
                <w:spacing w:val="-1"/>
                <w:sz w:val="16"/>
              </w:rPr>
              <w:t xml:space="preserve"> </w:t>
            </w:r>
            <w:r>
              <w:rPr>
                <w:sz w:val="16"/>
              </w:rPr>
              <w:t>de</w:t>
            </w:r>
            <w:r>
              <w:rPr>
                <w:spacing w:val="-1"/>
                <w:sz w:val="16"/>
              </w:rPr>
              <w:t xml:space="preserve"> </w:t>
            </w:r>
            <w:r>
              <w:rPr>
                <w:sz w:val="16"/>
              </w:rPr>
              <w:t>vele</w:t>
            </w:r>
            <w:r>
              <w:rPr>
                <w:spacing w:val="-1"/>
                <w:sz w:val="16"/>
              </w:rPr>
              <w:t xml:space="preserve"> </w:t>
            </w:r>
            <w:r>
              <w:rPr>
                <w:sz w:val="16"/>
              </w:rPr>
              <w:t>verenigingen</w:t>
            </w:r>
            <w:r>
              <w:rPr>
                <w:spacing w:val="-1"/>
                <w:sz w:val="16"/>
              </w:rPr>
              <w:t xml:space="preserve"> </w:t>
            </w:r>
            <w:r>
              <w:rPr>
                <w:sz w:val="16"/>
              </w:rPr>
              <w:t>en</w:t>
            </w:r>
            <w:r>
              <w:rPr>
                <w:spacing w:val="-1"/>
                <w:sz w:val="16"/>
              </w:rPr>
              <w:t xml:space="preserve"> </w:t>
            </w:r>
            <w:r>
              <w:rPr>
                <w:sz w:val="16"/>
              </w:rPr>
              <w:t>stichtingen die Nederland rijk is.</w:t>
            </w:r>
          </w:p>
        </w:tc>
      </w:tr>
      <w:tr w:rsidR="00221D28" w:rsidTr="00CC176A" w14:paraId="3C47E1A0" w14:textId="77777777">
        <w:trPr>
          <w:trHeight w:val="2059"/>
        </w:trPr>
        <w:tc>
          <w:tcPr>
            <w:tcW w:w="2320" w:type="dxa"/>
            <w:tcBorders>
              <w:top w:val="single" w:color="FFFFFF" w:sz="24" w:space="0"/>
              <w:right w:val="single" w:color="FFFFFF" w:sz="24" w:space="0"/>
            </w:tcBorders>
            <w:shd w:val="clear" w:color="auto" w:fill="CDE1F4"/>
          </w:tcPr>
          <w:p w:rsidR="00221D28" w:rsidRDefault="00605EB8" w14:paraId="4ACBA50F" w14:textId="77777777">
            <w:pPr>
              <w:pStyle w:val="TableParagraph"/>
              <w:spacing w:before="119"/>
              <w:ind w:left="76"/>
              <w:rPr>
                <w:sz w:val="13"/>
              </w:rPr>
            </w:pPr>
            <w:r>
              <w:rPr>
                <w:color w:val="007AC6"/>
                <w:spacing w:val="-2"/>
                <w:sz w:val="13"/>
              </w:rPr>
              <w:t>Doelstelling</w:t>
            </w:r>
            <w:r>
              <w:rPr>
                <w:color w:val="007AC6"/>
                <w:spacing w:val="11"/>
                <w:sz w:val="13"/>
              </w:rPr>
              <w:t xml:space="preserve"> </w:t>
            </w:r>
            <w:r>
              <w:rPr>
                <w:color w:val="007AC6"/>
                <w:spacing w:val="-2"/>
                <w:sz w:val="13"/>
              </w:rPr>
              <w:t>project</w:t>
            </w:r>
          </w:p>
        </w:tc>
        <w:tc>
          <w:tcPr>
            <w:tcW w:w="6992" w:type="dxa"/>
            <w:tcBorders>
              <w:top w:val="single" w:color="FFFFFF" w:sz="24" w:space="0"/>
              <w:left w:val="single" w:color="FFFFFF" w:sz="24" w:space="0"/>
            </w:tcBorders>
            <w:shd w:val="clear" w:color="auto" w:fill="E8F1F9"/>
          </w:tcPr>
          <w:p w:rsidR="00221D28" w:rsidRDefault="00605EB8" w14:paraId="0188081F" w14:textId="77777777">
            <w:pPr>
              <w:pStyle w:val="TableParagraph"/>
              <w:spacing w:before="45"/>
              <w:rPr>
                <w:sz w:val="16"/>
              </w:rPr>
            </w:pPr>
            <w:r>
              <w:rPr>
                <w:sz w:val="16"/>
              </w:rPr>
              <w:t>De</w:t>
            </w:r>
            <w:r>
              <w:rPr>
                <w:spacing w:val="-6"/>
                <w:sz w:val="16"/>
              </w:rPr>
              <w:t xml:space="preserve"> </w:t>
            </w:r>
            <w:r>
              <w:rPr>
                <w:sz w:val="16"/>
              </w:rPr>
              <w:t>doelstelling</w:t>
            </w:r>
            <w:r>
              <w:rPr>
                <w:spacing w:val="-5"/>
                <w:sz w:val="16"/>
              </w:rPr>
              <w:t xml:space="preserve"> </w:t>
            </w:r>
            <w:r>
              <w:rPr>
                <w:sz w:val="16"/>
              </w:rPr>
              <w:t>van</w:t>
            </w:r>
            <w:r>
              <w:rPr>
                <w:spacing w:val="-6"/>
                <w:sz w:val="16"/>
              </w:rPr>
              <w:t xml:space="preserve"> </w:t>
            </w:r>
            <w:r>
              <w:rPr>
                <w:sz w:val="16"/>
              </w:rPr>
              <w:t>deze</w:t>
            </w:r>
            <w:r>
              <w:rPr>
                <w:spacing w:val="-6"/>
                <w:sz w:val="16"/>
              </w:rPr>
              <w:t xml:space="preserve"> </w:t>
            </w:r>
            <w:r>
              <w:rPr>
                <w:sz w:val="16"/>
              </w:rPr>
              <w:t>evaluatie</w:t>
            </w:r>
            <w:r>
              <w:rPr>
                <w:spacing w:val="-6"/>
                <w:sz w:val="16"/>
              </w:rPr>
              <w:t xml:space="preserve"> </w:t>
            </w:r>
            <w:r>
              <w:rPr>
                <w:sz w:val="16"/>
              </w:rPr>
              <w:t>van</w:t>
            </w:r>
            <w:r>
              <w:rPr>
                <w:spacing w:val="-5"/>
                <w:sz w:val="16"/>
              </w:rPr>
              <w:t xml:space="preserve"> </w:t>
            </w:r>
            <w:r>
              <w:rPr>
                <w:sz w:val="16"/>
              </w:rPr>
              <w:t>de</w:t>
            </w:r>
            <w:r>
              <w:rPr>
                <w:spacing w:val="-6"/>
                <w:sz w:val="16"/>
              </w:rPr>
              <w:t xml:space="preserve"> </w:t>
            </w:r>
            <w:r>
              <w:rPr>
                <w:sz w:val="16"/>
              </w:rPr>
              <w:t>WBTR</w:t>
            </w:r>
            <w:r>
              <w:rPr>
                <w:spacing w:val="-5"/>
                <w:sz w:val="16"/>
              </w:rPr>
              <w:t xml:space="preserve"> </w:t>
            </w:r>
            <w:r>
              <w:rPr>
                <w:sz w:val="16"/>
              </w:rPr>
              <w:t>is</w:t>
            </w:r>
            <w:r>
              <w:rPr>
                <w:spacing w:val="-6"/>
                <w:sz w:val="16"/>
              </w:rPr>
              <w:t xml:space="preserve"> </w:t>
            </w:r>
            <w:r>
              <w:rPr>
                <w:spacing w:val="-2"/>
                <w:sz w:val="16"/>
              </w:rPr>
              <w:t>vierledig:</w:t>
            </w:r>
          </w:p>
          <w:p w:rsidR="00221D28" w:rsidRDefault="00605EB8" w14:paraId="5AAC2E4E" w14:textId="77777777">
            <w:pPr>
              <w:pStyle w:val="TableParagraph"/>
              <w:numPr>
                <w:ilvl w:val="0"/>
                <w:numId w:val="8"/>
              </w:numPr>
              <w:tabs>
                <w:tab w:val="left" w:pos="796"/>
              </w:tabs>
              <w:spacing w:before="46"/>
              <w:ind w:left="796" w:hanging="359"/>
              <w:rPr>
                <w:sz w:val="16"/>
              </w:rPr>
            </w:pPr>
            <w:proofErr w:type="gramStart"/>
            <w:r>
              <w:rPr>
                <w:sz w:val="16"/>
              </w:rPr>
              <w:t>het</w:t>
            </w:r>
            <w:proofErr w:type="gramEnd"/>
            <w:r>
              <w:rPr>
                <w:spacing w:val="-7"/>
                <w:sz w:val="16"/>
              </w:rPr>
              <w:t xml:space="preserve"> </w:t>
            </w:r>
            <w:r>
              <w:rPr>
                <w:sz w:val="16"/>
              </w:rPr>
              <w:t>uiteenzetten</w:t>
            </w:r>
            <w:r>
              <w:rPr>
                <w:spacing w:val="-7"/>
                <w:sz w:val="16"/>
              </w:rPr>
              <w:t xml:space="preserve"> </w:t>
            </w:r>
            <w:r>
              <w:rPr>
                <w:sz w:val="16"/>
              </w:rPr>
              <w:t>van</w:t>
            </w:r>
            <w:r>
              <w:rPr>
                <w:spacing w:val="-7"/>
                <w:sz w:val="16"/>
              </w:rPr>
              <w:t xml:space="preserve"> </w:t>
            </w:r>
            <w:r>
              <w:rPr>
                <w:sz w:val="16"/>
              </w:rPr>
              <w:t>de</w:t>
            </w:r>
            <w:r>
              <w:rPr>
                <w:spacing w:val="-7"/>
                <w:sz w:val="16"/>
              </w:rPr>
              <w:t xml:space="preserve"> </w:t>
            </w:r>
            <w:r>
              <w:rPr>
                <w:sz w:val="16"/>
              </w:rPr>
              <w:t>beleidslogica</w:t>
            </w:r>
            <w:r>
              <w:rPr>
                <w:spacing w:val="-6"/>
                <w:sz w:val="16"/>
              </w:rPr>
              <w:t xml:space="preserve"> </w:t>
            </w:r>
            <w:r>
              <w:rPr>
                <w:sz w:val="16"/>
              </w:rPr>
              <w:t>van</w:t>
            </w:r>
            <w:r>
              <w:rPr>
                <w:spacing w:val="-7"/>
                <w:sz w:val="16"/>
              </w:rPr>
              <w:t xml:space="preserve"> </w:t>
            </w:r>
            <w:r>
              <w:rPr>
                <w:sz w:val="16"/>
              </w:rPr>
              <w:t>de</w:t>
            </w:r>
            <w:r>
              <w:rPr>
                <w:spacing w:val="-7"/>
                <w:sz w:val="16"/>
              </w:rPr>
              <w:t xml:space="preserve"> </w:t>
            </w:r>
            <w:r>
              <w:rPr>
                <w:spacing w:val="-2"/>
                <w:sz w:val="16"/>
              </w:rPr>
              <w:t>WBTR;</w:t>
            </w:r>
          </w:p>
          <w:p w:rsidR="00221D28" w:rsidRDefault="00605EB8" w14:paraId="1A794426" w14:textId="77777777">
            <w:pPr>
              <w:pStyle w:val="TableParagraph"/>
              <w:numPr>
                <w:ilvl w:val="0"/>
                <w:numId w:val="8"/>
              </w:numPr>
              <w:tabs>
                <w:tab w:val="left" w:pos="797"/>
              </w:tabs>
              <w:spacing w:before="45" w:line="295" w:lineRule="auto"/>
              <w:ind w:right="294" w:hanging="360"/>
              <w:rPr>
                <w:sz w:val="16"/>
              </w:rPr>
            </w:pPr>
            <w:proofErr w:type="gramStart"/>
            <w:r>
              <w:rPr>
                <w:sz w:val="16"/>
              </w:rPr>
              <w:t>het</w:t>
            </w:r>
            <w:proofErr w:type="gramEnd"/>
            <w:r>
              <w:rPr>
                <w:spacing w:val="-5"/>
                <w:sz w:val="16"/>
              </w:rPr>
              <w:t xml:space="preserve"> </w:t>
            </w:r>
            <w:r>
              <w:rPr>
                <w:sz w:val="16"/>
              </w:rPr>
              <w:t>verkrijgen</w:t>
            </w:r>
            <w:r>
              <w:rPr>
                <w:spacing w:val="-4"/>
                <w:sz w:val="16"/>
              </w:rPr>
              <w:t xml:space="preserve"> </w:t>
            </w:r>
            <w:r>
              <w:rPr>
                <w:sz w:val="16"/>
              </w:rPr>
              <w:t>van</w:t>
            </w:r>
            <w:r>
              <w:rPr>
                <w:spacing w:val="-4"/>
                <w:sz w:val="16"/>
              </w:rPr>
              <w:t xml:space="preserve"> </w:t>
            </w:r>
            <w:r>
              <w:rPr>
                <w:sz w:val="16"/>
              </w:rPr>
              <w:t>kennis</w:t>
            </w:r>
            <w:r>
              <w:rPr>
                <w:spacing w:val="-3"/>
                <w:sz w:val="16"/>
              </w:rPr>
              <w:t xml:space="preserve"> </w:t>
            </w:r>
            <w:r>
              <w:rPr>
                <w:sz w:val="16"/>
              </w:rPr>
              <w:t>en</w:t>
            </w:r>
            <w:r>
              <w:rPr>
                <w:spacing w:val="-4"/>
                <w:sz w:val="16"/>
              </w:rPr>
              <w:t xml:space="preserve"> </w:t>
            </w:r>
            <w:r>
              <w:rPr>
                <w:sz w:val="16"/>
              </w:rPr>
              <w:t>inzicht</w:t>
            </w:r>
            <w:r>
              <w:rPr>
                <w:spacing w:val="-4"/>
                <w:sz w:val="16"/>
              </w:rPr>
              <w:t xml:space="preserve"> </w:t>
            </w:r>
            <w:r>
              <w:rPr>
                <w:sz w:val="16"/>
              </w:rPr>
              <w:t>in</w:t>
            </w:r>
            <w:r>
              <w:rPr>
                <w:spacing w:val="-4"/>
                <w:sz w:val="16"/>
              </w:rPr>
              <w:t xml:space="preserve"> </w:t>
            </w:r>
            <w:r>
              <w:rPr>
                <w:sz w:val="16"/>
              </w:rPr>
              <w:t>hoe</w:t>
            </w:r>
            <w:r>
              <w:rPr>
                <w:spacing w:val="-5"/>
                <w:sz w:val="16"/>
              </w:rPr>
              <w:t xml:space="preserve"> </w:t>
            </w:r>
            <w:r>
              <w:rPr>
                <w:sz w:val="16"/>
              </w:rPr>
              <w:t>de</w:t>
            </w:r>
            <w:r>
              <w:rPr>
                <w:spacing w:val="-5"/>
                <w:sz w:val="16"/>
              </w:rPr>
              <w:t xml:space="preserve"> </w:t>
            </w:r>
            <w:r>
              <w:rPr>
                <w:sz w:val="16"/>
              </w:rPr>
              <w:t>WBTR</w:t>
            </w:r>
            <w:r>
              <w:rPr>
                <w:spacing w:val="-4"/>
                <w:sz w:val="16"/>
              </w:rPr>
              <w:t xml:space="preserve"> </w:t>
            </w:r>
            <w:r>
              <w:rPr>
                <w:sz w:val="16"/>
              </w:rPr>
              <w:t>is</w:t>
            </w:r>
            <w:r>
              <w:rPr>
                <w:spacing w:val="-5"/>
                <w:sz w:val="16"/>
              </w:rPr>
              <w:t xml:space="preserve"> </w:t>
            </w:r>
            <w:r>
              <w:rPr>
                <w:sz w:val="16"/>
              </w:rPr>
              <w:t>geïmplementeerd en toegepast in de praktijk;</w:t>
            </w:r>
          </w:p>
          <w:p w:rsidR="00221D28" w:rsidRDefault="00605EB8" w14:paraId="7D49EBF0" w14:textId="77777777">
            <w:pPr>
              <w:pStyle w:val="TableParagraph"/>
              <w:numPr>
                <w:ilvl w:val="0"/>
                <w:numId w:val="8"/>
              </w:numPr>
              <w:tabs>
                <w:tab w:val="left" w:pos="797"/>
              </w:tabs>
              <w:spacing w:before="2" w:line="295" w:lineRule="auto"/>
              <w:ind w:right="107" w:hanging="360"/>
              <w:rPr>
                <w:sz w:val="16"/>
              </w:rPr>
            </w:pPr>
            <w:proofErr w:type="gramStart"/>
            <w:r>
              <w:rPr>
                <w:sz w:val="16"/>
              </w:rPr>
              <w:t>het</w:t>
            </w:r>
            <w:proofErr w:type="gramEnd"/>
            <w:r>
              <w:rPr>
                <w:spacing w:val="-5"/>
                <w:sz w:val="16"/>
              </w:rPr>
              <w:t xml:space="preserve"> </w:t>
            </w:r>
            <w:r>
              <w:rPr>
                <w:sz w:val="16"/>
              </w:rPr>
              <w:t>verkrijgen</w:t>
            </w:r>
            <w:r>
              <w:rPr>
                <w:spacing w:val="-5"/>
                <w:sz w:val="16"/>
              </w:rPr>
              <w:t xml:space="preserve"> </w:t>
            </w:r>
            <w:r>
              <w:rPr>
                <w:sz w:val="16"/>
              </w:rPr>
              <w:t>van</w:t>
            </w:r>
            <w:r>
              <w:rPr>
                <w:spacing w:val="-5"/>
                <w:sz w:val="16"/>
              </w:rPr>
              <w:t xml:space="preserve"> </w:t>
            </w:r>
            <w:r>
              <w:rPr>
                <w:sz w:val="16"/>
              </w:rPr>
              <w:t>kennis</w:t>
            </w:r>
            <w:r>
              <w:rPr>
                <w:spacing w:val="-3"/>
                <w:sz w:val="16"/>
              </w:rPr>
              <w:t xml:space="preserve"> </w:t>
            </w:r>
            <w:r>
              <w:rPr>
                <w:sz w:val="16"/>
              </w:rPr>
              <w:t>en</w:t>
            </w:r>
            <w:r>
              <w:rPr>
                <w:spacing w:val="-5"/>
                <w:sz w:val="16"/>
              </w:rPr>
              <w:t xml:space="preserve"> </w:t>
            </w:r>
            <w:r>
              <w:rPr>
                <w:sz w:val="16"/>
              </w:rPr>
              <w:t>inzicht</w:t>
            </w:r>
            <w:r>
              <w:rPr>
                <w:spacing w:val="-4"/>
                <w:sz w:val="16"/>
              </w:rPr>
              <w:t xml:space="preserve"> </w:t>
            </w:r>
            <w:r>
              <w:rPr>
                <w:sz w:val="16"/>
              </w:rPr>
              <w:t>in</w:t>
            </w:r>
            <w:r>
              <w:rPr>
                <w:spacing w:val="-5"/>
                <w:sz w:val="16"/>
              </w:rPr>
              <w:t xml:space="preserve"> </w:t>
            </w:r>
            <w:r>
              <w:rPr>
                <w:sz w:val="16"/>
              </w:rPr>
              <w:t>de</w:t>
            </w:r>
            <w:r>
              <w:rPr>
                <w:spacing w:val="-5"/>
                <w:sz w:val="16"/>
              </w:rPr>
              <w:t xml:space="preserve"> </w:t>
            </w:r>
            <w:r>
              <w:rPr>
                <w:sz w:val="16"/>
              </w:rPr>
              <w:t>bedoelde</w:t>
            </w:r>
            <w:r>
              <w:rPr>
                <w:spacing w:val="-3"/>
                <w:sz w:val="16"/>
              </w:rPr>
              <w:t xml:space="preserve"> </w:t>
            </w:r>
            <w:r>
              <w:rPr>
                <w:sz w:val="16"/>
              </w:rPr>
              <w:t>en</w:t>
            </w:r>
            <w:r>
              <w:rPr>
                <w:spacing w:val="-5"/>
                <w:sz w:val="16"/>
              </w:rPr>
              <w:t xml:space="preserve"> </w:t>
            </w:r>
            <w:r>
              <w:rPr>
                <w:sz w:val="16"/>
              </w:rPr>
              <w:t>onbedoelde</w:t>
            </w:r>
            <w:r>
              <w:rPr>
                <w:spacing w:val="-5"/>
                <w:sz w:val="16"/>
              </w:rPr>
              <w:t xml:space="preserve"> </w:t>
            </w:r>
            <w:r>
              <w:rPr>
                <w:sz w:val="16"/>
              </w:rPr>
              <w:t>effecten van de WBTR;</w:t>
            </w:r>
          </w:p>
          <w:p w:rsidR="00CC176A" w:rsidRDefault="00CC176A" w14:paraId="393834A1" w14:textId="2B6CF202">
            <w:pPr>
              <w:pStyle w:val="TableParagraph"/>
              <w:numPr>
                <w:ilvl w:val="0"/>
                <w:numId w:val="8"/>
              </w:numPr>
              <w:tabs>
                <w:tab w:val="left" w:pos="797"/>
              </w:tabs>
              <w:spacing w:before="2" w:line="295" w:lineRule="auto"/>
              <w:ind w:right="107" w:hanging="360"/>
              <w:rPr>
                <w:sz w:val="16"/>
              </w:rPr>
            </w:pPr>
            <w:proofErr w:type="gramStart"/>
            <w:r w:rsidRPr="00CC176A">
              <w:rPr>
                <w:sz w:val="16"/>
              </w:rPr>
              <w:t>het</w:t>
            </w:r>
            <w:proofErr w:type="gramEnd"/>
            <w:r w:rsidRPr="00CC176A">
              <w:rPr>
                <w:sz w:val="16"/>
              </w:rPr>
              <w:t xml:space="preserve"> identificeren van mogelijkheden om de WBTR of de implementatie daarvan te verbeteren.</w:t>
            </w:r>
          </w:p>
        </w:tc>
      </w:tr>
    </w:tbl>
    <w:p w:rsidR="00221D28" w:rsidRDefault="00221D28" w14:paraId="2CA78880" w14:textId="77777777">
      <w:pPr>
        <w:pStyle w:val="Plattetekst"/>
        <w:rPr>
          <w:b/>
          <w:sz w:val="13"/>
        </w:rPr>
      </w:pPr>
    </w:p>
    <w:p w:rsidR="00221D28" w:rsidRDefault="00221D28" w14:paraId="3999A183" w14:textId="77777777">
      <w:pPr>
        <w:pStyle w:val="Plattetekst"/>
        <w:spacing w:before="74"/>
        <w:rPr>
          <w:b/>
          <w:sz w:val="13"/>
        </w:rPr>
      </w:pPr>
    </w:p>
    <w:p w:rsidR="00221D28" w:rsidRDefault="00605EB8" w14:paraId="55D5F8A7" w14:textId="77777777">
      <w:pPr>
        <w:ind w:left="1"/>
        <w:rPr>
          <w:sz w:val="13"/>
        </w:rPr>
      </w:pPr>
      <w:bookmarkStart w:name="_bookmark0" w:id="0"/>
      <w:bookmarkEnd w:id="0"/>
      <w:r>
        <w:rPr>
          <w:sz w:val="13"/>
          <w:vertAlign w:val="superscript"/>
        </w:rPr>
        <w:t>1</w:t>
      </w:r>
      <w:r>
        <w:rPr>
          <w:spacing w:val="-7"/>
          <w:sz w:val="13"/>
        </w:rPr>
        <w:t xml:space="preserve"> </w:t>
      </w:r>
      <w:r>
        <w:rPr>
          <w:sz w:val="13"/>
        </w:rPr>
        <w:t>Wanneer</w:t>
      </w:r>
      <w:r>
        <w:rPr>
          <w:spacing w:val="-8"/>
          <w:sz w:val="13"/>
        </w:rPr>
        <w:t xml:space="preserve"> </w:t>
      </w:r>
      <w:r>
        <w:rPr>
          <w:sz w:val="13"/>
        </w:rPr>
        <w:t>hierna</w:t>
      </w:r>
      <w:r>
        <w:rPr>
          <w:spacing w:val="-6"/>
          <w:sz w:val="13"/>
        </w:rPr>
        <w:t xml:space="preserve"> </w:t>
      </w:r>
      <w:r>
        <w:rPr>
          <w:sz w:val="13"/>
        </w:rPr>
        <w:t>de</w:t>
      </w:r>
      <w:r>
        <w:rPr>
          <w:spacing w:val="-8"/>
          <w:sz w:val="13"/>
        </w:rPr>
        <w:t xml:space="preserve"> </w:t>
      </w:r>
      <w:r>
        <w:rPr>
          <w:sz w:val="13"/>
        </w:rPr>
        <w:t>vereniging</w:t>
      </w:r>
      <w:r>
        <w:rPr>
          <w:spacing w:val="-8"/>
          <w:sz w:val="13"/>
        </w:rPr>
        <w:t xml:space="preserve"> </w:t>
      </w:r>
      <w:r>
        <w:rPr>
          <w:sz w:val="13"/>
        </w:rPr>
        <w:t>wordt</w:t>
      </w:r>
      <w:r>
        <w:rPr>
          <w:spacing w:val="-7"/>
          <w:sz w:val="13"/>
        </w:rPr>
        <w:t xml:space="preserve"> </w:t>
      </w:r>
      <w:r>
        <w:rPr>
          <w:sz w:val="13"/>
        </w:rPr>
        <w:t>genoemd,</w:t>
      </w:r>
      <w:r>
        <w:rPr>
          <w:spacing w:val="-7"/>
          <w:sz w:val="13"/>
        </w:rPr>
        <w:t xml:space="preserve"> </w:t>
      </w:r>
      <w:r>
        <w:rPr>
          <w:sz w:val="13"/>
        </w:rPr>
        <w:t>wordt</w:t>
      </w:r>
      <w:r>
        <w:rPr>
          <w:spacing w:val="-6"/>
          <w:sz w:val="13"/>
        </w:rPr>
        <w:t xml:space="preserve"> </w:t>
      </w:r>
      <w:r>
        <w:rPr>
          <w:sz w:val="13"/>
        </w:rPr>
        <w:t>daaronder</w:t>
      </w:r>
      <w:r>
        <w:rPr>
          <w:spacing w:val="-7"/>
          <w:sz w:val="13"/>
        </w:rPr>
        <w:t xml:space="preserve"> </w:t>
      </w:r>
      <w:r>
        <w:rPr>
          <w:sz w:val="13"/>
        </w:rPr>
        <w:t>tevens</w:t>
      </w:r>
      <w:r>
        <w:rPr>
          <w:spacing w:val="-7"/>
          <w:sz w:val="13"/>
        </w:rPr>
        <w:t xml:space="preserve"> </w:t>
      </w:r>
      <w:r>
        <w:rPr>
          <w:sz w:val="13"/>
        </w:rPr>
        <w:t>de</w:t>
      </w:r>
      <w:r>
        <w:rPr>
          <w:spacing w:val="-7"/>
          <w:sz w:val="13"/>
        </w:rPr>
        <w:t xml:space="preserve"> </w:t>
      </w:r>
      <w:r>
        <w:rPr>
          <w:sz w:val="13"/>
        </w:rPr>
        <w:t>coöperatie</w:t>
      </w:r>
      <w:r>
        <w:rPr>
          <w:spacing w:val="-7"/>
          <w:sz w:val="13"/>
        </w:rPr>
        <w:t xml:space="preserve"> </w:t>
      </w:r>
      <w:r>
        <w:rPr>
          <w:sz w:val="13"/>
        </w:rPr>
        <w:t>en</w:t>
      </w:r>
      <w:r>
        <w:rPr>
          <w:spacing w:val="-7"/>
          <w:sz w:val="13"/>
        </w:rPr>
        <w:t xml:space="preserve"> </w:t>
      </w:r>
      <w:r>
        <w:rPr>
          <w:sz w:val="13"/>
        </w:rPr>
        <w:t>de</w:t>
      </w:r>
      <w:r>
        <w:rPr>
          <w:spacing w:val="-8"/>
          <w:sz w:val="13"/>
        </w:rPr>
        <w:t xml:space="preserve"> </w:t>
      </w:r>
      <w:r>
        <w:rPr>
          <w:sz w:val="13"/>
        </w:rPr>
        <w:t>onderlinge</w:t>
      </w:r>
      <w:r>
        <w:rPr>
          <w:spacing w:val="-7"/>
          <w:sz w:val="13"/>
        </w:rPr>
        <w:t xml:space="preserve"> </w:t>
      </w:r>
      <w:r>
        <w:rPr>
          <w:sz w:val="13"/>
        </w:rPr>
        <w:t>waarborgmaatschappij</w:t>
      </w:r>
      <w:r>
        <w:rPr>
          <w:spacing w:val="-7"/>
          <w:sz w:val="13"/>
        </w:rPr>
        <w:t xml:space="preserve"> </w:t>
      </w:r>
      <w:r>
        <w:rPr>
          <w:spacing w:val="-2"/>
          <w:sz w:val="13"/>
        </w:rPr>
        <w:t>verstaan.</w:t>
      </w:r>
    </w:p>
    <w:p w:rsidR="00221D28" w:rsidRDefault="00605EB8" w14:paraId="0CB10540" w14:textId="28A86F79">
      <w:pPr>
        <w:spacing w:before="82"/>
        <w:ind w:left="1"/>
        <w:rPr>
          <w:sz w:val="13"/>
        </w:rPr>
      </w:pPr>
      <w:bookmarkStart w:name="_bookmark1" w:id="1"/>
      <w:bookmarkEnd w:id="1"/>
      <w:r>
        <w:rPr>
          <w:sz w:val="13"/>
          <w:vertAlign w:val="superscript"/>
        </w:rPr>
        <w:t>2</w:t>
      </w:r>
      <w:r>
        <w:rPr>
          <w:spacing w:val="-5"/>
          <w:sz w:val="13"/>
        </w:rPr>
        <w:t xml:space="preserve"> </w:t>
      </w:r>
      <w:r>
        <w:rPr>
          <w:sz w:val="13"/>
        </w:rPr>
        <w:t>Het</w:t>
      </w:r>
      <w:r>
        <w:rPr>
          <w:spacing w:val="-5"/>
          <w:sz w:val="13"/>
        </w:rPr>
        <w:t xml:space="preserve"> </w:t>
      </w:r>
      <w:r>
        <w:rPr>
          <w:sz w:val="13"/>
        </w:rPr>
        <w:t>moment</w:t>
      </w:r>
      <w:r>
        <w:rPr>
          <w:spacing w:val="-5"/>
          <w:sz w:val="13"/>
        </w:rPr>
        <w:t xml:space="preserve"> </w:t>
      </w:r>
      <w:r>
        <w:rPr>
          <w:sz w:val="13"/>
        </w:rPr>
        <w:t>van</w:t>
      </w:r>
      <w:r>
        <w:rPr>
          <w:spacing w:val="-4"/>
          <w:sz w:val="13"/>
        </w:rPr>
        <w:t xml:space="preserve"> </w:t>
      </w:r>
      <w:r>
        <w:rPr>
          <w:sz w:val="13"/>
        </w:rPr>
        <w:t>evalueren</w:t>
      </w:r>
      <w:r>
        <w:rPr>
          <w:spacing w:val="-6"/>
          <w:sz w:val="13"/>
        </w:rPr>
        <w:t xml:space="preserve"> </w:t>
      </w:r>
      <w:r>
        <w:rPr>
          <w:sz w:val="13"/>
        </w:rPr>
        <w:t>volgt</w:t>
      </w:r>
      <w:r>
        <w:rPr>
          <w:spacing w:val="-5"/>
          <w:sz w:val="13"/>
        </w:rPr>
        <w:t xml:space="preserve"> </w:t>
      </w:r>
      <w:r>
        <w:rPr>
          <w:sz w:val="13"/>
        </w:rPr>
        <w:t>uit</w:t>
      </w:r>
      <w:r>
        <w:rPr>
          <w:spacing w:val="-4"/>
          <w:sz w:val="13"/>
        </w:rPr>
        <w:t xml:space="preserve"> </w:t>
      </w:r>
      <w:r w:rsidR="00733052">
        <w:rPr>
          <w:sz w:val="13"/>
        </w:rPr>
        <w:t>de</w:t>
      </w:r>
      <w:r>
        <w:rPr>
          <w:spacing w:val="-6"/>
          <w:sz w:val="13"/>
        </w:rPr>
        <w:t xml:space="preserve"> </w:t>
      </w:r>
      <w:r>
        <w:rPr>
          <w:sz w:val="13"/>
        </w:rPr>
        <w:t>evaluatiebepaling</w:t>
      </w:r>
      <w:r>
        <w:rPr>
          <w:spacing w:val="-4"/>
          <w:sz w:val="13"/>
        </w:rPr>
        <w:t xml:space="preserve"> </w:t>
      </w:r>
      <w:r>
        <w:rPr>
          <w:sz w:val="13"/>
        </w:rPr>
        <w:t>in</w:t>
      </w:r>
      <w:r>
        <w:rPr>
          <w:spacing w:val="-5"/>
          <w:sz w:val="13"/>
        </w:rPr>
        <w:t xml:space="preserve"> </w:t>
      </w:r>
      <w:r>
        <w:rPr>
          <w:sz w:val="13"/>
        </w:rPr>
        <w:t>de</w:t>
      </w:r>
      <w:r>
        <w:rPr>
          <w:spacing w:val="-6"/>
          <w:sz w:val="13"/>
        </w:rPr>
        <w:t xml:space="preserve"> </w:t>
      </w:r>
      <w:r>
        <w:rPr>
          <w:sz w:val="13"/>
        </w:rPr>
        <w:t>WBTR</w:t>
      </w:r>
      <w:r>
        <w:rPr>
          <w:spacing w:val="-5"/>
          <w:sz w:val="13"/>
        </w:rPr>
        <w:t xml:space="preserve"> </w:t>
      </w:r>
      <w:r>
        <w:rPr>
          <w:sz w:val="13"/>
        </w:rPr>
        <w:t>(artikel</w:t>
      </w:r>
      <w:r>
        <w:rPr>
          <w:spacing w:val="-5"/>
          <w:sz w:val="13"/>
        </w:rPr>
        <w:t xml:space="preserve"> </w:t>
      </w:r>
      <w:proofErr w:type="spellStart"/>
      <w:r>
        <w:rPr>
          <w:spacing w:val="-2"/>
          <w:sz w:val="13"/>
        </w:rPr>
        <w:t>XVIa</w:t>
      </w:r>
      <w:proofErr w:type="spellEnd"/>
      <w:r>
        <w:rPr>
          <w:spacing w:val="-2"/>
          <w:sz w:val="13"/>
        </w:rPr>
        <w:t>).</w:t>
      </w:r>
    </w:p>
    <w:p w:rsidR="00221D28" w:rsidRDefault="00221D28" w14:paraId="7E230EE9" w14:textId="77777777">
      <w:pPr>
        <w:rPr>
          <w:sz w:val="13"/>
        </w:rPr>
        <w:sectPr w:rsidR="00221D28">
          <w:footerReference w:type="default" r:id="rId7"/>
          <w:type w:val="continuous"/>
          <w:pgSz w:w="11910" w:h="16840"/>
          <w:pgMar w:top="1920" w:right="708" w:bottom="760" w:left="1700" w:header="0" w:footer="579" w:gutter="0"/>
          <w:pgNumType w:start="1"/>
          <w:cols w:space="708"/>
        </w:sectPr>
      </w:pPr>
    </w:p>
    <w:p w:rsidR="00221D28" w:rsidRDefault="00221D28" w14:paraId="21FFF65C" w14:textId="26F4D70A">
      <w:pPr>
        <w:pStyle w:val="Plattetekst"/>
        <w:rPr>
          <w:sz w:val="20"/>
        </w:rPr>
      </w:pPr>
    </w:p>
    <w:p w:rsidR="00221D28" w:rsidRDefault="00221D28" w14:paraId="739AE8AE" w14:textId="77777777">
      <w:pPr>
        <w:pStyle w:val="Plattetekst"/>
        <w:rPr>
          <w:sz w:val="20"/>
        </w:rPr>
      </w:pPr>
    </w:p>
    <w:p w:rsidR="00221D28" w:rsidRDefault="00221D28" w14:paraId="18DD636F" w14:textId="77777777">
      <w:pPr>
        <w:pStyle w:val="Plattetekst"/>
        <w:rPr>
          <w:sz w:val="20"/>
        </w:rPr>
      </w:pPr>
    </w:p>
    <w:p w:rsidR="00221D28" w:rsidRDefault="00221D28" w14:paraId="003C557F" w14:textId="77777777">
      <w:pPr>
        <w:pStyle w:val="Plattetekst"/>
        <w:spacing w:before="202"/>
        <w:rPr>
          <w:sz w:val="20"/>
        </w:rPr>
      </w:pPr>
    </w:p>
    <w:tbl>
      <w:tblPr>
        <w:tblStyle w:val="TableNormal"/>
        <w:tblW w:w="0" w:type="auto"/>
        <w:tblCellSpacing w:w="30" w:type="dxa"/>
        <w:tblInd w:w="99" w:type="dxa"/>
        <w:tblLayout w:type="fixed"/>
        <w:tblLook w:val="01E0" w:firstRow="1" w:lastRow="1" w:firstColumn="1" w:lastColumn="1" w:noHBand="0" w:noVBand="0"/>
      </w:tblPr>
      <w:tblGrid>
        <w:gridCol w:w="2380"/>
        <w:gridCol w:w="7050"/>
      </w:tblGrid>
      <w:tr w:rsidR="00221D28" w:rsidTr="00CC176A" w14:paraId="638D689F" w14:textId="77777777">
        <w:trPr>
          <w:trHeight w:val="13055"/>
          <w:tblCellSpacing w:w="30" w:type="dxa"/>
        </w:trPr>
        <w:tc>
          <w:tcPr>
            <w:tcW w:w="2290" w:type="dxa"/>
            <w:tcBorders>
              <w:left w:val="nil"/>
              <w:bottom w:val="nil"/>
            </w:tcBorders>
            <w:shd w:val="clear" w:color="auto" w:fill="CDE1F4"/>
          </w:tcPr>
          <w:p w:rsidR="00221D28" w:rsidRDefault="00605EB8" w14:paraId="4DA6C120" w14:textId="77777777">
            <w:pPr>
              <w:pStyle w:val="TableParagraph"/>
              <w:spacing w:before="120"/>
              <w:ind w:left="76"/>
              <w:rPr>
                <w:sz w:val="13"/>
              </w:rPr>
            </w:pPr>
            <w:r>
              <w:rPr>
                <w:color w:val="007AC6"/>
                <w:spacing w:val="-2"/>
                <w:sz w:val="13"/>
              </w:rPr>
              <w:t>Beleidscontext</w:t>
            </w:r>
          </w:p>
        </w:tc>
        <w:tc>
          <w:tcPr>
            <w:tcW w:w="6960" w:type="dxa"/>
            <w:tcBorders>
              <w:bottom w:val="nil"/>
              <w:right w:val="nil"/>
            </w:tcBorders>
            <w:shd w:val="clear" w:color="auto" w:fill="E8F1F9"/>
          </w:tcPr>
          <w:p w:rsidR="00221D28" w:rsidRDefault="00605EB8" w14:paraId="114BBE32" w14:textId="77777777">
            <w:pPr>
              <w:pStyle w:val="TableParagraph"/>
              <w:spacing w:before="45" w:line="295" w:lineRule="auto"/>
              <w:ind w:right="147"/>
              <w:rPr>
                <w:sz w:val="16"/>
              </w:rPr>
            </w:pPr>
            <w:r>
              <w:rPr>
                <w:sz w:val="16"/>
              </w:rPr>
              <w:t>De</w:t>
            </w:r>
            <w:r>
              <w:rPr>
                <w:spacing w:val="-5"/>
                <w:sz w:val="16"/>
              </w:rPr>
              <w:t xml:space="preserve"> </w:t>
            </w:r>
            <w:r>
              <w:rPr>
                <w:sz w:val="16"/>
              </w:rPr>
              <w:t>WBTR</w:t>
            </w:r>
            <w:r>
              <w:rPr>
                <w:spacing w:val="-4"/>
                <w:sz w:val="16"/>
              </w:rPr>
              <w:t xml:space="preserve"> </w:t>
            </w:r>
            <w:r>
              <w:rPr>
                <w:sz w:val="16"/>
              </w:rPr>
              <w:t>is</w:t>
            </w:r>
            <w:r>
              <w:rPr>
                <w:spacing w:val="-5"/>
                <w:sz w:val="16"/>
              </w:rPr>
              <w:t xml:space="preserve"> </w:t>
            </w:r>
            <w:r>
              <w:rPr>
                <w:sz w:val="16"/>
              </w:rPr>
              <w:t>ontworpen</w:t>
            </w:r>
            <w:r>
              <w:rPr>
                <w:spacing w:val="-3"/>
                <w:sz w:val="16"/>
              </w:rPr>
              <w:t xml:space="preserve"> </w:t>
            </w:r>
            <w:r>
              <w:rPr>
                <w:sz w:val="16"/>
              </w:rPr>
              <w:t>naar</w:t>
            </w:r>
            <w:r>
              <w:rPr>
                <w:spacing w:val="-4"/>
                <w:sz w:val="16"/>
              </w:rPr>
              <w:t xml:space="preserve"> </w:t>
            </w:r>
            <w:r>
              <w:rPr>
                <w:sz w:val="16"/>
              </w:rPr>
              <w:t>aanleiding</w:t>
            </w:r>
            <w:r>
              <w:rPr>
                <w:spacing w:val="-4"/>
                <w:sz w:val="16"/>
              </w:rPr>
              <w:t xml:space="preserve"> </w:t>
            </w:r>
            <w:r>
              <w:rPr>
                <w:sz w:val="16"/>
              </w:rPr>
              <w:t>van</w:t>
            </w:r>
            <w:r>
              <w:rPr>
                <w:spacing w:val="-3"/>
                <w:sz w:val="16"/>
              </w:rPr>
              <w:t xml:space="preserve"> </w:t>
            </w:r>
            <w:r>
              <w:rPr>
                <w:sz w:val="16"/>
              </w:rPr>
              <w:t>incidenten</w:t>
            </w:r>
            <w:r>
              <w:rPr>
                <w:spacing w:val="-4"/>
                <w:sz w:val="16"/>
              </w:rPr>
              <w:t xml:space="preserve"> </w:t>
            </w:r>
            <w:r>
              <w:rPr>
                <w:sz w:val="16"/>
              </w:rPr>
              <w:t>bij</w:t>
            </w:r>
            <w:r>
              <w:rPr>
                <w:spacing w:val="-4"/>
                <w:sz w:val="16"/>
              </w:rPr>
              <w:t xml:space="preserve"> </w:t>
            </w:r>
            <w:r>
              <w:rPr>
                <w:sz w:val="16"/>
              </w:rPr>
              <w:t>semipublieke</w:t>
            </w:r>
            <w:r>
              <w:rPr>
                <w:spacing w:val="-3"/>
                <w:sz w:val="16"/>
              </w:rPr>
              <w:t xml:space="preserve"> </w:t>
            </w:r>
            <w:r>
              <w:rPr>
                <w:sz w:val="16"/>
              </w:rPr>
              <w:t xml:space="preserve">instellingen zoals woningcorporatie Vestia, zorginstelling </w:t>
            </w:r>
            <w:proofErr w:type="spellStart"/>
            <w:r>
              <w:rPr>
                <w:sz w:val="16"/>
              </w:rPr>
              <w:t>Meavita</w:t>
            </w:r>
            <w:proofErr w:type="spellEnd"/>
            <w:r>
              <w:rPr>
                <w:sz w:val="16"/>
              </w:rPr>
              <w:t xml:space="preserve"> en onderwijsorganisatie </w:t>
            </w:r>
            <w:proofErr w:type="spellStart"/>
            <w:r>
              <w:rPr>
                <w:sz w:val="16"/>
              </w:rPr>
              <w:t>Amarantis</w:t>
            </w:r>
            <w:proofErr w:type="spellEnd"/>
            <w:r>
              <w:rPr>
                <w:sz w:val="16"/>
              </w:rPr>
              <w:t>, waarbij sprake was van ernstig falend bestuur en toezicht. De Commissie Behoorlijk Bestuur (Commissie Halsema) concludeerde dat er behoefte was aan helderdere wettelijke normen voor taakvervulling, toezicht en aansprakelijkheid. Op basis daarvan werd onder meer geadviseerd om het Burgerlijk Wetboek aan te passen zodat regels die reeds golden voor commissarissen van vennootschappen ook van toepassing worden voor verenigingen en stichtingen. De Memorie van Toelichting bij de WBTR benadrukt het belang van transparantie, het voorkomen van tegenstrijdige belangen en het bevorderen van integer bestuur. Dit geldt in het bijzonder voor organisaties in de semipublieke</w:t>
            </w:r>
            <w:r>
              <w:rPr>
                <w:spacing w:val="-5"/>
                <w:sz w:val="16"/>
              </w:rPr>
              <w:t xml:space="preserve"> </w:t>
            </w:r>
            <w:r>
              <w:rPr>
                <w:sz w:val="16"/>
              </w:rPr>
              <w:t>sector,</w:t>
            </w:r>
            <w:r>
              <w:rPr>
                <w:spacing w:val="-5"/>
                <w:sz w:val="16"/>
              </w:rPr>
              <w:t xml:space="preserve"> </w:t>
            </w:r>
            <w:r>
              <w:rPr>
                <w:sz w:val="16"/>
              </w:rPr>
              <w:t>zoals</w:t>
            </w:r>
            <w:r>
              <w:rPr>
                <w:spacing w:val="-5"/>
                <w:sz w:val="16"/>
              </w:rPr>
              <w:t xml:space="preserve"> </w:t>
            </w:r>
            <w:r>
              <w:rPr>
                <w:sz w:val="16"/>
              </w:rPr>
              <w:t>zorg-</w:t>
            </w:r>
            <w:r>
              <w:rPr>
                <w:spacing w:val="-5"/>
                <w:sz w:val="16"/>
              </w:rPr>
              <w:t xml:space="preserve"> </w:t>
            </w:r>
            <w:r>
              <w:rPr>
                <w:sz w:val="16"/>
              </w:rPr>
              <w:t>en</w:t>
            </w:r>
            <w:r>
              <w:rPr>
                <w:spacing w:val="-5"/>
                <w:sz w:val="16"/>
              </w:rPr>
              <w:t xml:space="preserve"> </w:t>
            </w:r>
            <w:r>
              <w:rPr>
                <w:sz w:val="16"/>
              </w:rPr>
              <w:t>jeugdhulpaanbieders,</w:t>
            </w:r>
            <w:r>
              <w:rPr>
                <w:spacing w:val="-5"/>
                <w:sz w:val="16"/>
              </w:rPr>
              <w:t xml:space="preserve"> </w:t>
            </w:r>
            <w:r>
              <w:rPr>
                <w:sz w:val="16"/>
              </w:rPr>
              <w:t>waar</w:t>
            </w:r>
            <w:r>
              <w:rPr>
                <w:spacing w:val="-4"/>
                <w:sz w:val="16"/>
              </w:rPr>
              <w:t xml:space="preserve"> </w:t>
            </w:r>
            <w:r>
              <w:rPr>
                <w:sz w:val="16"/>
              </w:rPr>
              <w:t>aanvullend</w:t>
            </w:r>
            <w:r>
              <w:rPr>
                <w:spacing w:val="-4"/>
                <w:sz w:val="16"/>
              </w:rPr>
              <w:t xml:space="preserve"> </w:t>
            </w:r>
            <w:r>
              <w:rPr>
                <w:sz w:val="16"/>
              </w:rPr>
              <w:t xml:space="preserve">toezicht </w:t>
            </w:r>
            <w:r>
              <w:rPr>
                <w:spacing w:val="-2"/>
                <w:sz w:val="16"/>
              </w:rPr>
              <w:t>geldt.</w:t>
            </w:r>
          </w:p>
          <w:p w:rsidR="00221D28" w:rsidRDefault="00221D28" w14:paraId="21CC4847" w14:textId="77777777">
            <w:pPr>
              <w:pStyle w:val="TableParagraph"/>
              <w:spacing w:before="56"/>
              <w:ind w:left="0"/>
              <w:rPr>
                <w:sz w:val="16"/>
              </w:rPr>
            </w:pPr>
          </w:p>
          <w:p w:rsidR="00221D28" w:rsidRDefault="00605EB8" w14:paraId="34FD838A" w14:textId="77777777">
            <w:pPr>
              <w:pStyle w:val="TableParagraph"/>
              <w:rPr>
                <w:sz w:val="16"/>
              </w:rPr>
            </w:pPr>
            <w:r>
              <w:rPr>
                <w:sz w:val="16"/>
              </w:rPr>
              <w:t>De</w:t>
            </w:r>
            <w:r>
              <w:rPr>
                <w:spacing w:val="-8"/>
                <w:sz w:val="16"/>
              </w:rPr>
              <w:t xml:space="preserve"> </w:t>
            </w:r>
            <w:r>
              <w:rPr>
                <w:sz w:val="16"/>
              </w:rPr>
              <w:t>WBTR</w:t>
            </w:r>
            <w:r>
              <w:rPr>
                <w:spacing w:val="-6"/>
                <w:sz w:val="16"/>
              </w:rPr>
              <w:t xml:space="preserve"> </w:t>
            </w:r>
            <w:r>
              <w:rPr>
                <w:sz w:val="16"/>
              </w:rPr>
              <w:t>introduceert</w:t>
            </w:r>
            <w:r>
              <w:rPr>
                <w:spacing w:val="-8"/>
                <w:sz w:val="16"/>
              </w:rPr>
              <w:t xml:space="preserve"> </w:t>
            </w:r>
            <w:r>
              <w:rPr>
                <w:sz w:val="16"/>
              </w:rPr>
              <w:t>zes</w:t>
            </w:r>
            <w:r>
              <w:rPr>
                <w:spacing w:val="-7"/>
                <w:sz w:val="16"/>
              </w:rPr>
              <w:t xml:space="preserve"> </w:t>
            </w:r>
            <w:r>
              <w:rPr>
                <w:spacing w:val="-2"/>
                <w:sz w:val="16"/>
              </w:rPr>
              <w:t>hoofdmaatregelen:</w:t>
            </w:r>
          </w:p>
          <w:p w:rsidR="00221D28" w:rsidRDefault="00605EB8" w14:paraId="7CAC245D" w14:textId="77777777">
            <w:pPr>
              <w:pStyle w:val="TableParagraph"/>
              <w:numPr>
                <w:ilvl w:val="0"/>
                <w:numId w:val="6"/>
              </w:numPr>
              <w:tabs>
                <w:tab w:val="left" w:pos="796"/>
              </w:tabs>
              <w:spacing w:before="46"/>
              <w:ind w:left="796" w:hanging="359"/>
              <w:rPr>
                <w:sz w:val="16"/>
              </w:rPr>
            </w:pPr>
            <w:r>
              <w:rPr>
                <w:sz w:val="16"/>
              </w:rPr>
              <w:t>Regels</w:t>
            </w:r>
            <w:r>
              <w:rPr>
                <w:spacing w:val="-8"/>
                <w:sz w:val="16"/>
              </w:rPr>
              <w:t xml:space="preserve"> </w:t>
            </w:r>
            <w:r>
              <w:rPr>
                <w:sz w:val="16"/>
              </w:rPr>
              <w:t>voor</w:t>
            </w:r>
            <w:r>
              <w:rPr>
                <w:spacing w:val="-6"/>
                <w:sz w:val="16"/>
              </w:rPr>
              <w:t xml:space="preserve"> </w:t>
            </w:r>
            <w:r>
              <w:rPr>
                <w:sz w:val="16"/>
              </w:rPr>
              <w:t>de</w:t>
            </w:r>
            <w:r>
              <w:rPr>
                <w:spacing w:val="-5"/>
                <w:sz w:val="16"/>
              </w:rPr>
              <w:t xml:space="preserve"> </w:t>
            </w:r>
            <w:r>
              <w:rPr>
                <w:sz w:val="16"/>
              </w:rPr>
              <w:t>instelling</w:t>
            </w:r>
            <w:r>
              <w:rPr>
                <w:spacing w:val="-7"/>
                <w:sz w:val="16"/>
              </w:rPr>
              <w:t xml:space="preserve"> </w:t>
            </w:r>
            <w:r>
              <w:rPr>
                <w:sz w:val="16"/>
              </w:rPr>
              <w:t>van</w:t>
            </w:r>
            <w:r>
              <w:rPr>
                <w:spacing w:val="-5"/>
                <w:sz w:val="16"/>
              </w:rPr>
              <w:t xml:space="preserve"> </w:t>
            </w:r>
            <w:r>
              <w:rPr>
                <w:sz w:val="16"/>
              </w:rPr>
              <w:t>een</w:t>
            </w:r>
            <w:r>
              <w:rPr>
                <w:spacing w:val="-6"/>
                <w:sz w:val="16"/>
              </w:rPr>
              <w:t xml:space="preserve"> </w:t>
            </w:r>
            <w:r>
              <w:rPr>
                <w:sz w:val="16"/>
              </w:rPr>
              <w:t>Raad</w:t>
            </w:r>
            <w:r>
              <w:rPr>
                <w:spacing w:val="-7"/>
                <w:sz w:val="16"/>
              </w:rPr>
              <w:t xml:space="preserve"> </w:t>
            </w:r>
            <w:r>
              <w:rPr>
                <w:sz w:val="16"/>
              </w:rPr>
              <w:t>van</w:t>
            </w:r>
            <w:r>
              <w:rPr>
                <w:spacing w:val="-5"/>
                <w:sz w:val="16"/>
              </w:rPr>
              <w:t xml:space="preserve"> </w:t>
            </w:r>
            <w:r>
              <w:rPr>
                <w:sz w:val="16"/>
              </w:rPr>
              <w:t>Commissarissen</w:t>
            </w:r>
            <w:r>
              <w:rPr>
                <w:spacing w:val="-7"/>
                <w:sz w:val="16"/>
              </w:rPr>
              <w:t xml:space="preserve"> </w:t>
            </w:r>
            <w:r>
              <w:rPr>
                <w:spacing w:val="-2"/>
                <w:sz w:val="16"/>
              </w:rPr>
              <w:t>(RvC).</w:t>
            </w:r>
          </w:p>
          <w:p w:rsidR="00221D28" w:rsidRDefault="00605EB8" w14:paraId="72FBFED1" w14:textId="77777777">
            <w:pPr>
              <w:pStyle w:val="TableParagraph"/>
              <w:spacing w:before="46" w:line="295" w:lineRule="auto"/>
              <w:ind w:left="797" w:right="109"/>
              <w:rPr>
                <w:sz w:val="16"/>
              </w:rPr>
            </w:pPr>
            <w:r>
              <w:rPr>
                <w:sz w:val="16"/>
              </w:rPr>
              <w:t>Een</w:t>
            </w:r>
            <w:r>
              <w:rPr>
                <w:spacing w:val="-4"/>
                <w:sz w:val="16"/>
              </w:rPr>
              <w:t xml:space="preserve"> </w:t>
            </w:r>
            <w:r>
              <w:rPr>
                <w:sz w:val="16"/>
              </w:rPr>
              <w:t>deel</w:t>
            </w:r>
            <w:r>
              <w:rPr>
                <w:spacing w:val="-4"/>
                <w:sz w:val="16"/>
              </w:rPr>
              <w:t xml:space="preserve"> </w:t>
            </w:r>
            <w:r>
              <w:rPr>
                <w:sz w:val="16"/>
              </w:rPr>
              <w:t>van</w:t>
            </w:r>
            <w:r>
              <w:rPr>
                <w:spacing w:val="-4"/>
                <w:sz w:val="16"/>
              </w:rPr>
              <w:t xml:space="preserve"> </w:t>
            </w:r>
            <w:r>
              <w:rPr>
                <w:sz w:val="16"/>
              </w:rPr>
              <w:t>de</w:t>
            </w:r>
            <w:r>
              <w:rPr>
                <w:spacing w:val="-4"/>
                <w:sz w:val="16"/>
              </w:rPr>
              <w:t xml:space="preserve"> </w:t>
            </w:r>
            <w:r>
              <w:rPr>
                <w:sz w:val="16"/>
              </w:rPr>
              <w:t>verenigingen</w:t>
            </w:r>
            <w:r>
              <w:rPr>
                <w:spacing w:val="-2"/>
                <w:sz w:val="16"/>
              </w:rPr>
              <w:t xml:space="preserve"> </w:t>
            </w:r>
            <w:r>
              <w:rPr>
                <w:sz w:val="16"/>
              </w:rPr>
              <w:t>en</w:t>
            </w:r>
            <w:r>
              <w:rPr>
                <w:spacing w:val="-4"/>
                <w:sz w:val="16"/>
              </w:rPr>
              <w:t xml:space="preserve"> </w:t>
            </w:r>
            <w:r>
              <w:rPr>
                <w:sz w:val="16"/>
              </w:rPr>
              <w:t>stichtingen</w:t>
            </w:r>
            <w:r>
              <w:rPr>
                <w:spacing w:val="-2"/>
                <w:sz w:val="16"/>
              </w:rPr>
              <w:t xml:space="preserve"> </w:t>
            </w:r>
            <w:r>
              <w:rPr>
                <w:sz w:val="16"/>
              </w:rPr>
              <w:t>werkt</w:t>
            </w:r>
            <w:r>
              <w:rPr>
                <w:spacing w:val="-4"/>
                <w:sz w:val="16"/>
              </w:rPr>
              <w:t xml:space="preserve"> </w:t>
            </w:r>
            <w:r>
              <w:rPr>
                <w:sz w:val="16"/>
              </w:rPr>
              <w:t>al</w:t>
            </w:r>
            <w:r>
              <w:rPr>
                <w:spacing w:val="-3"/>
                <w:sz w:val="16"/>
              </w:rPr>
              <w:t xml:space="preserve"> </w:t>
            </w:r>
            <w:r>
              <w:rPr>
                <w:sz w:val="16"/>
              </w:rPr>
              <w:t>met</w:t>
            </w:r>
            <w:r>
              <w:rPr>
                <w:spacing w:val="-4"/>
                <w:sz w:val="16"/>
              </w:rPr>
              <w:t xml:space="preserve"> </w:t>
            </w:r>
            <w:r>
              <w:rPr>
                <w:sz w:val="16"/>
              </w:rPr>
              <w:t>een</w:t>
            </w:r>
            <w:r>
              <w:rPr>
                <w:spacing w:val="-3"/>
                <w:sz w:val="16"/>
              </w:rPr>
              <w:t xml:space="preserve"> </w:t>
            </w:r>
            <w:r>
              <w:rPr>
                <w:sz w:val="16"/>
              </w:rPr>
              <w:t>Raad</w:t>
            </w:r>
            <w:r>
              <w:rPr>
                <w:spacing w:val="-3"/>
                <w:sz w:val="16"/>
              </w:rPr>
              <w:t xml:space="preserve"> </w:t>
            </w:r>
            <w:r>
              <w:rPr>
                <w:sz w:val="16"/>
              </w:rPr>
              <w:t xml:space="preserve">van </w:t>
            </w:r>
            <w:r>
              <w:rPr>
                <w:spacing w:val="-2"/>
                <w:sz w:val="16"/>
              </w:rPr>
              <w:t>Commissarissen.</w:t>
            </w:r>
          </w:p>
          <w:p w:rsidR="00221D28" w:rsidRDefault="00605EB8" w14:paraId="486B7BA8" w14:textId="77777777">
            <w:pPr>
              <w:pStyle w:val="TableParagraph"/>
              <w:numPr>
                <w:ilvl w:val="0"/>
                <w:numId w:val="6"/>
              </w:numPr>
              <w:tabs>
                <w:tab w:val="left" w:pos="796"/>
              </w:tabs>
              <w:spacing w:before="1"/>
              <w:ind w:left="796" w:hanging="359"/>
              <w:rPr>
                <w:sz w:val="16"/>
              </w:rPr>
            </w:pPr>
            <w:r>
              <w:rPr>
                <w:sz w:val="16"/>
              </w:rPr>
              <w:t>Regels</w:t>
            </w:r>
            <w:r>
              <w:rPr>
                <w:spacing w:val="-8"/>
                <w:sz w:val="16"/>
              </w:rPr>
              <w:t xml:space="preserve"> </w:t>
            </w:r>
            <w:r>
              <w:rPr>
                <w:sz w:val="16"/>
              </w:rPr>
              <w:t>voor</w:t>
            </w:r>
            <w:r>
              <w:rPr>
                <w:spacing w:val="-6"/>
                <w:sz w:val="16"/>
              </w:rPr>
              <w:t xml:space="preserve"> </w:t>
            </w:r>
            <w:r>
              <w:rPr>
                <w:sz w:val="16"/>
              </w:rPr>
              <w:t>monistisch</w:t>
            </w:r>
            <w:r>
              <w:rPr>
                <w:spacing w:val="-7"/>
                <w:sz w:val="16"/>
              </w:rPr>
              <w:t xml:space="preserve"> </w:t>
            </w:r>
            <w:r>
              <w:rPr>
                <w:sz w:val="16"/>
              </w:rPr>
              <w:t>bestuur</w:t>
            </w:r>
            <w:r>
              <w:rPr>
                <w:spacing w:val="-6"/>
                <w:sz w:val="16"/>
              </w:rPr>
              <w:t xml:space="preserve"> </w:t>
            </w:r>
            <w:r>
              <w:rPr>
                <w:sz w:val="16"/>
              </w:rPr>
              <w:t>(nog</w:t>
            </w:r>
            <w:r>
              <w:rPr>
                <w:spacing w:val="-7"/>
                <w:sz w:val="16"/>
              </w:rPr>
              <w:t xml:space="preserve"> </w:t>
            </w:r>
            <w:r>
              <w:rPr>
                <w:sz w:val="16"/>
              </w:rPr>
              <w:t>niet</w:t>
            </w:r>
            <w:r>
              <w:rPr>
                <w:spacing w:val="-7"/>
                <w:sz w:val="16"/>
              </w:rPr>
              <w:t xml:space="preserve"> </w:t>
            </w:r>
            <w:r>
              <w:rPr>
                <w:sz w:val="16"/>
              </w:rPr>
              <w:t>in</w:t>
            </w:r>
            <w:r>
              <w:rPr>
                <w:spacing w:val="-5"/>
                <w:sz w:val="16"/>
              </w:rPr>
              <w:t xml:space="preserve"> </w:t>
            </w:r>
            <w:r>
              <w:rPr>
                <w:sz w:val="16"/>
              </w:rPr>
              <w:t>werking</w:t>
            </w:r>
            <w:r>
              <w:rPr>
                <w:spacing w:val="-7"/>
                <w:sz w:val="16"/>
              </w:rPr>
              <w:t xml:space="preserve"> </w:t>
            </w:r>
            <w:r>
              <w:rPr>
                <w:spacing w:val="-2"/>
                <w:sz w:val="16"/>
              </w:rPr>
              <w:t>getreden).</w:t>
            </w:r>
          </w:p>
          <w:p w:rsidR="00221D28" w:rsidRDefault="00605EB8" w14:paraId="5E73ACE1" w14:textId="77777777">
            <w:pPr>
              <w:pStyle w:val="TableParagraph"/>
              <w:spacing w:before="46" w:line="295" w:lineRule="auto"/>
              <w:ind w:left="797" w:right="109"/>
              <w:rPr>
                <w:sz w:val="16"/>
              </w:rPr>
            </w:pPr>
            <w:r>
              <w:rPr>
                <w:sz w:val="16"/>
              </w:rPr>
              <w:t>De</w:t>
            </w:r>
            <w:r>
              <w:rPr>
                <w:spacing w:val="-4"/>
                <w:sz w:val="16"/>
              </w:rPr>
              <w:t xml:space="preserve"> </w:t>
            </w:r>
            <w:r>
              <w:rPr>
                <w:sz w:val="16"/>
              </w:rPr>
              <w:t>WBTR</w:t>
            </w:r>
            <w:r>
              <w:rPr>
                <w:spacing w:val="-3"/>
                <w:sz w:val="16"/>
              </w:rPr>
              <w:t xml:space="preserve"> </w:t>
            </w:r>
            <w:r>
              <w:rPr>
                <w:sz w:val="16"/>
              </w:rPr>
              <w:t>biedt</w:t>
            </w:r>
            <w:r>
              <w:rPr>
                <w:spacing w:val="-3"/>
                <w:sz w:val="16"/>
              </w:rPr>
              <w:t xml:space="preserve"> </w:t>
            </w:r>
            <w:r>
              <w:rPr>
                <w:sz w:val="16"/>
              </w:rPr>
              <w:t>aan</w:t>
            </w:r>
            <w:r>
              <w:rPr>
                <w:spacing w:val="-4"/>
                <w:sz w:val="16"/>
              </w:rPr>
              <w:t xml:space="preserve"> </w:t>
            </w:r>
            <w:r>
              <w:rPr>
                <w:sz w:val="16"/>
              </w:rPr>
              <w:t>alle</w:t>
            </w:r>
            <w:r>
              <w:rPr>
                <w:spacing w:val="-4"/>
                <w:sz w:val="16"/>
              </w:rPr>
              <w:t xml:space="preserve"> </w:t>
            </w:r>
            <w:r>
              <w:rPr>
                <w:sz w:val="16"/>
              </w:rPr>
              <w:t>rechtspersonen</w:t>
            </w:r>
            <w:r>
              <w:rPr>
                <w:spacing w:val="-4"/>
                <w:sz w:val="16"/>
              </w:rPr>
              <w:t xml:space="preserve"> </w:t>
            </w:r>
            <w:r>
              <w:rPr>
                <w:sz w:val="16"/>
              </w:rPr>
              <w:t>de</w:t>
            </w:r>
            <w:r>
              <w:rPr>
                <w:spacing w:val="-2"/>
                <w:sz w:val="16"/>
              </w:rPr>
              <w:t xml:space="preserve"> </w:t>
            </w:r>
            <w:r>
              <w:rPr>
                <w:sz w:val="16"/>
              </w:rPr>
              <w:t>mogelijkheid</w:t>
            </w:r>
            <w:r>
              <w:rPr>
                <w:spacing w:val="-3"/>
                <w:sz w:val="16"/>
              </w:rPr>
              <w:t xml:space="preserve"> </w:t>
            </w:r>
            <w:r>
              <w:rPr>
                <w:sz w:val="16"/>
              </w:rPr>
              <w:t>om</w:t>
            </w:r>
            <w:r>
              <w:rPr>
                <w:spacing w:val="-4"/>
                <w:sz w:val="16"/>
              </w:rPr>
              <w:t xml:space="preserve"> </w:t>
            </w:r>
            <w:r>
              <w:rPr>
                <w:sz w:val="16"/>
              </w:rPr>
              <w:t>te</w:t>
            </w:r>
            <w:r>
              <w:rPr>
                <w:spacing w:val="-4"/>
                <w:sz w:val="16"/>
              </w:rPr>
              <w:t xml:space="preserve"> </w:t>
            </w:r>
            <w:r>
              <w:rPr>
                <w:sz w:val="16"/>
              </w:rPr>
              <w:t>kiezen</w:t>
            </w:r>
            <w:r>
              <w:rPr>
                <w:spacing w:val="-4"/>
                <w:sz w:val="16"/>
              </w:rPr>
              <w:t xml:space="preserve"> </w:t>
            </w:r>
            <w:r>
              <w:rPr>
                <w:sz w:val="16"/>
              </w:rPr>
              <w:t>voor een monistisch bestuurssysteem. Bij een monistisch bestuurssysteem bestaat er geen afzonderlijk toezichthoudend orgaan, maar wordt de toezichthoudende functie vervuld door niet-uitvoerende bestuurders. Dit onderdeel van de wet is niet in werking getreden vanwege het ontbreken van een technische mogelijkheid voor verenigingen en stichtingen om in het handelsregister aan te geven of een bestuurder uitvoerend of niet- uitvoerend is.</w:t>
            </w:r>
            <w:hyperlink w:history="1" w:anchor="_bookmark2">
              <w:r>
                <w:rPr>
                  <w:sz w:val="16"/>
                  <w:vertAlign w:val="superscript"/>
                </w:rPr>
                <w:t>3</w:t>
              </w:r>
            </w:hyperlink>
          </w:p>
          <w:p w:rsidR="00221D28" w:rsidRDefault="00605EB8" w14:paraId="16BC0D35" w14:textId="77777777">
            <w:pPr>
              <w:pStyle w:val="TableParagraph"/>
              <w:numPr>
                <w:ilvl w:val="0"/>
                <w:numId w:val="6"/>
              </w:numPr>
              <w:tabs>
                <w:tab w:val="left" w:pos="796"/>
              </w:tabs>
              <w:spacing w:before="6"/>
              <w:ind w:left="796" w:hanging="359"/>
              <w:rPr>
                <w:sz w:val="16"/>
              </w:rPr>
            </w:pPr>
            <w:r>
              <w:rPr>
                <w:sz w:val="16"/>
              </w:rPr>
              <w:t>Besluitvormingsregels</w:t>
            </w:r>
            <w:r>
              <w:rPr>
                <w:spacing w:val="-15"/>
                <w:sz w:val="16"/>
              </w:rPr>
              <w:t xml:space="preserve"> </w:t>
            </w:r>
            <w:r>
              <w:rPr>
                <w:sz w:val="16"/>
              </w:rPr>
              <w:t>bij</w:t>
            </w:r>
            <w:r>
              <w:rPr>
                <w:spacing w:val="-14"/>
                <w:sz w:val="16"/>
              </w:rPr>
              <w:t xml:space="preserve"> </w:t>
            </w:r>
            <w:r>
              <w:rPr>
                <w:sz w:val="16"/>
              </w:rPr>
              <w:t>tegenstrijdig</w:t>
            </w:r>
            <w:r>
              <w:rPr>
                <w:spacing w:val="-13"/>
                <w:sz w:val="16"/>
              </w:rPr>
              <w:t xml:space="preserve"> </w:t>
            </w:r>
            <w:r>
              <w:rPr>
                <w:spacing w:val="-2"/>
                <w:sz w:val="16"/>
              </w:rPr>
              <w:t>belang.</w:t>
            </w:r>
          </w:p>
          <w:p w:rsidRPr="007E5018" w:rsidR="007E5018" w:rsidP="007E5018" w:rsidRDefault="00605EB8" w14:paraId="31B249BA" w14:textId="0E9DFFD9">
            <w:pPr>
              <w:pStyle w:val="TableParagraph"/>
              <w:spacing w:before="46" w:line="295" w:lineRule="auto"/>
              <w:ind w:left="797" w:right="109"/>
              <w:rPr>
                <w:sz w:val="16"/>
              </w:rPr>
            </w:pPr>
            <w:r>
              <w:rPr>
                <w:sz w:val="16"/>
              </w:rPr>
              <w:t>Bestuurders en commissarissen kunnen te maken krijgen met tegenstrijdigheid</w:t>
            </w:r>
            <w:r>
              <w:rPr>
                <w:spacing w:val="-4"/>
                <w:sz w:val="16"/>
              </w:rPr>
              <w:t xml:space="preserve"> </w:t>
            </w:r>
            <w:r>
              <w:rPr>
                <w:sz w:val="16"/>
              </w:rPr>
              <w:t>tussen</w:t>
            </w:r>
            <w:r>
              <w:rPr>
                <w:spacing w:val="-5"/>
                <w:sz w:val="16"/>
              </w:rPr>
              <w:t xml:space="preserve"> </w:t>
            </w:r>
            <w:r>
              <w:rPr>
                <w:sz w:val="16"/>
              </w:rPr>
              <w:t>hun</w:t>
            </w:r>
            <w:r>
              <w:rPr>
                <w:spacing w:val="-3"/>
                <w:sz w:val="16"/>
              </w:rPr>
              <w:t xml:space="preserve"> </w:t>
            </w:r>
            <w:r>
              <w:rPr>
                <w:sz w:val="16"/>
              </w:rPr>
              <w:t>eigen</w:t>
            </w:r>
            <w:r>
              <w:rPr>
                <w:spacing w:val="-5"/>
                <w:sz w:val="16"/>
              </w:rPr>
              <w:t xml:space="preserve"> </w:t>
            </w:r>
            <w:r>
              <w:rPr>
                <w:sz w:val="16"/>
              </w:rPr>
              <w:t>belangen</w:t>
            </w:r>
            <w:r>
              <w:rPr>
                <w:spacing w:val="-3"/>
                <w:sz w:val="16"/>
              </w:rPr>
              <w:t xml:space="preserve"> </w:t>
            </w:r>
            <w:r>
              <w:rPr>
                <w:sz w:val="16"/>
              </w:rPr>
              <w:t>met</w:t>
            </w:r>
            <w:r>
              <w:rPr>
                <w:spacing w:val="-5"/>
                <w:sz w:val="16"/>
              </w:rPr>
              <w:t xml:space="preserve"> </w:t>
            </w:r>
            <w:r>
              <w:rPr>
                <w:sz w:val="16"/>
              </w:rPr>
              <w:t>die</w:t>
            </w:r>
            <w:r>
              <w:rPr>
                <w:spacing w:val="-5"/>
                <w:sz w:val="16"/>
              </w:rPr>
              <w:t xml:space="preserve"> </w:t>
            </w:r>
            <w:r>
              <w:rPr>
                <w:sz w:val="16"/>
              </w:rPr>
              <w:t>van</w:t>
            </w:r>
            <w:r>
              <w:rPr>
                <w:spacing w:val="-5"/>
                <w:sz w:val="16"/>
              </w:rPr>
              <w:t xml:space="preserve"> </w:t>
            </w:r>
            <w:r>
              <w:rPr>
                <w:sz w:val="16"/>
              </w:rPr>
              <w:t>de</w:t>
            </w:r>
            <w:r>
              <w:rPr>
                <w:spacing w:val="-5"/>
                <w:sz w:val="16"/>
              </w:rPr>
              <w:t xml:space="preserve"> </w:t>
            </w:r>
            <w:r>
              <w:rPr>
                <w:sz w:val="16"/>
              </w:rPr>
              <w:t>organisatie</w:t>
            </w:r>
            <w:r w:rsidR="007E5018">
              <w:t xml:space="preserve"> </w:t>
            </w:r>
            <w:r w:rsidRPr="007E5018" w:rsidR="007E5018">
              <w:rPr>
                <w:sz w:val="16"/>
              </w:rPr>
              <w:t>waaraan ze als bestuurder of commissaris verbonden zijn. De WBTR regelt dat bestuurders en commissarissen van</w:t>
            </w:r>
          </w:p>
          <w:p w:rsidR="007E5018" w:rsidP="007E5018" w:rsidRDefault="007E5018" w14:paraId="422A11FF" w14:textId="77777777">
            <w:pPr>
              <w:pStyle w:val="TableParagraph"/>
              <w:spacing w:before="46" w:line="295" w:lineRule="auto"/>
              <w:ind w:left="797" w:right="109"/>
              <w:rPr>
                <w:sz w:val="16"/>
              </w:rPr>
            </w:pPr>
            <w:proofErr w:type="gramStart"/>
            <w:r w:rsidRPr="007E5018">
              <w:rPr>
                <w:sz w:val="16"/>
              </w:rPr>
              <w:t>verenigingen</w:t>
            </w:r>
            <w:proofErr w:type="gramEnd"/>
            <w:r w:rsidRPr="007E5018">
              <w:rPr>
                <w:sz w:val="16"/>
              </w:rPr>
              <w:t xml:space="preserve"> en stichtingen met een tegenstrijdig belang niet mogen deelnemen aan de besluitvorming.</w:t>
            </w:r>
          </w:p>
          <w:p w:rsidRPr="007E5018" w:rsidR="007E5018" w:rsidP="007E5018" w:rsidRDefault="007E5018" w14:paraId="1CB49C8E" w14:textId="122BD5B2">
            <w:pPr>
              <w:pStyle w:val="TableParagraph"/>
              <w:numPr>
                <w:ilvl w:val="0"/>
                <w:numId w:val="6"/>
              </w:numPr>
              <w:spacing w:before="46" w:line="295" w:lineRule="auto"/>
              <w:ind w:right="109"/>
              <w:rPr>
                <w:sz w:val="16"/>
              </w:rPr>
            </w:pPr>
            <w:r w:rsidRPr="007E5018">
              <w:rPr>
                <w:sz w:val="16"/>
              </w:rPr>
              <w:t>Aanscherping van aansprakelijkheid bij onbehoorlijke taakvervulling in faillissementssituaties.</w:t>
            </w:r>
          </w:p>
          <w:p w:rsidR="00801D07" w:rsidP="00801D07" w:rsidRDefault="007E5018" w14:paraId="7EC9189B" w14:textId="77777777">
            <w:pPr>
              <w:pStyle w:val="TableParagraph"/>
              <w:spacing w:before="46" w:line="295" w:lineRule="auto"/>
              <w:ind w:left="797" w:right="109"/>
              <w:rPr>
                <w:sz w:val="16"/>
              </w:rPr>
            </w:pPr>
            <w:r w:rsidRPr="007E5018">
              <w:rPr>
                <w:sz w:val="16"/>
              </w:rPr>
              <w:t xml:space="preserve">De WBTR bevat regels over aansprakelijkheid in het geval van faillissement, wanneer er sprake is van onbehoorlijke taakvervulling. Er zijn sterke signalen dat dit onderdeel van de WBTR bij vrijwillige bestuurders en toezichthouders, al dan niet terecht, tot zorgen leidt over aansprakelijkheidsrisico’s. </w:t>
            </w:r>
          </w:p>
          <w:p w:rsidR="00221D28" w:rsidP="00801D07" w:rsidRDefault="007E5018" w14:paraId="20533C42" w14:textId="459E2022">
            <w:pPr>
              <w:pStyle w:val="TableParagraph"/>
              <w:numPr>
                <w:ilvl w:val="0"/>
                <w:numId w:val="6"/>
              </w:numPr>
              <w:spacing w:before="46" w:line="295" w:lineRule="auto"/>
              <w:ind w:right="109"/>
              <w:rPr>
                <w:sz w:val="16"/>
              </w:rPr>
            </w:pPr>
            <w:r w:rsidRPr="007E5018">
              <w:rPr>
                <w:sz w:val="16"/>
              </w:rPr>
              <w:t>Ruimere ontslagbevoegdheid van de rechter bij stichtingen.</w:t>
            </w:r>
          </w:p>
          <w:p w:rsidR="007E5018" w:rsidP="007E5018" w:rsidRDefault="007E5018" w14:paraId="1EAAC2E6" w14:textId="77777777">
            <w:pPr>
              <w:pStyle w:val="TableParagraph"/>
              <w:spacing w:before="46" w:line="295" w:lineRule="auto"/>
              <w:ind w:left="797" w:right="109"/>
              <w:rPr>
                <w:sz w:val="16"/>
              </w:rPr>
            </w:pPr>
            <w:r w:rsidRPr="007E5018">
              <w:rPr>
                <w:sz w:val="16"/>
              </w:rPr>
              <w:t>De wet bood al voor de inwerkingtreding van de WBTR de rechter de bevoegdheid om een bestuurder van een stichting te ontslaan op verzoek van het OM of van een belanghebbende. De rechter heeft in de WBTR meer beoordelingsvrijheid gekregen. Dit zou de mogelijkheid moeten versterken om ongeschikte of onverantwoordelijke bestuurders uit hun functie te verwijderen, waardoor de belangen van de stichting beter worden gewaarborgd. Wellicht het meest bekende voorbeeld van deze bevoegdheid is het door de rechtbank ontslagen bestuur van de Stichting Hulptroepen Alliantie dat betrokken is bij de omstreden mondkapjesdeal.</w:t>
            </w:r>
          </w:p>
          <w:p w:rsidRPr="007E5018" w:rsidR="007E5018" w:rsidP="007E5018" w:rsidRDefault="007E5018" w14:paraId="33074290" w14:textId="47F81FBE">
            <w:pPr>
              <w:pStyle w:val="TableParagraph"/>
              <w:numPr>
                <w:ilvl w:val="0"/>
                <w:numId w:val="6"/>
              </w:numPr>
              <w:spacing w:before="46" w:line="295" w:lineRule="auto"/>
              <w:ind w:right="109"/>
              <w:rPr>
                <w:sz w:val="16"/>
              </w:rPr>
            </w:pPr>
            <w:r w:rsidRPr="007E5018">
              <w:rPr>
                <w:sz w:val="16"/>
              </w:rPr>
              <w:t>Regels over meervoudig stemrecht en ontstentenis/belet.</w:t>
            </w:r>
          </w:p>
          <w:p w:rsidR="007E5018" w:rsidP="007E5018" w:rsidRDefault="007E5018" w14:paraId="47535915" w14:textId="38915831">
            <w:pPr>
              <w:pStyle w:val="TableParagraph"/>
              <w:spacing w:before="46" w:line="295" w:lineRule="auto"/>
              <w:ind w:left="797" w:right="109"/>
              <w:rPr>
                <w:sz w:val="16"/>
              </w:rPr>
            </w:pPr>
            <w:r w:rsidRPr="007E5018">
              <w:rPr>
                <w:sz w:val="16"/>
              </w:rPr>
              <w:t>Deze regels voorkomen dat een bestuurder meer stemmen heeft dan andere bestuurders samen en verplicht organisaties in hun statuten een regeling te treffen voor belet (tijdelijke afwezigheid, zoals ziekte) of ontstentenis (permanente afwezigheid, zoals ontslag of overlijden) van bestuurders of commissarissen. Deze regelingen moeten bij de eerstvolgende statutenwijziging na 1 juli 2021 worden opgenomen.</w:t>
            </w:r>
          </w:p>
        </w:tc>
      </w:tr>
    </w:tbl>
    <w:p w:rsidR="00221D28" w:rsidP="007E5018" w:rsidRDefault="00605EB8" w14:paraId="6805E87C" w14:textId="4F7C9A5E">
      <w:pPr>
        <w:pStyle w:val="Plattetekst"/>
        <w:spacing w:before="77"/>
        <w:rPr>
          <w:sz w:val="13"/>
        </w:rPr>
      </w:pPr>
      <w:r>
        <w:rPr>
          <w:noProof/>
          <w:sz w:val="20"/>
        </w:rPr>
        <mc:AlternateContent>
          <mc:Choice Requires="wps">
            <w:drawing>
              <wp:anchor distT="0" distB="0" distL="0" distR="0" simplePos="0" relativeHeight="487588352" behindDoc="1" locked="0" layoutInCell="1" allowOverlap="1" wp14:editId="4CF0045D" wp14:anchorId="46307B1E">
                <wp:simplePos x="0" y="0"/>
                <wp:positionH relativeFrom="page">
                  <wp:posOffset>1080516</wp:posOffset>
                </wp:positionH>
                <wp:positionV relativeFrom="paragraph">
                  <wp:posOffset>218693</wp:posOffset>
                </wp:positionV>
                <wp:extent cx="1828800"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85.1pt;margin-top:17.2pt;width:2in;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" w14:anchorId="0CBB6B5E">
                <v:path arrowok="t"/>
                <w10:wrap type="topAndBottom" anchorx="page"/>
              </v:shape>
            </w:pict>
          </mc:Fallback>
        </mc:AlternateContent>
      </w:r>
      <w:bookmarkStart w:name="_bookmark2" w:id="2"/>
      <w:bookmarkEnd w:id="2"/>
      <w:r>
        <w:rPr>
          <w:sz w:val="13"/>
          <w:vertAlign w:val="superscript"/>
        </w:rPr>
        <w:t>3</w:t>
      </w:r>
      <w:r>
        <w:rPr>
          <w:spacing w:val="-3"/>
          <w:sz w:val="13"/>
        </w:rPr>
        <w:t xml:space="preserve"> </w:t>
      </w:r>
      <w:r>
        <w:rPr>
          <w:sz w:val="13"/>
        </w:rPr>
        <w:t>Zie</w:t>
      </w:r>
      <w:r>
        <w:rPr>
          <w:spacing w:val="-3"/>
          <w:sz w:val="13"/>
        </w:rPr>
        <w:t xml:space="preserve"> </w:t>
      </w:r>
      <w:r>
        <w:rPr>
          <w:sz w:val="13"/>
        </w:rPr>
        <w:t>Stb.</w:t>
      </w:r>
      <w:r>
        <w:rPr>
          <w:spacing w:val="-3"/>
          <w:sz w:val="13"/>
        </w:rPr>
        <w:t xml:space="preserve"> </w:t>
      </w:r>
      <w:r>
        <w:rPr>
          <w:sz w:val="13"/>
        </w:rPr>
        <w:t>2021,</w:t>
      </w:r>
      <w:r>
        <w:rPr>
          <w:spacing w:val="-3"/>
          <w:sz w:val="13"/>
        </w:rPr>
        <w:t xml:space="preserve"> </w:t>
      </w:r>
      <w:r>
        <w:rPr>
          <w:spacing w:val="-4"/>
          <w:sz w:val="13"/>
        </w:rPr>
        <w:t>284.</w:t>
      </w:r>
    </w:p>
    <w:p w:rsidR="00221D28" w:rsidRDefault="00221D28" w14:paraId="45B4DAED" w14:textId="77777777">
      <w:pPr>
        <w:rPr>
          <w:sz w:val="13"/>
        </w:rPr>
        <w:sectPr w:rsidR="00221D28">
          <w:pgSz w:w="11910" w:h="16840"/>
          <w:pgMar w:top="0" w:right="708" w:bottom="780" w:left="1700" w:header="0" w:footer="579" w:gutter="0"/>
          <w:cols w:space="708"/>
        </w:sectPr>
      </w:pPr>
    </w:p>
    <w:p w:rsidR="00221D28" w:rsidRDefault="00221D28" w14:paraId="463F95EE" w14:textId="6AEC9A74">
      <w:pPr>
        <w:pStyle w:val="Plattetekst"/>
      </w:pPr>
    </w:p>
    <w:p w:rsidR="00221D28" w:rsidRDefault="00221D28" w14:paraId="1067B184" w14:textId="3953721E">
      <w:pPr>
        <w:pStyle w:val="Plattetekst"/>
      </w:pPr>
    </w:p>
    <w:p w:rsidR="00221D28" w:rsidRDefault="00221D28" w14:paraId="7511D790" w14:textId="2AA2F05E">
      <w:pPr>
        <w:pStyle w:val="Plattetekst"/>
      </w:pPr>
    </w:p>
    <w:p w:rsidR="00221D28" w:rsidRDefault="00221D28" w14:paraId="48879B82" w14:textId="5F8D61ED">
      <w:pPr>
        <w:pStyle w:val="Plattetekst"/>
      </w:pPr>
    </w:p>
    <w:tbl>
      <w:tblPr>
        <w:tblStyle w:val="TableNormal"/>
        <w:tblW w:w="0" w:type="auto"/>
        <w:tblCellSpacing w:w="29" w:type="dxa"/>
        <w:tblInd w:w="99" w:type="dxa"/>
        <w:tblLayout w:type="fixed"/>
        <w:tblLook w:val="01E0" w:firstRow="1" w:lastRow="1" w:firstColumn="1" w:lastColumn="1" w:noHBand="0" w:noVBand="0"/>
      </w:tblPr>
      <w:tblGrid>
        <w:gridCol w:w="2377"/>
        <w:gridCol w:w="7047"/>
      </w:tblGrid>
      <w:tr w:rsidR="00221D28" w14:paraId="1AB6691A" w14:textId="77777777">
        <w:trPr>
          <w:trHeight w:val="11294"/>
          <w:tblCellSpacing w:w="29" w:type="dxa"/>
        </w:trPr>
        <w:tc>
          <w:tcPr>
            <w:tcW w:w="2290" w:type="dxa"/>
            <w:tcBorders>
              <w:top w:val="nil"/>
              <w:left w:val="nil"/>
            </w:tcBorders>
            <w:shd w:val="clear" w:color="auto" w:fill="CDE1F4"/>
          </w:tcPr>
          <w:p w:rsidR="00221D28" w:rsidRDefault="00605EB8" w14:paraId="7C58F413" w14:textId="77777777">
            <w:pPr>
              <w:pStyle w:val="TableParagraph"/>
              <w:spacing w:before="120"/>
              <w:ind w:left="76" w:right="781"/>
              <w:rPr>
                <w:sz w:val="13"/>
              </w:rPr>
            </w:pPr>
            <w:r>
              <w:rPr>
                <w:color w:val="007AC6"/>
                <w:sz w:val="13"/>
              </w:rPr>
              <w:t>Onderzoeksvragen</w:t>
            </w:r>
            <w:r>
              <w:rPr>
                <w:color w:val="007AC6"/>
                <w:spacing w:val="-12"/>
                <w:sz w:val="13"/>
              </w:rPr>
              <w:t xml:space="preserve"> </w:t>
            </w:r>
            <w:r>
              <w:rPr>
                <w:color w:val="007AC6"/>
                <w:sz w:val="13"/>
              </w:rPr>
              <w:t xml:space="preserve">en </w:t>
            </w:r>
            <w:r>
              <w:rPr>
                <w:color w:val="007AC6"/>
                <w:spacing w:val="-2"/>
                <w:sz w:val="13"/>
              </w:rPr>
              <w:t>toelichting</w:t>
            </w:r>
          </w:p>
        </w:tc>
        <w:tc>
          <w:tcPr>
            <w:tcW w:w="6960" w:type="dxa"/>
            <w:tcBorders>
              <w:top w:val="nil"/>
              <w:right w:val="nil"/>
            </w:tcBorders>
            <w:shd w:val="clear" w:color="auto" w:fill="E8F1F9"/>
          </w:tcPr>
          <w:p w:rsidR="00221D28" w:rsidRDefault="00605EB8" w14:paraId="7B987DDA" w14:textId="77777777">
            <w:pPr>
              <w:pStyle w:val="TableParagraph"/>
              <w:spacing w:line="276" w:lineRule="auto"/>
              <w:ind w:right="109"/>
              <w:rPr>
                <w:sz w:val="16"/>
              </w:rPr>
            </w:pPr>
            <w:r>
              <w:rPr>
                <w:sz w:val="16"/>
              </w:rPr>
              <w:t>Om</w:t>
            </w:r>
            <w:r>
              <w:rPr>
                <w:spacing w:val="-5"/>
                <w:sz w:val="16"/>
              </w:rPr>
              <w:t xml:space="preserve"> </w:t>
            </w:r>
            <w:r>
              <w:rPr>
                <w:sz w:val="16"/>
              </w:rPr>
              <w:t>de</w:t>
            </w:r>
            <w:r>
              <w:rPr>
                <w:spacing w:val="-5"/>
                <w:sz w:val="16"/>
              </w:rPr>
              <w:t xml:space="preserve"> </w:t>
            </w:r>
            <w:r>
              <w:rPr>
                <w:sz w:val="16"/>
              </w:rPr>
              <w:t>onderzoeksdoelstelling</w:t>
            </w:r>
            <w:r>
              <w:rPr>
                <w:spacing w:val="-5"/>
                <w:sz w:val="16"/>
              </w:rPr>
              <w:t xml:space="preserve"> </w:t>
            </w:r>
            <w:r>
              <w:rPr>
                <w:sz w:val="16"/>
              </w:rPr>
              <w:t>te</w:t>
            </w:r>
            <w:r>
              <w:rPr>
                <w:spacing w:val="-5"/>
                <w:sz w:val="16"/>
              </w:rPr>
              <w:t xml:space="preserve"> </w:t>
            </w:r>
            <w:r>
              <w:rPr>
                <w:sz w:val="16"/>
              </w:rPr>
              <w:t>bereiken,</w:t>
            </w:r>
            <w:r>
              <w:rPr>
                <w:spacing w:val="-5"/>
                <w:sz w:val="16"/>
              </w:rPr>
              <w:t xml:space="preserve"> </w:t>
            </w:r>
            <w:r>
              <w:rPr>
                <w:sz w:val="16"/>
              </w:rPr>
              <w:t>moeten</w:t>
            </w:r>
            <w:r>
              <w:rPr>
                <w:spacing w:val="-5"/>
                <w:sz w:val="16"/>
              </w:rPr>
              <w:t xml:space="preserve"> </w:t>
            </w:r>
            <w:r>
              <w:rPr>
                <w:sz w:val="16"/>
              </w:rPr>
              <w:t>de</w:t>
            </w:r>
            <w:r>
              <w:rPr>
                <w:spacing w:val="-5"/>
                <w:sz w:val="16"/>
              </w:rPr>
              <w:t xml:space="preserve"> </w:t>
            </w:r>
            <w:r>
              <w:rPr>
                <w:sz w:val="16"/>
              </w:rPr>
              <w:t>volgende</w:t>
            </w:r>
            <w:r>
              <w:rPr>
                <w:spacing w:val="-5"/>
                <w:sz w:val="16"/>
              </w:rPr>
              <w:t xml:space="preserve"> </w:t>
            </w:r>
            <w:r>
              <w:rPr>
                <w:sz w:val="16"/>
              </w:rPr>
              <w:t>onderzoeksvragen worden beantwoord:</w:t>
            </w:r>
          </w:p>
          <w:p w:rsidR="00221D28" w:rsidRDefault="00221D28" w14:paraId="24210544" w14:textId="77777777">
            <w:pPr>
              <w:pStyle w:val="TableParagraph"/>
              <w:spacing w:before="29"/>
              <w:ind w:left="0"/>
              <w:rPr>
                <w:sz w:val="16"/>
              </w:rPr>
            </w:pPr>
          </w:p>
          <w:p w:rsidR="00221D28" w:rsidRDefault="00605EB8" w14:paraId="21D3B8ED" w14:textId="77777777">
            <w:pPr>
              <w:pStyle w:val="TableParagraph"/>
              <w:numPr>
                <w:ilvl w:val="0"/>
                <w:numId w:val="4"/>
              </w:numPr>
              <w:tabs>
                <w:tab w:val="left" w:pos="436"/>
              </w:tabs>
              <w:ind w:left="436" w:hanging="359"/>
              <w:rPr>
                <w:sz w:val="16"/>
              </w:rPr>
            </w:pPr>
            <w:r>
              <w:rPr>
                <w:spacing w:val="-2"/>
                <w:sz w:val="16"/>
              </w:rPr>
              <w:t>Beleidslogica</w:t>
            </w:r>
          </w:p>
          <w:p w:rsidR="00221D28" w:rsidRDefault="00605EB8" w14:paraId="526A30EA" w14:textId="77777777">
            <w:pPr>
              <w:pStyle w:val="TableParagraph"/>
              <w:numPr>
                <w:ilvl w:val="1"/>
                <w:numId w:val="4"/>
              </w:numPr>
              <w:tabs>
                <w:tab w:val="left" w:pos="796"/>
              </w:tabs>
              <w:spacing w:before="28"/>
              <w:ind w:left="796" w:hanging="359"/>
              <w:rPr>
                <w:sz w:val="16"/>
              </w:rPr>
            </w:pPr>
            <w:r>
              <w:rPr>
                <w:sz w:val="16"/>
              </w:rPr>
              <w:t>Wat</w:t>
            </w:r>
            <w:r>
              <w:rPr>
                <w:spacing w:val="-8"/>
                <w:sz w:val="16"/>
              </w:rPr>
              <w:t xml:space="preserve"> </w:t>
            </w:r>
            <w:r>
              <w:rPr>
                <w:sz w:val="16"/>
              </w:rPr>
              <w:t>waren</w:t>
            </w:r>
            <w:r>
              <w:rPr>
                <w:spacing w:val="-7"/>
                <w:sz w:val="16"/>
              </w:rPr>
              <w:t xml:space="preserve"> </w:t>
            </w:r>
            <w:r>
              <w:rPr>
                <w:sz w:val="16"/>
              </w:rPr>
              <w:t>de</w:t>
            </w:r>
            <w:r>
              <w:rPr>
                <w:spacing w:val="-8"/>
                <w:sz w:val="16"/>
              </w:rPr>
              <w:t xml:space="preserve"> </w:t>
            </w:r>
            <w:r>
              <w:rPr>
                <w:sz w:val="16"/>
              </w:rPr>
              <w:t>oorspronkelijke</w:t>
            </w:r>
            <w:r>
              <w:rPr>
                <w:spacing w:val="-7"/>
                <w:sz w:val="16"/>
              </w:rPr>
              <w:t xml:space="preserve"> </w:t>
            </w:r>
            <w:r>
              <w:rPr>
                <w:sz w:val="16"/>
              </w:rPr>
              <w:t>beleidsdoelen</w:t>
            </w:r>
            <w:r>
              <w:rPr>
                <w:spacing w:val="-8"/>
                <w:sz w:val="16"/>
              </w:rPr>
              <w:t xml:space="preserve"> </w:t>
            </w:r>
            <w:r>
              <w:rPr>
                <w:sz w:val="16"/>
              </w:rPr>
              <w:t>van</w:t>
            </w:r>
            <w:r>
              <w:rPr>
                <w:spacing w:val="-7"/>
                <w:sz w:val="16"/>
              </w:rPr>
              <w:t xml:space="preserve"> </w:t>
            </w:r>
            <w:r>
              <w:rPr>
                <w:sz w:val="16"/>
              </w:rPr>
              <w:t>de</w:t>
            </w:r>
            <w:r>
              <w:rPr>
                <w:spacing w:val="-8"/>
                <w:sz w:val="16"/>
              </w:rPr>
              <w:t xml:space="preserve"> </w:t>
            </w:r>
            <w:r>
              <w:rPr>
                <w:spacing w:val="-4"/>
                <w:sz w:val="16"/>
              </w:rPr>
              <w:t>WBTR?</w:t>
            </w:r>
          </w:p>
          <w:p w:rsidR="00221D28" w:rsidRDefault="00605EB8" w14:paraId="4EE37286" w14:textId="77777777">
            <w:pPr>
              <w:pStyle w:val="TableParagraph"/>
              <w:numPr>
                <w:ilvl w:val="1"/>
                <w:numId w:val="4"/>
              </w:numPr>
              <w:tabs>
                <w:tab w:val="left" w:pos="796"/>
              </w:tabs>
              <w:spacing w:before="30"/>
              <w:ind w:left="796" w:hanging="359"/>
              <w:rPr>
                <w:sz w:val="16"/>
              </w:rPr>
            </w:pPr>
            <w:r>
              <w:rPr>
                <w:sz w:val="16"/>
              </w:rPr>
              <w:t>Via</w:t>
            </w:r>
            <w:r>
              <w:rPr>
                <w:spacing w:val="-6"/>
                <w:sz w:val="16"/>
              </w:rPr>
              <w:t xml:space="preserve"> </w:t>
            </w:r>
            <w:r>
              <w:rPr>
                <w:sz w:val="16"/>
              </w:rPr>
              <w:t>welke</w:t>
            </w:r>
            <w:r>
              <w:rPr>
                <w:spacing w:val="-5"/>
                <w:sz w:val="16"/>
              </w:rPr>
              <w:t xml:space="preserve"> </w:t>
            </w:r>
            <w:r>
              <w:rPr>
                <w:sz w:val="16"/>
              </w:rPr>
              <w:t>mechanismen</w:t>
            </w:r>
            <w:r>
              <w:rPr>
                <w:spacing w:val="-7"/>
                <w:sz w:val="16"/>
              </w:rPr>
              <w:t xml:space="preserve"> </w:t>
            </w:r>
            <w:r>
              <w:rPr>
                <w:sz w:val="16"/>
              </w:rPr>
              <w:t>beoogt</w:t>
            </w:r>
            <w:r>
              <w:rPr>
                <w:spacing w:val="-6"/>
                <w:sz w:val="16"/>
              </w:rPr>
              <w:t xml:space="preserve"> </w:t>
            </w:r>
            <w:r>
              <w:rPr>
                <w:sz w:val="16"/>
              </w:rPr>
              <w:t>de</w:t>
            </w:r>
            <w:r>
              <w:rPr>
                <w:spacing w:val="-7"/>
                <w:sz w:val="16"/>
              </w:rPr>
              <w:t xml:space="preserve"> </w:t>
            </w:r>
            <w:r>
              <w:rPr>
                <w:sz w:val="16"/>
              </w:rPr>
              <w:t>WBTR</w:t>
            </w:r>
            <w:r>
              <w:rPr>
                <w:spacing w:val="-6"/>
                <w:sz w:val="16"/>
              </w:rPr>
              <w:t xml:space="preserve"> </w:t>
            </w:r>
            <w:r>
              <w:rPr>
                <w:sz w:val="16"/>
              </w:rPr>
              <w:t>deze</w:t>
            </w:r>
            <w:r>
              <w:rPr>
                <w:spacing w:val="-6"/>
                <w:sz w:val="16"/>
              </w:rPr>
              <w:t xml:space="preserve"> </w:t>
            </w:r>
            <w:r>
              <w:rPr>
                <w:sz w:val="16"/>
              </w:rPr>
              <w:t>doelen</w:t>
            </w:r>
            <w:r>
              <w:rPr>
                <w:spacing w:val="-5"/>
                <w:sz w:val="16"/>
              </w:rPr>
              <w:t xml:space="preserve"> </w:t>
            </w:r>
            <w:r>
              <w:rPr>
                <w:sz w:val="16"/>
              </w:rPr>
              <w:t>te</w:t>
            </w:r>
            <w:r>
              <w:rPr>
                <w:spacing w:val="-7"/>
                <w:sz w:val="16"/>
              </w:rPr>
              <w:t xml:space="preserve"> </w:t>
            </w:r>
            <w:r>
              <w:rPr>
                <w:spacing w:val="-2"/>
                <w:sz w:val="16"/>
              </w:rPr>
              <w:t>bereiken?</w:t>
            </w:r>
          </w:p>
          <w:p w:rsidR="00221D28" w:rsidRDefault="00605EB8" w14:paraId="06AD5FA4" w14:textId="77777777">
            <w:pPr>
              <w:pStyle w:val="TableParagraph"/>
              <w:numPr>
                <w:ilvl w:val="1"/>
                <w:numId w:val="4"/>
              </w:numPr>
              <w:tabs>
                <w:tab w:val="left" w:pos="796"/>
              </w:tabs>
              <w:spacing w:before="29"/>
              <w:ind w:left="796" w:hanging="359"/>
              <w:rPr>
                <w:sz w:val="16"/>
              </w:rPr>
            </w:pPr>
            <w:r>
              <w:rPr>
                <w:sz w:val="16"/>
              </w:rPr>
              <w:t>Welke</w:t>
            </w:r>
            <w:r>
              <w:rPr>
                <w:spacing w:val="-8"/>
                <w:sz w:val="16"/>
              </w:rPr>
              <w:t xml:space="preserve"> </w:t>
            </w:r>
            <w:r>
              <w:rPr>
                <w:sz w:val="16"/>
              </w:rPr>
              <w:t>randvoorwaarden</w:t>
            </w:r>
            <w:r>
              <w:rPr>
                <w:spacing w:val="-7"/>
                <w:sz w:val="16"/>
              </w:rPr>
              <w:t xml:space="preserve"> </w:t>
            </w:r>
            <w:r>
              <w:rPr>
                <w:sz w:val="16"/>
              </w:rPr>
              <w:t>zijn</w:t>
            </w:r>
            <w:r>
              <w:rPr>
                <w:spacing w:val="-5"/>
                <w:sz w:val="16"/>
              </w:rPr>
              <w:t xml:space="preserve"> </w:t>
            </w:r>
            <w:r>
              <w:rPr>
                <w:sz w:val="16"/>
              </w:rPr>
              <w:t>belangrijk</w:t>
            </w:r>
            <w:r>
              <w:rPr>
                <w:spacing w:val="-7"/>
                <w:sz w:val="16"/>
              </w:rPr>
              <w:t xml:space="preserve"> </w:t>
            </w:r>
            <w:r>
              <w:rPr>
                <w:sz w:val="16"/>
              </w:rPr>
              <w:t>om</w:t>
            </w:r>
            <w:r>
              <w:rPr>
                <w:spacing w:val="-6"/>
                <w:sz w:val="16"/>
              </w:rPr>
              <w:t xml:space="preserve"> </w:t>
            </w:r>
            <w:r>
              <w:rPr>
                <w:sz w:val="16"/>
              </w:rPr>
              <w:t>de</w:t>
            </w:r>
            <w:r>
              <w:rPr>
                <w:spacing w:val="-7"/>
                <w:sz w:val="16"/>
              </w:rPr>
              <w:t xml:space="preserve"> </w:t>
            </w:r>
            <w:r>
              <w:rPr>
                <w:sz w:val="16"/>
              </w:rPr>
              <w:t>doelen</w:t>
            </w:r>
            <w:r>
              <w:rPr>
                <w:spacing w:val="-5"/>
                <w:sz w:val="16"/>
              </w:rPr>
              <w:t xml:space="preserve"> </w:t>
            </w:r>
            <w:r>
              <w:rPr>
                <w:sz w:val="16"/>
              </w:rPr>
              <w:t>te</w:t>
            </w:r>
            <w:r>
              <w:rPr>
                <w:spacing w:val="-8"/>
                <w:sz w:val="16"/>
              </w:rPr>
              <w:t xml:space="preserve"> </w:t>
            </w:r>
            <w:r>
              <w:rPr>
                <w:spacing w:val="-2"/>
                <w:sz w:val="16"/>
              </w:rPr>
              <w:t>bereiken?</w:t>
            </w:r>
          </w:p>
          <w:p w:rsidR="00221D28" w:rsidRDefault="00605EB8" w14:paraId="443ACBB4" w14:textId="77777777">
            <w:pPr>
              <w:pStyle w:val="TableParagraph"/>
              <w:numPr>
                <w:ilvl w:val="1"/>
                <w:numId w:val="4"/>
              </w:numPr>
              <w:tabs>
                <w:tab w:val="left" w:pos="796"/>
              </w:tabs>
              <w:spacing w:before="29"/>
              <w:ind w:left="796" w:hanging="359"/>
              <w:rPr>
                <w:sz w:val="16"/>
              </w:rPr>
            </w:pPr>
            <w:r>
              <w:rPr>
                <w:sz w:val="16"/>
              </w:rPr>
              <w:t>Welke</w:t>
            </w:r>
            <w:r>
              <w:rPr>
                <w:spacing w:val="-8"/>
                <w:sz w:val="16"/>
              </w:rPr>
              <w:t xml:space="preserve"> </w:t>
            </w:r>
            <w:r>
              <w:rPr>
                <w:sz w:val="16"/>
              </w:rPr>
              <w:t>aannames</w:t>
            </w:r>
            <w:r>
              <w:rPr>
                <w:spacing w:val="-8"/>
                <w:sz w:val="16"/>
              </w:rPr>
              <w:t xml:space="preserve"> </w:t>
            </w:r>
            <w:r>
              <w:rPr>
                <w:sz w:val="16"/>
              </w:rPr>
              <w:t>liggen</w:t>
            </w:r>
            <w:r>
              <w:rPr>
                <w:spacing w:val="-8"/>
                <w:sz w:val="16"/>
              </w:rPr>
              <w:t xml:space="preserve"> </w:t>
            </w:r>
            <w:r>
              <w:rPr>
                <w:sz w:val="16"/>
              </w:rPr>
              <w:t>in</w:t>
            </w:r>
            <w:r>
              <w:rPr>
                <w:spacing w:val="-7"/>
                <w:sz w:val="16"/>
              </w:rPr>
              <w:t xml:space="preserve"> </w:t>
            </w:r>
            <w:r>
              <w:rPr>
                <w:sz w:val="16"/>
              </w:rPr>
              <w:t>de</w:t>
            </w:r>
            <w:r>
              <w:rPr>
                <w:spacing w:val="-6"/>
                <w:sz w:val="16"/>
              </w:rPr>
              <w:t xml:space="preserve"> </w:t>
            </w:r>
            <w:r>
              <w:rPr>
                <w:sz w:val="16"/>
              </w:rPr>
              <w:t>beleidslogica</w:t>
            </w:r>
            <w:r>
              <w:rPr>
                <w:spacing w:val="-7"/>
                <w:sz w:val="16"/>
              </w:rPr>
              <w:t xml:space="preserve"> </w:t>
            </w:r>
            <w:r>
              <w:rPr>
                <w:spacing w:val="-2"/>
                <w:sz w:val="16"/>
              </w:rPr>
              <w:t>besloten?</w:t>
            </w:r>
          </w:p>
          <w:p w:rsidR="00221D28" w:rsidRDefault="00605EB8" w14:paraId="1EA589EA" w14:textId="77777777">
            <w:pPr>
              <w:pStyle w:val="TableParagraph"/>
              <w:numPr>
                <w:ilvl w:val="1"/>
                <w:numId w:val="4"/>
              </w:numPr>
              <w:tabs>
                <w:tab w:val="left" w:pos="797"/>
              </w:tabs>
              <w:spacing w:before="30" w:line="276" w:lineRule="auto"/>
              <w:ind w:right="176" w:hanging="360"/>
              <w:rPr>
                <w:sz w:val="16"/>
              </w:rPr>
            </w:pPr>
            <w:r>
              <w:rPr>
                <w:sz w:val="16"/>
              </w:rPr>
              <w:t>In</w:t>
            </w:r>
            <w:r>
              <w:rPr>
                <w:spacing w:val="-4"/>
                <w:sz w:val="16"/>
              </w:rPr>
              <w:t xml:space="preserve"> </w:t>
            </w:r>
            <w:r>
              <w:rPr>
                <w:sz w:val="16"/>
              </w:rPr>
              <w:t>hoeverre</w:t>
            </w:r>
            <w:r>
              <w:rPr>
                <w:spacing w:val="-4"/>
                <w:sz w:val="16"/>
              </w:rPr>
              <w:t xml:space="preserve"> </w:t>
            </w:r>
            <w:r>
              <w:rPr>
                <w:sz w:val="16"/>
              </w:rPr>
              <w:t>sluiten</w:t>
            </w:r>
            <w:r>
              <w:rPr>
                <w:spacing w:val="-4"/>
                <w:sz w:val="16"/>
              </w:rPr>
              <w:t xml:space="preserve"> </w:t>
            </w:r>
            <w:r>
              <w:rPr>
                <w:sz w:val="16"/>
              </w:rPr>
              <w:t>de</w:t>
            </w:r>
            <w:r>
              <w:rPr>
                <w:spacing w:val="-4"/>
                <w:sz w:val="16"/>
              </w:rPr>
              <w:t xml:space="preserve"> </w:t>
            </w:r>
            <w:r>
              <w:rPr>
                <w:sz w:val="16"/>
              </w:rPr>
              <w:t>bepalingen</w:t>
            </w:r>
            <w:r>
              <w:rPr>
                <w:spacing w:val="-4"/>
                <w:sz w:val="16"/>
              </w:rPr>
              <w:t xml:space="preserve"> </w:t>
            </w:r>
            <w:r>
              <w:rPr>
                <w:sz w:val="16"/>
              </w:rPr>
              <w:t>van</w:t>
            </w:r>
            <w:r>
              <w:rPr>
                <w:spacing w:val="-4"/>
                <w:sz w:val="16"/>
              </w:rPr>
              <w:t xml:space="preserve"> </w:t>
            </w:r>
            <w:r>
              <w:rPr>
                <w:sz w:val="16"/>
              </w:rPr>
              <w:t>de</w:t>
            </w:r>
            <w:r>
              <w:rPr>
                <w:spacing w:val="-4"/>
                <w:sz w:val="16"/>
              </w:rPr>
              <w:t xml:space="preserve"> </w:t>
            </w:r>
            <w:r>
              <w:rPr>
                <w:sz w:val="16"/>
              </w:rPr>
              <w:t>WBTR</w:t>
            </w:r>
            <w:r>
              <w:rPr>
                <w:spacing w:val="-3"/>
                <w:sz w:val="16"/>
              </w:rPr>
              <w:t xml:space="preserve"> </w:t>
            </w:r>
            <w:r>
              <w:rPr>
                <w:sz w:val="16"/>
              </w:rPr>
              <w:t>aan</w:t>
            </w:r>
            <w:r>
              <w:rPr>
                <w:spacing w:val="-4"/>
                <w:sz w:val="16"/>
              </w:rPr>
              <w:t xml:space="preserve"> </w:t>
            </w:r>
            <w:r>
              <w:rPr>
                <w:sz w:val="16"/>
              </w:rPr>
              <w:t>bij</w:t>
            </w:r>
            <w:r>
              <w:rPr>
                <w:spacing w:val="-3"/>
                <w:sz w:val="16"/>
              </w:rPr>
              <w:t xml:space="preserve"> </w:t>
            </w:r>
            <w:r>
              <w:rPr>
                <w:sz w:val="16"/>
              </w:rPr>
              <w:t>wetenschappelijke inzichten over de werking van bestuur en toezicht in semipublieke en maatschappelijke organisaties?</w:t>
            </w:r>
          </w:p>
          <w:p w:rsidR="00221D28" w:rsidRDefault="00605EB8" w14:paraId="4FA8A176" w14:textId="77777777">
            <w:pPr>
              <w:pStyle w:val="TableParagraph"/>
              <w:numPr>
                <w:ilvl w:val="1"/>
                <w:numId w:val="4"/>
              </w:numPr>
              <w:tabs>
                <w:tab w:val="left" w:pos="797"/>
              </w:tabs>
              <w:spacing w:line="276" w:lineRule="auto"/>
              <w:ind w:right="211" w:hanging="360"/>
              <w:rPr>
                <w:sz w:val="16"/>
              </w:rPr>
            </w:pPr>
            <w:r>
              <w:rPr>
                <w:sz w:val="16"/>
              </w:rPr>
              <w:t>Hoe</w:t>
            </w:r>
            <w:r>
              <w:rPr>
                <w:spacing w:val="-4"/>
                <w:sz w:val="16"/>
              </w:rPr>
              <w:t xml:space="preserve"> </w:t>
            </w:r>
            <w:r>
              <w:rPr>
                <w:sz w:val="16"/>
              </w:rPr>
              <w:t>zijn</w:t>
            </w:r>
            <w:r>
              <w:rPr>
                <w:spacing w:val="-4"/>
                <w:sz w:val="16"/>
              </w:rPr>
              <w:t xml:space="preserve"> </w:t>
            </w:r>
            <w:r>
              <w:rPr>
                <w:sz w:val="16"/>
              </w:rPr>
              <w:t>de</w:t>
            </w:r>
            <w:r>
              <w:rPr>
                <w:spacing w:val="-4"/>
                <w:sz w:val="16"/>
              </w:rPr>
              <w:t xml:space="preserve"> </w:t>
            </w:r>
            <w:r>
              <w:rPr>
                <w:sz w:val="16"/>
              </w:rPr>
              <w:t>incidenten</w:t>
            </w:r>
            <w:r>
              <w:rPr>
                <w:spacing w:val="-4"/>
                <w:sz w:val="16"/>
              </w:rPr>
              <w:t xml:space="preserve"> </w:t>
            </w:r>
            <w:r>
              <w:rPr>
                <w:sz w:val="16"/>
              </w:rPr>
              <w:t>en</w:t>
            </w:r>
            <w:r>
              <w:rPr>
                <w:spacing w:val="-4"/>
                <w:sz w:val="16"/>
              </w:rPr>
              <w:t xml:space="preserve"> </w:t>
            </w:r>
            <w:r>
              <w:rPr>
                <w:sz w:val="16"/>
              </w:rPr>
              <w:t>adviezen</w:t>
            </w:r>
            <w:r>
              <w:rPr>
                <w:spacing w:val="-4"/>
                <w:sz w:val="16"/>
              </w:rPr>
              <w:t xml:space="preserve"> </w:t>
            </w:r>
            <w:r>
              <w:rPr>
                <w:sz w:val="16"/>
              </w:rPr>
              <w:t>(bijv.</w:t>
            </w:r>
            <w:r>
              <w:rPr>
                <w:spacing w:val="-4"/>
                <w:sz w:val="16"/>
              </w:rPr>
              <w:t xml:space="preserve"> </w:t>
            </w:r>
            <w:r>
              <w:rPr>
                <w:sz w:val="16"/>
              </w:rPr>
              <w:t>Commissie</w:t>
            </w:r>
            <w:r>
              <w:rPr>
                <w:spacing w:val="-4"/>
                <w:sz w:val="16"/>
              </w:rPr>
              <w:t xml:space="preserve"> </w:t>
            </w:r>
            <w:r>
              <w:rPr>
                <w:sz w:val="16"/>
              </w:rPr>
              <w:t>Halsema)</w:t>
            </w:r>
            <w:r>
              <w:rPr>
                <w:spacing w:val="-4"/>
                <w:sz w:val="16"/>
              </w:rPr>
              <w:t xml:space="preserve"> </w:t>
            </w:r>
            <w:r>
              <w:rPr>
                <w:sz w:val="16"/>
              </w:rPr>
              <w:t>vertaald</w:t>
            </w:r>
            <w:r>
              <w:rPr>
                <w:spacing w:val="-3"/>
                <w:sz w:val="16"/>
              </w:rPr>
              <w:t xml:space="preserve"> </w:t>
            </w:r>
            <w:r>
              <w:rPr>
                <w:sz w:val="16"/>
              </w:rPr>
              <w:t>in de WBTR?</w:t>
            </w:r>
          </w:p>
          <w:p w:rsidR="00221D28" w:rsidRDefault="00605EB8" w14:paraId="13470256" w14:textId="77777777">
            <w:pPr>
              <w:pStyle w:val="TableParagraph"/>
              <w:numPr>
                <w:ilvl w:val="1"/>
                <w:numId w:val="4"/>
              </w:numPr>
              <w:tabs>
                <w:tab w:val="left" w:pos="797"/>
              </w:tabs>
              <w:spacing w:line="276" w:lineRule="auto"/>
              <w:ind w:right="318" w:hanging="360"/>
              <w:rPr>
                <w:sz w:val="16"/>
              </w:rPr>
            </w:pPr>
            <w:r>
              <w:rPr>
                <w:sz w:val="16"/>
              </w:rPr>
              <w:t>In</w:t>
            </w:r>
            <w:r>
              <w:rPr>
                <w:spacing w:val="-5"/>
                <w:sz w:val="16"/>
              </w:rPr>
              <w:t xml:space="preserve"> </w:t>
            </w:r>
            <w:r>
              <w:rPr>
                <w:sz w:val="16"/>
              </w:rPr>
              <w:t>hoeverre</w:t>
            </w:r>
            <w:r>
              <w:rPr>
                <w:spacing w:val="-5"/>
                <w:sz w:val="16"/>
              </w:rPr>
              <w:t xml:space="preserve"> </w:t>
            </w:r>
            <w:r>
              <w:rPr>
                <w:sz w:val="16"/>
              </w:rPr>
              <w:t>houdt</w:t>
            </w:r>
            <w:r>
              <w:rPr>
                <w:spacing w:val="-5"/>
                <w:sz w:val="16"/>
              </w:rPr>
              <w:t xml:space="preserve"> </w:t>
            </w:r>
            <w:r>
              <w:rPr>
                <w:sz w:val="16"/>
              </w:rPr>
              <w:t>de</w:t>
            </w:r>
            <w:r>
              <w:rPr>
                <w:spacing w:val="-5"/>
                <w:sz w:val="16"/>
              </w:rPr>
              <w:t xml:space="preserve"> </w:t>
            </w:r>
            <w:r>
              <w:rPr>
                <w:sz w:val="16"/>
              </w:rPr>
              <w:t>beleidslogica</w:t>
            </w:r>
            <w:r>
              <w:rPr>
                <w:spacing w:val="-4"/>
                <w:sz w:val="16"/>
              </w:rPr>
              <w:t xml:space="preserve"> </w:t>
            </w:r>
            <w:r>
              <w:rPr>
                <w:sz w:val="16"/>
              </w:rPr>
              <w:t>rekening</w:t>
            </w:r>
            <w:r>
              <w:rPr>
                <w:spacing w:val="-3"/>
                <w:sz w:val="16"/>
              </w:rPr>
              <w:t xml:space="preserve"> </w:t>
            </w:r>
            <w:r>
              <w:rPr>
                <w:sz w:val="16"/>
              </w:rPr>
              <w:t>met</w:t>
            </w:r>
            <w:r>
              <w:rPr>
                <w:spacing w:val="-5"/>
                <w:sz w:val="16"/>
              </w:rPr>
              <w:t xml:space="preserve"> </w:t>
            </w:r>
            <w:r>
              <w:rPr>
                <w:sz w:val="16"/>
              </w:rPr>
              <w:t>verschillen</w:t>
            </w:r>
            <w:r>
              <w:rPr>
                <w:spacing w:val="-5"/>
                <w:sz w:val="16"/>
              </w:rPr>
              <w:t xml:space="preserve"> </w:t>
            </w:r>
            <w:r>
              <w:rPr>
                <w:sz w:val="16"/>
              </w:rPr>
              <w:t>in</w:t>
            </w:r>
            <w:r>
              <w:rPr>
                <w:spacing w:val="-3"/>
                <w:sz w:val="16"/>
              </w:rPr>
              <w:t xml:space="preserve"> </w:t>
            </w:r>
            <w:r>
              <w:rPr>
                <w:sz w:val="16"/>
              </w:rPr>
              <w:t>schaal</w:t>
            </w:r>
            <w:r>
              <w:rPr>
                <w:spacing w:val="-5"/>
                <w:sz w:val="16"/>
              </w:rPr>
              <w:t xml:space="preserve"> </w:t>
            </w:r>
            <w:r>
              <w:rPr>
                <w:sz w:val="16"/>
              </w:rPr>
              <w:t>en professionaliteit van verenigingen en stichtingen?</w:t>
            </w:r>
          </w:p>
          <w:p w:rsidR="00221D28" w:rsidRDefault="00221D28" w14:paraId="2631683F" w14:textId="77777777">
            <w:pPr>
              <w:pStyle w:val="TableParagraph"/>
              <w:spacing w:before="29"/>
              <w:ind w:left="0"/>
              <w:rPr>
                <w:sz w:val="16"/>
              </w:rPr>
            </w:pPr>
          </w:p>
          <w:p w:rsidR="00221D28" w:rsidRDefault="00605EB8" w14:paraId="50790BE8" w14:textId="77777777">
            <w:pPr>
              <w:pStyle w:val="TableParagraph"/>
              <w:rPr>
                <w:sz w:val="16"/>
              </w:rPr>
            </w:pPr>
            <w:r>
              <w:rPr>
                <w:sz w:val="16"/>
              </w:rPr>
              <w:t>B:</w:t>
            </w:r>
            <w:r>
              <w:rPr>
                <w:spacing w:val="-6"/>
                <w:sz w:val="16"/>
              </w:rPr>
              <w:t xml:space="preserve"> </w:t>
            </w:r>
            <w:r>
              <w:rPr>
                <w:sz w:val="16"/>
              </w:rPr>
              <w:t>De</w:t>
            </w:r>
            <w:r>
              <w:rPr>
                <w:spacing w:val="-3"/>
                <w:sz w:val="16"/>
              </w:rPr>
              <w:t xml:space="preserve"> </w:t>
            </w:r>
            <w:r>
              <w:rPr>
                <w:spacing w:val="-2"/>
                <w:sz w:val="16"/>
              </w:rPr>
              <w:t>praktijk</w:t>
            </w:r>
          </w:p>
          <w:p w:rsidR="00221D28" w:rsidRDefault="00605EB8" w14:paraId="4ECAA703" w14:textId="77777777">
            <w:pPr>
              <w:pStyle w:val="TableParagraph"/>
              <w:numPr>
                <w:ilvl w:val="1"/>
                <w:numId w:val="4"/>
              </w:numPr>
              <w:tabs>
                <w:tab w:val="left" w:pos="796"/>
              </w:tabs>
              <w:spacing w:before="29"/>
              <w:ind w:left="796" w:hanging="359"/>
              <w:rPr>
                <w:sz w:val="16"/>
              </w:rPr>
            </w:pPr>
            <w:r>
              <w:rPr>
                <w:sz w:val="16"/>
              </w:rPr>
              <w:t>Hoe</w:t>
            </w:r>
            <w:r>
              <w:rPr>
                <w:spacing w:val="-8"/>
                <w:sz w:val="16"/>
              </w:rPr>
              <w:t xml:space="preserve"> </w:t>
            </w:r>
            <w:r>
              <w:rPr>
                <w:sz w:val="16"/>
              </w:rPr>
              <w:t>is</w:t>
            </w:r>
            <w:r>
              <w:rPr>
                <w:spacing w:val="-8"/>
                <w:sz w:val="16"/>
              </w:rPr>
              <w:t xml:space="preserve"> </w:t>
            </w:r>
            <w:r>
              <w:rPr>
                <w:sz w:val="16"/>
              </w:rPr>
              <w:t>de</w:t>
            </w:r>
            <w:r>
              <w:rPr>
                <w:spacing w:val="-7"/>
                <w:sz w:val="16"/>
              </w:rPr>
              <w:t xml:space="preserve"> </w:t>
            </w:r>
            <w:r>
              <w:rPr>
                <w:sz w:val="16"/>
              </w:rPr>
              <w:t>WBTR</w:t>
            </w:r>
            <w:r>
              <w:rPr>
                <w:spacing w:val="-7"/>
                <w:sz w:val="16"/>
              </w:rPr>
              <w:t xml:space="preserve"> </w:t>
            </w:r>
            <w:r>
              <w:rPr>
                <w:sz w:val="16"/>
              </w:rPr>
              <w:t>geïmplementeerd?</w:t>
            </w:r>
            <w:r>
              <w:rPr>
                <w:spacing w:val="-6"/>
                <w:sz w:val="16"/>
              </w:rPr>
              <w:t xml:space="preserve"> </w:t>
            </w:r>
            <w:r>
              <w:rPr>
                <w:sz w:val="16"/>
              </w:rPr>
              <w:t>Welke</w:t>
            </w:r>
            <w:r>
              <w:rPr>
                <w:spacing w:val="-8"/>
                <w:sz w:val="16"/>
              </w:rPr>
              <w:t xml:space="preserve"> </w:t>
            </w:r>
            <w:r>
              <w:rPr>
                <w:sz w:val="16"/>
              </w:rPr>
              <w:t>knelpunten</w:t>
            </w:r>
            <w:r>
              <w:rPr>
                <w:spacing w:val="-7"/>
                <w:sz w:val="16"/>
              </w:rPr>
              <w:t xml:space="preserve"> </w:t>
            </w:r>
            <w:r>
              <w:rPr>
                <w:sz w:val="16"/>
              </w:rPr>
              <w:t>doen</w:t>
            </w:r>
            <w:r>
              <w:rPr>
                <w:spacing w:val="-8"/>
                <w:sz w:val="16"/>
              </w:rPr>
              <w:t xml:space="preserve"> </w:t>
            </w:r>
            <w:r>
              <w:rPr>
                <w:sz w:val="16"/>
              </w:rPr>
              <w:t>zich</w:t>
            </w:r>
            <w:r>
              <w:rPr>
                <w:spacing w:val="-7"/>
                <w:sz w:val="16"/>
              </w:rPr>
              <w:t xml:space="preserve"> </w:t>
            </w:r>
            <w:r>
              <w:rPr>
                <w:spacing w:val="-2"/>
                <w:sz w:val="16"/>
              </w:rPr>
              <w:t>voor?</w:t>
            </w:r>
          </w:p>
          <w:p w:rsidR="00221D28" w:rsidRDefault="00605EB8" w14:paraId="4F75EEDD" w14:textId="77777777">
            <w:pPr>
              <w:pStyle w:val="TableParagraph"/>
              <w:numPr>
                <w:ilvl w:val="1"/>
                <w:numId w:val="4"/>
              </w:numPr>
              <w:tabs>
                <w:tab w:val="left" w:pos="797"/>
              </w:tabs>
              <w:spacing w:before="29" w:line="276" w:lineRule="auto"/>
              <w:ind w:right="650" w:hanging="360"/>
              <w:rPr>
                <w:sz w:val="16"/>
              </w:rPr>
            </w:pPr>
            <w:r>
              <w:rPr>
                <w:sz w:val="16"/>
              </w:rPr>
              <w:t>In</w:t>
            </w:r>
            <w:r>
              <w:rPr>
                <w:spacing w:val="-5"/>
                <w:sz w:val="16"/>
              </w:rPr>
              <w:t xml:space="preserve"> </w:t>
            </w:r>
            <w:r>
              <w:rPr>
                <w:sz w:val="16"/>
              </w:rPr>
              <w:t>hoeverre</w:t>
            </w:r>
            <w:r>
              <w:rPr>
                <w:spacing w:val="-5"/>
                <w:sz w:val="16"/>
              </w:rPr>
              <w:t xml:space="preserve"> </w:t>
            </w:r>
            <w:r>
              <w:rPr>
                <w:sz w:val="16"/>
              </w:rPr>
              <w:t>zijn</w:t>
            </w:r>
            <w:r>
              <w:rPr>
                <w:spacing w:val="-5"/>
                <w:sz w:val="16"/>
              </w:rPr>
              <w:t xml:space="preserve"> </w:t>
            </w:r>
            <w:r>
              <w:rPr>
                <w:sz w:val="16"/>
              </w:rPr>
              <w:t>bestuurders</w:t>
            </w:r>
            <w:r>
              <w:rPr>
                <w:spacing w:val="-3"/>
                <w:sz w:val="16"/>
              </w:rPr>
              <w:t xml:space="preserve"> </w:t>
            </w:r>
            <w:r>
              <w:rPr>
                <w:sz w:val="16"/>
              </w:rPr>
              <w:t>en</w:t>
            </w:r>
            <w:r>
              <w:rPr>
                <w:spacing w:val="-5"/>
                <w:sz w:val="16"/>
              </w:rPr>
              <w:t xml:space="preserve"> </w:t>
            </w:r>
            <w:r>
              <w:rPr>
                <w:sz w:val="16"/>
              </w:rPr>
              <w:t>toezichthouders</w:t>
            </w:r>
            <w:r>
              <w:rPr>
                <w:spacing w:val="-5"/>
                <w:sz w:val="16"/>
              </w:rPr>
              <w:t xml:space="preserve"> </w:t>
            </w:r>
            <w:r>
              <w:rPr>
                <w:sz w:val="16"/>
              </w:rPr>
              <w:t>in</w:t>
            </w:r>
            <w:r>
              <w:rPr>
                <w:spacing w:val="-5"/>
                <w:sz w:val="16"/>
              </w:rPr>
              <w:t xml:space="preserve"> </w:t>
            </w:r>
            <w:r>
              <w:rPr>
                <w:sz w:val="16"/>
              </w:rPr>
              <w:t>de</w:t>
            </w:r>
            <w:r>
              <w:rPr>
                <w:spacing w:val="-5"/>
                <w:sz w:val="16"/>
              </w:rPr>
              <w:t xml:space="preserve"> </w:t>
            </w:r>
            <w:r>
              <w:rPr>
                <w:sz w:val="16"/>
              </w:rPr>
              <w:t>praktijk</w:t>
            </w:r>
            <w:r>
              <w:rPr>
                <w:spacing w:val="-4"/>
                <w:sz w:val="16"/>
              </w:rPr>
              <w:t xml:space="preserve"> </w:t>
            </w:r>
            <w:r>
              <w:rPr>
                <w:sz w:val="16"/>
              </w:rPr>
              <w:t>op</w:t>
            </w:r>
            <w:r>
              <w:rPr>
                <w:spacing w:val="-4"/>
                <w:sz w:val="16"/>
              </w:rPr>
              <w:t xml:space="preserve"> </w:t>
            </w:r>
            <w:r>
              <w:rPr>
                <w:sz w:val="16"/>
              </w:rPr>
              <w:t>de hoogte van de wet?</w:t>
            </w:r>
          </w:p>
          <w:p w:rsidR="00221D28" w:rsidRDefault="00605EB8" w14:paraId="7A5966C7" w14:textId="77777777">
            <w:pPr>
              <w:pStyle w:val="TableParagraph"/>
              <w:numPr>
                <w:ilvl w:val="1"/>
                <w:numId w:val="4"/>
              </w:numPr>
              <w:tabs>
                <w:tab w:val="left" w:pos="795"/>
                <w:tab w:val="left" w:pos="797"/>
              </w:tabs>
              <w:spacing w:line="276" w:lineRule="auto"/>
              <w:ind w:right="487" w:hanging="360"/>
              <w:rPr>
                <w:sz w:val="16"/>
              </w:rPr>
            </w:pPr>
            <w:r>
              <w:rPr>
                <w:sz w:val="16"/>
              </w:rPr>
              <w:t>Wat</w:t>
            </w:r>
            <w:r>
              <w:rPr>
                <w:spacing w:val="-4"/>
                <w:sz w:val="16"/>
              </w:rPr>
              <w:t xml:space="preserve"> </w:t>
            </w:r>
            <w:r>
              <w:rPr>
                <w:sz w:val="16"/>
              </w:rPr>
              <w:t>zijn</w:t>
            </w:r>
            <w:r>
              <w:rPr>
                <w:spacing w:val="-4"/>
                <w:sz w:val="16"/>
              </w:rPr>
              <w:t xml:space="preserve"> </w:t>
            </w:r>
            <w:r>
              <w:rPr>
                <w:sz w:val="16"/>
              </w:rPr>
              <w:t>hun</w:t>
            </w:r>
            <w:r>
              <w:rPr>
                <w:spacing w:val="-2"/>
                <w:sz w:val="16"/>
              </w:rPr>
              <w:t xml:space="preserve"> </w:t>
            </w:r>
            <w:r>
              <w:rPr>
                <w:sz w:val="16"/>
              </w:rPr>
              <w:t>ervaringen</w:t>
            </w:r>
            <w:r>
              <w:rPr>
                <w:spacing w:val="-4"/>
                <w:sz w:val="16"/>
              </w:rPr>
              <w:t xml:space="preserve"> </w:t>
            </w:r>
            <w:r>
              <w:rPr>
                <w:sz w:val="16"/>
              </w:rPr>
              <w:t>met</w:t>
            </w:r>
            <w:r>
              <w:rPr>
                <w:spacing w:val="-3"/>
                <w:sz w:val="16"/>
              </w:rPr>
              <w:t xml:space="preserve"> </w:t>
            </w:r>
            <w:r>
              <w:rPr>
                <w:sz w:val="16"/>
              </w:rPr>
              <w:t>de</w:t>
            </w:r>
            <w:r>
              <w:rPr>
                <w:spacing w:val="-4"/>
                <w:sz w:val="16"/>
              </w:rPr>
              <w:t xml:space="preserve"> </w:t>
            </w:r>
            <w:r>
              <w:rPr>
                <w:sz w:val="16"/>
              </w:rPr>
              <w:t>implementatie</w:t>
            </w:r>
            <w:r>
              <w:rPr>
                <w:spacing w:val="-4"/>
                <w:sz w:val="16"/>
              </w:rPr>
              <w:t xml:space="preserve"> </w:t>
            </w:r>
            <w:r>
              <w:rPr>
                <w:sz w:val="16"/>
              </w:rPr>
              <w:t>en</w:t>
            </w:r>
            <w:r>
              <w:rPr>
                <w:spacing w:val="-4"/>
                <w:sz w:val="16"/>
              </w:rPr>
              <w:t xml:space="preserve"> </w:t>
            </w:r>
            <w:r>
              <w:rPr>
                <w:sz w:val="16"/>
              </w:rPr>
              <w:t>doorwerking</w:t>
            </w:r>
            <w:r>
              <w:rPr>
                <w:spacing w:val="-3"/>
                <w:sz w:val="16"/>
              </w:rPr>
              <w:t xml:space="preserve"> </w:t>
            </w:r>
            <w:r>
              <w:rPr>
                <w:sz w:val="16"/>
              </w:rPr>
              <w:t>van</w:t>
            </w:r>
            <w:r>
              <w:rPr>
                <w:spacing w:val="-4"/>
                <w:sz w:val="16"/>
              </w:rPr>
              <w:t xml:space="preserve"> </w:t>
            </w:r>
            <w:r>
              <w:rPr>
                <w:sz w:val="16"/>
              </w:rPr>
              <w:t xml:space="preserve">de </w:t>
            </w:r>
            <w:r>
              <w:rPr>
                <w:spacing w:val="-2"/>
                <w:sz w:val="16"/>
              </w:rPr>
              <w:t>WBTR?</w:t>
            </w:r>
          </w:p>
          <w:p w:rsidR="00221D28" w:rsidRDefault="00605EB8" w14:paraId="52C8DFF8" w14:textId="77777777">
            <w:pPr>
              <w:pStyle w:val="TableParagraph"/>
              <w:numPr>
                <w:ilvl w:val="1"/>
                <w:numId w:val="4"/>
              </w:numPr>
              <w:tabs>
                <w:tab w:val="left" w:pos="795"/>
                <w:tab w:val="left" w:pos="797"/>
              </w:tabs>
              <w:spacing w:line="276" w:lineRule="auto"/>
              <w:ind w:right="316" w:hanging="360"/>
              <w:rPr>
                <w:sz w:val="16"/>
              </w:rPr>
            </w:pPr>
            <w:r>
              <w:rPr>
                <w:sz w:val="16"/>
              </w:rPr>
              <w:t>Hoe gaan verenigingen en stichtingen om met de vereisten rond statutenwijzigingen,</w:t>
            </w:r>
            <w:r>
              <w:rPr>
                <w:spacing w:val="-7"/>
                <w:sz w:val="16"/>
              </w:rPr>
              <w:t xml:space="preserve"> </w:t>
            </w:r>
            <w:r>
              <w:rPr>
                <w:sz w:val="16"/>
              </w:rPr>
              <w:t>en</w:t>
            </w:r>
            <w:r>
              <w:rPr>
                <w:spacing w:val="-7"/>
                <w:sz w:val="16"/>
              </w:rPr>
              <w:t xml:space="preserve"> </w:t>
            </w:r>
            <w:r>
              <w:rPr>
                <w:sz w:val="16"/>
              </w:rPr>
              <w:t>zijn</w:t>
            </w:r>
            <w:r>
              <w:rPr>
                <w:spacing w:val="-7"/>
                <w:sz w:val="16"/>
              </w:rPr>
              <w:t xml:space="preserve"> </w:t>
            </w:r>
            <w:r>
              <w:rPr>
                <w:sz w:val="16"/>
              </w:rPr>
              <w:t>de</w:t>
            </w:r>
            <w:r>
              <w:rPr>
                <w:spacing w:val="-7"/>
                <w:sz w:val="16"/>
              </w:rPr>
              <w:t xml:space="preserve"> </w:t>
            </w:r>
            <w:r>
              <w:rPr>
                <w:sz w:val="16"/>
              </w:rPr>
              <w:t>overgangsbepalingen</w:t>
            </w:r>
            <w:r>
              <w:rPr>
                <w:spacing w:val="-7"/>
                <w:sz w:val="16"/>
              </w:rPr>
              <w:t xml:space="preserve"> </w:t>
            </w:r>
            <w:r>
              <w:rPr>
                <w:sz w:val="16"/>
              </w:rPr>
              <w:t>voldoende</w:t>
            </w:r>
            <w:r>
              <w:rPr>
                <w:spacing w:val="-7"/>
                <w:sz w:val="16"/>
              </w:rPr>
              <w:t xml:space="preserve"> </w:t>
            </w:r>
            <w:r>
              <w:rPr>
                <w:sz w:val="16"/>
              </w:rPr>
              <w:t>bekend?</w:t>
            </w:r>
          </w:p>
          <w:p w:rsidR="00221D28" w:rsidRDefault="00605EB8" w14:paraId="7F451AB6" w14:textId="77777777">
            <w:pPr>
              <w:pStyle w:val="TableParagraph"/>
              <w:numPr>
                <w:ilvl w:val="1"/>
                <w:numId w:val="4"/>
              </w:numPr>
              <w:tabs>
                <w:tab w:val="left" w:pos="795"/>
              </w:tabs>
              <w:spacing w:line="194" w:lineRule="exact"/>
              <w:ind w:left="795" w:hanging="358"/>
              <w:rPr>
                <w:sz w:val="16"/>
              </w:rPr>
            </w:pPr>
            <w:r>
              <w:rPr>
                <w:sz w:val="16"/>
              </w:rPr>
              <w:t>Zijn</w:t>
            </w:r>
            <w:r>
              <w:rPr>
                <w:spacing w:val="-8"/>
                <w:sz w:val="16"/>
              </w:rPr>
              <w:t xml:space="preserve"> </w:t>
            </w:r>
            <w:r>
              <w:rPr>
                <w:sz w:val="16"/>
              </w:rPr>
              <w:t>er</w:t>
            </w:r>
            <w:r>
              <w:rPr>
                <w:spacing w:val="-7"/>
                <w:sz w:val="16"/>
              </w:rPr>
              <w:t xml:space="preserve"> </w:t>
            </w:r>
            <w:r>
              <w:rPr>
                <w:sz w:val="16"/>
              </w:rPr>
              <w:t>verschillen</w:t>
            </w:r>
            <w:r>
              <w:rPr>
                <w:spacing w:val="-7"/>
                <w:sz w:val="16"/>
              </w:rPr>
              <w:t xml:space="preserve"> </w:t>
            </w:r>
            <w:r>
              <w:rPr>
                <w:sz w:val="16"/>
              </w:rPr>
              <w:t>in</w:t>
            </w:r>
            <w:r>
              <w:rPr>
                <w:spacing w:val="-6"/>
                <w:sz w:val="16"/>
              </w:rPr>
              <w:t xml:space="preserve"> </w:t>
            </w:r>
            <w:r>
              <w:rPr>
                <w:sz w:val="16"/>
              </w:rPr>
              <w:t>implementatie</w:t>
            </w:r>
            <w:r>
              <w:rPr>
                <w:spacing w:val="-8"/>
                <w:sz w:val="16"/>
              </w:rPr>
              <w:t xml:space="preserve"> </w:t>
            </w:r>
            <w:r>
              <w:rPr>
                <w:sz w:val="16"/>
              </w:rPr>
              <w:t>tussen</w:t>
            </w:r>
            <w:r>
              <w:rPr>
                <w:spacing w:val="-8"/>
                <w:sz w:val="16"/>
              </w:rPr>
              <w:t xml:space="preserve"> </w:t>
            </w:r>
            <w:r>
              <w:rPr>
                <w:sz w:val="16"/>
              </w:rPr>
              <w:t>sectoren</w:t>
            </w:r>
            <w:r>
              <w:rPr>
                <w:spacing w:val="-8"/>
                <w:sz w:val="16"/>
              </w:rPr>
              <w:t xml:space="preserve"> </w:t>
            </w:r>
            <w:r>
              <w:rPr>
                <w:sz w:val="16"/>
              </w:rPr>
              <w:t>en</w:t>
            </w:r>
            <w:r>
              <w:rPr>
                <w:spacing w:val="-7"/>
                <w:sz w:val="16"/>
              </w:rPr>
              <w:t xml:space="preserve"> </w:t>
            </w:r>
            <w:r>
              <w:rPr>
                <w:sz w:val="16"/>
              </w:rPr>
              <w:t>typen</w:t>
            </w:r>
            <w:r>
              <w:rPr>
                <w:spacing w:val="-8"/>
                <w:sz w:val="16"/>
              </w:rPr>
              <w:t xml:space="preserve"> </w:t>
            </w:r>
            <w:r>
              <w:rPr>
                <w:spacing w:val="-2"/>
                <w:sz w:val="16"/>
              </w:rPr>
              <w:t>organisaties?</w:t>
            </w:r>
          </w:p>
          <w:p w:rsidR="00221D28" w:rsidRDefault="00221D28" w14:paraId="191EAE5B" w14:textId="77777777">
            <w:pPr>
              <w:pStyle w:val="TableParagraph"/>
              <w:spacing w:before="59"/>
              <w:ind w:left="0"/>
              <w:rPr>
                <w:sz w:val="16"/>
              </w:rPr>
            </w:pPr>
          </w:p>
          <w:p w:rsidR="00221D28" w:rsidRDefault="00605EB8" w14:paraId="4913A4D0" w14:textId="77777777">
            <w:pPr>
              <w:pStyle w:val="TableParagraph"/>
              <w:jc w:val="both"/>
              <w:rPr>
                <w:sz w:val="16"/>
              </w:rPr>
            </w:pPr>
            <w:r>
              <w:rPr>
                <w:sz w:val="16"/>
              </w:rPr>
              <w:t>C:</w:t>
            </w:r>
            <w:r>
              <w:rPr>
                <w:spacing w:val="43"/>
                <w:sz w:val="16"/>
              </w:rPr>
              <w:t xml:space="preserve"> </w:t>
            </w:r>
            <w:r>
              <w:rPr>
                <w:sz w:val="16"/>
              </w:rPr>
              <w:t>Doelbereik</w:t>
            </w:r>
            <w:r>
              <w:rPr>
                <w:spacing w:val="-5"/>
                <w:sz w:val="16"/>
              </w:rPr>
              <w:t xml:space="preserve"> </w:t>
            </w:r>
            <w:r>
              <w:rPr>
                <w:sz w:val="16"/>
              </w:rPr>
              <w:t>en</w:t>
            </w:r>
            <w:r>
              <w:rPr>
                <w:spacing w:val="-6"/>
                <w:sz w:val="16"/>
              </w:rPr>
              <w:t xml:space="preserve"> </w:t>
            </w:r>
            <w:r>
              <w:rPr>
                <w:sz w:val="16"/>
              </w:rPr>
              <w:t>onbedoelde</w:t>
            </w:r>
            <w:r>
              <w:rPr>
                <w:spacing w:val="-6"/>
                <w:sz w:val="16"/>
              </w:rPr>
              <w:t xml:space="preserve"> </w:t>
            </w:r>
            <w:r>
              <w:rPr>
                <w:spacing w:val="-2"/>
                <w:sz w:val="16"/>
              </w:rPr>
              <w:t>gevolgen</w:t>
            </w:r>
          </w:p>
          <w:p w:rsidR="00221D28" w:rsidRDefault="00605EB8" w14:paraId="11A68B8B" w14:textId="77777777">
            <w:pPr>
              <w:pStyle w:val="TableParagraph"/>
              <w:numPr>
                <w:ilvl w:val="1"/>
                <w:numId w:val="4"/>
              </w:numPr>
              <w:tabs>
                <w:tab w:val="left" w:pos="795"/>
                <w:tab w:val="left" w:pos="797"/>
              </w:tabs>
              <w:spacing w:before="30" w:line="276" w:lineRule="auto"/>
              <w:ind w:right="218" w:hanging="360"/>
              <w:jc w:val="both"/>
              <w:rPr>
                <w:sz w:val="16"/>
              </w:rPr>
            </w:pPr>
            <w:r>
              <w:rPr>
                <w:sz w:val="16"/>
              </w:rPr>
              <w:t>Wat</w:t>
            </w:r>
            <w:r>
              <w:rPr>
                <w:spacing w:val="-2"/>
                <w:sz w:val="16"/>
              </w:rPr>
              <w:t xml:space="preserve"> </w:t>
            </w:r>
            <w:r>
              <w:rPr>
                <w:sz w:val="16"/>
              </w:rPr>
              <w:t>zijn</w:t>
            </w:r>
            <w:r>
              <w:rPr>
                <w:spacing w:val="-2"/>
                <w:sz w:val="16"/>
              </w:rPr>
              <w:t xml:space="preserve"> </w:t>
            </w:r>
            <w:r>
              <w:rPr>
                <w:sz w:val="16"/>
              </w:rPr>
              <w:t>de</w:t>
            </w:r>
            <w:r>
              <w:rPr>
                <w:spacing w:val="-2"/>
                <w:sz w:val="16"/>
              </w:rPr>
              <w:t xml:space="preserve"> </w:t>
            </w:r>
            <w:r>
              <w:rPr>
                <w:sz w:val="16"/>
              </w:rPr>
              <w:t>waargenomen</w:t>
            </w:r>
            <w:r>
              <w:rPr>
                <w:spacing w:val="-2"/>
                <w:sz w:val="16"/>
              </w:rPr>
              <w:t xml:space="preserve"> </w:t>
            </w:r>
            <w:r>
              <w:rPr>
                <w:sz w:val="16"/>
              </w:rPr>
              <w:t>gevolgen</w:t>
            </w:r>
            <w:r>
              <w:rPr>
                <w:spacing w:val="-1"/>
                <w:sz w:val="16"/>
              </w:rPr>
              <w:t xml:space="preserve"> </w:t>
            </w:r>
            <w:r>
              <w:rPr>
                <w:sz w:val="16"/>
              </w:rPr>
              <w:t>van</w:t>
            </w:r>
            <w:r>
              <w:rPr>
                <w:spacing w:val="-2"/>
                <w:sz w:val="16"/>
              </w:rPr>
              <w:t xml:space="preserve"> </w:t>
            </w:r>
            <w:r>
              <w:rPr>
                <w:sz w:val="16"/>
              </w:rPr>
              <w:t>de zes</w:t>
            </w:r>
            <w:r>
              <w:rPr>
                <w:spacing w:val="-2"/>
                <w:sz w:val="16"/>
              </w:rPr>
              <w:t xml:space="preserve"> </w:t>
            </w:r>
            <w:r>
              <w:rPr>
                <w:sz w:val="16"/>
              </w:rPr>
              <w:t>hoofdmaatregelen</w:t>
            </w:r>
            <w:r>
              <w:rPr>
                <w:spacing w:val="-2"/>
                <w:sz w:val="16"/>
              </w:rPr>
              <w:t xml:space="preserve"> </w:t>
            </w:r>
            <w:r>
              <w:rPr>
                <w:sz w:val="16"/>
              </w:rPr>
              <w:t>van</w:t>
            </w:r>
            <w:r>
              <w:rPr>
                <w:spacing w:val="-2"/>
                <w:sz w:val="16"/>
              </w:rPr>
              <w:t xml:space="preserve"> </w:t>
            </w:r>
            <w:r>
              <w:rPr>
                <w:sz w:val="16"/>
              </w:rPr>
              <w:t>de WBTR?</w:t>
            </w:r>
            <w:r>
              <w:rPr>
                <w:spacing w:val="-4"/>
                <w:sz w:val="16"/>
              </w:rPr>
              <w:t xml:space="preserve"> </w:t>
            </w:r>
            <w:r>
              <w:rPr>
                <w:sz w:val="16"/>
              </w:rPr>
              <w:t>Bij</w:t>
            </w:r>
            <w:r>
              <w:rPr>
                <w:spacing w:val="-4"/>
                <w:sz w:val="16"/>
              </w:rPr>
              <w:t xml:space="preserve"> </w:t>
            </w:r>
            <w:r>
              <w:rPr>
                <w:sz w:val="16"/>
              </w:rPr>
              <w:t>het</w:t>
            </w:r>
            <w:r>
              <w:rPr>
                <w:spacing w:val="-4"/>
                <w:sz w:val="16"/>
              </w:rPr>
              <w:t xml:space="preserve"> </w:t>
            </w:r>
            <w:r>
              <w:rPr>
                <w:sz w:val="16"/>
              </w:rPr>
              <w:t>beantwoorden</w:t>
            </w:r>
            <w:r>
              <w:rPr>
                <w:spacing w:val="-4"/>
                <w:sz w:val="16"/>
              </w:rPr>
              <w:t xml:space="preserve"> </w:t>
            </w:r>
            <w:r>
              <w:rPr>
                <w:sz w:val="16"/>
              </w:rPr>
              <w:t>van</w:t>
            </w:r>
            <w:r>
              <w:rPr>
                <w:spacing w:val="-5"/>
                <w:sz w:val="16"/>
              </w:rPr>
              <w:t xml:space="preserve"> </w:t>
            </w:r>
            <w:r>
              <w:rPr>
                <w:sz w:val="16"/>
              </w:rPr>
              <w:t>deze</w:t>
            </w:r>
            <w:r>
              <w:rPr>
                <w:spacing w:val="-5"/>
                <w:sz w:val="16"/>
              </w:rPr>
              <w:t xml:space="preserve"> </w:t>
            </w:r>
            <w:r>
              <w:rPr>
                <w:sz w:val="16"/>
              </w:rPr>
              <w:t>vraag</w:t>
            </w:r>
            <w:r>
              <w:rPr>
                <w:spacing w:val="-4"/>
                <w:sz w:val="16"/>
              </w:rPr>
              <w:t xml:space="preserve"> </w:t>
            </w:r>
            <w:r>
              <w:rPr>
                <w:sz w:val="16"/>
              </w:rPr>
              <w:t>moet</w:t>
            </w:r>
            <w:r>
              <w:rPr>
                <w:spacing w:val="-5"/>
                <w:sz w:val="16"/>
              </w:rPr>
              <w:t xml:space="preserve"> </w:t>
            </w:r>
            <w:r>
              <w:rPr>
                <w:sz w:val="16"/>
              </w:rPr>
              <w:t>nadrukkelijk</w:t>
            </w:r>
            <w:r>
              <w:rPr>
                <w:spacing w:val="-4"/>
                <w:sz w:val="16"/>
              </w:rPr>
              <w:t xml:space="preserve"> </w:t>
            </w:r>
            <w:r>
              <w:rPr>
                <w:sz w:val="16"/>
              </w:rPr>
              <w:t>aandacht zijn voor de volgende deelvragen:</w:t>
            </w:r>
          </w:p>
          <w:p w:rsidR="00221D28" w:rsidRDefault="00605EB8" w14:paraId="3D440E04" w14:textId="77777777">
            <w:pPr>
              <w:pStyle w:val="TableParagraph"/>
              <w:numPr>
                <w:ilvl w:val="2"/>
                <w:numId w:val="4"/>
              </w:numPr>
              <w:tabs>
                <w:tab w:val="left" w:pos="1517"/>
              </w:tabs>
              <w:spacing w:line="276" w:lineRule="auto"/>
              <w:ind w:right="228" w:hanging="360"/>
              <w:rPr>
                <w:sz w:val="16"/>
              </w:rPr>
            </w:pPr>
            <w:r>
              <w:rPr>
                <w:sz w:val="16"/>
              </w:rPr>
              <w:t>Wat zijn de gevolgen van de WBTR voor het aantal aansprakelijkheidsstellingen</w:t>
            </w:r>
            <w:r>
              <w:rPr>
                <w:spacing w:val="-9"/>
                <w:sz w:val="16"/>
              </w:rPr>
              <w:t xml:space="preserve"> </w:t>
            </w:r>
            <w:r>
              <w:rPr>
                <w:sz w:val="16"/>
              </w:rPr>
              <w:t>van</w:t>
            </w:r>
            <w:r>
              <w:rPr>
                <w:spacing w:val="-11"/>
                <w:sz w:val="16"/>
              </w:rPr>
              <w:t xml:space="preserve"> </w:t>
            </w:r>
            <w:r>
              <w:rPr>
                <w:sz w:val="16"/>
              </w:rPr>
              <w:t>bestuurders</w:t>
            </w:r>
            <w:r>
              <w:rPr>
                <w:spacing w:val="-11"/>
                <w:sz w:val="16"/>
              </w:rPr>
              <w:t xml:space="preserve"> </w:t>
            </w:r>
            <w:r>
              <w:rPr>
                <w:sz w:val="16"/>
              </w:rPr>
              <w:t>en</w:t>
            </w:r>
            <w:r>
              <w:rPr>
                <w:spacing w:val="-9"/>
                <w:sz w:val="16"/>
              </w:rPr>
              <w:t xml:space="preserve"> </w:t>
            </w:r>
            <w:r>
              <w:rPr>
                <w:sz w:val="16"/>
              </w:rPr>
              <w:t>toezichthouders van verenigingen en stichtingen?</w:t>
            </w:r>
          </w:p>
          <w:p w:rsidR="00221D28" w:rsidRDefault="00605EB8" w14:paraId="76DA83F8" w14:textId="77777777">
            <w:pPr>
              <w:pStyle w:val="TableParagraph"/>
              <w:numPr>
                <w:ilvl w:val="2"/>
                <w:numId w:val="4"/>
              </w:numPr>
              <w:tabs>
                <w:tab w:val="left" w:pos="1517"/>
              </w:tabs>
              <w:spacing w:line="276" w:lineRule="auto"/>
              <w:ind w:right="80" w:hanging="360"/>
              <w:rPr>
                <w:sz w:val="16"/>
              </w:rPr>
            </w:pPr>
            <w:r>
              <w:rPr>
                <w:sz w:val="16"/>
              </w:rPr>
              <w:t>In hoeverre leidt de WBTR bij bestuurders en toezichthouders tot vrees</w:t>
            </w:r>
            <w:r>
              <w:rPr>
                <w:spacing w:val="-5"/>
                <w:sz w:val="16"/>
              </w:rPr>
              <w:t xml:space="preserve"> </w:t>
            </w:r>
            <w:r>
              <w:rPr>
                <w:sz w:val="16"/>
              </w:rPr>
              <w:t>om</w:t>
            </w:r>
            <w:r>
              <w:rPr>
                <w:spacing w:val="-5"/>
                <w:sz w:val="16"/>
              </w:rPr>
              <w:t xml:space="preserve"> </w:t>
            </w:r>
            <w:r>
              <w:rPr>
                <w:sz w:val="16"/>
              </w:rPr>
              <w:t>fouten</w:t>
            </w:r>
            <w:r>
              <w:rPr>
                <w:spacing w:val="-5"/>
                <w:sz w:val="16"/>
              </w:rPr>
              <w:t xml:space="preserve"> </w:t>
            </w:r>
            <w:r>
              <w:rPr>
                <w:sz w:val="16"/>
              </w:rPr>
              <w:t>te</w:t>
            </w:r>
            <w:r>
              <w:rPr>
                <w:spacing w:val="-3"/>
                <w:sz w:val="16"/>
              </w:rPr>
              <w:t xml:space="preserve"> </w:t>
            </w:r>
            <w:r>
              <w:rPr>
                <w:sz w:val="16"/>
              </w:rPr>
              <w:t>maken</w:t>
            </w:r>
            <w:r>
              <w:rPr>
                <w:spacing w:val="-5"/>
                <w:sz w:val="16"/>
              </w:rPr>
              <w:t xml:space="preserve"> </w:t>
            </w:r>
            <w:r>
              <w:rPr>
                <w:sz w:val="16"/>
              </w:rPr>
              <w:t>of</w:t>
            </w:r>
            <w:r>
              <w:rPr>
                <w:spacing w:val="-4"/>
                <w:sz w:val="16"/>
              </w:rPr>
              <w:t xml:space="preserve"> </w:t>
            </w:r>
            <w:r>
              <w:rPr>
                <w:sz w:val="16"/>
              </w:rPr>
              <w:t>om</w:t>
            </w:r>
            <w:r>
              <w:rPr>
                <w:spacing w:val="-5"/>
                <w:sz w:val="16"/>
              </w:rPr>
              <w:t xml:space="preserve"> </w:t>
            </w:r>
            <w:r>
              <w:rPr>
                <w:sz w:val="16"/>
              </w:rPr>
              <w:t>aansprakelijk</w:t>
            </w:r>
            <w:r>
              <w:rPr>
                <w:spacing w:val="-4"/>
                <w:sz w:val="16"/>
              </w:rPr>
              <w:t xml:space="preserve"> </w:t>
            </w:r>
            <w:r>
              <w:rPr>
                <w:sz w:val="16"/>
              </w:rPr>
              <w:t>te</w:t>
            </w:r>
            <w:r>
              <w:rPr>
                <w:spacing w:val="-5"/>
                <w:sz w:val="16"/>
              </w:rPr>
              <w:t xml:space="preserve"> </w:t>
            </w:r>
            <w:r>
              <w:rPr>
                <w:sz w:val="16"/>
              </w:rPr>
              <w:t>worden</w:t>
            </w:r>
            <w:r>
              <w:rPr>
                <w:spacing w:val="-5"/>
                <w:sz w:val="16"/>
              </w:rPr>
              <w:t xml:space="preserve"> </w:t>
            </w:r>
            <w:r>
              <w:rPr>
                <w:sz w:val="16"/>
              </w:rPr>
              <w:t>gesteld? Wat is de oorsprong van eventuele zorgen hierover? Welke gevolgen hebben eventuele zorgen?</w:t>
            </w:r>
          </w:p>
          <w:p w:rsidR="00221D28" w:rsidRDefault="00605EB8" w14:paraId="3805BD1A" w14:textId="77777777">
            <w:pPr>
              <w:pStyle w:val="TableParagraph"/>
              <w:numPr>
                <w:ilvl w:val="2"/>
                <w:numId w:val="4"/>
              </w:numPr>
              <w:tabs>
                <w:tab w:val="left" w:pos="1517"/>
              </w:tabs>
              <w:spacing w:line="276" w:lineRule="auto"/>
              <w:ind w:right="89" w:hanging="360"/>
              <w:rPr>
                <w:sz w:val="16"/>
              </w:rPr>
            </w:pPr>
            <w:r>
              <w:rPr>
                <w:sz w:val="16"/>
              </w:rPr>
              <w:t>Leidt</w:t>
            </w:r>
            <w:r>
              <w:rPr>
                <w:spacing w:val="-5"/>
                <w:sz w:val="16"/>
              </w:rPr>
              <w:t xml:space="preserve"> </w:t>
            </w:r>
            <w:r>
              <w:rPr>
                <w:sz w:val="16"/>
              </w:rPr>
              <w:t>de</w:t>
            </w:r>
            <w:r>
              <w:rPr>
                <w:spacing w:val="-5"/>
                <w:sz w:val="16"/>
              </w:rPr>
              <w:t xml:space="preserve"> </w:t>
            </w:r>
            <w:r>
              <w:rPr>
                <w:sz w:val="16"/>
              </w:rPr>
              <w:t>WBTR</w:t>
            </w:r>
            <w:r>
              <w:rPr>
                <w:spacing w:val="-3"/>
                <w:sz w:val="16"/>
              </w:rPr>
              <w:t xml:space="preserve"> </w:t>
            </w:r>
            <w:r>
              <w:rPr>
                <w:sz w:val="16"/>
              </w:rPr>
              <w:t>tot</w:t>
            </w:r>
            <w:r>
              <w:rPr>
                <w:spacing w:val="-5"/>
                <w:sz w:val="16"/>
              </w:rPr>
              <w:t xml:space="preserve"> </w:t>
            </w:r>
            <w:r>
              <w:rPr>
                <w:sz w:val="16"/>
              </w:rPr>
              <w:t>veranderingen</w:t>
            </w:r>
            <w:r>
              <w:rPr>
                <w:spacing w:val="-5"/>
                <w:sz w:val="16"/>
              </w:rPr>
              <w:t xml:space="preserve"> </w:t>
            </w:r>
            <w:r>
              <w:rPr>
                <w:sz w:val="16"/>
              </w:rPr>
              <w:t>in</w:t>
            </w:r>
            <w:r>
              <w:rPr>
                <w:spacing w:val="-5"/>
                <w:sz w:val="16"/>
              </w:rPr>
              <w:t xml:space="preserve"> </w:t>
            </w:r>
            <w:r>
              <w:rPr>
                <w:sz w:val="16"/>
              </w:rPr>
              <w:t>de</w:t>
            </w:r>
            <w:r>
              <w:rPr>
                <w:spacing w:val="-5"/>
                <w:sz w:val="16"/>
              </w:rPr>
              <w:t xml:space="preserve"> </w:t>
            </w:r>
            <w:r>
              <w:rPr>
                <w:sz w:val="16"/>
              </w:rPr>
              <w:t>bereidheid</w:t>
            </w:r>
            <w:r>
              <w:rPr>
                <w:spacing w:val="-4"/>
                <w:sz w:val="16"/>
              </w:rPr>
              <w:t xml:space="preserve"> </w:t>
            </w:r>
            <w:r>
              <w:rPr>
                <w:sz w:val="16"/>
              </w:rPr>
              <w:t>van</w:t>
            </w:r>
            <w:r>
              <w:rPr>
                <w:spacing w:val="-5"/>
                <w:sz w:val="16"/>
              </w:rPr>
              <w:t xml:space="preserve"> </w:t>
            </w:r>
            <w:r>
              <w:rPr>
                <w:sz w:val="16"/>
              </w:rPr>
              <w:t>burgers</w:t>
            </w:r>
            <w:r>
              <w:rPr>
                <w:spacing w:val="-5"/>
                <w:sz w:val="16"/>
              </w:rPr>
              <w:t xml:space="preserve"> </w:t>
            </w:r>
            <w:r>
              <w:rPr>
                <w:sz w:val="16"/>
              </w:rPr>
              <w:t>om een vrijwilligersbestuursfunctie te vervullen?</w:t>
            </w:r>
          </w:p>
          <w:p w:rsidR="00221D28" w:rsidRDefault="00605EB8" w14:paraId="4F345999" w14:textId="77777777">
            <w:pPr>
              <w:pStyle w:val="TableParagraph"/>
              <w:numPr>
                <w:ilvl w:val="1"/>
                <w:numId w:val="4"/>
              </w:numPr>
              <w:tabs>
                <w:tab w:val="left" w:pos="795"/>
                <w:tab w:val="left" w:pos="797"/>
              </w:tabs>
              <w:spacing w:line="276" w:lineRule="auto"/>
              <w:ind w:right="353" w:hanging="360"/>
              <w:rPr>
                <w:sz w:val="16"/>
              </w:rPr>
            </w:pPr>
            <w:r>
              <w:rPr>
                <w:sz w:val="16"/>
              </w:rPr>
              <w:t>Wat</w:t>
            </w:r>
            <w:r>
              <w:rPr>
                <w:spacing w:val="-4"/>
                <w:sz w:val="16"/>
              </w:rPr>
              <w:t xml:space="preserve"> </w:t>
            </w:r>
            <w:r>
              <w:rPr>
                <w:sz w:val="16"/>
              </w:rPr>
              <w:t>zijn</w:t>
            </w:r>
            <w:r>
              <w:rPr>
                <w:spacing w:val="-4"/>
                <w:sz w:val="16"/>
              </w:rPr>
              <w:t xml:space="preserve"> </w:t>
            </w:r>
            <w:r>
              <w:rPr>
                <w:sz w:val="16"/>
              </w:rPr>
              <w:t>de</w:t>
            </w:r>
            <w:r>
              <w:rPr>
                <w:spacing w:val="-4"/>
                <w:sz w:val="16"/>
              </w:rPr>
              <w:t xml:space="preserve"> </w:t>
            </w:r>
            <w:r>
              <w:rPr>
                <w:sz w:val="16"/>
              </w:rPr>
              <w:t>implicaties</w:t>
            </w:r>
            <w:r>
              <w:rPr>
                <w:spacing w:val="-4"/>
                <w:sz w:val="16"/>
              </w:rPr>
              <w:t xml:space="preserve"> </w:t>
            </w:r>
            <w:r>
              <w:rPr>
                <w:sz w:val="16"/>
              </w:rPr>
              <w:t>van</w:t>
            </w:r>
            <w:r>
              <w:rPr>
                <w:spacing w:val="-4"/>
                <w:sz w:val="16"/>
              </w:rPr>
              <w:t xml:space="preserve"> </w:t>
            </w:r>
            <w:r>
              <w:rPr>
                <w:sz w:val="16"/>
              </w:rPr>
              <w:t>het</w:t>
            </w:r>
            <w:r>
              <w:rPr>
                <w:spacing w:val="-4"/>
                <w:sz w:val="16"/>
              </w:rPr>
              <w:t xml:space="preserve"> </w:t>
            </w:r>
            <w:r>
              <w:rPr>
                <w:sz w:val="16"/>
              </w:rPr>
              <w:t>nog</w:t>
            </w:r>
            <w:r>
              <w:rPr>
                <w:spacing w:val="-3"/>
                <w:sz w:val="16"/>
              </w:rPr>
              <w:t xml:space="preserve"> </w:t>
            </w:r>
            <w:r>
              <w:rPr>
                <w:sz w:val="16"/>
              </w:rPr>
              <w:t>niet</w:t>
            </w:r>
            <w:r>
              <w:rPr>
                <w:spacing w:val="-4"/>
                <w:sz w:val="16"/>
              </w:rPr>
              <w:t xml:space="preserve"> </w:t>
            </w:r>
            <w:r>
              <w:rPr>
                <w:sz w:val="16"/>
              </w:rPr>
              <w:t>in</w:t>
            </w:r>
            <w:r>
              <w:rPr>
                <w:spacing w:val="-2"/>
                <w:sz w:val="16"/>
              </w:rPr>
              <w:t xml:space="preserve"> </w:t>
            </w:r>
            <w:r>
              <w:rPr>
                <w:sz w:val="16"/>
              </w:rPr>
              <w:t>werking</w:t>
            </w:r>
            <w:r>
              <w:rPr>
                <w:spacing w:val="-2"/>
                <w:sz w:val="16"/>
              </w:rPr>
              <w:t xml:space="preserve"> </w:t>
            </w:r>
            <w:r>
              <w:rPr>
                <w:sz w:val="16"/>
              </w:rPr>
              <w:t>treden</w:t>
            </w:r>
            <w:r>
              <w:rPr>
                <w:spacing w:val="-2"/>
                <w:sz w:val="16"/>
              </w:rPr>
              <w:t xml:space="preserve"> </w:t>
            </w:r>
            <w:r>
              <w:rPr>
                <w:sz w:val="16"/>
              </w:rPr>
              <w:t>van</w:t>
            </w:r>
            <w:r>
              <w:rPr>
                <w:spacing w:val="-4"/>
                <w:sz w:val="16"/>
              </w:rPr>
              <w:t xml:space="preserve"> </w:t>
            </w:r>
            <w:r>
              <w:rPr>
                <w:sz w:val="16"/>
              </w:rPr>
              <w:t>de</w:t>
            </w:r>
            <w:r>
              <w:rPr>
                <w:spacing w:val="-4"/>
                <w:sz w:val="16"/>
              </w:rPr>
              <w:t xml:space="preserve"> </w:t>
            </w:r>
            <w:r>
              <w:rPr>
                <w:sz w:val="16"/>
              </w:rPr>
              <w:t>regels voor monistisch bestuur?</w:t>
            </w:r>
          </w:p>
          <w:p w:rsidR="00221D28" w:rsidRDefault="00221D28" w14:paraId="265E238B" w14:textId="77777777">
            <w:pPr>
              <w:pStyle w:val="TableParagraph"/>
              <w:spacing w:before="29"/>
              <w:ind w:left="0"/>
              <w:rPr>
                <w:sz w:val="16"/>
              </w:rPr>
            </w:pPr>
          </w:p>
          <w:p w:rsidR="00221D28" w:rsidRDefault="00605EB8" w14:paraId="048640A0" w14:textId="77777777">
            <w:pPr>
              <w:pStyle w:val="TableParagraph"/>
              <w:rPr>
                <w:sz w:val="16"/>
              </w:rPr>
            </w:pPr>
            <w:r>
              <w:rPr>
                <w:sz w:val="16"/>
              </w:rPr>
              <w:t>D:</w:t>
            </w:r>
            <w:r>
              <w:rPr>
                <w:spacing w:val="-8"/>
                <w:sz w:val="16"/>
              </w:rPr>
              <w:t xml:space="preserve"> </w:t>
            </w:r>
            <w:r>
              <w:rPr>
                <w:sz w:val="16"/>
              </w:rPr>
              <w:t>Aanknopingspunten</w:t>
            </w:r>
            <w:r>
              <w:rPr>
                <w:spacing w:val="-7"/>
                <w:sz w:val="16"/>
              </w:rPr>
              <w:t xml:space="preserve"> </w:t>
            </w:r>
            <w:r>
              <w:rPr>
                <w:sz w:val="16"/>
              </w:rPr>
              <w:t>om</w:t>
            </w:r>
            <w:r>
              <w:rPr>
                <w:spacing w:val="-8"/>
                <w:sz w:val="16"/>
              </w:rPr>
              <w:t xml:space="preserve"> </w:t>
            </w:r>
            <w:r>
              <w:rPr>
                <w:sz w:val="16"/>
              </w:rPr>
              <w:t>te</w:t>
            </w:r>
            <w:r>
              <w:rPr>
                <w:spacing w:val="-5"/>
                <w:sz w:val="16"/>
              </w:rPr>
              <w:t xml:space="preserve"> </w:t>
            </w:r>
            <w:r>
              <w:rPr>
                <w:spacing w:val="-2"/>
                <w:sz w:val="16"/>
              </w:rPr>
              <w:t>verbeteren</w:t>
            </w:r>
          </w:p>
          <w:p w:rsidR="00221D28" w:rsidRDefault="00605EB8" w14:paraId="2D69E549" w14:textId="77777777">
            <w:pPr>
              <w:pStyle w:val="TableParagraph"/>
              <w:numPr>
                <w:ilvl w:val="0"/>
                <w:numId w:val="3"/>
              </w:numPr>
              <w:tabs>
                <w:tab w:val="left" w:pos="847"/>
                <w:tab w:val="left" w:pos="849"/>
              </w:tabs>
              <w:spacing w:before="29" w:line="276" w:lineRule="auto"/>
              <w:ind w:right="567"/>
              <w:rPr>
                <w:sz w:val="16"/>
              </w:rPr>
            </w:pPr>
            <w:r>
              <w:rPr>
                <w:sz w:val="16"/>
              </w:rPr>
              <w:t>Welke aanbevelingen kunnen worden gedaan die bijdragen aan de uitvoerbaarheid</w:t>
            </w:r>
            <w:r>
              <w:rPr>
                <w:spacing w:val="-5"/>
                <w:sz w:val="16"/>
              </w:rPr>
              <w:t xml:space="preserve"> </w:t>
            </w:r>
            <w:r>
              <w:rPr>
                <w:sz w:val="16"/>
              </w:rPr>
              <w:t>van</w:t>
            </w:r>
            <w:r>
              <w:rPr>
                <w:spacing w:val="-6"/>
                <w:sz w:val="16"/>
              </w:rPr>
              <w:t xml:space="preserve"> </w:t>
            </w:r>
            <w:r>
              <w:rPr>
                <w:sz w:val="16"/>
              </w:rPr>
              <w:t>de</w:t>
            </w:r>
            <w:r>
              <w:rPr>
                <w:spacing w:val="-6"/>
                <w:sz w:val="16"/>
              </w:rPr>
              <w:t xml:space="preserve"> </w:t>
            </w:r>
            <w:r>
              <w:rPr>
                <w:sz w:val="16"/>
              </w:rPr>
              <w:t>WBTR</w:t>
            </w:r>
            <w:r>
              <w:rPr>
                <w:spacing w:val="-5"/>
                <w:sz w:val="16"/>
              </w:rPr>
              <w:t xml:space="preserve"> </w:t>
            </w:r>
            <w:r>
              <w:rPr>
                <w:sz w:val="16"/>
              </w:rPr>
              <w:t>voor</w:t>
            </w:r>
            <w:r>
              <w:rPr>
                <w:spacing w:val="-5"/>
                <w:sz w:val="16"/>
              </w:rPr>
              <w:t xml:space="preserve"> </w:t>
            </w:r>
            <w:r>
              <w:rPr>
                <w:sz w:val="16"/>
              </w:rPr>
              <w:t>verschillende</w:t>
            </w:r>
            <w:r>
              <w:rPr>
                <w:spacing w:val="-6"/>
                <w:sz w:val="16"/>
              </w:rPr>
              <w:t xml:space="preserve"> </w:t>
            </w:r>
            <w:r>
              <w:rPr>
                <w:sz w:val="16"/>
              </w:rPr>
              <w:t>typen</w:t>
            </w:r>
            <w:r>
              <w:rPr>
                <w:spacing w:val="-6"/>
                <w:sz w:val="16"/>
              </w:rPr>
              <w:t xml:space="preserve"> </w:t>
            </w:r>
            <w:r>
              <w:rPr>
                <w:sz w:val="16"/>
              </w:rPr>
              <w:t>organisaties?</w:t>
            </w:r>
          </w:p>
          <w:p w:rsidR="00221D28" w:rsidRDefault="00605EB8" w14:paraId="528DECF9" w14:textId="77777777">
            <w:pPr>
              <w:pStyle w:val="TableParagraph"/>
              <w:numPr>
                <w:ilvl w:val="0"/>
                <w:numId w:val="3"/>
              </w:numPr>
              <w:tabs>
                <w:tab w:val="left" w:pos="847"/>
                <w:tab w:val="left" w:pos="849"/>
              </w:tabs>
              <w:spacing w:line="276" w:lineRule="auto"/>
              <w:ind w:right="387"/>
              <w:rPr>
                <w:sz w:val="16"/>
              </w:rPr>
            </w:pPr>
            <w:r>
              <w:rPr>
                <w:sz w:val="16"/>
              </w:rPr>
              <w:t>Is</w:t>
            </w:r>
            <w:r>
              <w:rPr>
                <w:spacing w:val="-4"/>
                <w:sz w:val="16"/>
              </w:rPr>
              <w:t xml:space="preserve"> </w:t>
            </w:r>
            <w:r>
              <w:rPr>
                <w:sz w:val="16"/>
              </w:rPr>
              <w:t>aanpassing</w:t>
            </w:r>
            <w:r>
              <w:rPr>
                <w:spacing w:val="-2"/>
                <w:sz w:val="16"/>
              </w:rPr>
              <w:t xml:space="preserve"> </w:t>
            </w:r>
            <w:r>
              <w:rPr>
                <w:sz w:val="16"/>
              </w:rPr>
              <w:t>van</w:t>
            </w:r>
            <w:r>
              <w:rPr>
                <w:spacing w:val="-4"/>
                <w:sz w:val="16"/>
              </w:rPr>
              <w:t xml:space="preserve"> </w:t>
            </w:r>
            <w:r>
              <w:rPr>
                <w:sz w:val="16"/>
              </w:rPr>
              <w:t>de</w:t>
            </w:r>
            <w:r>
              <w:rPr>
                <w:spacing w:val="-4"/>
                <w:sz w:val="16"/>
              </w:rPr>
              <w:t xml:space="preserve"> </w:t>
            </w:r>
            <w:r>
              <w:rPr>
                <w:sz w:val="16"/>
              </w:rPr>
              <w:t>wet</w:t>
            </w:r>
            <w:r>
              <w:rPr>
                <w:spacing w:val="-4"/>
                <w:sz w:val="16"/>
              </w:rPr>
              <w:t xml:space="preserve"> </w:t>
            </w:r>
            <w:r>
              <w:rPr>
                <w:sz w:val="16"/>
              </w:rPr>
              <w:t>wenselijk</w:t>
            </w:r>
            <w:r>
              <w:rPr>
                <w:spacing w:val="-3"/>
                <w:sz w:val="16"/>
              </w:rPr>
              <w:t xml:space="preserve"> </w:t>
            </w:r>
            <w:r>
              <w:rPr>
                <w:sz w:val="16"/>
              </w:rPr>
              <w:t>op</w:t>
            </w:r>
            <w:r>
              <w:rPr>
                <w:spacing w:val="-3"/>
                <w:sz w:val="16"/>
              </w:rPr>
              <w:t xml:space="preserve"> </w:t>
            </w:r>
            <w:r>
              <w:rPr>
                <w:sz w:val="16"/>
              </w:rPr>
              <w:t>basis</w:t>
            </w:r>
            <w:r>
              <w:rPr>
                <w:spacing w:val="-4"/>
                <w:sz w:val="16"/>
              </w:rPr>
              <w:t xml:space="preserve"> </w:t>
            </w:r>
            <w:r>
              <w:rPr>
                <w:sz w:val="16"/>
              </w:rPr>
              <w:t>van</w:t>
            </w:r>
            <w:r>
              <w:rPr>
                <w:spacing w:val="-4"/>
                <w:sz w:val="16"/>
              </w:rPr>
              <w:t xml:space="preserve"> </w:t>
            </w:r>
            <w:r>
              <w:rPr>
                <w:sz w:val="16"/>
              </w:rPr>
              <w:t>de</w:t>
            </w:r>
            <w:r>
              <w:rPr>
                <w:spacing w:val="-4"/>
                <w:sz w:val="16"/>
              </w:rPr>
              <w:t xml:space="preserve"> </w:t>
            </w:r>
            <w:r>
              <w:rPr>
                <w:sz w:val="16"/>
              </w:rPr>
              <w:t>uitkomsten</w:t>
            </w:r>
            <w:r>
              <w:rPr>
                <w:spacing w:val="-4"/>
                <w:sz w:val="16"/>
              </w:rPr>
              <w:t xml:space="preserve"> </w:t>
            </w:r>
            <w:r>
              <w:rPr>
                <w:sz w:val="16"/>
              </w:rPr>
              <w:t>van</w:t>
            </w:r>
            <w:r>
              <w:rPr>
                <w:spacing w:val="-4"/>
                <w:sz w:val="16"/>
              </w:rPr>
              <w:t xml:space="preserve"> </w:t>
            </w:r>
            <w:r>
              <w:rPr>
                <w:sz w:val="16"/>
              </w:rPr>
              <w:t xml:space="preserve">de </w:t>
            </w:r>
            <w:r>
              <w:rPr>
                <w:spacing w:val="-2"/>
                <w:sz w:val="16"/>
              </w:rPr>
              <w:t>evaluatie?</w:t>
            </w:r>
          </w:p>
          <w:p w:rsidR="00221D28" w:rsidRDefault="00605EB8" w14:paraId="29C8E2ED" w14:textId="77777777">
            <w:pPr>
              <w:pStyle w:val="TableParagraph"/>
              <w:numPr>
                <w:ilvl w:val="0"/>
                <w:numId w:val="3"/>
              </w:numPr>
              <w:tabs>
                <w:tab w:val="left" w:pos="847"/>
                <w:tab w:val="left" w:pos="849"/>
              </w:tabs>
              <w:spacing w:line="276" w:lineRule="auto"/>
              <w:ind w:right="177"/>
              <w:rPr>
                <w:sz w:val="16"/>
              </w:rPr>
            </w:pPr>
            <w:r>
              <w:rPr>
                <w:sz w:val="16"/>
              </w:rPr>
              <w:t>Welke</w:t>
            </w:r>
            <w:r>
              <w:rPr>
                <w:spacing w:val="-5"/>
                <w:sz w:val="16"/>
              </w:rPr>
              <w:t xml:space="preserve"> </w:t>
            </w:r>
            <w:r>
              <w:rPr>
                <w:sz w:val="16"/>
              </w:rPr>
              <w:t>alternatieve</w:t>
            </w:r>
            <w:r>
              <w:rPr>
                <w:spacing w:val="-5"/>
                <w:sz w:val="16"/>
              </w:rPr>
              <w:t xml:space="preserve"> </w:t>
            </w:r>
            <w:r>
              <w:rPr>
                <w:sz w:val="16"/>
              </w:rPr>
              <w:t>of</w:t>
            </w:r>
            <w:r>
              <w:rPr>
                <w:spacing w:val="-4"/>
                <w:sz w:val="16"/>
              </w:rPr>
              <w:t xml:space="preserve"> </w:t>
            </w:r>
            <w:r>
              <w:rPr>
                <w:sz w:val="16"/>
              </w:rPr>
              <w:t>aanvullende</w:t>
            </w:r>
            <w:r>
              <w:rPr>
                <w:spacing w:val="-5"/>
                <w:sz w:val="16"/>
              </w:rPr>
              <w:t xml:space="preserve"> </w:t>
            </w:r>
            <w:r>
              <w:rPr>
                <w:sz w:val="16"/>
              </w:rPr>
              <w:t>maatregelen</w:t>
            </w:r>
            <w:r>
              <w:rPr>
                <w:spacing w:val="-5"/>
                <w:sz w:val="16"/>
              </w:rPr>
              <w:t xml:space="preserve"> </w:t>
            </w:r>
            <w:r>
              <w:rPr>
                <w:sz w:val="16"/>
              </w:rPr>
              <w:t>kunnen</w:t>
            </w:r>
            <w:r>
              <w:rPr>
                <w:spacing w:val="-5"/>
                <w:sz w:val="16"/>
              </w:rPr>
              <w:t xml:space="preserve"> </w:t>
            </w:r>
            <w:r>
              <w:rPr>
                <w:sz w:val="16"/>
              </w:rPr>
              <w:t>bijdragen</w:t>
            </w:r>
            <w:r>
              <w:rPr>
                <w:spacing w:val="-5"/>
                <w:sz w:val="16"/>
              </w:rPr>
              <w:t xml:space="preserve"> </w:t>
            </w:r>
            <w:r>
              <w:rPr>
                <w:sz w:val="16"/>
              </w:rPr>
              <w:t>aan</w:t>
            </w:r>
            <w:r>
              <w:rPr>
                <w:spacing w:val="-5"/>
                <w:sz w:val="16"/>
              </w:rPr>
              <w:t xml:space="preserve"> </w:t>
            </w:r>
            <w:r>
              <w:rPr>
                <w:sz w:val="16"/>
              </w:rPr>
              <w:t>het realiseren van de doelstellingen van de WBTR?</w:t>
            </w:r>
          </w:p>
        </w:tc>
      </w:tr>
    </w:tbl>
    <w:p w:rsidR="00221D28" w:rsidP="007E5018" w:rsidRDefault="00605EB8" w14:paraId="2529B1F5" w14:textId="087F3BEF">
      <w:pPr>
        <w:pStyle w:val="Plattetekst"/>
        <w:spacing w:before="41"/>
        <w:rPr>
          <w:sz w:val="20"/>
        </w:rPr>
      </w:pPr>
      <w:r>
        <w:rPr>
          <w:noProof/>
          <w:sz w:val="20"/>
        </w:rPr>
        <mc:AlternateContent>
          <mc:Choice Requires="wps">
            <w:drawing>
              <wp:anchor distT="0" distB="0" distL="0" distR="0" simplePos="0" relativeHeight="487590912" behindDoc="1" locked="0" layoutInCell="1" allowOverlap="1" wp14:editId="11A03915" wp14:anchorId="2E266292">
                <wp:simplePos x="0" y="0"/>
                <wp:positionH relativeFrom="page">
                  <wp:posOffset>1080516</wp:posOffset>
                </wp:positionH>
                <wp:positionV relativeFrom="paragraph">
                  <wp:posOffset>195834</wp:posOffset>
                </wp:positionV>
                <wp:extent cx="182880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style="position:absolute;margin-left:85.1pt;margin-top:15.4pt;width:2in;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985" o:spid="_x0000_s1026" fillcolor="black" stroked="f" path="m1828800,l,,,6857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" w14:anchorId="7DA8638D">
                <v:path arrowok="t"/>
                <w10:wrap type="topAndBottom" anchorx="page"/>
              </v:shape>
            </w:pict>
          </mc:Fallback>
        </mc:AlternateContent>
      </w:r>
    </w:p>
    <w:sectPr w:rsidR="00221D28">
      <w:pgSz w:w="11910" w:h="16840"/>
      <w:pgMar w:top="0" w:right="708" w:bottom="760" w:left="1700" w:header="0" w:footer="57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3195" w14:textId="77777777" w:rsidR="00D51D62" w:rsidRDefault="00D51D62">
      <w:r>
        <w:separator/>
      </w:r>
    </w:p>
  </w:endnote>
  <w:endnote w:type="continuationSeparator" w:id="0">
    <w:p w14:paraId="37C5DA3D" w14:textId="77777777" w:rsidR="00D51D62" w:rsidRDefault="00D5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9567" w14:textId="77777777" w:rsidR="00221D28" w:rsidRDefault="00605EB8">
    <w:pPr>
      <w:pStyle w:val="Plattetekst"/>
      <w:spacing w:line="14" w:lineRule="auto"/>
      <w:rPr>
        <w:sz w:val="20"/>
      </w:rPr>
    </w:pPr>
    <w:r>
      <w:rPr>
        <w:noProof/>
        <w:sz w:val="20"/>
      </w:rPr>
      <mc:AlternateContent>
        <mc:Choice Requires="wps">
          <w:drawing>
            <wp:anchor distT="0" distB="0" distL="0" distR="0" simplePos="0" relativeHeight="487386112" behindDoc="1" locked="0" layoutInCell="1" allowOverlap="1" wp14:anchorId="64D7FF22" wp14:editId="4D63B81B">
              <wp:simplePos x="0" y="0"/>
              <wp:positionH relativeFrom="page">
                <wp:posOffset>6929628</wp:posOffset>
              </wp:positionH>
              <wp:positionV relativeFrom="page">
                <wp:posOffset>10184703</wp:posOffset>
              </wp:positionV>
              <wp:extent cx="14160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25730"/>
                      </a:xfrm>
                      <a:prstGeom prst="rect">
                        <a:avLst/>
                      </a:prstGeom>
                    </wps:spPr>
                    <wps:txbx>
                      <w:txbxContent>
                        <w:p w14:paraId="3DFF3202" w14:textId="77777777" w:rsidR="00221D28" w:rsidRDefault="00605EB8">
                          <w:pPr>
                            <w:spacing w:before="19"/>
                            <w:ind w:left="60"/>
                            <w:rPr>
                              <w:sz w:val="13"/>
                            </w:rPr>
                          </w:pPr>
                          <w:r>
                            <w:rPr>
                              <w:spacing w:val="-10"/>
                              <w:sz w:val="13"/>
                            </w:rPr>
                            <w:fldChar w:fldCharType="begin"/>
                          </w:r>
                          <w:r>
                            <w:rPr>
                              <w:spacing w:val="-10"/>
                              <w:sz w:val="13"/>
                            </w:rPr>
                            <w:instrText xml:space="preserve"> PAGE </w:instrText>
                          </w:r>
                          <w:r>
                            <w:rPr>
                              <w:spacing w:val="-10"/>
                              <w:sz w:val="13"/>
                            </w:rPr>
                            <w:fldChar w:fldCharType="separate"/>
                          </w:r>
                          <w:r>
                            <w:rPr>
                              <w:spacing w:val="-10"/>
                              <w:sz w:val="13"/>
                            </w:rPr>
                            <w:t>5</w:t>
                          </w:r>
                          <w:r>
                            <w:rPr>
                              <w:spacing w:val="-10"/>
                              <w:sz w:val="13"/>
                            </w:rPr>
                            <w:fldChar w:fldCharType="end"/>
                          </w:r>
                        </w:p>
                      </w:txbxContent>
                    </wps:txbx>
                    <wps:bodyPr wrap="square" lIns="0" tIns="0" rIns="0" bIns="0" rtlCol="0">
                      <a:noAutofit/>
                    </wps:bodyPr>
                  </wps:wsp>
                </a:graphicData>
              </a:graphic>
            </wp:anchor>
          </w:drawing>
        </mc:Choice>
        <mc:Fallback>
          <w:pict>
            <v:shapetype w14:anchorId="64D7FF22" id="_x0000_t202" coordsize="21600,21600" o:spt="202" path="m,l,21600r21600,l21600,xe">
              <v:stroke joinstyle="miter"/>
              <v:path gradientshapeok="t" o:connecttype="rect"/>
            </v:shapetype>
            <v:shape id="Textbox 1" o:spid="_x0000_s1026" type="#_x0000_t202" style="position:absolute;margin-left:545.65pt;margin-top:801.95pt;width:11.15pt;height:9.9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uclAEAABo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" filled="f" stroked="f">
              <v:textbox inset="0,0,0,0">
                <w:txbxContent>
                  <w:p w14:paraId="3DFF3202" w14:textId="77777777" w:rsidR="00221D28" w:rsidRDefault="00605EB8">
                    <w:pPr>
                      <w:spacing w:before="19"/>
                      <w:ind w:left="60"/>
                      <w:rPr>
                        <w:sz w:val="13"/>
                      </w:rPr>
                    </w:pPr>
                    <w:r>
                      <w:rPr>
                        <w:spacing w:val="-10"/>
                        <w:sz w:val="13"/>
                      </w:rPr>
                      <w:fldChar w:fldCharType="begin"/>
                    </w:r>
                    <w:r>
                      <w:rPr>
                        <w:spacing w:val="-10"/>
                        <w:sz w:val="13"/>
                      </w:rPr>
                      <w:instrText xml:space="preserve"> PAGE </w:instrText>
                    </w:r>
                    <w:r>
                      <w:rPr>
                        <w:spacing w:val="-10"/>
                        <w:sz w:val="13"/>
                      </w:rPr>
                      <w:fldChar w:fldCharType="separate"/>
                    </w:r>
                    <w:r>
                      <w:rPr>
                        <w:spacing w:val="-10"/>
                        <w:sz w:val="13"/>
                      </w:rPr>
                      <w:t>5</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2B9A" w14:textId="77777777" w:rsidR="00D51D62" w:rsidRDefault="00D51D62">
      <w:r>
        <w:separator/>
      </w:r>
    </w:p>
  </w:footnote>
  <w:footnote w:type="continuationSeparator" w:id="0">
    <w:p w14:paraId="0FA1CCE2" w14:textId="77777777" w:rsidR="00D51D62" w:rsidRDefault="00D5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199"/>
    <w:multiLevelType w:val="hybridMultilevel"/>
    <w:tmpl w:val="F9E46D5E"/>
    <w:lvl w:ilvl="0" w:tplc="276A8174">
      <w:start w:val="1"/>
      <w:numFmt w:val="decimal"/>
      <w:lvlText w:val="%1."/>
      <w:lvlJc w:val="left"/>
      <w:pPr>
        <w:ind w:left="797" w:hanging="361"/>
        <w:jc w:val="left"/>
      </w:pPr>
      <w:rPr>
        <w:rFonts w:ascii="Verdana" w:eastAsia="Verdana" w:hAnsi="Verdana" w:cs="Verdana" w:hint="default"/>
        <w:b w:val="0"/>
        <w:bCs w:val="0"/>
        <w:i w:val="0"/>
        <w:iCs w:val="0"/>
        <w:spacing w:val="0"/>
        <w:w w:val="99"/>
        <w:sz w:val="16"/>
        <w:szCs w:val="16"/>
        <w:lang w:val="nl-NL" w:eastAsia="en-US" w:bidi="ar-SA"/>
      </w:rPr>
    </w:lvl>
    <w:lvl w:ilvl="1" w:tplc="D674CED6">
      <w:numFmt w:val="bullet"/>
      <w:lvlText w:val="•"/>
      <w:lvlJc w:val="left"/>
      <w:pPr>
        <w:ind w:left="1416" w:hanging="361"/>
      </w:pPr>
      <w:rPr>
        <w:rFonts w:hint="default"/>
        <w:lang w:val="nl-NL" w:eastAsia="en-US" w:bidi="ar-SA"/>
      </w:rPr>
    </w:lvl>
    <w:lvl w:ilvl="2" w:tplc="97D68506">
      <w:numFmt w:val="bullet"/>
      <w:lvlText w:val="•"/>
      <w:lvlJc w:val="left"/>
      <w:pPr>
        <w:ind w:left="2032" w:hanging="361"/>
      </w:pPr>
      <w:rPr>
        <w:rFonts w:hint="default"/>
        <w:lang w:val="nl-NL" w:eastAsia="en-US" w:bidi="ar-SA"/>
      </w:rPr>
    </w:lvl>
    <w:lvl w:ilvl="3" w:tplc="B9069A38">
      <w:numFmt w:val="bullet"/>
      <w:lvlText w:val="•"/>
      <w:lvlJc w:val="left"/>
      <w:pPr>
        <w:ind w:left="2648" w:hanging="361"/>
      </w:pPr>
      <w:rPr>
        <w:rFonts w:hint="default"/>
        <w:lang w:val="nl-NL" w:eastAsia="en-US" w:bidi="ar-SA"/>
      </w:rPr>
    </w:lvl>
    <w:lvl w:ilvl="4" w:tplc="E84E7D62">
      <w:numFmt w:val="bullet"/>
      <w:lvlText w:val="•"/>
      <w:lvlJc w:val="left"/>
      <w:pPr>
        <w:ind w:left="3264" w:hanging="361"/>
      </w:pPr>
      <w:rPr>
        <w:rFonts w:hint="default"/>
        <w:lang w:val="nl-NL" w:eastAsia="en-US" w:bidi="ar-SA"/>
      </w:rPr>
    </w:lvl>
    <w:lvl w:ilvl="5" w:tplc="A1DCDF94">
      <w:numFmt w:val="bullet"/>
      <w:lvlText w:val="•"/>
      <w:lvlJc w:val="left"/>
      <w:pPr>
        <w:ind w:left="3880" w:hanging="361"/>
      </w:pPr>
      <w:rPr>
        <w:rFonts w:hint="default"/>
        <w:lang w:val="nl-NL" w:eastAsia="en-US" w:bidi="ar-SA"/>
      </w:rPr>
    </w:lvl>
    <w:lvl w:ilvl="6" w:tplc="AEB4A6CC">
      <w:numFmt w:val="bullet"/>
      <w:lvlText w:val="•"/>
      <w:lvlJc w:val="left"/>
      <w:pPr>
        <w:ind w:left="4496" w:hanging="361"/>
      </w:pPr>
      <w:rPr>
        <w:rFonts w:hint="default"/>
        <w:lang w:val="nl-NL" w:eastAsia="en-US" w:bidi="ar-SA"/>
      </w:rPr>
    </w:lvl>
    <w:lvl w:ilvl="7" w:tplc="7F16EACE">
      <w:numFmt w:val="bullet"/>
      <w:lvlText w:val="•"/>
      <w:lvlJc w:val="left"/>
      <w:pPr>
        <w:ind w:left="5112" w:hanging="361"/>
      </w:pPr>
      <w:rPr>
        <w:rFonts w:hint="default"/>
        <w:lang w:val="nl-NL" w:eastAsia="en-US" w:bidi="ar-SA"/>
      </w:rPr>
    </w:lvl>
    <w:lvl w:ilvl="8" w:tplc="6FD0DF6A">
      <w:numFmt w:val="bullet"/>
      <w:lvlText w:val="•"/>
      <w:lvlJc w:val="left"/>
      <w:pPr>
        <w:ind w:left="5728" w:hanging="361"/>
      </w:pPr>
      <w:rPr>
        <w:rFonts w:hint="default"/>
        <w:lang w:val="nl-NL" w:eastAsia="en-US" w:bidi="ar-SA"/>
      </w:rPr>
    </w:lvl>
  </w:abstractNum>
  <w:abstractNum w:abstractNumId="1" w15:restartNumberingAfterBreak="0">
    <w:nsid w:val="17096B57"/>
    <w:multiLevelType w:val="hybridMultilevel"/>
    <w:tmpl w:val="540605C2"/>
    <w:lvl w:ilvl="0" w:tplc="38DA5C4A">
      <w:start w:val="4"/>
      <w:numFmt w:val="decimal"/>
      <w:lvlText w:val="%1."/>
      <w:lvlJc w:val="left"/>
      <w:pPr>
        <w:ind w:left="3209" w:hanging="361"/>
        <w:jc w:val="left"/>
      </w:pPr>
      <w:rPr>
        <w:rFonts w:ascii="Verdana" w:eastAsia="Verdana" w:hAnsi="Verdana" w:cs="Verdana" w:hint="default"/>
        <w:b w:val="0"/>
        <w:bCs w:val="0"/>
        <w:i w:val="0"/>
        <w:iCs w:val="0"/>
        <w:spacing w:val="0"/>
        <w:w w:val="99"/>
        <w:sz w:val="16"/>
        <w:szCs w:val="16"/>
        <w:lang w:val="nl-NL" w:eastAsia="en-US" w:bidi="ar-SA"/>
      </w:rPr>
    </w:lvl>
    <w:lvl w:ilvl="1" w:tplc="F5B02546">
      <w:numFmt w:val="bullet"/>
      <w:lvlText w:val="•"/>
      <w:lvlJc w:val="left"/>
      <w:pPr>
        <w:ind w:left="3829" w:hanging="361"/>
      </w:pPr>
      <w:rPr>
        <w:rFonts w:hint="default"/>
        <w:lang w:val="nl-NL" w:eastAsia="en-US" w:bidi="ar-SA"/>
      </w:rPr>
    </w:lvl>
    <w:lvl w:ilvl="2" w:tplc="6BD8A676">
      <w:numFmt w:val="bullet"/>
      <w:lvlText w:val="•"/>
      <w:lvlJc w:val="left"/>
      <w:pPr>
        <w:ind w:left="4459" w:hanging="361"/>
      </w:pPr>
      <w:rPr>
        <w:rFonts w:hint="default"/>
        <w:lang w:val="nl-NL" w:eastAsia="en-US" w:bidi="ar-SA"/>
      </w:rPr>
    </w:lvl>
    <w:lvl w:ilvl="3" w:tplc="AC62CB08">
      <w:numFmt w:val="bullet"/>
      <w:lvlText w:val="•"/>
      <w:lvlJc w:val="left"/>
      <w:pPr>
        <w:ind w:left="5089" w:hanging="361"/>
      </w:pPr>
      <w:rPr>
        <w:rFonts w:hint="default"/>
        <w:lang w:val="nl-NL" w:eastAsia="en-US" w:bidi="ar-SA"/>
      </w:rPr>
    </w:lvl>
    <w:lvl w:ilvl="4" w:tplc="8BC0BDFE">
      <w:numFmt w:val="bullet"/>
      <w:lvlText w:val="•"/>
      <w:lvlJc w:val="left"/>
      <w:pPr>
        <w:ind w:left="5719" w:hanging="361"/>
      </w:pPr>
      <w:rPr>
        <w:rFonts w:hint="default"/>
        <w:lang w:val="nl-NL" w:eastAsia="en-US" w:bidi="ar-SA"/>
      </w:rPr>
    </w:lvl>
    <w:lvl w:ilvl="5" w:tplc="2E4CA586">
      <w:numFmt w:val="bullet"/>
      <w:lvlText w:val="•"/>
      <w:lvlJc w:val="left"/>
      <w:pPr>
        <w:ind w:left="6349" w:hanging="361"/>
      </w:pPr>
      <w:rPr>
        <w:rFonts w:hint="default"/>
        <w:lang w:val="nl-NL" w:eastAsia="en-US" w:bidi="ar-SA"/>
      </w:rPr>
    </w:lvl>
    <w:lvl w:ilvl="6" w:tplc="768E9B98">
      <w:numFmt w:val="bullet"/>
      <w:lvlText w:val="•"/>
      <w:lvlJc w:val="left"/>
      <w:pPr>
        <w:ind w:left="6979" w:hanging="361"/>
      </w:pPr>
      <w:rPr>
        <w:rFonts w:hint="default"/>
        <w:lang w:val="nl-NL" w:eastAsia="en-US" w:bidi="ar-SA"/>
      </w:rPr>
    </w:lvl>
    <w:lvl w:ilvl="7" w:tplc="C05871B8">
      <w:numFmt w:val="bullet"/>
      <w:lvlText w:val="•"/>
      <w:lvlJc w:val="left"/>
      <w:pPr>
        <w:ind w:left="7609" w:hanging="361"/>
      </w:pPr>
      <w:rPr>
        <w:rFonts w:hint="default"/>
        <w:lang w:val="nl-NL" w:eastAsia="en-US" w:bidi="ar-SA"/>
      </w:rPr>
    </w:lvl>
    <w:lvl w:ilvl="8" w:tplc="1B58642C">
      <w:numFmt w:val="bullet"/>
      <w:lvlText w:val="•"/>
      <w:lvlJc w:val="left"/>
      <w:pPr>
        <w:ind w:left="8239" w:hanging="361"/>
      </w:pPr>
      <w:rPr>
        <w:rFonts w:hint="default"/>
        <w:lang w:val="nl-NL" w:eastAsia="en-US" w:bidi="ar-SA"/>
      </w:rPr>
    </w:lvl>
  </w:abstractNum>
  <w:abstractNum w:abstractNumId="2" w15:restartNumberingAfterBreak="0">
    <w:nsid w:val="17C21CDD"/>
    <w:multiLevelType w:val="hybridMultilevel"/>
    <w:tmpl w:val="22CC3362"/>
    <w:lvl w:ilvl="0" w:tplc="7FD4835E">
      <w:numFmt w:val="bullet"/>
      <w:lvlText w:val="-"/>
      <w:lvlJc w:val="left"/>
      <w:pPr>
        <w:ind w:left="797" w:hanging="361"/>
      </w:pPr>
      <w:rPr>
        <w:rFonts w:ascii="Verdana" w:eastAsia="Verdana" w:hAnsi="Verdana" w:cs="Verdana" w:hint="default"/>
        <w:b w:val="0"/>
        <w:bCs w:val="0"/>
        <w:i w:val="0"/>
        <w:iCs w:val="0"/>
        <w:spacing w:val="0"/>
        <w:w w:val="99"/>
        <w:sz w:val="16"/>
        <w:szCs w:val="16"/>
        <w:lang w:val="nl-NL" w:eastAsia="en-US" w:bidi="ar-SA"/>
      </w:rPr>
    </w:lvl>
    <w:lvl w:ilvl="1" w:tplc="3788B474">
      <w:numFmt w:val="bullet"/>
      <w:lvlText w:val="•"/>
      <w:lvlJc w:val="left"/>
      <w:pPr>
        <w:ind w:left="1416" w:hanging="361"/>
      </w:pPr>
      <w:rPr>
        <w:rFonts w:hint="default"/>
        <w:lang w:val="nl-NL" w:eastAsia="en-US" w:bidi="ar-SA"/>
      </w:rPr>
    </w:lvl>
    <w:lvl w:ilvl="2" w:tplc="740C6724">
      <w:numFmt w:val="bullet"/>
      <w:lvlText w:val="•"/>
      <w:lvlJc w:val="left"/>
      <w:pPr>
        <w:ind w:left="2032" w:hanging="361"/>
      </w:pPr>
      <w:rPr>
        <w:rFonts w:hint="default"/>
        <w:lang w:val="nl-NL" w:eastAsia="en-US" w:bidi="ar-SA"/>
      </w:rPr>
    </w:lvl>
    <w:lvl w:ilvl="3" w:tplc="2E0CD172">
      <w:numFmt w:val="bullet"/>
      <w:lvlText w:val="•"/>
      <w:lvlJc w:val="left"/>
      <w:pPr>
        <w:ind w:left="2648" w:hanging="361"/>
      </w:pPr>
      <w:rPr>
        <w:rFonts w:hint="default"/>
        <w:lang w:val="nl-NL" w:eastAsia="en-US" w:bidi="ar-SA"/>
      </w:rPr>
    </w:lvl>
    <w:lvl w:ilvl="4" w:tplc="AF2A67A6">
      <w:numFmt w:val="bullet"/>
      <w:lvlText w:val="•"/>
      <w:lvlJc w:val="left"/>
      <w:pPr>
        <w:ind w:left="3264" w:hanging="361"/>
      </w:pPr>
      <w:rPr>
        <w:rFonts w:hint="default"/>
        <w:lang w:val="nl-NL" w:eastAsia="en-US" w:bidi="ar-SA"/>
      </w:rPr>
    </w:lvl>
    <w:lvl w:ilvl="5" w:tplc="D1D21594">
      <w:numFmt w:val="bullet"/>
      <w:lvlText w:val="•"/>
      <w:lvlJc w:val="left"/>
      <w:pPr>
        <w:ind w:left="3880" w:hanging="361"/>
      </w:pPr>
      <w:rPr>
        <w:rFonts w:hint="default"/>
        <w:lang w:val="nl-NL" w:eastAsia="en-US" w:bidi="ar-SA"/>
      </w:rPr>
    </w:lvl>
    <w:lvl w:ilvl="6" w:tplc="4D5068E0">
      <w:numFmt w:val="bullet"/>
      <w:lvlText w:val="•"/>
      <w:lvlJc w:val="left"/>
      <w:pPr>
        <w:ind w:left="4496" w:hanging="361"/>
      </w:pPr>
      <w:rPr>
        <w:rFonts w:hint="default"/>
        <w:lang w:val="nl-NL" w:eastAsia="en-US" w:bidi="ar-SA"/>
      </w:rPr>
    </w:lvl>
    <w:lvl w:ilvl="7" w:tplc="BCEE79B6">
      <w:numFmt w:val="bullet"/>
      <w:lvlText w:val="•"/>
      <w:lvlJc w:val="left"/>
      <w:pPr>
        <w:ind w:left="5112" w:hanging="361"/>
      </w:pPr>
      <w:rPr>
        <w:rFonts w:hint="default"/>
        <w:lang w:val="nl-NL" w:eastAsia="en-US" w:bidi="ar-SA"/>
      </w:rPr>
    </w:lvl>
    <w:lvl w:ilvl="8" w:tplc="D3EA3FBA">
      <w:numFmt w:val="bullet"/>
      <w:lvlText w:val="•"/>
      <w:lvlJc w:val="left"/>
      <w:pPr>
        <w:ind w:left="5728" w:hanging="361"/>
      </w:pPr>
      <w:rPr>
        <w:rFonts w:hint="default"/>
        <w:lang w:val="nl-NL" w:eastAsia="en-US" w:bidi="ar-SA"/>
      </w:rPr>
    </w:lvl>
  </w:abstractNum>
  <w:abstractNum w:abstractNumId="3" w15:restartNumberingAfterBreak="0">
    <w:nsid w:val="279F4853"/>
    <w:multiLevelType w:val="hybridMultilevel"/>
    <w:tmpl w:val="A8ECF724"/>
    <w:lvl w:ilvl="0" w:tplc="CDD4E46C">
      <w:start w:val="1"/>
      <w:numFmt w:val="decimal"/>
      <w:lvlText w:val="%1."/>
      <w:lvlJc w:val="left"/>
      <w:pPr>
        <w:ind w:left="797" w:hanging="361"/>
        <w:jc w:val="left"/>
      </w:pPr>
      <w:rPr>
        <w:rFonts w:ascii="Verdana" w:eastAsia="Verdana" w:hAnsi="Verdana" w:cs="Verdana" w:hint="default"/>
        <w:b w:val="0"/>
        <w:bCs w:val="0"/>
        <w:i w:val="0"/>
        <w:iCs w:val="0"/>
        <w:spacing w:val="0"/>
        <w:w w:val="99"/>
        <w:sz w:val="16"/>
        <w:szCs w:val="16"/>
        <w:lang w:val="nl-NL" w:eastAsia="en-US" w:bidi="ar-SA"/>
      </w:rPr>
    </w:lvl>
    <w:lvl w:ilvl="1" w:tplc="A0600E4E">
      <w:numFmt w:val="bullet"/>
      <w:lvlText w:val="•"/>
      <w:lvlJc w:val="left"/>
      <w:pPr>
        <w:ind w:left="1416" w:hanging="361"/>
      </w:pPr>
      <w:rPr>
        <w:rFonts w:hint="default"/>
        <w:lang w:val="nl-NL" w:eastAsia="en-US" w:bidi="ar-SA"/>
      </w:rPr>
    </w:lvl>
    <w:lvl w:ilvl="2" w:tplc="093A52DC">
      <w:numFmt w:val="bullet"/>
      <w:lvlText w:val="•"/>
      <w:lvlJc w:val="left"/>
      <w:pPr>
        <w:ind w:left="2032" w:hanging="361"/>
      </w:pPr>
      <w:rPr>
        <w:rFonts w:hint="default"/>
        <w:lang w:val="nl-NL" w:eastAsia="en-US" w:bidi="ar-SA"/>
      </w:rPr>
    </w:lvl>
    <w:lvl w:ilvl="3" w:tplc="17B87244">
      <w:numFmt w:val="bullet"/>
      <w:lvlText w:val="•"/>
      <w:lvlJc w:val="left"/>
      <w:pPr>
        <w:ind w:left="2648" w:hanging="361"/>
      </w:pPr>
      <w:rPr>
        <w:rFonts w:hint="default"/>
        <w:lang w:val="nl-NL" w:eastAsia="en-US" w:bidi="ar-SA"/>
      </w:rPr>
    </w:lvl>
    <w:lvl w:ilvl="4" w:tplc="395C0D58">
      <w:numFmt w:val="bullet"/>
      <w:lvlText w:val="•"/>
      <w:lvlJc w:val="left"/>
      <w:pPr>
        <w:ind w:left="3264" w:hanging="361"/>
      </w:pPr>
      <w:rPr>
        <w:rFonts w:hint="default"/>
        <w:lang w:val="nl-NL" w:eastAsia="en-US" w:bidi="ar-SA"/>
      </w:rPr>
    </w:lvl>
    <w:lvl w:ilvl="5" w:tplc="31D2CFCA">
      <w:numFmt w:val="bullet"/>
      <w:lvlText w:val="•"/>
      <w:lvlJc w:val="left"/>
      <w:pPr>
        <w:ind w:left="3881" w:hanging="361"/>
      </w:pPr>
      <w:rPr>
        <w:rFonts w:hint="default"/>
        <w:lang w:val="nl-NL" w:eastAsia="en-US" w:bidi="ar-SA"/>
      </w:rPr>
    </w:lvl>
    <w:lvl w:ilvl="6" w:tplc="30F0B086">
      <w:numFmt w:val="bullet"/>
      <w:lvlText w:val="•"/>
      <w:lvlJc w:val="left"/>
      <w:pPr>
        <w:ind w:left="4497" w:hanging="361"/>
      </w:pPr>
      <w:rPr>
        <w:rFonts w:hint="default"/>
        <w:lang w:val="nl-NL" w:eastAsia="en-US" w:bidi="ar-SA"/>
      </w:rPr>
    </w:lvl>
    <w:lvl w:ilvl="7" w:tplc="B83A3D04">
      <w:numFmt w:val="bullet"/>
      <w:lvlText w:val="•"/>
      <w:lvlJc w:val="left"/>
      <w:pPr>
        <w:ind w:left="5113" w:hanging="361"/>
      </w:pPr>
      <w:rPr>
        <w:rFonts w:hint="default"/>
        <w:lang w:val="nl-NL" w:eastAsia="en-US" w:bidi="ar-SA"/>
      </w:rPr>
    </w:lvl>
    <w:lvl w:ilvl="8" w:tplc="136A3378">
      <w:numFmt w:val="bullet"/>
      <w:lvlText w:val="•"/>
      <w:lvlJc w:val="left"/>
      <w:pPr>
        <w:ind w:left="5729" w:hanging="361"/>
      </w:pPr>
      <w:rPr>
        <w:rFonts w:hint="default"/>
        <w:lang w:val="nl-NL" w:eastAsia="en-US" w:bidi="ar-SA"/>
      </w:rPr>
    </w:lvl>
  </w:abstractNum>
  <w:abstractNum w:abstractNumId="4" w15:restartNumberingAfterBreak="0">
    <w:nsid w:val="315E2C2D"/>
    <w:multiLevelType w:val="hybridMultilevel"/>
    <w:tmpl w:val="04BA9342"/>
    <w:lvl w:ilvl="0" w:tplc="AE58EC7C">
      <w:start w:val="1"/>
      <w:numFmt w:val="upperLetter"/>
      <w:lvlText w:val="%1."/>
      <w:lvlJc w:val="left"/>
      <w:pPr>
        <w:ind w:left="437" w:hanging="361"/>
        <w:jc w:val="left"/>
      </w:pPr>
      <w:rPr>
        <w:rFonts w:ascii="Verdana" w:eastAsia="Verdana" w:hAnsi="Verdana" w:cs="Verdana" w:hint="default"/>
        <w:b w:val="0"/>
        <w:bCs w:val="0"/>
        <w:i w:val="0"/>
        <w:iCs w:val="0"/>
        <w:spacing w:val="0"/>
        <w:w w:val="99"/>
        <w:sz w:val="16"/>
        <w:szCs w:val="16"/>
        <w:lang w:val="nl-NL" w:eastAsia="en-US" w:bidi="ar-SA"/>
      </w:rPr>
    </w:lvl>
    <w:lvl w:ilvl="1" w:tplc="EEDAB60C">
      <w:start w:val="1"/>
      <w:numFmt w:val="decimal"/>
      <w:lvlText w:val="%2."/>
      <w:lvlJc w:val="left"/>
      <w:pPr>
        <w:ind w:left="797" w:hanging="361"/>
        <w:jc w:val="left"/>
      </w:pPr>
      <w:rPr>
        <w:rFonts w:ascii="Verdana" w:eastAsia="Verdana" w:hAnsi="Verdana" w:cs="Verdana" w:hint="default"/>
        <w:b w:val="0"/>
        <w:bCs w:val="0"/>
        <w:i w:val="0"/>
        <w:iCs w:val="0"/>
        <w:spacing w:val="0"/>
        <w:w w:val="99"/>
        <w:sz w:val="16"/>
        <w:szCs w:val="16"/>
        <w:lang w:val="nl-NL" w:eastAsia="en-US" w:bidi="ar-SA"/>
      </w:rPr>
    </w:lvl>
    <w:lvl w:ilvl="2" w:tplc="898C2622">
      <w:numFmt w:val="bullet"/>
      <w:lvlText w:val="-"/>
      <w:lvlJc w:val="left"/>
      <w:pPr>
        <w:ind w:left="1517" w:hanging="361"/>
      </w:pPr>
      <w:rPr>
        <w:rFonts w:ascii="Verdana" w:eastAsia="Verdana" w:hAnsi="Verdana" w:cs="Verdana" w:hint="default"/>
        <w:b w:val="0"/>
        <w:bCs w:val="0"/>
        <w:i w:val="0"/>
        <w:iCs w:val="0"/>
        <w:spacing w:val="0"/>
        <w:w w:val="99"/>
        <w:sz w:val="16"/>
        <w:szCs w:val="16"/>
        <w:lang w:val="nl-NL" w:eastAsia="en-US" w:bidi="ar-SA"/>
      </w:rPr>
    </w:lvl>
    <w:lvl w:ilvl="3" w:tplc="62BC42F4">
      <w:numFmt w:val="bullet"/>
      <w:lvlText w:val="•"/>
      <w:lvlJc w:val="left"/>
      <w:pPr>
        <w:ind w:left="2200" w:hanging="361"/>
      </w:pPr>
      <w:rPr>
        <w:rFonts w:hint="default"/>
        <w:lang w:val="nl-NL" w:eastAsia="en-US" w:bidi="ar-SA"/>
      </w:rPr>
    </w:lvl>
    <w:lvl w:ilvl="4" w:tplc="E4EE2492">
      <w:numFmt w:val="bullet"/>
      <w:lvlText w:val="•"/>
      <w:lvlJc w:val="left"/>
      <w:pPr>
        <w:ind w:left="2880" w:hanging="361"/>
      </w:pPr>
      <w:rPr>
        <w:rFonts w:hint="default"/>
        <w:lang w:val="nl-NL" w:eastAsia="en-US" w:bidi="ar-SA"/>
      </w:rPr>
    </w:lvl>
    <w:lvl w:ilvl="5" w:tplc="54049E3A">
      <w:numFmt w:val="bullet"/>
      <w:lvlText w:val="•"/>
      <w:lvlJc w:val="left"/>
      <w:pPr>
        <w:ind w:left="3560" w:hanging="361"/>
      </w:pPr>
      <w:rPr>
        <w:rFonts w:hint="default"/>
        <w:lang w:val="nl-NL" w:eastAsia="en-US" w:bidi="ar-SA"/>
      </w:rPr>
    </w:lvl>
    <w:lvl w:ilvl="6" w:tplc="C232A490">
      <w:numFmt w:val="bullet"/>
      <w:lvlText w:val="•"/>
      <w:lvlJc w:val="left"/>
      <w:pPr>
        <w:ind w:left="4240" w:hanging="361"/>
      </w:pPr>
      <w:rPr>
        <w:rFonts w:hint="default"/>
        <w:lang w:val="nl-NL" w:eastAsia="en-US" w:bidi="ar-SA"/>
      </w:rPr>
    </w:lvl>
    <w:lvl w:ilvl="7" w:tplc="AC7EF0B8">
      <w:numFmt w:val="bullet"/>
      <w:lvlText w:val="•"/>
      <w:lvlJc w:val="left"/>
      <w:pPr>
        <w:ind w:left="4920" w:hanging="361"/>
      </w:pPr>
      <w:rPr>
        <w:rFonts w:hint="default"/>
        <w:lang w:val="nl-NL" w:eastAsia="en-US" w:bidi="ar-SA"/>
      </w:rPr>
    </w:lvl>
    <w:lvl w:ilvl="8" w:tplc="666C9D46">
      <w:numFmt w:val="bullet"/>
      <w:lvlText w:val="•"/>
      <w:lvlJc w:val="left"/>
      <w:pPr>
        <w:ind w:left="5600" w:hanging="361"/>
      </w:pPr>
      <w:rPr>
        <w:rFonts w:hint="default"/>
        <w:lang w:val="nl-NL" w:eastAsia="en-US" w:bidi="ar-SA"/>
      </w:rPr>
    </w:lvl>
  </w:abstractNum>
  <w:abstractNum w:abstractNumId="5" w15:restartNumberingAfterBreak="0">
    <w:nsid w:val="3A114CFE"/>
    <w:multiLevelType w:val="hybridMultilevel"/>
    <w:tmpl w:val="E6F01888"/>
    <w:lvl w:ilvl="0" w:tplc="65ECA326">
      <w:start w:val="16"/>
      <w:numFmt w:val="decimal"/>
      <w:lvlText w:val="%1."/>
      <w:lvlJc w:val="left"/>
      <w:pPr>
        <w:ind w:left="849" w:hanging="426"/>
        <w:jc w:val="left"/>
      </w:pPr>
      <w:rPr>
        <w:rFonts w:ascii="Verdana" w:eastAsia="Verdana" w:hAnsi="Verdana" w:cs="Verdana" w:hint="default"/>
        <w:b w:val="0"/>
        <w:bCs w:val="0"/>
        <w:i w:val="0"/>
        <w:iCs w:val="0"/>
        <w:spacing w:val="0"/>
        <w:w w:val="99"/>
        <w:sz w:val="16"/>
        <w:szCs w:val="16"/>
        <w:lang w:val="nl-NL" w:eastAsia="en-US" w:bidi="ar-SA"/>
      </w:rPr>
    </w:lvl>
    <w:lvl w:ilvl="1" w:tplc="9A763652">
      <w:numFmt w:val="bullet"/>
      <w:lvlText w:val="•"/>
      <w:lvlJc w:val="left"/>
      <w:pPr>
        <w:ind w:left="1452" w:hanging="426"/>
      </w:pPr>
      <w:rPr>
        <w:rFonts w:hint="default"/>
        <w:lang w:val="nl-NL" w:eastAsia="en-US" w:bidi="ar-SA"/>
      </w:rPr>
    </w:lvl>
    <w:lvl w:ilvl="2" w:tplc="4C109226">
      <w:numFmt w:val="bullet"/>
      <w:lvlText w:val="•"/>
      <w:lvlJc w:val="left"/>
      <w:pPr>
        <w:ind w:left="2064" w:hanging="426"/>
      </w:pPr>
      <w:rPr>
        <w:rFonts w:hint="default"/>
        <w:lang w:val="nl-NL" w:eastAsia="en-US" w:bidi="ar-SA"/>
      </w:rPr>
    </w:lvl>
    <w:lvl w:ilvl="3" w:tplc="6130F060">
      <w:numFmt w:val="bullet"/>
      <w:lvlText w:val="•"/>
      <w:lvlJc w:val="left"/>
      <w:pPr>
        <w:ind w:left="2676" w:hanging="426"/>
      </w:pPr>
      <w:rPr>
        <w:rFonts w:hint="default"/>
        <w:lang w:val="nl-NL" w:eastAsia="en-US" w:bidi="ar-SA"/>
      </w:rPr>
    </w:lvl>
    <w:lvl w:ilvl="4" w:tplc="1BCCB4FC">
      <w:numFmt w:val="bullet"/>
      <w:lvlText w:val="•"/>
      <w:lvlJc w:val="left"/>
      <w:pPr>
        <w:ind w:left="3288" w:hanging="426"/>
      </w:pPr>
      <w:rPr>
        <w:rFonts w:hint="default"/>
        <w:lang w:val="nl-NL" w:eastAsia="en-US" w:bidi="ar-SA"/>
      </w:rPr>
    </w:lvl>
    <w:lvl w:ilvl="5" w:tplc="DD860468">
      <w:numFmt w:val="bullet"/>
      <w:lvlText w:val="•"/>
      <w:lvlJc w:val="left"/>
      <w:pPr>
        <w:ind w:left="3900" w:hanging="426"/>
      </w:pPr>
      <w:rPr>
        <w:rFonts w:hint="default"/>
        <w:lang w:val="nl-NL" w:eastAsia="en-US" w:bidi="ar-SA"/>
      </w:rPr>
    </w:lvl>
    <w:lvl w:ilvl="6" w:tplc="488C902C">
      <w:numFmt w:val="bullet"/>
      <w:lvlText w:val="•"/>
      <w:lvlJc w:val="left"/>
      <w:pPr>
        <w:ind w:left="4512" w:hanging="426"/>
      </w:pPr>
      <w:rPr>
        <w:rFonts w:hint="default"/>
        <w:lang w:val="nl-NL" w:eastAsia="en-US" w:bidi="ar-SA"/>
      </w:rPr>
    </w:lvl>
    <w:lvl w:ilvl="7" w:tplc="6A30239A">
      <w:numFmt w:val="bullet"/>
      <w:lvlText w:val="•"/>
      <w:lvlJc w:val="left"/>
      <w:pPr>
        <w:ind w:left="5124" w:hanging="426"/>
      </w:pPr>
      <w:rPr>
        <w:rFonts w:hint="default"/>
        <w:lang w:val="nl-NL" w:eastAsia="en-US" w:bidi="ar-SA"/>
      </w:rPr>
    </w:lvl>
    <w:lvl w:ilvl="8" w:tplc="284658EE">
      <w:numFmt w:val="bullet"/>
      <w:lvlText w:val="•"/>
      <w:lvlJc w:val="left"/>
      <w:pPr>
        <w:ind w:left="5736" w:hanging="426"/>
      </w:pPr>
      <w:rPr>
        <w:rFonts w:hint="default"/>
        <w:lang w:val="nl-NL" w:eastAsia="en-US" w:bidi="ar-SA"/>
      </w:rPr>
    </w:lvl>
  </w:abstractNum>
  <w:abstractNum w:abstractNumId="6" w15:restartNumberingAfterBreak="0">
    <w:nsid w:val="45E24475"/>
    <w:multiLevelType w:val="hybridMultilevel"/>
    <w:tmpl w:val="00947CBA"/>
    <w:lvl w:ilvl="0" w:tplc="5B2AC63E">
      <w:start w:val="1"/>
      <w:numFmt w:val="decimal"/>
      <w:lvlText w:val="%1."/>
      <w:lvlJc w:val="left"/>
      <w:pPr>
        <w:ind w:left="797" w:hanging="361"/>
        <w:jc w:val="left"/>
      </w:pPr>
      <w:rPr>
        <w:rFonts w:ascii="Verdana" w:eastAsia="Verdana" w:hAnsi="Verdana" w:cs="Verdana" w:hint="default"/>
        <w:b w:val="0"/>
        <w:bCs w:val="0"/>
        <w:i w:val="0"/>
        <w:iCs w:val="0"/>
        <w:spacing w:val="0"/>
        <w:w w:val="99"/>
        <w:sz w:val="16"/>
        <w:szCs w:val="16"/>
        <w:lang w:val="nl-NL" w:eastAsia="en-US" w:bidi="ar-SA"/>
      </w:rPr>
    </w:lvl>
    <w:lvl w:ilvl="1" w:tplc="B9FC79AA">
      <w:numFmt w:val="bullet"/>
      <w:lvlText w:val="•"/>
      <w:lvlJc w:val="left"/>
      <w:pPr>
        <w:ind w:left="1416" w:hanging="361"/>
      </w:pPr>
      <w:rPr>
        <w:rFonts w:hint="default"/>
        <w:lang w:val="nl-NL" w:eastAsia="en-US" w:bidi="ar-SA"/>
      </w:rPr>
    </w:lvl>
    <w:lvl w:ilvl="2" w:tplc="E60601BA">
      <w:numFmt w:val="bullet"/>
      <w:lvlText w:val="•"/>
      <w:lvlJc w:val="left"/>
      <w:pPr>
        <w:ind w:left="2032" w:hanging="361"/>
      </w:pPr>
      <w:rPr>
        <w:rFonts w:hint="default"/>
        <w:lang w:val="nl-NL" w:eastAsia="en-US" w:bidi="ar-SA"/>
      </w:rPr>
    </w:lvl>
    <w:lvl w:ilvl="3" w:tplc="ABBA8276">
      <w:numFmt w:val="bullet"/>
      <w:lvlText w:val="•"/>
      <w:lvlJc w:val="left"/>
      <w:pPr>
        <w:ind w:left="2648" w:hanging="361"/>
      </w:pPr>
      <w:rPr>
        <w:rFonts w:hint="default"/>
        <w:lang w:val="nl-NL" w:eastAsia="en-US" w:bidi="ar-SA"/>
      </w:rPr>
    </w:lvl>
    <w:lvl w:ilvl="4" w:tplc="78A836F2">
      <w:numFmt w:val="bullet"/>
      <w:lvlText w:val="•"/>
      <w:lvlJc w:val="left"/>
      <w:pPr>
        <w:ind w:left="3264" w:hanging="361"/>
      </w:pPr>
      <w:rPr>
        <w:rFonts w:hint="default"/>
        <w:lang w:val="nl-NL" w:eastAsia="en-US" w:bidi="ar-SA"/>
      </w:rPr>
    </w:lvl>
    <w:lvl w:ilvl="5" w:tplc="4EF228C6">
      <w:numFmt w:val="bullet"/>
      <w:lvlText w:val="•"/>
      <w:lvlJc w:val="left"/>
      <w:pPr>
        <w:ind w:left="3880" w:hanging="361"/>
      </w:pPr>
      <w:rPr>
        <w:rFonts w:hint="default"/>
        <w:lang w:val="nl-NL" w:eastAsia="en-US" w:bidi="ar-SA"/>
      </w:rPr>
    </w:lvl>
    <w:lvl w:ilvl="6" w:tplc="A4F4A7CE">
      <w:numFmt w:val="bullet"/>
      <w:lvlText w:val="•"/>
      <w:lvlJc w:val="left"/>
      <w:pPr>
        <w:ind w:left="4496" w:hanging="361"/>
      </w:pPr>
      <w:rPr>
        <w:rFonts w:hint="default"/>
        <w:lang w:val="nl-NL" w:eastAsia="en-US" w:bidi="ar-SA"/>
      </w:rPr>
    </w:lvl>
    <w:lvl w:ilvl="7" w:tplc="FD1E1282">
      <w:numFmt w:val="bullet"/>
      <w:lvlText w:val="•"/>
      <w:lvlJc w:val="left"/>
      <w:pPr>
        <w:ind w:left="5112" w:hanging="361"/>
      </w:pPr>
      <w:rPr>
        <w:rFonts w:hint="default"/>
        <w:lang w:val="nl-NL" w:eastAsia="en-US" w:bidi="ar-SA"/>
      </w:rPr>
    </w:lvl>
    <w:lvl w:ilvl="8" w:tplc="7C5AEF4A">
      <w:numFmt w:val="bullet"/>
      <w:lvlText w:val="•"/>
      <w:lvlJc w:val="left"/>
      <w:pPr>
        <w:ind w:left="5728" w:hanging="361"/>
      </w:pPr>
      <w:rPr>
        <w:rFonts w:hint="default"/>
        <w:lang w:val="nl-NL" w:eastAsia="en-US" w:bidi="ar-SA"/>
      </w:rPr>
    </w:lvl>
  </w:abstractNum>
  <w:abstractNum w:abstractNumId="7" w15:restartNumberingAfterBreak="0">
    <w:nsid w:val="4AE744E6"/>
    <w:multiLevelType w:val="hybridMultilevel"/>
    <w:tmpl w:val="DB4C80BE"/>
    <w:lvl w:ilvl="0" w:tplc="5A08684A">
      <w:numFmt w:val="bullet"/>
      <w:lvlText w:val=""/>
      <w:lvlJc w:val="left"/>
      <w:pPr>
        <w:ind w:left="797" w:hanging="361"/>
      </w:pPr>
      <w:rPr>
        <w:rFonts w:ascii="Symbol" w:eastAsia="Symbol" w:hAnsi="Symbol" w:cs="Symbol" w:hint="default"/>
        <w:b w:val="0"/>
        <w:bCs w:val="0"/>
        <w:i w:val="0"/>
        <w:iCs w:val="0"/>
        <w:spacing w:val="0"/>
        <w:w w:val="99"/>
        <w:sz w:val="16"/>
        <w:szCs w:val="16"/>
        <w:lang w:val="nl-NL" w:eastAsia="en-US" w:bidi="ar-SA"/>
      </w:rPr>
    </w:lvl>
    <w:lvl w:ilvl="1" w:tplc="4B4E4982">
      <w:numFmt w:val="bullet"/>
      <w:lvlText w:val="•"/>
      <w:lvlJc w:val="left"/>
      <w:pPr>
        <w:ind w:left="1416" w:hanging="361"/>
      </w:pPr>
      <w:rPr>
        <w:rFonts w:hint="default"/>
        <w:lang w:val="nl-NL" w:eastAsia="en-US" w:bidi="ar-SA"/>
      </w:rPr>
    </w:lvl>
    <w:lvl w:ilvl="2" w:tplc="6C7C484A">
      <w:numFmt w:val="bullet"/>
      <w:lvlText w:val="•"/>
      <w:lvlJc w:val="left"/>
      <w:pPr>
        <w:ind w:left="2032" w:hanging="361"/>
      </w:pPr>
      <w:rPr>
        <w:rFonts w:hint="default"/>
        <w:lang w:val="nl-NL" w:eastAsia="en-US" w:bidi="ar-SA"/>
      </w:rPr>
    </w:lvl>
    <w:lvl w:ilvl="3" w:tplc="C55E5682">
      <w:numFmt w:val="bullet"/>
      <w:lvlText w:val="•"/>
      <w:lvlJc w:val="left"/>
      <w:pPr>
        <w:ind w:left="2648" w:hanging="361"/>
      </w:pPr>
      <w:rPr>
        <w:rFonts w:hint="default"/>
        <w:lang w:val="nl-NL" w:eastAsia="en-US" w:bidi="ar-SA"/>
      </w:rPr>
    </w:lvl>
    <w:lvl w:ilvl="4" w:tplc="0BA89616">
      <w:numFmt w:val="bullet"/>
      <w:lvlText w:val="•"/>
      <w:lvlJc w:val="left"/>
      <w:pPr>
        <w:ind w:left="3264" w:hanging="361"/>
      </w:pPr>
      <w:rPr>
        <w:rFonts w:hint="default"/>
        <w:lang w:val="nl-NL" w:eastAsia="en-US" w:bidi="ar-SA"/>
      </w:rPr>
    </w:lvl>
    <w:lvl w:ilvl="5" w:tplc="4BAA222E">
      <w:numFmt w:val="bullet"/>
      <w:lvlText w:val="•"/>
      <w:lvlJc w:val="left"/>
      <w:pPr>
        <w:ind w:left="3880" w:hanging="361"/>
      </w:pPr>
      <w:rPr>
        <w:rFonts w:hint="default"/>
        <w:lang w:val="nl-NL" w:eastAsia="en-US" w:bidi="ar-SA"/>
      </w:rPr>
    </w:lvl>
    <w:lvl w:ilvl="6" w:tplc="A71C501E">
      <w:numFmt w:val="bullet"/>
      <w:lvlText w:val="•"/>
      <w:lvlJc w:val="left"/>
      <w:pPr>
        <w:ind w:left="4496" w:hanging="361"/>
      </w:pPr>
      <w:rPr>
        <w:rFonts w:hint="default"/>
        <w:lang w:val="nl-NL" w:eastAsia="en-US" w:bidi="ar-SA"/>
      </w:rPr>
    </w:lvl>
    <w:lvl w:ilvl="7" w:tplc="0152F626">
      <w:numFmt w:val="bullet"/>
      <w:lvlText w:val="•"/>
      <w:lvlJc w:val="left"/>
      <w:pPr>
        <w:ind w:left="5112" w:hanging="361"/>
      </w:pPr>
      <w:rPr>
        <w:rFonts w:hint="default"/>
        <w:lang w:val="nl-NL" w:eastAsia="en-US" w:bidi="ar-SA"/>
      </w:rPr>
    </w:lvl>
    <w:lvl w:ilvl="8" w:tplc="D67E29AE">
      <w:numFmt w:val="bullet"/>
      <w:lvlText w:val="•"/>
      <w:lvlJc w:val="left"/>
      <w:pPr>
        <w:ind w:left="5728" w:hanging="361"/>
      </w:pPr>
      <w:rPr>
        <w:rFonts w:hint="default"/>
        <w:lang w:val="nl-NL" w:eastAsia="en-US" w:bidi="ar-SA"/>
      </w:rPr>
    </w:lvl>
  </w:abstractNum>
  <w:num w:numId="1" w16cid:durableId="1488980808">
    <w:abstractNumId w:val="2"/>
  </w:num>
  <w:num w:numId="2" w16cid:durableId="1378511219">
    <w:abstractNumId w:val="7"/>
  </w:num>
  <w:num w:numId="3" w16cid:durableId="1037971432">
    <w:abstractNumId w:val="5"/>
  </w:num>
  <w:num w:numId="4" w16cid:durableId="225070158">
    <w:abstractNumId w:val="4"/>
  </w:num>
  <w:num w:numId="5" w16cid:durableId="268700170">
    <w:abstractNumId w:val="1"/>
  </w:num>
  <w:num w:numId="6" w16cid:durableId="1844204605">
    <w:abstractNumId w:val="0"/>
  </w:num>
  <w:num w:numId="7" w16cid:durableId="911086266">
    <w:abstractNumId w:val="6"/>
  </w:num>
  <w:num w:numId="8" w16cid:durableId="52192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28"/>
    <w:rsid w:val="00066359"/>
    <w:rsid w:val="00221D28"/>
    <w:rsid w:val="002657F0"/>
    <w:rsid w:val="003D1D16"/>
    <w:rsid w:val="003D6E0A"/>
    <w:rsid w:val="00537F12"/>
    <w:rsid w:val="005A4D63"/>
    <w:rsid w:val="00605EB8"/>
    <w:rsid w:val="006647A7"/>
    <w:rsid w:val="00733052"/>
    <w:rsid w:val="007B4EC3"/>
    <w:rsid w:val="007C6CA0"/>
    <w:rsid w:val="007D1A1E"/>
    <w:rsid w:val="007E5018"/>
    <w:rsid w:val="00801D07"/>
    <w:rsid w:val="00856E21"/>
    <w:rsid w:val="008C0BBE"/>
    <w:rsid w:val="00B7613F"/>
    <w:rsid w:val="00B8355C"/>
    <w:rsid w:val="00B84351"/>
    <w:rsid w:val="00CC176A"/>
    <w:rsid w:val="00CE69FD"/>
    <w:rsid w:val="00D51D62"/>
    <w:rsid w:val="00F10EAD"/>
    <w:rsid w:val="00F20990"/>
    <w:rsid w:val="00FA708E"/>
    <w:rsid w:val="00FF6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6"/>
      <w:szCs w:val="16"/>
    </w:rPr>
  </w:style>
  <w:style w:type="paragraph" w:styleId="Titel">
    <w:name w:val="Title"/>
    <w:basedOn w:val="Standaard"/>
    <w:uiPriority w:val="10"/>
    <w:qFormat/>
    <w:pPr>
      <w:ind w:left="203"/>
      <w:jc w:val="center"/>
    </w:pPr>
    <w:rPr>
      <w:b/>
      <w:bCs/>
      <w:sz w:val="24"/>
      <w:szCs w:val="24"/>
    </w:rPr>
  </w:style>
  <w:style w:type="paragraph" w:styleId="Lijstalinea">
    <w:name w:val="List Paragraph"/>
    <w:basedOn w:val="Standaard"/>
    <w:uiPriority w:val="1"/>
    <w:qFormat/>
    <w:pPr>
      <w:spacing w:before="1"/>
      <w:ind w:left="3208" w:hanging="359"/>
    </w:pPr>
  </w:style>
  <w:style w:type="paragraph" w:customStyle="1" w:styleId="TableParagraph">
    <w:name w:val="Table Paragraph"/>
    <w:basedOn w:val="Standaard"/>
    <w:uiPriority w:val="1"/>
    <w:qFormat/>
    <w:pPr>
      <w:ind w:left="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1382</ap:Words>
  <ap:Characters>7601</ap:Characters>
  <ap:DocSecurity>0</ap:DocSecurity>
  <ap:Lines>63</ap:Lines>
  <ap:Paragraphs>17</ap:Paragraphs>
  <ap:ScaleCrop>false</ap:ScaleCrop>
  <ap:LinksUpToDate>false</ap:LinksUpToDate>
  <ap:CharactersWithSpaces>8966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2025-06-18T11:26:00.0000000Z</dcterms:created>
  <dcterms:modified xsi:type="dcterms:W3CDTF">2025-06-18T11:26:00.0000000Z</dcterms:modified>
  <category/>
  <keywords/>
  <version/>
</coreProperties>
</file>