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5D82" w14:paraId="6EEC82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59C7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3D54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5D82" w14:paraId="678128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4D389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5D82" w14:paraId="661856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3B3DF" w14:textId="77777777"/>
        </w:tc>
      </w:tr>
      <w:tr w:rsidR="00997775" w:rsidTr="00A95D82" w14:paraId="4C3CB8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AC8A26" w14:textId="77777777"/>
        </w:tc>
      </w:tr>
      <w:tr w:rsidR="00997775" w:rsidTr="00A95D82" w14:paraId="60741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DF2A3" w14:textId="77777777"/>
        </w:tc>
        <w:tc>
          <w:tcPr>
            <w:tcW w:w="7654" w:type="dxa"/>
            <w:gridSpan w:val="2"/>
          </w:tcPr>
          <w:p w:rsidR="00997775" w:rsidRDefault="00997775" w14:paraId="2502333B" w14:textId="77777777"/>
        </w:tc>
      </w:tr>
      <w:tr w:rsidR="00A95D82" w:rsidTr="00A95D82" w14:paraId="71D36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D82" w:rsidP="00A95D82" w:rsidRDefault="00A95D82" w14:paraId="603065B2" w14:textId="3CB63CDB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A95D82" w:rsidP="00A95D82" w:rsidRDefault="00A95D82" w14:paraId="3BBA36C1" w14:textId="38C194E5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A95D82" w:rsidTr="00A95D82" w14:paraId="560AF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D82" w:rsidP="00A95D82" w:rsidRDefault="00A95D82" w14:paraId="55833B40" w14:textId="77777777"/>
        </w:tc>
        <w:tc>
          <w:tcPr>
            <w:tcW w:w="7654" w:type="dxa"/>
            <w:gridSpan w:val="2"/>
          </w:tcPr>
          <w:p w:rsidR="00A95D82" w:rsidP="00A95D82" w:rsidRDefault="00A95D82" w14:paraId="2684F72B" w14:textId="77777777"/>
        </w:tc>
      </w:tr>
      <w:tr w:rsidR="00A95D82" w:rsidTr="00A95D82" w14:paraId="38DBA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D82" w:rsidP="00A95D82" w:rsidRDefault="00A95D82" w14:paraId="7E79E041" w14:textId="77777777"/>
        </w:tc>
        <w:tc>
          <w:tcPr>
            <w:tcW w:w="7654" w:type="dxa"/>
            <w:gridSpan w:val="2"/>
          </w:tcPr>
          <w:p w:rsidR="00A95D82" w:rsidP="00A95D82" w:rsidRDefault="00A95D82" w14:paraId="249D1281" w14:textId="77777777"/>
        </w:tc>
      </w:tr>
      <w:tr w:rsidR="00A95D82" w:rsidTr="00A95D82" w14:paraId="0D59B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D82" w:rsidP="00A95D82" w:rsidRDefault="00A95D82" w14:paraId="5C9ACD7B" w14:textId="06314A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1309</w:t>
            </w:r>
          </w:p>
        </w:tc>
        <w:tc>
          <w:tcPr>
            <w:tcW w:w="7654" w:type="dxa"/>
            <w:gridSpan w:val="2"/>
          </w:tcPr>
          <w:p w:rsidR="00A95D82" w:rsidP="00A95D82" w:rsidRDefault="00A95D82" w14:paraId="39C9CA11" w14:textId="7F476B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DIJK EN DOBBE</w:t>
            </w:r>
          </w:p>
        </w:tc>
      </w:tr>
      <w:tr w:rsidR="00A95D82" w:rsidTr="00A95D82" w14:paraId="72481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D82" w:rsidP="00A95D82" w:rsidRDefault="00A95D82" w14:paraId="4572949F" w14:textId="77777777"/>
        </w:tc>
        <w:tc>
          <w:tcPr>
            <w:tcW w:w="7654" w:type="dxa"/>
            <w:gridSpan w:val="2"/>
          </w:tcPr>
          <w:p w:rsidR="00A95D82" w:rsidP="00A95D82" w:rsidRDefault="00A95D82" w14:paraId="57BC6A55" w14:textId="5C5FB853">
            <w:r>
              <w:t>Voorgesteld 18 juni 2025</w:t>
            </w:r>
          </w:p>
        </w:tc>
      </w:tr>
      <w:tr w:rsidR="00997775" w:rsidTr="00A95D82" w14:paraId="00306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05165" w14:textId="77777777"/>
        </w:tc>
        <w:tc>
          <w:tcPr>
            <w:tcW w:w="7654" w:type="dxa"/>
            <w:gridSpan w:val="2"/>
          </w:tcPr>
          <w:p w:rsidR="00997775" w:rsidRDefault="00997775" w14:paraId="5F9F5FF0" w14:textId="77777777"/>
        </w:tc>
      </w:tr>
      <w:tr w:rsidR="00997775" w:rsidTr="00A95D82" w14:paraId="39838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2ADEA6" w14:textId="77777777"/>
        </w:tc>
        <w:tc>
          <w:tcPr>
            <w:tcW w:w="7654" w:type="dxa"/>
            <w:gridSpan w:val="2"/>
          </w:tcPr>
          <w:p w:rsidR="00997775" w:rsidRDefault="00997775" w14:paraId="73AC714D" w14:textId="77777777">
            <w:r>
              <w:t>De Kamer,</w:t>
            </w:r>
          </w:p>
        </w:tc>
      </w:tr>
      <w:tr w:rsidR="00997775" w:rsidTr="00A95D82" w14:paraId="4F40E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E6FB22" w14:textId="77777777"/>
        </w:tc>
        <w:tc>
          <w:tcPr>
            <w:tcW w:w="7654" w:type="dxa"/>
            <w:gridSpan w:val="2"/>
          </w:tcPr>
          <w:p w:rsidR="00997775" w:rsidRDefault="00997775" w14:paraId="663D0DA2" w14:textId="77777777"/>
        </w:tc>
      </w:tr>
      <w:tr w:rsidR="00997775" w:rsidTr="00A95D82" w14:paraId="453B8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9D3E3" w14:textId="77777777"/>
        </w:tc>
        <w:tc>
          <w:tcPr>
            <w:tcW w:w="7654" w:type="dxa"/>
            <w:gridSpan w:val="2"/>
          </w:tcPr>
          <w:p w:rsidR="00997775" w:rsidRDefault="00997775" w14:paraId="61E264A2" w14:textId="77777777">
            <w:r>
              <w:t>gehoord de beraadslaging,</w:t>
            </w:r>
          </w:p>
        </w:tc>
      </w:tr>
      <w:tr w:rsidR="00997775" w:rsidTr="00A95D82" w14:paraId="04B6B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F74CA" w14:textId="77777777"/>
        </w:tc>
        <w:tc>
          <w:tcPr>
            <w:tcW w:w="7654" w:type="dxa"/>
            <w:gridSpan w:val="2"/>
          </w:tcPr>
          <w:p w:rsidR="00997775" w:rsidRDefault="00997775" w14:paraId="21102DB8" w14:textId="77777777"/>
        </w:tc>
      </w:tr>
      <w:tr w:rsidR="00997775" w:rsidTr="00A95D82" w14:paraId="16F5A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0B301" w14:textId="77777777"/>
        </w:tc>
        <w:tc>
          <w:tcPr>
            <w:tcW w:w="7654" w:type="dxa"/>
            <w:gridSpan w:val="2"/>
          </w:tcPr>
          <w:p w:rsidRPr="00A95D82" w:rsidR="00A95D82" w:rsidP="00A95D82" w:rsidRDefault="00A95D82" w14:paraId="52A7F563" w14:textId="77777777">
            <w:r w:rsidRPr="00A95D82">
              <w:t>constaterende dat de kraamzorg in toenemende mate onder druk staat, veel kraamverzorgenden het vak dreigen te verlaten en het aantal gezinnen dat geen kraamzorg ontvangt enorm toeneemt;</w:t>
            </w:r>
          </w:p>
          <w:p w:rsidR="00A95D82" w:rsidP="00A95D82" w:rsidRDefault="00A95D82" w14:paraId="28151B14" w14:textId="77777777"/>
          <w:p w:rsidRPr="00A95D82" w:rsidR="00A95D82" w:rsidP="00A95D82" w:rsidRDefault="00A95D82" w14:paraId="107DB6BA" w14:textId="71F3912B">
            <w:r w:rsidRPr="00A95D82">
              <w:t>verzoekt de regering om maatregelen te treffen om de kraamzorg in Nederland te behouden, en hiervoor voor het debat over de VWS-begroting voorstellen naar de Kamer te sturen en daarbij in ieder geval zorg te dragen voor toereikende tarieven voor de kraamzorg,</w:t>
            </w:r>
          </w:p>
          <w:p w:rsidR="00A95D82" w:rsidP="00A95D82" w:rsidRDefault="00A95D82" w14:paraId="7ADAB8E0" w14:textId="77777777"/>
          <w:p w:rsidRPr="00A95D82" w:rsidR="00A95D82" w:rsidP="00A95D82" w:rsidRDefault="00A95D82" w14:paraId="41D7B64B" w14:textId="4CBC9CDD">
            <w:r w:rsidRPr="00A95D82">
              <w:t>en gaat over tot de orde van de dag.</w:t>
            </w:r>
          </w:p>
          <w:p w:rsidR="00A95D82" w:rsidP="00A95D82" w:rsidRDefault="00A95D82" w14:paraId="1CBB9DCA" w14:textId="77777777"/>
          <w:p w:rsidR="00A95D82" w:rsidP="00A95D82" w:rsidRDefault="00A95D82" w14:paraId="72C062B3" w14:textId="77777777">
            <w:r w:rsidRPr="00A95D82">
              <w:t xml:space="preserve">Dijk </w:t>
            </w:r>
          </w:p>
          <w:p w:rsidR="00997775" w:rsidP="00A95D82" w:rsidRDefault="00A95D82" w14:paraId="11702986" w14:textId="599764E9">
            <w:r w:rsidRPr="00A95D82">
              <w:t>Dobbe</w:t>
            </w:r>
          </w:p>
        </w:tc>
      </w:tr>
    </w:tbl>
    <w:p w:rsidR="00997775" w:rsidRDefault="00997775" w14:paraId="69E3EA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F875" w14:textId="77777777" w:rsidR="00A95D82" w:rsidRDefault="00A95D82">
      <w:pPr>
        <w:spacing w:line="20" w:lineRule="exact"/>
      </w:pPr>
    </w:p>
  </w:endnote>
  <w:endnote w:type="continuationSeparator" w:id="0">
    <w:p w14:paraId="1305A475" w14:textId="77777777" w:rsidR="00A95D82" w:rsidRDefault="00A95D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2CA4F5" w14:textId="77777777" w:rsidR="00A95D82" w:rsidRDefault="00A95D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BB5B" w14:textId="77777777" w:rsidR="00A95D82" w:rsidRDefault="00A95D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2805FA" w14:textId="77777777" w:rsidR="00A95D82" w:rsidRDefault="00A9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95D82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68EA0"/>
  <w15:docId w15:val="{8118192E-39EB-4AE3-BDC8-3A332B16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2025-06-19T08:40:00.0000000Z</dcterms:modified>
  <dc:description>------------------------</dc:description>
  <dc:subject/>
  <keywords/>
  <version/>
  <category/>
</coreProperties>
</file>