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D2F" w:rsidR="00E40EEF" w:rsidRDefault="00794BF1" w14:paraId="25271A0D" w14:textId="77777777">
      <w:pPr>
        <w:rPr>
          <w:rFonts w:ascii="Calibri" w:hAnsi="Calibri" w:cs="Calibri"/>
        </w:rPr>
      </w:pPr>
      <w:r w:rsidRPr="00C92D2F">
        <w:rPr>
          <w:rFonts w:ascii="Calibri" w:hAnsi="Calibri" w:cs="Calibri"/>
        </w:rPr>
        <w:t>29323</w:t>
      </w:r>
      <w:r w:rsidRPr="00C92D2F" w:rsidR="00E40EEF">
        <w:rPr>
          <w:rFonts w:ascii="Calibri" w:hAnsi="Calibri" w:cs="Calibri"/>
        </w:rPr>
        <w:tab/>
      </w:r>
      <w:r w:rsidRPr="00C92D2F" w:rsidR="00E40EEF">
        <w:rPr>
          <w:rFonts w:ascii="Calibri" w:hAnsi="Calibri" w:cs="Calibri"/>
        </w:rPr>
        <w:tab/>
      </w:r>
      <w:r w:rsidRPr="00C92D2F" w:rsidR="00E40EEF">
        <w:rPr>
          <w:rFonts w:ascii="Calibri" w:hAnsi="Calibri" w:cs="Calibri"/>
        </w:rPr>
        <w:tab/>
        <w:t>Prenatale screening</w:t>
      </w:r>
    </w:p>
    <w:p w:rsidRPr="00C92D2F" w:rsidR="00C92D2F" w:rsidP="00C92D2F" w:rsidRDefault="00E40EEF" w14:paraId="49FDBCC0" w14:textId="4F7DFAE5">
      <w:pPr>
        <w:ind w:left="2124" w:hanging="2124"/>
        <w:rPr>
          <w:rFonts w:ascii="Calibri" w:hAnsi="Calibri" w:cs="Calibri"/>
        </w:rPr>
      </w:pPr>
      <w:r w:rsidRPr="00C92D2F">
        <w:rPr>
          <w:rFonts w:ascii="Calibri" w:hAnsi="Calibri" w:cs="Calibri"/>
        </w:rPr>
        <w:t xml:space="preserve">Nr. </w:t>
      </w:r>
      <w:r w:rsidRPr="00C92D2F">
        <w:rPr>
          <w:rFonts w:ascii="Calibri" w:hAnsi="Calibri" w:cs="Calibri"/>
        </w:rPr>
        <w:t>186</w:t>
      </w:r>
      <w:r w:rsidRPr="00C92D2F" w:rsidR="00C92D2F">
        <w:rPr>
          <w:rFonts w:ascii="Calibri" w:hAnsi="Calibri" w:cs="Calibri"/>
        </w:rPr>
        <w:tab/>
        <w:t>Brief van de staatssecretaris van Volksgezondheid, Welzijn en Sport</w:t>
      </w:r>
    </w:p>
    <w:p w:rsidRPr="00C92D2F" w:rsidR="00E40EEF" w:rsidP="00794BF1" w:rsidRDefault="00C92D2F" w14:paraId="080D36D9" w14:textId="68AAF4F1">
      <w:pPr>
        <w:rPr>
          <w:rFonts w:ascii="Calibri" w:hAnsi="Calibri" w:cs="Calibri"/>
        </w:rPr>
      </w:pPr>
      <w:r w:rsidRPr="00C92D2F">
        <w:rPr>
          <w:rFonts w:ascii="Calibri" w:hAnsi="Calibri" w:cs="Calibri"/>
        </w:rPr>
        <w:t>Aan de Voorzitter van de Tweede Kamer der Staten-Generaal</w:t>
      </w:r>
    </w:p>
    <w:p w:rsidRPr="00C92D2F" w:rsidR="00C92D2F" w:rsidP="00794BF1" w:rsidRDefault="00C92D2F" w14:paraId="31BEF38F" w14:textId="3AA9A0E2">
      <w:pPr>
        <w:rPr>
          <w:rFonts w:ascii="Calibri" w:hAnsi="Calibri" w:cs="Calibri"/>
        </w:rPr>
      </w:pPr>
      <w:r w:rsidRPr="00C92D2F">
        <w:rPr>
          <w:rFonts w:ascii="Calibri" w:hAnsi="Calibri" w:cs="Calibri"/>
        </w:rPr>
        <w:t>Den Haag, 19 juni 2025</w:t>
      </w:r>
    </w:p>
    <w:p w:rsidRPr="00C92D2F" w:rsidR="00794BF1" w:rsidP="00794BF1" w:rsidRDefault="00794BF1" w14:paraId="77C03C5E" w14:textId="77777777">
      <w:pPr>
        <w:rPr>
          <w:rFonts w:ascii="Calibri" w:hAnsi="Calibri" w:cs="Calibri"/>
        </w:rPr>
      </w:pPr>
    </w:p>
    <w:p w:rsidRPr="00C92D2F" w:rsidR="00794BF1" w:rsidP="00794BF1" w:rsidRDefault="00794BF1" w14:paraId="7F4EBA6E" w14:textId="24D8DA30">
      <w:pPr>
        <w:rPr>
          <w:rFonts w:ascii="Calibri" w:hAnsi="Calibri" w:cs="Calibri"/>
        </w:rPr>
      </w:pPr>
      <w:r w:rsidRPr="00C92D2F">
        <w:rPr>
          <w:rFonts w:ascii="Calibri" w:hAnsi="Calibri" w:cs="Calibri"/>
        </w:rPr>
        <w:t>Hierbij bied ik uw Kamer het vandaag verschenen advies ‘</w:t>
      </w:r>
      <w:r w:rsidRPr="00C92D2F">
        <w:rPr>
          <w:rFonts w:ascii="Calibri" w:hAnsi="Calibri" w:cs="Calibri"/>
          <w:i/>
          <w:iCs/>
        </w:rPr>
        <w:t xml:space="preserve">Herhaalonderzoek bloedgroepantistoffen bij </w:t>
      </w:r>
      <w:proofErr w:type="spellStart"/>
      <w:r w:rsidRPr="00C92D2F">
        <w:rPr>
          <w:rFonts w:ascii="Calibri" w:hAnsi="Calibri" w:cs="Calibri"/>
          <w:i/>
          <w:iCs/>
        </w:rPr>
        <w:t>Rhesus</w:t>
      </w:r>
      <w:proofErr w:type="spellEnd"/>
      <w:r w:rsidRPr="00C92D2F">
        <w:rPr>
          <w:rFonts w:ascii="Calibri" w:hAnsi="Calibri" w:cs="Calibri"/>
          <w:i/>
          <w:iCs/>
        </w:rPr>
        <w:t xml:space="preserve"> c-negatieve </w:t>
      </w:r>
      <w:proofErr w:type="spellStart"/>
      <w:r w:rsidRPr="00C92D2F">
        <w:rPr>
          <w:rFonts w:ascii="Calibri" w:hAnsi="Calibri" w:cs="Calibri"/>
          <w:i/>
          <w:iCs/>
        </w:rPr>
        <w:t>zwangeren</w:t>
      </w:r>
      <w:proofErr w:type="spellEnd"/>
      <w:r w:rsidRPr="00C92D2F">
        <w:rPr>
          <w:rFonts w:ascii="Calibri" w:hAnsi="Calibri" w:cs="Calibri"/>
          <w:i/>
          <w:iCs/>
        </w:rPr>
        <w:t xml:space="preserve">’ </w:t>
      </w:r>
      <w:r w:rsidRPr="00C92D2F">
        <w:rPr>
          <w:rFonts w:ascii="Calibri" w:hAnsi="Calibri" w:cs="Calibri"/>
        </w:rPr>
        <w:t xml:space="preserve">van de Gezondheidsraad aan. </w:t>
      </w:r>
    </w:p>
    <w:p w:rsidRPr="00C92D2F" w:rsidR="00794BF1" w:rsidP="00794BF1" w:rsidRDefault="00794BF1" w14:paraId="2C005949" w14:textId="77777777">
      <w:pPr>
        <w:rPr>
          <w:rFonts w:ascii="Calibri" w:hAnsi="Calibri" w:cs="Calibri"/>
        </w:rPr>
      </w:pPr>
      <w:r w:rsidRPr="00C92D2F">
        <w:rPr>
          <w:rFonts w:ascii="Calibri" w:hAnsi="Calibri" w:cs="Calibri"/>
        </w:rPr>
        <w:t xml:space="preserve">De prenatale screening infectieziekten en erytrocytenimmunisatie (PSIE) is een landelijk bevolkingsonderzoek waarbij </w:t>
      </w:r>
      <w:proofErr w:type="spellStart"/>
      <w:r w:rsidRPr="00C92D2F">
        <w:rPr>
          <w:rFonts w:ascii="Calibri" w:hAnsi="Calibri" w:cs="Calibri"/>
        </w:rPr>
        <w:t>zwangeren</w:t>
      </w:r>
      <w:proofErr w:type="spellEnd"/>
      <w:r w:rsidRPr="00C92D2F">
        <w:rPr>
          <w:rFonts w:ascii="Calibri" w:hAnsi="Calibri" w:cs="Calibri"/>
        </w:rPr>
        <w:t xml:space="preserve"> tijdens het eerste verloskundig consult (bij voorkeur vóór week 13) bloedonderzoek aangeboden krijgen. Op 18 maart 2024 heeft de toenmalige minister voor Medische Zorg de Gezondheidsraad gevraagd om te adviseren over het herhaalonderzoek op </w:t>
      </w:r>
      <w:proofErr w:type="spellStart"/>
      <w:r w:rsidRPr="00C92D2F">
        <w:rPr>
          <w:rFonts w:ascii="Calibri" w:hAnsi="Calibri" w:cs="Calibri"/>
        </w:rPr>
        <w:t>irregulaire</w:t>
      </w:r>
      <w:proofErr w:type="spellEnd"/>
      <w:r w:rsidRPr="00C92D2F">
        <w:rPr>
          <w:rFonts w:ascii="Calibri" w:hAnsi="Calibri" w:cs="Calibri"/>
        </w:rPr>
        <w:t xml:space="preserve"> erytrocytenantistoffen (IEA) bij </w:t>
      </w:r>
      <w:proofErr w:type="spellStart"/>
      <w:r w:rsidRPr="00C92D2F">
        <w:rPr>
          <w:rFonts w:ascii="Calibri" w:hAnsi="Calibri" w:cs="Calibri"/>
        </w:rPr>
        <w:t>Rhesus</w:t>
      </w:r>
      <w:proofErr w:type="spellEnd"/>
      <w:r w:rsidRPr="00C92D2F">
        <w:rPr>
          <w:rFonts w:ascii="Calibri" w:hAnsi="Calibri" w:cs="Calibri"/>
        </w:rPr>
        <w:t xml:space="preserve"> c-negatieve </w:t>
      </w:r>
      <w:proofErr w:type="spellStart"/>
      <w:r w:rsidRPr="00C92D2F">
        <w:rPr>
          <w:rFonts w:ascii="Calibri" w:hAnsi="Calibri" w:cs="Calibri"/>
        </w:rPr>
        <w:t>zwangeren</w:t>
      </w:r>
      <w:proofErr w:type="spellEnd"/>
      <w:r w:rsidRPr="00C92D2F">
        <w:rPr>
          <w:rFonts w:ascii="Calibri" w:hAnsi="Calibri" w:cs="Calibri"/>
        </w:rPr>
        <w:t xml:space="preserve"> – dat momenteel bij alle </w:t>
      </w:r>
      <w:proofErr w:type="spellStart"/>
      <w:r w:rsidRPr="00C92D2F">
        <w:rPr>
          <w:rFonts w:ascii="Calibri" w:hAnsi="Calibri" w:cs="Calibri"/>
        </w:rPr>
        <w:t>Rhesus</w:t>
      </w:r>
      <w:proofErr w:type="spellEnd"/>
      <w:r w:rsidRPr="00C92D2F">
        <w:rPr>
          <w:rFonts w:ascii="Calibri" w:hAnsi="Calibri" w:cs="Calibri"/>
        </w:rPr>
        <w:t xml:space="preserve"> c-negatieve </w:t>
      </w:r>
      <w:proofErr w:type="spellStart"/>
      <w:r w:rsidRPr="00C92D2F">
        <w:rPr>
          <w:rFonts w:ascii="Calibri" w:hAnsi="Calibri" w:cs="Calibri"/>
        </w:rPr>
        <w:t>zwangeren</w:t>
      </w:r>
      <w:proofErr w:type="spellEnd"/>
      <w:r w:rsidRPr="00C92D2F">
        <w:rPr>
          <w:rFonts w:ascii="Calibri" w:hAnsi="Calibri" w:cs="Calibri"/>
        </w:rPr>
        <w:t xml:space="preserve"> in week 27 plaatsvindt.</w:t>
      </w:r>
      <w:r w:rsidRPr="00C92D2F">
        <w:rPr>
          <w:rStyle w:val="Voetnootmarkering"/>
          <w:rFonts w:ascii="Calibri" w:hAnsi="Calibri" w:cs="Calibri"/>
        </w:rPr>
        <w:footnoteReference w:id="1"/>
      </w:r>
      <w:r w:rsidRPr="00C92D2F">
        <w:rPr>
          <w:rFonts w:ascii="Calibri" w:hAnsi="Calibri" w:cs="Calibri"/>
        </w:rPr>
        <w:t xml:space="preserve"> Specifiek was de vraag of de Gezondheidsraad adviseert om dit herhaalonderzoek in de huidige vorm te laten bestaan, of om deze te beperken tot </w:t>
      </w:r>
      <w:proofErr w:type="spellStart"/>
      <w:r w:rsidRPr="00C92D2F">
        <w:rPr>
          <w:rFonts w:ascii="Calibri" w:hAnsi="Calibri" w:cs="Calibri"/>
        </w:rPr>
        <w:t>Rhesus</w:t>
      </w:r>
      <w:proofErr w:type="spellEnd"/>
      <w:r w:rsidRPr="00C92D2F">
        <w:rPr>
          <w:rFonts w:ascii="Calibri" w:hAnsi="Calibri" w:cs="Calibri"/>
        </w:rPr>
        <w:t xml:space="preserve"> c-negatieve </w:t>
      </w:r>
      <w:proofErr w:type="spellStart"/>
      <w:r w:rsidRPr="00C92D2F">
        <w:rPr>
          <w:rFonts w:ascii="Calibri" w:hAnsi="Calibri" w:cs="Calibri"/>
        </w:rPr>
        <w:t>zwangeren</w:t>
      </w:r>
      <w:proofErr w:type="spellEnd"/>
      <w:r w:rsidRPr="00C92D2F">
        <w:rPr>
          <w:rFonts w:ascii="Calibri" w:hAnsi="Calibri" w:cs="Calibri"/>
        </w:rPr>
        <w:t xml:space="preserve"> die al eerder een kind hebben gehad. Bijgevoegd vindt u het advies van de Gezondheidsraad op deze adviesaanvraag over het herhaalonderzoek op IEA bij </w:t>
      </w:r>
      <w:proofErr w:type="spellStart"/>
      <w:r w:rsidRPr="00C92D2F">
        <w:rPr>
          <w:rFonts w:ascii="Calibri" w:hAnsi="Calibri" w:cs="Calibri"/>
        </w:rPr>
        <w:t>Rhesus</w:t>
      </w:r>
      <w:proofErr w:type="spellEnd"/>
      <w:r w:rsidRPr="00C92D2F">
        <w:rPr>
          <w:rFonts w:ascii="Calibri" w:hAnsi="Calibri" w:cs="Calibri"/>
        </w:rPr>
        <w:t xml:space="preserve"> c-negatieve </w:t>
      </w:r>
      <w:proofErr w:type="spellStart"/>
      <w:r w:rsidRPr="00C92D2F">
        <w:rPr>
          <w:rFonts w:ascii="Calibri" w:hAnsi="Calibri" w:cs="Calibri"/>
        </w:rPr>
        <w:t>zwangeren</w:t>
      </w:r>
      <w:proofErr w:type="spellEnd"/>
      <w:r w:rsidRPr="00C92D2F">
        <w:rPr>
          <w:rFonts w:ascii="Calibri" w:hAnsi="Calibri" w:cs="Calibri"/>
        </w:rPr>
        <w:t xml:space="preserve">. De Gezondheidsraad concludeert dat het herhaalonderzoek verantwoord beperkt zou kunnen worden tot </w:t>
      </w:r>
      <w:proofErr w:type="spellStart"/>
      <w:r w:rsidRPr="00C92D2F">
        <w:rPr>
          <w:rFonts w:ascii="Calibri" w:hAnsi="Calibri" w:cs="Calibri"/>
        </w:rPr>
        <w:t>Rhesus</w:t>
      </w:r>
      <w:proofErr w:type="spellEnd"/>
      <w:r w:rsidRPr="00C92D2F">
        <w:rPr>
          <w:rFonts w:ascii="Calibri" w:hAnsi="Calibri" w:cs="Calibri"/>
        </w:rPr>
        <w:t xml:space="preserve"> c-negatieve </w:t>
      </w:r>
      <w:proofErr w:type="spellStart"/>
      <w:r w:rsidRPr="00C92D2F">
        <w:rPr>
          <w:rFonts w:ascii="Calibri" w:hAnsi="Calibri" w:cs="Calibri"/>
        </w:rPr>
        <w:t>zwangeren</w:t>
      </w:r>
      <w:proofErr w:type="spellEnd"/>
      <w:r w:rsidRPr="00C92D2F">
        <w:rPr>
          <w:rFonts w:ascii="Calibri" w:hAnsi="Calibri" w:cs="Calibri"/>
        </w:rPr>
        <w:t xml:space="preserve"> die eerder zwanger zijn geweest. Ik dank de Gezondheidsraad voor dit advies. Ik zal, zo mogelijk binnen de gebruikelijke termijn van drie maanden na publicatie, uw Kamer informeren over mijn beleidsreactie op dit advies. </w:t>
      </w:r>
    </w:p>
    <w:p w:rsidRPr="00C92D2F" w:rsidR="00794BF1" w:rsidP="00794BF1" w:rsidRDefault="00794BF1" w14:paraId="2F85004B" w14:textId="77777777">
      <w:pPr>
        <w:rPr>
          <w:rFonts w:ascii="Calibri" w:hAnsi="Calibri" w:cs="Calibri"/>
        </w:rPr>
      </w:pPr>
      <w:r w:rsidRPr="00C92D2F">
        <w:rPr>
          <w:rFonts w:ascii="Calibri" w:hAnsi="Calibri" w:cs="Calibri"/>
        </w:rPr>
        <w:t xml:space="preserve">In de adviesaanvraag van 18 maart 2024 is de Gezondheidsraad ook om advies gevraagd over een andere ontwikkeling binnen de PSIE. Het betreft de adviesaanvraag over de mogelijke toevoeging van de aandoening foetale en neonatale </w:t>
      </w:r>
      <w:proofErr w:type="spellStart"/>
      <w:r w:rsidRPr="00C92D2F">
        <w:rPr>
          <w:rFonts w:ascii="Calibri" w:hAnsi="Calibri" w:cs="Calibri"/>
        </w:rPr>
        <w:t>alloimmuun</w:t>
      </w:r>
      <w:proofErr w:type="spellEnd"/>
      <w:r w:rsidRPr="00C92D2F">
        <w:rPr>
          <w:rFonts w:ascii="Calibri" w:hAnsi="Calibri" w:cs="Calibri"/>
        </w:rPr>
        <w:t xml:space="preserve"> </w:t>
      </w:r>
      <w:proofErr w:type="spellStart"/>
      <w:r w:rsidRPr="00C92D2F">
        <w:rPr>
          <w:rFonts w:ascii="Calibri" w:hAnsi="Calibri" w:cs="Calibri"/>
        </w:rPr>
        <w:t>tromocytopenie</w:t>
      </w:r>
      <w:proofErr w:type="spellEnd"/>
      <w:r w:rsidRPr="00C92D2F">
        <w:rPr>
          <w:rFonts w:ascii="Calibri" w:hAnsi="Calibri" w:cs="Calibri"/>
        </w:rPr>
        <w:t xml:space="preserve"> (FNAIT) aan de PSIE. De Gezondheidsraad is afgelopen februari gestart met dit adviestraject. Ik verwacht het advies over mogelijke toevoeging van FNAIT aan de PSIE in het tweede kwartaal van 2026. </w:t>
      </w:r>
    </w:p>
    <w:p w:rsidR="00794BF1" w:rsidP="00794BF1" w:rsidRDefault="00794BF1" w14:paraId="227A15AE" w14:textId="77777777">
      <w:pPr>
        <w:spacing w:line="240" w:lineRule="atLeast"/>
        <w:rPr>
          <w:rFonts w:ascii="Calibri" w:hAnsi="Calibri" w:cs="Calibri"/>
        </w:rPr>
      </w:pPr>
      <w:bookmarkStart w:name="bmkHandtekening" w:id="0"/>
    </w:p>
    <w:p w:rsidRPr="00C92D2F" w:rsidR="00C92D2F" w:rsidP="00C92D2F" w:rsidRDefault="00C92D2F" w14:paraId="6139B3A8" w14:textId="201F9717">
      <w:pPr>
        <w:pStyle w:val="Geenafstand"/>
        <w:rPr>
          <w:rFonts w:ascii="Calibri" w:hAnsi="Calibri" w:cs="Calibri"/>
        </w:rPr>
      </w:pPr>
      <w:r w:rsidRPr="00C92D2F">
        <w:rPr>
          <w:rFonts w:ascii="Calibri" w:hAnsi="Calibri" w:cs="Calibri"/>
        </w:rPr>
        <w:t>De staatssecretaris van Volksgezondheid, Welzijn en Sport,</w:t>
      </w:r>
    </w:p>
    <w:bookmarkEnd w:id="0"/>
    <w:p w:rsidRPr="00C92D2F" w:rsidR="00794BF1" w:rsidP="00C92D2F" w:rsidRDefault="00C92D2F" w14:paraId="562A00B8" w14:textId="2ED9CAD2">
      <w:pPr>
        <w:pStyle w:val="Geenafstand"/>
        <w:rPr>
          <w:rFonts w:ascii="Calibri" w:hAnsi="Calibri" w:cs="Calibri"/>
        </w:rPr>
      </w:pPr>
      <w:r w:rsidRPr="00C92D2F">
        <w:rPr>
          <w:rFonts w:ascii="Calibri" w:hAnsi="Calibri" w:cs="Calibri"/>
        </w:rPr>
        <w:t xml:space="preserve">V.P.G. </w:t>
      </w:r>
      <w:r w:rsidRPr="00C92D2F" w:rsidR="00794BF1">
        <w:rPr>
          <w:rFonts w:ascii="Calibri" w:hAnsi="Calibri" w:cs="Calibri"/>
        </w:rPr>
        <w:t>Karremans</w:t>
      </w:r>
    </w:p>
    <w:sectPr w:rsidRPr="00C92D2F" w:rsidR="00794BF1" w:rsidSect="00166D63">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D6BB" w14:textId="77777777" w:rsidR="00794BF1" w:rsidRDefault="00794BF1" w:rsidP="00794BF1">
      <w:pPr>
        <w:spacing w:after="0" w:line="240" w:lineRule="auto"/>
      </w:pPr>
      <w:r>
        <w:separator/>
      </w:r>
    </w:p>
  </w:endnote>
  <w:endnote w:type="continuationSeparator" w:id="0">
    <w:p w14:paraId="32CAC6C0" w14:textId="77777777" w:rsidR="00794BF1" w:rsidRDefault="00794BF1" w:rsidP="0079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98D5" w14:textId="77777777" w:rsidR="00794BF1" w:rsidRPr="00794BF1" w:rsidRDefault="00794BF1" w:rsidP="00794B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6DB3" w14:textId="77777777" w:rsidR="00794BF1" w:rsidRPr="00794BF1" w:rsidRDefault="00794BF1" w:rsidP="00794B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289F" w14:textId="77777777" w:rsidR="00794BF1" w:rsidRPr="00794BF1" w:rsidRDefault="00794BF1" w:rsidP="00794B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8041" w14:textId="77777777" w:rsidR="00794BF1" w:rsidRDefault="00794BF1" w:rsidP="00794BF1">
      <w:pPr>
        <w:spacing w:after="0" w:line="240" w:lineRule="auto"/>
      </w:pPr>
      <w:r>
        <w:separator/>
      </w:r>
    </w:p>
  </w:footnote>
  <w:footnote w:type="continuationSeparator" w:id="0">
    <w:p w14:paraId="5EF05E04" w14:textId="77777777" w:rsidR="00794BF1" w:rsidRDefault="00794BF1" w:rsidP="00794BF1">
      <w:pPr>
        <w:spacing w:after="0" w:line="240" w:lineRule="auto"/>
      </w:pPr>
      <w:r>
        <w:continuationSeparator/>
      </w:r>
    </w:p>
  </w:footnote>
  <w:footnote w:id="1">
    <w:p w14:paraId="134737A1" w14:textId="77777777" w:rsidR="00794BF1" w:rsidRPr="00C92D2F" w:rsidRDefault="00794BF1" w:rsidP="00794BF1">
      <w:pPr>
        <w:pStyle w:val="Voetnoottekst"/>
        <w:rPr>
          <w:rFonts w:ascii="Calibri" w:hAnsi="Calibri" w:cs="Calibri"/>
          <w:szCs w:val="20"/>
        </w:rPr>
      </w:pPr>
      <w:r w:rsidRPr="00C92D2F">
        <w:rPr>
          <w:rStyle w:val="Voetnootmarkering"/>
          <w:rFonts w:ascii="Calibri" w:hAnsi="Calibri" w:cs="Calibri"/>
          <w:szCs w:val="20"/>
        </w:rPr>
        <w:footnoteRef/>
      </w:r>
      <w:r w:rsidRPr="00C92D2F">
        <w:rPr>
          <w:rFonts w:ascii="Calibri" w:hAnsi="Calibri" w:cs="Calibri"/>
          <w:szCs w:val="20"/>
        </w:rPr>
        <w:t xml:space="preserve"> Kamerstukken II 2024/25, 29323, nr. 181, p.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9BE4" w14:textId="77777777" w:rsidR="00794BF1" w:rsidRPr="00794BF1" w:rsidRDefault="00794BF1" w:rsidP="00794B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CBC9" w14:textId="77777777" w:rsidR="00794BF1" w:rsidRPr="00794BF1" w:rsidRDefault="00794BF1" w:rsidP="00794B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D47E" w14:textId="77777777" w:rsidR="00794BF1" w:rsidRPr="00794BF1" w:rsidRDefault="00794BF1" w:rsidP="00794B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F1"/>
    <w:rsid w:val="000D31FA"/>
    <w:rsid w:val="00166D63"/>
    <w:rsid w:val="002E3E61"/>
    <w:rsid w:val="007441D1"/>
    <w:rsid w:val="00794BF1"/>
    <w:rsid w:val="00A844DB"/>
    <w:rsid w:val="00C92D2F"/>
    <w:rsid w:val="00DE205B"/>
    <w:rsid w:val="00DE2A3D"/>
    <w:rsid w:val="00E40EE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0DB8"/>
  <w15:chartTrackingRefBased/>
  <w15:docId w15:val="{72331D0E-8F12-4DEE-9A7B-383E8D07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4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4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4B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4B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4B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4B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B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B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B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B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B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B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B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B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B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B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B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BF1"/>
    <w:rPr>
      <w:rFonts w:eastAsiaTheme="majorEastAsia" w:cstheme="majorBidi"/>
      <w:color w:val="272727" w:themeColor="text1" w:themeTint="D8"/>
    </w:rPr>
  </w:style>
  <w:style w:type="paragraph" w:styleId="Titel">
    <w:name w:val="Title"/>
    <w:basedOn w:val="Standaard"/>
    <w:next w:val="Standaard"/>
    <w:link w:val="TitelChar"/>
    <w:uiPriority w:val="10"/>
    <w:qFormat/>
    <w:rsid w:val="00794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B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B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B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B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BF1"/>
    <w:rPr>
      <w:i/>
      <w:iCs/>
      <w:color w:val="404040" w:themeColor="text1" w:themeTint="BF"/>
    </w:rPr>
  </w:style>
  <w:style w:type="paragraph" w:styleId="Lijstalinea">
    <w:name w:val="List Paragraph"/>
    <w:basedOn w:val="Standaard"/>
    <w:uiPriority w:val="34"/>
    <w:qFormat/>
    <w:rsid w:val="00794BF1"/>
    <w:pPr>
      <w:ind w:left="720"/>
      <w:contextualSpacing/>
    </w:pPr>
  </w:style>
  <w:style w:type="character" w:styleId="Intensievebenadrukking">
    <w:name w:val="Intense Emphasis"/>
    <w:basedOn w:val="Standaardalinea-lettertype"/>
    <w:uiPriority w:val="21"/>
    <w:qFormat/>
    <w:rsid w:val="00794BF1"/>
    <w:rPr>
      <w:i/>
      <w:iCs/>
      <w:color w:val="0F4761" w:themeColor="accent1" w:themeShade="BF"/>
    </w:rPr>
  </w:style>
  <w:style w:type="paragraph" w:styleId="Duidelijkcitaat">
    <w:name w:val="Intense Quote"/>
    <w:basedOn w:val="Standaard"/>
    <w:next w:val="Standaard"/>
    <w:link w:val="DuidelijkcitaatChar"/>
    <w:uiPriority w:val="30"/>
    <w:qFormat/>
    <w:rsid w:val="00794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4BF1"/>
    <w:rPr>
      <w:i/>
      <w:iCs/>
      <w:color w:val="0F4761" w:themeColor="accent1" w:themeShade="BF"/>
    </w:rPr>
  </w:style>
  <w:style w:type="character" w:styleId="Intensieveverwijzing">
    <w:name w:val="Intense Reference"/>
    <w:basedOn w:val="Standaardalinea-lettertype"/>
    <w:uiPriority w:val="32"/>
    <w:qFormat/>
    <w:rsid w:val="00794BF1"/>
    <w:rPr>
      <w:b/>
      <w:bCs/>
      <w:smallCaps/>
      <w:color w:val="0F4761" w:themeColor="accent1" w:themeShade="BF"/>
      <w:spacing w:val="5"/>
    </w:rPr>
  </w:style>
  <w:style w:type="paragraph" w:customStyle="1" w:styleId="Huisstijl-Slotzin">
    <w:name w:val="Huisstijl - Slotzin"/>
    <w:basedOn w:val="Standaard"/>
    <w:next w:val="Standaard"/>
    <w:rsid w:val="00794BF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94BF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94BF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94BF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94BF1"/>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794BF1"/>
    <w:rPr>
      <w:vertAlign w:val="superscript"/>
    </w:rPr>
  </w:style>
  <w:style w:type="paragraph" w:styleId="Voettekst">
    <w:name w:val="footer"/>
    <w:basedOn w:val="Standaard"/>
    <w:link w:val="VoettekstChar"/>
    <w:uiPriority w:val="99"/>
    <w:unhideWhenUsed/>
    <w:rsid w:val="00794B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BF1"/>
  </w:style>
  <w:style w:type="paragraph" w:styleId="Geenafstand">
    <w:name w:val="No Spacing"/>
    <w:uiPriority w:val="1"/>
    <w:qFormat/>
    <w:rsid w:val="00C92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ap:Words>
  <ap:Characters>1772</ap:Characters>
  <ap:DocSecurity>0</ap:DocSecurity>
  <ap:Lines>14</ap:Lines>
  <ap:Paragraphs>4</ap:Paragraphs>
  <ap:ScaleCrop>false</ap:ScaleCrop>
  <ap:LinksUpToDate>false</ap:LinksUpToDate>
  <ap:CharactersWithSpaces>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2025-06-23T08:20:00.0000000Z</dcterms:created>
  <dcterms:modified xsi:type="dcterms:W3CDTF">2025-06-23T08:21:00.0000000Z</dcterms:modified>
  <version/>
  <category/>
</coreProperties>
</file>