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2025Z12766</w:t>
        <w:br/>
      </w:r>
      <w:proofErr w:type="spellEnd"/>
    </w:p>
    <w:p>
      <w:pPr>
        <w:pStyle w:val="Normal"/>
        <w:rPr>
          <w:b w:val="1"/>
          <w:bCs w:val="1"/>
        </w:rPr>
      </w:pPr>
      <w:r w:rsidR="250AE766">
        <w:rPr>
          <w:b w:val="0"/>
          <w:bCs w:val="0"/>
        </w:rPr>
        <w:t>(ingezonden 19 juni 2025)</w:t>
        <w:br/>
      </w:r>
    </w:p>
    <w:p>
      <w:r>
        <w:t xml:space="preserve">Vragen van het lid Van der Plas (BBB) aan de ministers van Justitie en Veiligheid en van Landbouw, Visserij, Voedselzekerheid en Natuur over de terroristische brandstichting bij kippenslachterij Plukon en het openlijk dreigen met nieuwe aanslagen</w:t>
      </w:r>
      <w:r>
        <w:br/>
      </w:r>
    </w:p>
    <w:p>
      <w:pPr>
        <w:pStyle w:val="ListParagraph"/>
        <w:numPr>
          <w:ilvl w:val="0"/>
          <w:numId w:val="100481460"/>
        </w:numPr>
        <w:ind w:left="360"/>
      </w:pPr>
      <w:r>
        <w:t>Heeft u kennisgenomen van de brandstichting bij kippenslachterij Plukon in Blokker, waarbij negen vrachtwagens en een busje in vlammen opgingen, en van het feit dat op het terrein het logo van het Animal Liberation Front (ALF) werd aangetroffen? 1)</w:t>
      </w:r>
      <w:r>
        <w:br/>
      </w:r>
    </w:p>
    <w:p>
      <w:pPr>
        <w:pStyle w:val="ListParagraph"/>
        <w:numPr>
          <w:ilvl w:val="0"/>
          <w:numId w:val="100481460"/>
        </w:numPr>
        <w:ind w:left="360"/>
      </w:pPr>
      <w:r>
        <w:t>Heeft u ook kennisgenomen van het feit dat een woordvoerder van het Animal Liberation Front tegenover de media openlijk de verantwoordelijkheid lijkt op te eisen en daarbij stelt: "Wij gaan in de toekomst eventueel nog meer van dit soort acties doen"? Wat vindt u van dit openlijke dreigement van nog meer aanslagen, terwijl ze eerder ook al betrokken waren bij brandstichtingen, stalbezettingen, inbraken en vernielingen?</w:t>
      </w:r>
      <w:r>
        <w:br/>
      </w:r>
    </w:p>
    <w:p>
      <w:pPr>
        <w:pStyle w:val="ListParagraph"/>
        <w:numPr>
          <w:ilvl w:val="0"/>
          <w:numId w:val="100481460"/>
        </w:numPr>
        <w:ind w:left="360"/>
      </w:pPr>
      <w:r>
        <w:t>Deelt u de opvatting dat hier sprake is van georganiseerd terroristisch geweld tegen bedrijven in de voedselketen, met als doel het afdwingen van politieke of ideologische verandering door angst en ontwrichting te zaaien?</w:t>
      </w:r>
      <w:r>
        <w:br/>
      </w:r>
    </w:p>
    <w:p>
      <w:pPr>
        <w:pStyle w:val="ListParagraph"/>
        <w:numPr>
          <w:ilvl w:val="0"/>
          <w:numId w:val="100481460"/>
        </w:numPr>
        <w:ind w:left="360"/>
      </w:pPr>
      <w:r>
        <w:t>Bent u het eens met de stelling dat dit niets meer met activisme te maken heeft, maar valt onder terrorisme, zoals ook door Nationaal Coördinator Terrorismebestrijding en Veiligheid (NCTV) omschreven: “Het uit ideologische motieven (voorbereiden van het) plegen van op mensenlevens gericht geweld, of het veroorzaken van maatschappij-ontwrichtende schade, met als doel (een deel van) de bevolking ernstige vrees aan te jagen, maatschappelijke veranderingen te bewerkstelligen en/of politieke besluitvorming te beïnvloeden”? Zo nee, waarom niet?</w:t>
      </w:r>
      <w:r>
        <w:br/>
      </w:r>
    </w:p>
    <w:p>
      <w:pPr>
        <w:pStyle w:val="ListParagraph"/>
        <w:numPr>
          <w:ilvl w:val="0"/>
          <w:numId w:val="100481460"/>
        </w:numPr>
        <w:ind w:left="360"/>
      </w:pPr>
      <w:r>
        <w:t>Waarom is het ALF in Nederland nog steeds niet aangewezen als terroristische organisatie, terwijl deze groep in bijvoorbeeld de Verenigde Staten wél op terrorismelijst staat?</w:t>
      </w:r>
      <w:r>
        <w:br/>
      </w:r>
    </w:p>
    <w:p>
      <w:pPr>
        <w:pStyle w:val="ListParagraph"/>
        <w:numPr>
          <w:ilvl w:val="0"/>
          <w:numId w:val="100481460"/>
        </w:numPr>
        <w:ind w:left="360"/>
      </w:pPr>
      <w:r>
        <w:t>Welke concrete stappen onderneemt u om te voorkomen dat dit soort extremisten opnieuw toeslaan, bij Plukon of bij andere bedrijven in de voedselketen?</w:t>
      </w:r>
      <w:r>
        <w:br/>
      </w:r>
    </w:p>
    <w:p>
      <w:pPr>
        <w:pStyle w:val="ListParagraph"/>
        <w:numPr>
          <w:ilvl w:val="0"/>
          <w:numId w:val="100481460"/>
        </w:numPr>
        <w:ind w:left="360"/>
      </w:pPr>
      <w:r>
        <w:t>Hoeveel brandweermensen zijn op zondag 16 juni 2025 ingezet om deze opzettelijk veroorzaakte brand onder controle te krijgen, en uit hoeveel posten of kazernes zijn zij opgeroepen?</w:t>
      </w:r>
      <w:r>
        <w:br/>
      </w:r>
    </w:p>
    <w:p>
      <w:pPr>
        <w:pStyle w:val="ListParagraph"/>
        <w:numPr>
          <w:ilvl w:val="0"/>
          <w:numId w:val="100481460"/>
        </w:numPr>
        <w:ind w:left="360"/>
      </w:pPr>
      <w:r>
        <w:t>Welke risico’s hebben deze hulpverleners gelopen tijdens het bestrijden van deze brand, die terroristen hebben gesticht om de samenleving angst aan te jagen? Is daarbij sprake geweest van instortingsgevaar, gevaarlijke rookontwikkeling of explosiegevaar?</w:t>
      </w:r>
      <w:r>
        <w:br/>
      </w:r>
    </w:p>
    <w:p>
      <w:pPr>
        <w:pStyle w:val="ListParagraph"/>
        <w:numPr>
          <w:ilvl w:val="0"/>
          <w:numId w:val="100481460"/>
        </w:numPr>
        <w:ind w:left="360"/>
      </w:pPr>
      <w:r>
        <w:t>Klopt het dat de brand gesticht is vlak bij een zuurstofopslagtank, waardoor een groot gebied ontruimd moest worden en de hulpverleners door deze terroristische actie een nog veel groter risico gelopen hebben dan bij een “normale” inzet?</w:t>
      </w:r>
      <w:r>
        <w:br/>
      </w:r>
    </w:p>
    <w:p>
      <w:pPr>
        <w:pStyle w:val="ListParagraph"/>
        <w:numPr>
          <w:ilvl w:val="0"/>
          <w:numId w:val="100481460"/>
        </w:numPr>
        <w:ind w:left="360"/>
      </w:pPr>
      <w:r>
        <w:t>Heeft deze inzet geleid tot onderbezetting op andere kazernes of uitstel van hulp bij andere noodmeldingen in de regio? Zo ja, bij hoeveel meldingen en wat waren de gevolgen voor andere burgers? Wordt bij een eventuele vervolging van deze terroristen ook rekening gehouden met het risico en het leed dat ze op deze manier in de rest van de samenleving veroorzaken?</w:t>
      </w:r>
      <w:r>
        <w:br/>
      </w:r>
    </w:p>
    <w:p>
      <w:pPr>
        <w:pStyle w:val="ListParagraph"/>
        <w:numPr>
          <w:ilvl w:val="0"/>
          <w:numId w:val="100481460"/>
        </w:numPr>
        <w:ind w:left="360"/>
      </w:pPr>
      <w:r>
        <w:t>Wordt bij een vervolging ook rekening gehouden met het feit dat chauffeurs soms overnachten in hun vrachtauto en dat daarvan ook hier sprake had kunnen zijn?</w:t>
      </w:r>
      <w:r>
        <w:br/>
      </w:r>
    </w:p>
    <w:p>
      <w:pPr>
        <w:pStyle w:val="ListParagraph"/>
        <w:numPr>
          <w:ilvl w:val="0"/>
          <w:numId w:val="100481460"/>
        </w:numPr>
        <w:ind w:left="360"/>
      </w:pPr>
      <w:r>
        <w:t>Deelt u de zorg dat dit soort terroristische acties niet alleen de voedselketen ontwrichten, maar ook een direct gevaar vormen voor hulpverleners en de veiligheid van alle Nederlanders?</w:t>
      </w:r>
      <w:r>
        <w:br/>
      </w:r>
    </w:p>
    <w:p>
      <w:pPr>
        <w:pStyle w:val="ListParagraph"/>
        <w:numPr>
          <w:ilvl w:val="0"/>
          <w:numId w:val="100481460"/>
        </w:numPr>
        <w:ind w:left="360"/>
      </w:pPr>
      <w:r>
        <w:t>Welke strafrechtelijke stappen zijn er inmiddels gezet om de daders op te sporen en te vervolgen? Wordt vervolging overwogen wegens terrorisme, brandstichting met gevaar voor mensenlevens, en/of opruiing?</w:t>
      </w:r>
      <w:r>
        <w:br/>
      </w:r>
    </w:p>
    <w:p>
      <w:pPr>
        <w:pStyle w:val="ListParagraph"/>
        <w:numPr>
          <w:ilvl w:val="0"/>
          <w:numId w:val="100481460"/>
        </w:numPr>
        <w:ind w:left="360"/>
      </w:pPr>
      <w:r>
        <w:t>Zijn er inmiddels ook verdachten in beeld en/of aangehouden? Indien ja: wat is hen ten laste gelegd?</w:t>
      </w:r>
      <w:r>
        <w:br/>
      </w:r>
    </w:p>
    <w:p>
      <w:pPr>
        <w:pStyle w:val="ListParagraph"/>
        <w:numPr>
          <w:ilvl w:val="0"/>
          <w:numId w:val="100481460"/>
        </w:numPr>
        <w:ind w:left="360"/>
      </w:pPr>
      <w:r>
        <w:t>Bent u bereid om de personen en netwerken achter deze dreigingen intensiever te monitoren en vervolgen, ook als zij zich ophouden op social media of in zogenaamde 'activistische netwerken'?</w:t>
      </w:r>
      <w:r>
        <w:br/>
      </w:r>
    </w:p>
    <w:p>
      <w:pPr>
        <w:pStyle w:val="ListParagraph"/>
        <w:numPr>
          <w:ilvl w:val="0"/>
          <w:numId w:val="100481460"/>
        </w:numPr>
        <w:ind w:left="360"/>
      </w:pPr>
      <w:r>
        <w:t>Deelt u de mening dat ook oproepen tot dit soort geweld, en het verheerlijken daarvan, strafbaar moeten worden gesteld en stevig vervolgd dienen te worden?</w:t>
      </w:r>
      <w:r>
        <w:br/>
      </w:r>
    </w:p>
    <w:p>
      <w:pPr>
        <w:pStyle w:val="ListParagraph"/>
        <w:numPr>
          <w:ilvl w:val="0"/>
          <w:numId w:val="100481460"/>
        </w:numPr>
        <w:ind w:left="360"/>
      </w:pPr>
      <w:r>
        <w:t>Welke concrete maatregelen gaat u nemen om voedselproducenten, hun medewerkers, hulpverleners en de samenleving beter te beschermen tegen dit soort extremistisch geweld?</w:t>
      </w:r>
      <w:r>
        <w:br/>
      </w:r>
    </w:p>
    <w:p>
      <w:pPr>
        <w:pStyle w:val="ListParagraph"/>
        <w:numPr>
          <w:ilvl w:val="0"/>
          <w:numId w:val="100481460"/>
        </w:numPr>
        <w:ind w:left="360"/>
      </w:pPr>
      <w:r>
        <w:t>Bent u bereid om, samen met veiligheidsregio’s, gemeenten en sectorpartijen – een risicobeoordeling te maken van potentiële doelwitten in de voedselketen en passende preventieve beveiliging te ondersteunen?</w:t>
      </w:r>
      <w:r>
        <w:br/>
      </w:r>
    </w:p>
    <w:p>
      <w:r>
        <w:t xml:space="preserve"> </w:t>
      </w:r>
      <w:r>
        <w:br/>
      </w:r>
    </w:p>
    <w:p>
      <w:r>
        <w:t xml:space="preserve"> </w:t>
      </w:r>
      <w:r>
        <w:br/>
      </w:r>
    </w:p>
    <w:p>
      <w:r>
        <w:t xml:space="preserve">1) Noordhollands Dagblad, 16 juni 2025, Activisten dreigen met nieuwe branden bij kippenslachterijen (www.noordhollandsdagblad.nl/regio/west-friesland/activisten-dreigen-met-nieuwe-branden-bij-kippenslachterijen/72082940.html).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