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945" w:rsidP="00340945" w:rsidRDefault="00340945" w14:paraId="460964C2" w14:textId="77777777"/>
    <w:p w:rsidR="00CE78E9" w:rsidP="00340945" w:rsidRDefault="003F54CE" w14:paraId="7DE22664" w14:textId="77777777">
      <w:r>
        <w:t>Geachte Voorzitter,</w:t>
      </w:r>
      <w:r>
        <w:br/>
      </w:r>
    </w:p>
    <w:p w:rsidRPr="00F11E7C" w:rsidR="007F3645" w:rsidP="00340945" w:rsidRDefault="003F54CE" w14:paraId="67E7B852" w14:textId="4D5569FA">
      <w:pPr>
        <w:rPr>
          <w:szCs w:val="18"/>
        </w:rPr>
      </w:pPr>
      <w:r>
        <w:t xml:space="preserve">Hierbij zend ik u de antwoorden op de vragen van </w:t>
      </w:r>
      <w:r w:rsidR="005D6527">
        <w:t xml:space="preserve">de </w:t>
      </w:r>
      <w:r w:rsidRPr="005D6527" w:rsidR="005D6527">
        <w:t xml:space="preserve">leden Postma, Holman en Six Dijkstra </w:t>
      </w:r>
      <w:r>
        <w:t>(</w:t>
      </w:r>
      <w:r w:rsidR="005D6527">
        <w:t>allen N</w:t>
      </w:r>
      <w:r w:rsidR="00A37429">
        <w:t>SC</w:t>
      </w:r>
      <w:r>
        <w:t xml:space="preserve">) over </w:t>
      </w:r>
      <w:r w:rsidR="005D6527">
        <w:t>(cofinancierings-)aanvraag AI-fabriek en aangeven interesse AI-gigafabriek</w:t>
      </w:r>
      <w:r>
        <w:t xml:space="preserve"> (</w:t>
      </w:r>
      <w:r w:rsidRPr="005D6527" w:rsidR="005D6527">
        <w:t>2025Z12244</w:t>
      </w:r>
      <w:r>
        <w:t>, ingezonden</w:t>
      </w:r>
      <w:r w:rsidR="005D6527">
        <w:t xml:space="preserve"> 16 juni 2025</w:t>
      </w:r>
      <w:r>
        <w:t>).</w:t>
      </w:r>
    </w:p>
    <w:p w:rsidR="00423A19" w:rsidP="00340945" w:rsidRDefault="00423A19" w14:paraId="3F971481" w14:textId="77777777"/>
    <w:p w:rsidR="0029019C" w:rsidP="00340945" w:rsidRDefault="0029019C" w14:paraId="20964EFD" w14:textId="77777777"/>
    <w:p w:rsidR="00340945" w:rsidP="00340945" w:rsidRDefault="00340945" w14:paraId="5C1CD08E" w14:textId="77777777"/>
    <w:p w:rsidRPr="00747885" w:rsidR="00340945" w:rsidP="00340945" w:rsidRDefault="00340945" w14:paraId="64274659" w14:textId="77777777"/>
    <w:p w:rsidRPr="00591E4A" w:rsidR="00340945" w:rsidP="00340945" w:rsidRDefault="00340945" w14:paraId="39E9511E" w14:textId="77777777">
      <w:pPr>
        <w:rPr>
          <w:szCs w:val="18"/>
        </w:rPr>
      </w:pPr>
      <w:r>
        <w:rPr>
          <w:szCs w:val="18"/>
        </w:rPr>
        <w:t>Vincent Karremans</w:t>
      </w:r>
    </w:p>
    <w:p w:rsidRPr="00012B4F" w:rsidR="00340945" w:rsidP="00340945" w:rsidRDefault="00340945" w14:paraId="46D9CBCE" w14:textId="77777777">
      <w:r w:rsidRPr="005C65B5">
        <w:t>Minister van Economische Zaken</w:t>
      </w:r>
    </w:p>
    <w:p w:rsidR="00EF6D37" w:rsidP="00340945" w:rsidRDefault="00EF6D37" w14:paraId="4160F110" w14:textId="77777777">
      <w:pPr>
        <w:rPr>
          <w:b/>
        </w:rPr>
      </w:pPr>
    </w:p>
    <w:p w:rsidR="00EF6D37" w:rsidP="00340945" w:rsidRDefault="00EF6D37" w14:paraId="3F0CD2A5" w14:textId="77777777">
      <w:pPr>
        <w:rPr>
          <w:b/>
        </w:rPr>
      </w:pPr>
    </w:p>
    <w:p w:rsidR="00225675" w:rsidP="00340945" w:rsidRDefault="00225675" w14:paraId="69F9E9FE" w14:textId="2937C63C">
      <w:pPr>
        <w:rPr>
          <w:b/>
        </w:rPr>
      </w:pPr>
    </w:p>
    <w:p w:rsidR="00340945" w:rsidP="00340945" w:rsidRDefault="00340945" w14:paraId="644C698E" w14:textId="77777777">
      <w:pPr>
        <w:rPr>
          <w:b/>
        </w:rPr>
      </w:pPr>
      <w:r>
        <w:rPr>
          <w:b/>
        </w:rPr>
        <w:br w:type="page"/>
      </w:r>
    </w:p>
    <w:p w:rsidR="00340945" w:rsidP="00340945" w:rsidRDefault="005D6527" w14:paraId="14A9E258" w14:textId="77777777">
      <w:pPr>
        <w:rPr>
          <w:rStyle w:val="Zwaar"/>
          <w:b w:val="0"/>
          <w:bCs w:val="0"/>
        </w:rPr>
      </w:pPr>
      <w:r w:rsidRPr="005D6527">
        <w:rPr>
          <w:b/>
        </w:rPr>
        <w:lastRenderedPageBreak/>
        <w:t>2025Z12244</w:t>
      </w:r>
      <w:r w:rsidR="00747885">
        <w:rPr>
          <w:b/>
        </w:rPr>
        <w:br/>
      </w:r>
    </w:p>
    <w:p w:rsidRPr="00747885" w:rsidR="005F0D54" w:rsidP="00340945" w:rsidRDefault="005D6527" w14:paraId="33929E40" w14:textId="5DBF72F4">
      <w:pPr>
        <w:rPr>
          <w:b/>
        </w:rPr>
      </w:pPr>
      <w:r w:rsidRPr="006B7A36">
        <w:rPr>
          <w:rStyle w:val="Zwaar"/>
          <w:b w:val="0"/>
          <w:bCs w:val="0"/>
        </w:rPr>
        <w:t>1</w:t>
      </w:r>
      <w:r w:rsidR="00747885">
        <w:rPr>
          <w:rStyle w:val="Zwaar"/>
          <w:bCs w:val="0"/>
        </w:rPr>
        <w:br/>
      </w:r>
      <w:r w:rsidRPr="005D6527">
        <w:t>Heeft u kennisgenomen van de mogelijkheid om voor aanstaande vrijdag 17 uur interesse aan te geven bij de Europese Unie voor een AI-gigafabriek?</w:t>
      </w:r>
    </w:p>
    <w:p w:rsidR="00340945" w:rsidP="00340945" w:rsidRDefault="00340945" w14:paraId="458599DC" w14:textId="77777777">
      <w:pPr>
        <w:rPr>
          <w:rStyle w:val="Zwaar"/>
          <w:b w:val="0"/>
          <w:bCs w:val="0"/>
        </w:rPr>
      </w:pPr>
    </w:p>
    <w:p w:rsidRPr="006B7A36" w:rsidR="005F0D54" w:rsidP="00340945" w:rsidRDefault="003F54CE" w14:paraId="1ACDC316" w14:textId="2D237D2B">
      <w:pPr>
        <w:rPr>
          <w:b/>
          <w:bCs/>
        </w:rPr>
      </w:pPr>
      <w:r w:rsidRPr="006B7A36">
        <w:rPr>
          <w:rStyle w:val="Zwaar"/>
          <w:b w:val="0"/>
          <w:bCs w:val="0"/>
        </w:rPr>
        <w:t>Antwoord</w:t>
      </w:r>
    </w:p>
    <w:p w:rsidR="005F0D54" w:rsidP="00340945" w:rsidRDefault="005D6527" w14:paraId="62C1E18E" w14:textId="0B3F5323">
      <w:r>
        <w:t>Ja.</w:t>
      </w:r>
    </w:p>
    <w:p w:rsidR="005F0D54" w:rsidP="00340945" w:rsidRDefault="005F0D54" w14:paraId="42F6F820" w14:textId="77777777"/>
    <w:p w:rsidR="005F0D54" w:rsidP="00340945" w:rsidRDefault="003F54CE" w14:paraId="1799C0EA" w14:textId="77777777">
      <w:r>
        <w:t>2</w:t>
      </w:r>
    </w:p>
    <w:p w:rsidR="005F0D54" w:rsidP="00340945" w:rsidRDefault="005D6527" w14:paraId="5DDB3147" w14:textId="7CD4C513">
      <w:r w:rsidRPr="005D6527">
        <w:t>Bent u voornemens om uw interesse voor een AI-gigafabriek tijdig kenbaar te maken aan de EU?</w:t>
      </w:r>
    </w:p>
    <w:p w:rsidR="005D6527" w:rsidP="00340945" w:rsidRDefault="005D6527" w14:paraId="38D962A3" w14:textId="77777777"/>
    <w:p w:rsidR="005F0D54" w:rsidP="00340945" w:rsidRDefault="003F54CE" w14:paraId="3CFE5041" w14:textId="77777777">
      <w:r>
        <w:t>Antwoord</w:t>
      </w:r>
    </w:p>
    <w:p w:rsidR="005D6527" w:rsidP="00340945" w:rsidRDefault="005D6527" w14:paraId="6D988E73" w14:textId="5674EA69">
      <w:pPr>
        <w:rPr>
          <w:szCs w:val="18"/>
        </w:rPr>
      </w:pPr>
      <w:r>
        <w:rPr>
          <w:szCs w:val="18"/>
        </w:rPr>
        <w:t xml:space="preserve">Het </w:t>
      </w:r>
      <w:r w:rsidRPr="00F23B99">
        <w:rPr>
          <w:szCs w:val="18"/>
        </w:rPr>
        <w:t xml:space="preserve">demissionair kabinet </w:t>
      </w:r>
      <w:r>
        <w:rPr>
          <w:szCs w:val="18"/>
        </w:rPr>
        <w:t xml:space="preserve">ziet het belang om in de Europese Unie (EU) </w:t>
      </w:r>
      <w:r w:rsidRPr="003B57FD" w:rsidR="003B57FD">
        <w:rPr>
          <w:szCs w:val="18"/>
        </w:rPr>
        <w:t>publiek en privaat</w:t>
      </w:r>
      <w:r w:rsidR="003B57FD">
        <w:rPr>
          <w:szCs w:val="18"/>
        </w:rPr>
        <w:t xml:space="preserve"> </w:t>
      </w:r>
      <w:r>
        <w:rPr>
          <w:szCs w:val="18"/>
        </w:rPr>
        <w:t xml:space="preserve">te investeren in </w:t>
      </w:r>
      <w:r w:rsidRPr="00F23B99">
        <w:rPr>
          <w:szCs w:val="18"/>
        </w:rPr>
        <w:t>AI-infrastructuur, waarbij de AI-</w:t>
      </w:r>
      <w:r>
        <w:rPr>
          <w:szCs w:val="18"/>
        </w:rPr>
        <w:t>G</w:t>
      </w:r>
      <w:r w:rsidRPr="00F23B99">
        <w:rPr>
          <w:szCs w:val="18"/>
        </w:rPr>
        <w:t>igafabrieken een belangrijk initiatief</w:t>
      </w:r>
      <w:r>
        <w:rPr>
          <w:szCs w:val="18"/>
        </w:rPr>
        <w:t xml:space="preserve"> is.</w:t>
      </w:r>
      <w:r w:rsidRPr="00F23B99">
        <w:rPr>
          <w:szCs w:val="18"/>
        </w:rPr>
        <w:t xml:space="preserve"> </w:t>
      </w:r>
      <w:r>
        <w:rPr>
          <w:szCs w:val="18"/>
        </w:rPr>
        <w:t xml:space="preserve">Het ministerie van </w:t>
      </w:r>
      <w:r w:rsidR="003B57FD">
        <w:rPr>
          <w:szCs w:val="18"/>
        </w:rPr>
        <w:t>Economische Zaken</w:t>
      </w:r>
      <w:r>
        <w:rPr>
          <w:szCs w:val="18"/>
        </w:rPr>
        <w:t xml:space="preserve"> heeft daarom samen met het ministerie van Onderwijs, Cultuur en Wetenschap en de RVO een Nederlandse interessepeiling en bijeenkomst georganiseerd. Hieruit blijkt Nederlandse interesse. De </w:t>
      </w:r>
      <w:r w:rsidRPr="00F23B99">
        <w:rPr>
          <w:szCs w:val="18"/>
        </w:rPr>
        <w:t>Nederlandse bedrijven met een hoofdkantoor in de EU en andere organisaties kunnen zelfstandig reageren op de</w:t>
      </w:r>
      <w:r>
        <w:rPr>
          <w:szCs w:val="18"/>
        </w:rPr>
        <w:t xml:space="preserve"> Europese</w:t>
      </w:r>
      <w:r w:rsidRPr="00F23B99">
        <w:rPr>
          <w:szCs w:val="18"/>
        </w:rPr>
        <w:t xml:space="preserve"> Call for Expression of Interest</w:t>
      </w:r>
      <w:r w:rsidR="003B57FD">
        <w:rPr>
          <w:szCs w:val="18"/>
        </w:rPr>
        <w:t xml:space="preserve"> die 20 juni sluit</w:t>
      </w:r>
      <w:r>
        <w:rPr>
          <w:szCs w:val="18"/>
        </w:rPr>
        <w:t>.</w:t>
      </w:r>
      <w:r w:rsidR="00C66BA7">
        <w:rPr>
          <w:szCs w:val="18"/>
        </w:rPr>
        <w:t xml:space="preserve"> </w:t>
      </w:r>
      <w:r w:rsidRPr="009E3EB1" w:rsidR="00C66BA7">
        <w:rPr>
          <w:szCs w:val="18"/>
        </w:rPr>
        <w:t>Het gaat hier om een eerste uitvraag naar mogelijke interesse in Europa.</w:t>
      </w:r>
      <w:r>
        <w:rPr>
          <w:szCs w:val="18"/>
        </w:rPr>
        <w:t xml:space="preserve"> Via een brief aan </w:t>
      </w:r>
      <w:r w:rsidRPr="00F23B99">
        <w:rPr>
          <w:szCs w:val="18"/>
        </w:rPr>
        <w:t xml:space="preserve">de Europese Commissie </w:t>
      </w:r>
      <w:r>
        <w:rPr>
          <w:szCs w:val="18"/>
        </w:rPr>
        <w:t xml:space="preserve">zal het ministerie van Economische Zaken vervolgens </w:t>
      </w:r>
      <w:r w:rsidRPr="00F23B99">
        <w:rPr>
          <w:szCs w:val="18"/>
        </w:rPr>
        <w:t xml:space="preserve">op korte termijn </w:t>
      </w:r>
      <w:r>
        <w:rPr>
          <w:szCs w:val="18"/>
        </w:rPr>
        <w:t xml:space="preserve">het belang van </w:t>
      </w:r>
      <w:r w:rsidRPr="00F23B99">
        <w:rPr>
          <w:szCs w:val="18"/>
        </w:rPr>
        <w:t>AI-</w:t>
      </w:r>
      <w:r>
        <w:rPr>
          <w:szCs w:val="18"/>
        </w:rPr>
        <w:t>G</w:t>
      </w:r>
      <w:r w:rsidRPr="00F23B99">
        <w:rPr>
          <w:szCs w:val="18"/>
        </w:rPr>
        <w:t>igafabrieken</w:t>
      </w:r>
      <w:r>
        <w:rPr>
          <w:szCs w:val="18"/>
        </w:rPr>
        <w:t xml:space="preserve"> en de Nederlandse interesse ondersteunen. </w:t>
      </w:r>
      <w:r w:rsidRPr="00F23B99">
        <w:rPr>
          <w:szCs w:val="18"/>
        </w:rPr>
        <w:t xml:space="preserve">In deze brief zal </w:t>
      </w:r>
      <w:r>
        <w:rPr>
          <w:szCs w:val="18"/>
        </w:rPr>
        <w:t>worden</w:t>
      </w:r>
      <w:r w:rsidRPr="00F23B99">
        <w:rPr>
          <w:szCs w:val="18"/>
        </w:rPr>
        <w:t xml:space="preserve"> </w:t>
      </w:r>
      <w:r>
        <w:rPr>
          <w:szCs w:val="18"/>
        </w:rPr>
        <w:t>verwezen</w:t>
      </w:r>
      <w:r w:rsidRPr="00F23B99">
        <w:rPr>
          <w:szCs w:val="18"/>
        </w:rPr>
        <w:t xml:space="preserve"> naar de meest concrete initiatieven die </w:t>
      </w:r>
      <w:r>
        <w:rPr>
          <w:szCs w:val="18"/>
        </w:rPr>
        <w:t>bekend zijn bij het ministerie</w:t>
      </w:r>
      <w:r w:rsidRPr="00F23B99">
        <w:rPr>
          <w:szCs w:val="18"/>
        </w:rPr>
        <w:t>.</w:t>
      </w:r>
      <w:r>
        <w:rPr>
          <w:szCs w:val="18"/>
        </w:rPr>
        <w:t xml:space="preserve"> Het demissionaire kabinet reageert daarmee niet zelf op de formele </w:t>
      </w:r>
      <w:r w:rsidRPr="00F23B99">
        <w:rPr>
          <w:szCs w:val="18"/>
        </w:rPr>
        <w:t>Call for Expression of Interest</w:t>
      </w:r>
      <w:r>
        <w:rPr>
          <w:szCs w:val="18"/>
        </w:rPr>
        <w:t>, maar ondersteunt wel de Nederlandse interesse. D</w:t>
      </w:r>
      <w:r w:rsidRPr="00F23B99">
        <w:rPr>
          <w:szCs w:val="18"/>
        </w:rPr>
        <w:t xml:space="preserve">e </w:t>
      </w:r>
      <w:r>
        <w:rPr>
          <w:szCs w:val="18"/>
        </w:rPr>
        <w:t xml:space="preserve">Europese </w:t>
      </w:r>
      <w:r w:rsidRPr="00F23B99">
        <w:rPr>
          <w:szCs w:val="18"/>
        </w:rPr>
        <w:t xml:space="preserve">Commissie zal </w:t>
      </w:r>
      <w:r>
        <w:rPr>
          <w:szCs w:val="18"/>
        </w:rPr>
        <w:t xml:space="preserve">de reacties </w:t>
      </w:r>
      <w:r w:rsidRPr="00F23B99">
        <w:rPr>
          <w:szCs w:val="18"/>
        </w:rPr>
        <w:t>gebruiken voor verdere gesprekken in de komende maanden</w:t>
      </w:r>
      <w:r>
        <w:rPr>
          <w:szCs w:val="18"/>
        </w:rPr>
        <w:t xml:space="preserve"> om te komen tot kansrijke initiatieven. </w:t>
      </w:r>
      <w:r w:rsidRPr="00F23B99">
        <w:rPr>
          <w:szCs w:val="18"/>
        </w:rPr>
        <w:t>De officiële call voor AI-</w:t>
      </w:r>
      <w:r>
        <w:rPr>
          <w:szCs w:val="18"/>
        </w:rPr>
        <w:t>G</w:t>
      </w:r>
      <w:r w:rsidRPr="00F23B99">
        <w:rPr>
          <w:szCs w:val="18"/>
        </w:rPr>
        <w:t>igafabrieken wordt eind dit jaar verwach</w:t>
      </w:r>
      <w:r>
        <w:rPr>
          <w:szCs w:val="18"/>
        </w:rPr>
        <w:t>t.</w:t>
      </w:r>
      <w:r w:rsidRPr="00F23B99">
        <w:rPr>
          <w:szCs w:val="18"/>
        </w:rPr>
        <w:t xml:space="preserve"> </w:t>
      </w:r>
      <w:r>
        <w:rPr>
          <w:szCs w:val="18"/>
        </w:rPr>
        <w:t>Ik blijf</w:t>
      </w:r>
      <w:r w:rsidRPr="00F23B99">
        <w:rPr>
          <w:szCs w:val="18"/>
        </w:rPr>
        <w:t xml:space="preserve"> in gesprek met de Europese Commissie en de EuroHPC Joint Undertaking over de verdere uitwerking van dit initiatief</w:t>
      </w:r>
      <w:r>
        <w:rPr>
          <w:szCs w:val="18"/>
        </w:rPr>
        <w:t xml:space="preserve"> en de Nederlandse belangen daarin</w:t>
      </w:r>
      <w:r w:rsidRPr="00F23B99">
        <w:rPr>
          <w:szCs w:val="18"/>
        </w:rPr>
        <w:t>.</w:t>
      </w:r>
    </w:p>
    <w:p w:rsidR="005F0D54" w:rsidP="00340945" w:rsidRDefault="003F54CE" w14:paraId="1FCD9216" w14:textId="77777777">
      <w:r>
        <w:br/>
        <w:t>3</w:t>
      </w:r>
    </w:p>
    <w:p w:rsidR="005F0D54" w:rsidP="00340945" w:rsidRDefault="005D6527" w14:paraId="7AF172A6" w14:textId="6E5B6966">
      <w:r w:rsidRPr="005D6527">
        <w:t>Ervan uitgaande dat het gaat om een cofinancieringstraject met de EU, zijn daar middelen voor beschikbaar, (ook) vanuit Nij Begun (mits een dergelijke fabriek in Groningen zou kunnen komen)?</w:t>
      </w:r>
    </w:p>
    <w:p w:rsidR="005D6527" w:rsidP="00340945" w:rsidRDefault="005D6527" w14:paraId="2A396DF0" w14:textId="77777777"/>
    <w:p w:rsidR="005F0D54" w:rsidP="00340945" w:rsidRDefault="003F54CE" w14:paraId="1BC8566C" w14:textId="77777777">
      <w:r>
        <w:t>Antwoord</w:t>
      </w:r>
    </w:p>
    <w:p w:rsidRPr="00B24F31" w:rsidR="005D6527" w:rsidP="00340945" w:rsidRDefault="005D6527" w14:paraId="60A554E2" w14:textId="77777777">
      <w:pPr>
        <w:rPr>
          <w:szCs w:val="18"/>
        </w:rPr>
      </w:pPr>
      <w:r w:rsidRPr="00F23B99">
        <w:rPr>
          <w:szCs w:val="18"/>
        </w:rPr>
        <w:t xml:space="preserve">Voor </w:t>
      </w:r>
      <w:r>
        <w:rPr>
          <w:szCs w:val="18"/>
        </w:rPr>
        <w:t>een</w:t>
      </w:r>
      <w:r w:rsidRPr="00F23B99">
        <w:rPr>
          <w:szCs w:val="18"/>
        </w:rPr>
        <w:t xml:space="preserve"> AI-</w:t>
      </w:r>
      <w:r>
        <w:rPr>
          <w:szCs w:val="18"/>
        </w:rPr>
        <w:t>G</w:t>
      </w:r>
      <w:r w:rsidRPr="00F23B99">
        <w:rPr>
          <w:szCs w:val="18"/>
        </w:rPr>
        <w:t xml:space="preserve">igafabriek zijn momenteel geen financiële middelen gereserveerd in de begroting. Voor de AI-faciliteit in Groningen </w:t>
      </w:r>
      <w:r>
        <w:rPr>
          <w:szCs w:val="18"/>
        </w:rPr>
        <w:t xml:space="preserve">(geen AI-Gigafabriek) </w:t>
      </w:r>
      <w:r w:rsidRPr="00F23B99">
        <w:rPr>
          <w:szCs w:val="18"/>
        </w:rPr>
        <w:t xml:space="preserve">wordt </w:t>
      </w:r>
      <w:r>
        <w:rPr>
          <w:szCs w:val="18"/>
        </w:rPr>
        <w:t xml:space="preserve">op dit moment nog </w:t>
      </w:r>
      <w:r w:rsidRPr="00F23B99">
        <w:rPr>
          <w:szCs w:val="18"/>
        </w:rPr>
        <w:t>gewerkt aan het verkrijgen van een Rijksbijdrage, aanvullend op de regionale bijdrage vanuit Nij Begun, zodat uiterlijk 30 juni een voorstel kan worden ingediend voor Europese cofinanciering.</w:t>
      </w:r>
    </w:p>
    <w:p w:rsidR="005F0D54" w:rsidP="00340945" w:rsidRDefault="005F0D54" w14:paraId="23D88B4E" w14:textId="77777777"/>
    <w:p w:rsidR="00340945" w:rsidRDefault="00340945" w14:paraId="474FDE20" w14:textId="77777777">
      <w:pPr>
        <w:spacing w:line="240" w:lineRule="auto"/>
      </w:pPr>
      <w:r>
        <w:br w:type="page"/>
      </w:r>
    </w:p>
    <w:p w:rsidR="005D6527" w:rsidP="00340945" w:rsidRDefault="005D6527" w14:paraId="046EE1C6" w14:textId="328F878C">
      <w:r>
        <w:lastRenderedPageBreak/>
        <w:t>4</w:t>
      </w:r>
    </w:p>
    <w:p w:rsidR="005D6527" w:rsidP="00340945" w:rsidRDefault="003B57FD" w14:paraId="772311D7" w14:textId="56C2E4AC">
      <w:r w:rsidRPr="003B57FD">
        <w:t>Wat is de stand van zaken van de (cofinancierings-)aanvraag voor een “gewone” AI-fabriek voor Groningen, met (een bijdrage uit) de middelen voor Nij Begun? Klopt het dat deze aanvraag uiterlijk eind juni gedaan moet zijn, vergezeld van een reservering van de benodigde nationale middelen? Bent u voornemens deze aanvraag te doen, of heeft u deze aanvraag gedaan?</w:t>
      </w:r>
    </w:p>
    <w:p w:rsidR="003B57FD" w:rsidP="00340945" w:rsidRDefault="003B57FD" w14:paraId="1DE98C81" w14:textId="77777777"/>
    <w:p w:rsidR="005D6527" w:rsidP="00340945" w:rsidRDefault="005D6527" w14:paraId="17706E3A" w14:textId="77777777">
      <w:r>
        <w:t>Antwoord</w:t>
      </w:r>
    </w:p>
    <w:p w:rsidR="005D6527" w:rsidP="00340945" w:rsidRDefault="003B57FD" w14:paraId="40821D33" w14:textId="2F3D5B68">
      <w:r w:rsidRPr="003B57FD">
        <w:t>Het klopt dat uiterlijk 30 juni een voorstel ingediend moet worden om aanspraak te maken op Europese cofinanciering. Een voorwaarde voor indiening is dat de benodigde nationale middelen zijn gereserveerd. Er wordt onderzocht of er door herprioritering ruimte beschikbaar gemaakt kan worden binnen de begrotingen van betrokken departementen om een voorstel in te dienen.</w:t>
      </w:r>
    </w:p>
    <w:p w:rsidR="003B57FD" w:rsidP="00340945" w:rsidRDefault="003B57FD" w14:paraId="26FBE0D6" w14:textId="77777777"/>
    <w:p w:rsidR="005D6527" w:rsidP="00340945" w:rsidRDefault="005D6527" w14:paraId="51082CE0" w14:textId="5348FA82">
      <w:r>
        <w:t>5</w:t>
      </w:r>
    </w:p>
    <w:p w:rsidR="005D6527" w:rsidP="00340945" w:rsidRDefault="005D6527" w14:paraId="59CEC541" w14:textId="74C19A57">
      <w:r w:rsidRPr="005D6527">
        <w:t>Kunt u deze vragen uiterlijk donderdag 19 juni 2025 beantwoorden (gezien de deadline van aanstaande vrijdag 17.00 uur)?</w:t>
      </w:r>
    </w:p>
    <w:p w:rsidR="005D6527" w:rsidP="00340945" w:rsidRDefault="005D6527" w14:paraId="0DC8DA7C" w14:textId="77777777"/>
    <w:p w:rsidR="005D6527" w:rsidP="00340945" w:rsidRDefault="005D6527" w14:paraId="6C724705" w14:textId="77777777">
      <w:r>
        <w:t>Antwoord</w:t>
      </w:r>
    </w:p>
    <w:p w:rsidR="005D6527" w:rsidP="00340945" w:rsidRDefault="005D6527" w14:paraId="771B870B" w14:textId="39896150">
      <w:r>
        <w:t>Ja.</w:t>
      </w:r>
    </w:p>
    <w:p w:rsidR="005D6527" w:rsidP="00340945" w:rsidRDefault="005D6527" w14:paraId="18BEC95C" w14:textId="77777777"/>
    <w:p w:rsidR="0025042A" w:rsidP="00340945" w:rsidRDefault="0025042A" w14:paraId="75BE6DB7" w14:textId="77777777"/>
    <w:p w:rsidR="0025042A" w:rsidP="00340945" w:rsidRDefault="0025042A" w14:paraId="2583FDE4" w14:textId="77777777"/>
    <w:p w:rsidR="00721AE1" w:rsidP="00340945" w:rsidRDefault="00721AE1" w14:paraId="53AFE9C5" w14:textId="77777777"/>
    <w:p w:rsidR="00A50CF6" w:rsidP="00340945" w:rsidRDefault="00A50CF6" w14:paraId="1EA81185" w14:textId="77777777"/>
    <w:p w:rsidR="00D22441" w:rsidP="00340945" w:rsidRDefault="00D22441" w14:paraId="30B4E4D3" w14:textId="77777777"/>
    <w:p w:rsidR="00D22441" w:rsidP="00340945" w:rsidRDefault="00D22441" w14:paraId="26BB2D66" w14:textId="77777777"/>
    <w:p w:rsidR="00292EB2" w:rsidP="00340945" w:rsidRDefault="00292EB2" w14:paraId="75C9651D" w14:textId="77777777"/>
    <w:p w:rsidR="00D22441" w:rsidP="00340945" w:rsidRDefault="00D22441" w14:paraId="4A38F92E" w14:textId="77777777"/>
    <w:p w:rsidR="00D22441" w:rsidP="00340945" w:rsidRDefault="00D22441" w14:paraId="06BC2611" w14:textId="77777777">
      <w:pPr>
        <w:pStyle w:val="Voetnoottekst"/>
        <w:spacing w:line="240" w:lineRule="atLeast"/>
      </w:pPr>
    </w:p>
    <w:p w:rsidR="00D22441" w:rsidP="00340945" w:rsidRDefault="00D22441" w14:paraId="7B0D112B" w14:textId="77777777"/>
    <w:p w:rsidR="00D22441" w:rsidP="00340945" w:rsidRDefault="00D22441" w14:paraId="3F58AB43" w14:textId="77777777"/>
    <w:p w:rsidR="00D22441" w:rsidP="00340945" w:rsidRDefault="00D22441" w14:paraId="47AF00EE" w14:textId="77777777"/>
    <w:p w:rsidR="00D22441" w:rsidP="00340945" w:rsidRDefault="00D22441" w14:paraId="1FC39144" w14:textId="77777777"/>
    <w:p w:rsidR="00D22441" w:rsidP="00340945" w:rsidRDefault="00D22441" w14:paraId="2CA89946" w14:textId="77777777"/>
    <w:p w:rsidR="00D22441" w:rsidP="00340945" w:rsidRDefault="00D22441" w14:paraId="5B0CD56A" w14:textId="77777777"/>
    <w:p w:rsidR="00664678" w:rsidP="00340945" w:rsidRDefault="00664678" w14:paraId="16642C2F" w14:textId="77777777"/>
    <w:p w:rsidR="00DE546D" w:rsidP="00340945" w:rsidRDefault="00DE546D" w14:paraId="1BFFD766" w14:textId="77777777"/>
    <w:p w:rsidR="00DE546D" w:rsidP="00340945" w:rsidRDefault="00DE546D" w14:paraId="40F7331B" w14:textId="77777777"/>
    <w:p w:rsidR="00DE546D" w:rsidP="00340945" w:rsidRDefault="00DE546D" w14:paraId="66705E7C" w14:textId="77777777"/>
    <w:p w:rsidR="00DE546D" w:rsidP="00340945" w:rsidRDefault="00DE546D" w14:paraId="7FE5A66A" w14:textId="77777777"/>
    <w:p w:rsidR="00DE546D" w:rsidP="00340945" w:rsidRDefault="00DE546D" w14:paraId="282E3BE0" w14:textId="77777777"/>
    <w:p w:rsidR="00DE546D" w:rsidP="00340945" w:rsidRDefault="00DE546D" w14:paraId="10BBD486" w14:textId="77777777"/>
    <w:p w:rsidR="00DE546D" w:rsidP="00340945" w:rsidRDefault="00DE546D" w14:paraId="10D4CB7C" w14:textId="77777777"/>
    <w:p w:rsidRPr="005C65B5" w:rsidR="00591E4A" w:rsidP="00340945" w:rsidRDefault="00591E4A" w14:paraId="4E8F0D5E" w14:textId="77777777"/>
    <w:p w:rsidRPr="005C65B5" w:rsidR="00C90702" w:rsidP="00340945" w:rsidRDefault="00C90702" w14:paraId="6100A743" w14:textId="77777777"/>
    <w:p w:rsidRPr="005C65B5" w:rsidR="00C90702" w:rsidP="00340945" w:rsidRDefault="00C90702" w14:paraId="711DA68E" w14:textId="77777777"/>
    <w:sectPr w:rsidRPr="005C65B5" w:rsidR="00C9070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69F9" w14:textId="77777777" w:rsidR="00BB1159" w:rsidRDefault="00BB1159">
      <w:r>
        <w:separator/>
      </w:r>
    </w:p>
    <w:p w14:paraId="1667445C" w14:textId="77777777" w:rsidR="00BB1159" w:rsidRDefault="00BB1159"/>
  </w:endnote>
  <w:endnote w:type="continuationSeparator" w:id="0">
    <w:p w14:paraId="74088782" w14:textId="77777777" w:rsidR="00BB1159" w:rsidRDefault="00BB1159">
      <w:r>
        <w:continuationSeparator/>
      </w:r>
    </w:p>
    <w:p w14:paraId="06436A7C" w14:textId="77777777" w:rsidR="00BB1159" w:rsidRDefault="00BB1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042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04C48" w14:paraId="11515599" w14:textId="77777777" w:rsidTr="00CA6A25">
      <w:trPr>
        <w:trHeight w:hRule="exact" w:val="240"/>
      </w:trPr>
      <w:tc>
        <w:tcPr>
          <w:tcW w:w="7601" w:type="dxa"/>
          <w:shd w:val="clear" w:color="auto" w:fill="auto"/>
        </w:tcPr>
        <w:p w14:paraId="511723C2" w14:textId="77777777" w:rsidR="00527BD4" w:rsidRDefault="00527BD4" w:rsidP="003F1F6B">
          <w:pPr>
            <w:pStyle w:val="Huisstijl-Rubricering"/>
          </w:pPr>
        </w:p>
      </w:tc>
      <w:tc>
        <w:tcPr>
          <w:tcW w:w="2156" w:type="dxa"/>
        </w:tcPr>
        <w:p w14:paraId="7FC3B059" w14:textId="17099B33" w:rsidR="00527BD4" w:rsidRPr="00645414" w:rsidRDefault="003F54C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t>3</w:t>
            </w:r>
          </w:fldSimple>
        </w:p>
      </w:tc>
    </w:tr>
  </w:tbl>
  <w:p w14:paraId="784D8D7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04C48" w14:paraId="3148F952" w14:textId="77777777" w:rsidTr="00CA6A25">
      <w:trPr>
        <w:trHeight w:hRule="exact" w:val="240"/>
      </w:trPr>
      <w:tc>
        <w:tcPr>
          <w:tcW w:w="7601" w:type="dxa"/>
          <w:shd w:val="clear" w:color="auto" w:fill="auto"/>
        </w:tcPr>
        <w:p w14:paraId="2EBF5463" w14:textId="77777777" w:rsidR="00527BD4" w:rsidRDefault="00527BD4" w:rsidP="008C356D">
          <w:pPr>
            <w:pStyle w:val="Huisstijl-Rubricering"/>
          </w:pPr>
        </w:p>
      </w:tc>
      <w:tc>
        <w:tcPr>
          <w:tcW w:w="2170" w:type="dxa"/>
        </w:tcPr>
        <w:p w14:paraId="7D1532C0" w14:textId="00074A4A" w:rsidR="00527BD4" w:rsidRPr="00ED539E" w:rsidRDefault="003F54C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3</w:t>
            </w:r>
          </w:fldSimple>
        </w:p>
      </w:tc>
    </w:tr>
  </w:tbl>
  <w:p w14:paraId="57918525" w14:textId="77777777" w:rsidR="00527BD4" w:rsidRPr="00BC3B53" w:rsidRDefault="00527BD4" w:rsidP="008C356D">
    <w:pPr>
      <w:pStyle w:val="Voettekst"/>
      <w:spacing w:line="240" w:lineRule="auto"/>
      <w:rPr>
        <w:sz w:val="2"/>
        <w:szCs w:val="2"/>
      </w:rPr>
    </w:pPr>
  </w:p>
  <w:p w14:paraId="04ADCBC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A299" w14:textId="77777777" w:rsidR="00BB1159" w:rsidRDefault="00BB1159">
      <w:r>
        <w:separator/>
      </w:r>
    </w:p>
    <w:p w14:paraId="165FA88B" w14:textId="77777777" w:rsidR="00BB1159" w:rsidRDefault="00BB1159"/>
  </w:footnote>
  <w:footnote w:type="continuationSeparator" w:id="0">
    <w:p w14:paraId="78CC5248" w14:textId="77777777" w:rsidR="00BB1159" w:rsidRDefault="00BB1159">
      <w:r>
        <w:continuationSeparator/>
      </w:r>
    </w:p>
    <w:p w14:paraId="517D85F9" w14:textId="77777777" w:rsidR="00BB1159" w:rsidRDefault="00BB1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04C48" w14:paraId="70DD79BD" w14:textId="77777777" w:rsidTr="00A50CF6">
      <w:tc>
        <w:tcPr>
          <w:tcW w:w="2156" w:type="dxa"/>
          <w:shd w:val="clear" w:color="auto" w:fill="auto"/>
        </w:tcPr>
        <w:p w14:paraId="67D4FC3C" w14:textId="77777777" w:rsidR="00527BD4" w:rsidRPr="005819CE" w:rsidRDefault="003F54CE" w:rsidP="00A50CF6">
          <w:pPr>
            <w:pStyle w:val="Huisstijl-Adres"/>
            <w:rPr>
              <w:b/>
            </w:rPr>
          </w:pPr>
          <w:r>
            <w:rPr>
              <w:b/>
            </w:rPr>
            <w:t xml:space="preserve">Directoraat-generaal Economie en Digitalisering </w:t>
          </w:r>
          <w:r w:rsidRPr="005819CE">
            <w:rPr>
              <w:b/>
            </w:rPr>
            <w:br/>
          </w:r>
          <w:r>
            <w:t>Directie Digitale Economie</w:t>
          </w:r>
        </w:p>
      </w:tc>
    </w:tr>
    <w:tr w:rsidR="00F04C48" w14:paraId="7EF824AC" w14:textId="77777777" w:rsidTr="00A50CF6">
      <w:trPr>
        <w:trHeight w:hRule="exact" w:val="200"/>
      </w:trPr>
      <w:tc>
        <w:tcPr>
          <w:tcW w:w="2156" w:type="dxa"/>
          <w:shd w:val="clear" w:color="auto" w:fill="auto"/>
        </w:tcPr>
        <w:p w14:paraId="7B942FBB" w14:textId="77777777" w:rsidR="00527BD4" w:rsidRPr="005819CE" w:rsidRDefault="00527BD4" w:rsidP="00A50CF6"/>
      </w:tc>
    </w:tr>
    <w:tr w:rsidR="00F04C48" w14:paraId="07323232" w14:textId="77777777" w:rsidTr="00502512">
      <w:trPr>
        <w:trHeight w:hRule="exact" w:val="774"/>
      </w:trPr>
      <w:tc>
        <w:tcPr>
          <w:tcW w:w="2156" w:type="dxa"/>
          <w:shd w:val="clear" w:color="auto" w:fill="auto"/>
        </w:tcPr>
        <w:p w14:paraId="10A3D18C" w14:textId="77777777" w:rsidR="00527BD4" w:rsidRDefault="003F54CE" w:rsidP="003A5290">
          <w:pPr>
            <w:pStyle w:val="Huisstijl-Kopje"/>
          </w:pPr>
          <w:r>
            <w:t>Ons kenmerk</w:t>
          </w:r>
        </w:p>
        <w:p w14:paraId="77AAB375" w14:textId="424479D4" w:rsidR="00502512" w:rsidRPr="00502512" w:rsidRDefault="003F54CE" w:rsidP="003A5290">
          <w:pPr>
            <w:pStyle w:val="Huisstijl-Kopje"/>
            <w:rPr>
              <w:b w:val="0"/>
            </w:rPr>
          </w:pPr>
          <w:r>
            <w:rPr>
              <w:b w:val="0"/>
            </w:rPr>
            <w:t>DGED-DE</w:t>
          </w:r>
          <w:r w:rsidRPr="00502512">
            <w:rPr>
              <w:b w:val="0"/>
            </w:rPr>
            <w:t xml:space="preserve"> / </w:t>
          </w:r>
          <w:r w:rsidR="00340945" w:rsidRPr="00340945">
            <w:rPr>
              <w:b w:val="0"/>
            </w:rPr>
            <w:t>99541111</w:t>
          </w:r>
        </w:p>
        <w:p w14:paraId="6AB39A45" w14:textId="77777777" w:rsidR="00527BD4" w:rsidRPr="005819CE" w:rsidRDefault="00527BD4" w:rsidP="00361A56">
          <w:pPr>
            <w:pStyle w:val="Huisstijl-Kopje"/>
          </w:pPr>
        </w:p>
      </w:tc>
    </w:tr>
  </w:tbl>
  <w:p w14:paraId="2BBC5592" w14:textId="77777777" w:rsidR="00527BD4" w:rsidRDefault="00527BD4" w:rsidP="008C356D">
    <w:pPr>
      <w:pStyle w:val="Koptekst"/>
      <w:rPr>
        <w:rFonts w:cs="Verdana-Bold"/>
        <w:b/>
        <w:bCs/>
        <w:smallCaps/>
        <w:szCs w:val="18"/>
      </w:rPr>
    </w:pPr>
  </w:p>
  <w:p w14:paraId="732B9EB9" w14:textId="77777777" w:rsidR="00527BD4" w:rsidRDefault="00527BD4" w:rsidP="008C356D"/>
  <w:p w14:paraId="6B75137E" w14:textId="77777777" w:rsidR="00527BD4" w:rsidRPr="00740712" w:rsidRDefault="00527BD4" w:rsidP="008C356D"/>
  <w:p w14:paraId="0579C562" w14:textId="77777777" w:rsidR="00527BD4" w:rsidRPr="00217880" w:rsidRDefault="00527BD4" w:rsidP="008C356D">
    <w:pPr>
      <w:spacing w:line="0" w:lineRule="atLeast"/>
      <w:rPr>
        <w:sz w:val="2"/>
        <w:szCs w:val="2"/>
      </w:rPr>
    </w:pPr>
  </w:p>
  <w:p w14:paraId="2B95F6C7" w14:textId="77777777" w:rsidR="00527BD4" w:rsidRDefault="00527BD4" w:rsidP="004F44C2">
    <w:pPr>
      <w:pStyle w:val="Koptekst"/>
      <w:rPr>
        <w:rFonts w:cs="Verdana-Bold"/>
        <w:b/>
        <w:bCs/>
        <w:smallCaps/>
        <w:szCs w:val="18"/>
      </w:rPr>
    </w:pPr>
  </w:p>
  <w:p w14:paraId="3328F048" w14:textId="77777777" w:rsidR="00527BD4" w:rsidRDefault="00527BD4" w:rsidP="004F44C2"/>
  <w:p w14:paraId="4496D8A4" w14:textId="77777777" w:rsidR="00527BD4" w:rsidRPr="00740712" w:rsidRDefault="00527BD4" w:rsidP="004F44C2"/>
  <w:p w14:paraId="6A01E7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04C48" w14:paraId="6122BB13" w14:textId="77777777" w:rsidTr="00751A6A">
      <w:trPr>
        <w:trHeight w:val="2636"/>
      </w:trPr>
      <w:tc>
        <w:tcPr>
          <w:tcW w:w="737" w:type="dxa"/>
          <w:shd w:val="clear" w:color="auto" w:fill="auto"/>
        </w:tcPr>
        <w:p w14:paraId="51B49D2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FEDC75" w14:textId="77777777" w:rsidR="00527BD4" w:rsidRDefault="003F54C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3DFF533" wp14:editId="71CE8A6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45C39D1" w14:textId="77777777" w:rsidR="00F4553F" w:rsidRDefault="00F4553F" w:rsidP="00651CEE">
          <w:pPr>
            <w:framePr w:w="6340" w:h="2750" w:hRule="exact" w:hSpace="180" w:wrap="around" w:vAnchor="page" w:hAnchor="text" w:x="3873" w:y="-140"/>
            <w:spacing w:line="240" w:lineRule="auto"/>
          </w:pPr>
        </w:p>
      </w:tc>
    </w:tr>
  </w:tbl>
  <w:p w14:paraId="0C6FB1EE" w14:textId="77777777" w:rsidR="00527BD4" w:rsidRDefault="00527BD4" w:rsidP="00D0609E">
    <w:pPr>
      <w:framePr w:w="6340" w:h="2750" w:hRule="exact" w:hSpace="180" w:wrap="around" w:vAnchor="page" w:hAnchor="text" w:x="3873" w:y="-140"/>
    </w:pPr>
  </w:p>
  <w:p w14:paraId="3409ABC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04C48" w:rsidRPr="00340945" w14:paraId="59C7A536" w14:textId="77777777" w:rsidTr="00A50CF6">
      <w:tc>
        <w:tcPr>
          <w:tcW w:w="2160" w:type="dxa"/>
          <w:shd w:val="clear" w:color="auto" w:fill="auto"/>
        </w:tcPr>
        <w:p w14:paraId="720F296F" w14:textId="77777777" w:rsidR="00527BD4" w:rsidRPr="005819CE" w:rsidRDefault="003F54CE" w:rsidP="00A50CF6">
          <w:pPr>
            <w:pStyle w:val="Huisstijl-Adres"/>
            <w:rPr>
              <w:b/>
            </w:rPr>
          </w:pPr>
          <w:r>
            <w:rPr>
              <w:b/>
            </w:rPr>
            <w:t xml:space="preserve">Directoraat-generaal Economie en Digitalisering </w:t>
          </w:r>
          <w:r w:rsidRPr="005819CE">
            <w:rPr>
              <w:b/>
            </w:rPr>
            <w:br/>
          </w:r>
          <w:r>
            <w:t>Directie Digitale Economie</w:t>
          </w:r>
        </w:p>
        <w:p w14:paraId="4AB5801C" w14:textId="77777777" w:rsidR="00527BD4" w:rsidRPr="00BE5ED9" w:rsidRDefault="003F54CE" w:rsidP="00A50CF6">
          <w:pPr>
            <w:pStyle w:val="Huisstijl-Adres"/>
          </w:pPr>
          <w:r>
            <w:rPr>
              <w:b/>
            </w:rPr>
            <w:t>Bezoekadres</w:t>
          </w:r>
          <w:r>
            <w:rPr>
              <w:b/>
            </w:rPr>
            <w:br/>
          </w:r>
          <w:r>
            <w:t>Bezuidenhoutseweg 73</w:t>
          </w:r>
          <w:r w:rsidRPr="005819CE">
            <w:br/>
          </w:r>
          <w:r>
            <w:t>2594 AC Den Haag</w:t>
          </w:r>
        </w:p>
        <w:p w14:paraId="30008485" w14:textId="77777777" w:rsidR="00EF495B" w:rsidRDefault="003F54CE" w:rsidP="0098788A">
          <w:pPr>
            <w:pStyle w:val="Huisstijl-Adres"/>
          </w:pPr>
          <w:r>
            <w:rPr>
              <w:b/>
            </w:rPr>
            <w:t>Postadres</w:t>
          </w:r>
          <w:r>
            <w:rPr>
              <w:b/>
            </w:rPr>
            <w:br/>
          </w:r>
          <w:r>
            <w:t>Postbus 20401</w:t>
          </w:r>
          <w:r w:rsidRPr="005819CE">
            <w:br/>
            <w:t>2500 E</w:t>
          </w:r>
          <w:r>
            <w:t>K</w:t>
          </w:r>
          <w:r w:rsidRPr="005819CE">
            <w:t xml:space="preserve"> Den Haag</w:t>
          </w:r>
        </w:p>
        <w:p w14:paraId="1EE8ADB2" w14:textId="77777777" w:rsidR="00EF495B" w:rsidRPr="005B3814" w:rsidRDefault="003F54CE" w:rsidP="0098788A">
          <w:pPr>
            <w:pStyle w:val="Huisstijl-Adres"/>
          </w:pPr>
          <w:r>
            <w:rPr>
              <w:b/>
            </w:rPr>
            <w:t>Overheidsidentificatienr</w:t>
          </w:r>
          <w:r>
            <w:rPr>
              <w:b/>
            </w:rPr>
            <w:br/>
          </w:r>
          <w:r w:rsidRPr="005B3814">
            <w:t>00000001003214369000</w:t>
          </w:r>
        </w:p>
        <w:p w14:paraId="3C27B13F" w14:textId="6769AA87" w:rsidR="00527BD4" w:rsidRPr="00340945" w:rsidRDefault="003F54C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04C48" w:rsidRPr="00340945" w14:paraId="0DD7743C" w14:textId="77777777" w:rsidTr="00A50CF6">
      <w:trPr>
        <w:trHeight w:hRule="exact" w:val="200"/>
      </w:trPr>
      <w:tc>
        <w:tcPr>
          <w:tcW w:w="2160" w:type="dxa"/>
          <w:shd w:val="clear" w:color="auto" w:fill="auto"/>
        </w:tcPr>
        <w:p w14:paraId="5B19F4F6" w14:textId="77777777" w:rsidR="00527BD4" w:rsidRPr="005D6527" w:rsidRDefault="00527BD4" w:rsidP="00A50CF6">
          <w:pPr>
            <w:rPr>
              <w:lang w:val="fr-FR"/>
            </w:rPr>
          </w:pPr>
        </w:p>
      </w:tc>
    </w:tr>
    <w:tr w:rsidR="00F04C48" w14:paraId="77B3A011" w14:textId="77777777" w:rsidTr="00A50CF6">
      <w:tc>
        <w:tcPr>
          <w:tcW w:w="2160" w:type="dxa"/>
          <w:shd w:val="clear" w:color="auto" w:fill="auto"/>
        </w:tcPr>
        <w:p w14:paraId="1D92E6BC" w14:textId="77777777" w:rsidR="000C0163" w:rsidRPr="005819CE" w:rsidRDefault="003F54CE" w:rsidP="000C0163">
          <w:pPr>
            <w:pStyle w:val="Huisstijl-Kopje"/>
          </w:pPr>
          <w:r>
            <w:t>Ons kenmerk</w:t>
          </w:r>
          <w:r w:rsidRPr="005819CE">
            <w:t xml:space="preserve"> </w:t>
          </w:r>
        </w:p>
        <w:p w14:paraId="27AA71F8" w14:textId="44353C38" w:rsidR="000C0163" w:rsidRPr="005819CE" w:rsidRDefault="003F54CE" w:rsidP="000C0163">
          <w:pPr>
            <w:pStyle w:val="Huisstijl-Gegeven"/>
          </w:pPr>
          <w:r>
            <w:t>DGED-DE</w:t>
          </w:r>
          <w:r w:rsidR="00926AE2">
            <w:t xml:space="preserve"> / </w:t>
          </w:r>
          <w:r w:rsidR="00340945" w:rsidRPr="00340945">
            <w:t>99541111</w:t>
          </w:r>
        </w:p>
        <w:p w14:paraId="50E30F5C" w14:textId="77777777" w:rsidR="00527BD4" w:rsidRPr="005819CE" w:rsidRDefault="003F54CE" w:rsidP="00A50CF6">
          <w:pPr>
            <w:pStyle w:val="Huisstijl-Kopje"/>
          </w:pPr>
          <w:r>
            <w:t>Uw kenmerk</w:t>
          </w:r>
        </w:p>
        <w:p w14:paraId="3D279BD3" w14:textId="63DD5F4D" w:rsidR="00527BD4" w:rsidRPr="005819CE" w:rsidRDefault="00A37429" w:rsidP="00340945">
          <w:pPr>
            <w:pStyle w:val="Huisstijl-Gegeven"/>
          </w:pPr>
          <w:r w:rsidRPr="005D6527">
            <w:t>2025Z12244</w:t>
          </w:r>
        </w:p>
        <w:p w14:paraId="3391B403" w14:textId="77777777" w:rsidR="00527BD4" w:rsidRPr="005819CE" w:rsidRDefault="00527BD4" w:rsidP="00A50CF6">
          <w:pPr>
            <w:pStyle w:val="Huisstijl-Gegeven"/>
          </w:pPr>
        </w:p>
      </w:tc>
    </w:tr>
  </w:tbl>
  <w:p w14:paraId="4110A9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04C48" w14:paraId="25040280" w14:textId="77777777" w:rsidTr="007610AA">
      <w:trPr>
        <w:trHeight w:val="400"/>
      </w:trPr>
      <w:tc>
        <w:tcPr>
          <w:tcW w:w="7520" w:type="dxa"/>
          <w:gridSpan w:val="2"/>
          <w:shd w:val="clear" w:color="auto" w:fill="auto"/>
        </w:tcPr>
        <w:p w14:paraId="37391C6B" w14:textId="77777777" w:rsidR="00527BD4" w:rsidRPr="00BC3B53" w:rsidRDefault="003F54CE" w:rsidP="00A50CF6">
          <w:pPr>
            <w:pStyle w:val="Huisstijl-Retouradres"/>
          </w:pPr>
          <w:r>
            <w:t>&gt; Retouradres Postbus 20401 2500 EK Den Haag</w:t>
          </w:r>
        </w:p>
      </w:tc>
    </w:tr>
    <w:tr w:rsidR="00F04C48" w14:paraId="35D50B98" w14:textId="77777777" w:rsidTr="007610AA">
      <w:tc>
        <w:tcPr>
          <w:tcW w:w="7520" w:type="dxa"/>
          <w:gridSpan w:val="2"/>
          <w:shd w:val="clear" w:color="auto" w:fill="auto"/>
        </w:tcPr>
        <w:p w14:paraId="25E0A2DF" w14:textId="77777777" w:rsidR="00527BD4" w:rsidRPr="00983E8F" w:rsidRDefault="00527BD4" w:rsidP="00A50CF6">
          <w:pPr>
            <w:pStyle w:val="Huisstijl-Rubricering"/>
          </w:pPr>
        </w:p>
      </w:tc>
    </w:tr>
    <w:tr w:rsidR="00F04C48" w14:paraId="59D471DE" w14:textId="77777777" w:rsidTr="007610AA">
      <w:trPr>
        <w:trHeight w:hRule="exact" w:val="2440"/>
      </w:trPr>
      <w:tc>
        <w:tcPr>
          <w:tcW w:w="7520" w:type="dxa"/>
          <w:gridSpan w:val="2"/>
          <w:shd w:val="clear" w:color="auto" w:fill="auto"/>
        </w:tcPr>
        <w:p w14:paraId="492AA41B" w14:textId="77777777" w:rsidR="00527BD4" w:rsidRDefault="003F54CE" w:rsidP="00A50CF6">
          <w:pPr>
            <w:pStyle w:val="Huisstijl-NAW"/>
          </w:pPr>
          <w:r>
            <w:t xml:space="preserve">De Voorzitter van de Tweede Kamer </w:t>
          </w:r>
        </w:p>
        <w:p w14:paraId="03E66A24" w14:textId="77777777" w:rsidR="00D87195" w:rsidRDefault="003F54CE" w:rsidP="00D87195">
          <w:pPr>
            <w:pStyle w:val="Huisstijl-NAW"/>
          </w:pPr>
          <w:r>
            <w:t>der Staten-Generaal</w:t>
          </w:r>
        </w:p>
        <w:p w14:paraId="3982A1BF" w14:textId="77777777" w:rsidR="00EA0F13" w:rsidRDefault="003F54CE" w:rsidP="00EA0F13">
          <w:pPr>
            <w:rPr>
              <w:szCs w:val="18"/>
            </w:rPr>
          </w:pPr>
          <w:r>
            <w:rPr>
              <w:szCs w:val="18"/>
            </w:rPr>
            <w:t>Prinses Irenestraat 6</w:t>
          </w:r>
        </w:p>
        <w:p w14:paraId="6383FED7" w14:textId="77777777" w:rsidR="00985E56" w:rsidRDefault="003F54CE" w:rsidP="00EA0F13">
          <w:r>
            <w:rPr>
              <w:szCs w:val="18"/>
            </w:rPr>
            <w:t>2595 BD  DEN HAAG</w:t>
          </w:r>
        </w:p>
      </w:tc>
    </w:tr>
    <w:tr w:rsidR="00F04C48" w14:paraId="0534620E" w14:textId="77777777" w:rsidTr="007610AA">
      <w:trPr>
        <w:trHeight w:hRule="exact" w:val="400"/>
      </w:trPr>
      <w:tc>
        <w:tcPr>
          <w:tcW w:w="7520" w:type="dxa"/>
          <w:gridSpan w:val="2"/>
          <w:shd w:val="clear" w:color="auto" w:fill="auto"/>
        </w:tcPr>
        <w:p w14:paraId="462143D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04C48" w14:paraId="0A3985AD" w14:textId="77777777" w:rsidTr="007610AA">
      <w:trPr>
        <w:trHeight w:val="240"/>
      </w:trPr>
      <w:tc>
        <w:tcPr>
          <w:tcW w:w="900" w:type="dxa"/>
          <w:shd w:val="clear" w:color="auto" w:fill="auto"/>
        </w:tcPr>
        <w:p w14:paraId="45A2697C" w14:textId="77777777" w:rsidR="00527BD4" w:rsidRPr="007709EF" w:rsidRDefault="003F54CE" w:rsidP="00A50CF6">
          <w:pPr>
            <w:rPr>
              <w:szCs w:val="18"/>
            </w:rPr>
          </w:pPr>
          <w:r>
            <w:rPr>
              <w:szCs w:val="18"/>
            </w:rPr>
            <w:t>Datum</w:t>
          </w:r>
        </w:p>
      </w:tc>
      <w:tc>
        <w:tcPr>
          <w:tcW w:w="6620" w:type="dxa"/>
          <w:shd w:val="clear" w:color="auto" w:fill="auto"/>
        </w:tcPr>
        <w:p w14:paraId="02B58EF2" w14:textId="01505BFC" w:rsidR="00527BD4" w:rsidRPr="007709EF" w:rsidRDefault="00A37429" w:rsidP="00A50CF6">
          <w:r>
            <w:t>19 juni 2025</w:t>
          </w:r>
        </w:p>
      </w:tc>
    </w:tr>
    <w:tr w:rsidR="00F04C48" w14:paraId="68ECF5F4" w14:textId="77777777" w:rsidTr="007610AA">
      <w:trPr>
        <w:trHeight w:val="240"/>
      </w:trPr>
      <w:tc>
        <w:tcPr>
          <w:tcW w:w="900" w:type="dxa"/>
          <w:shd w:val="clear" w:color="auto" w:fill="auto"/>
        </w:tcPr>
        <w:p w14:paraId="5BC9F452" w14:textId="77777777" w:rsidR="00527BD4" w:rsidRPr="007709EF" w:rsidRDefault="003F54CE" w:rsidP="00A50CF6">
          <w:pPr>
            <w:rPr>
              <w:szCs w:val="18"/>
            </w:rPr>
          </w:pPr>
          <w:r>
            <w:rPr>
              <w:szCs w:val="18"/>
            </w:rPr>
            <w:t>Betreft</w:t>
          </w:r>
        </w:p>
      </w:tc>
      <w:tc>
        <w:tcPr>
          <w:tcW w:w="6620" w:type="dxa"/>
          <w:shd w:val="clear" w:color="auto" w:fill="auto"/>
        </w:tcPr>
        <w:p w14:paraId="6DAEE0A4" w14:textId="27EDDED3" w:rsidR="00527BD4" w:rsidRPr="007709EF" w:rsidRDefault="00340945" w:rsidP="00A50CF6">
          <w:r>
            <w:t xml:space="preserve">Beantwoording Kamervragen over </w:t>
          </w:r>
          <w:r w:rsidR="00A71E2E">
            <w:t>(cofinancierings-)aanvraag AI-fabriek en aangeven interesse AI-gigafabriek</w:t>
          </w:r>
        </w:p>
      </w:tc>
    </w:tr>
  </w:tbl>
  <w:p w14:paraId="65A46D9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B5A6100">
      <w:start w:val="1"/>
      <w:numFmt w:val="bullet"/>
      <w:pStyle w:val="Lijstopsomteken"/>
      <w:lvlText w:val="•"/>
      <w:lvlJc w:val="left"/>
      <w:pPr>
        <w:tabs>
          <w:tab w:val="num" w:pos="227"/>
        </w:tabs>
        <w:ind w:left="227" w:hanging="227"/>
      </w:pPr>
      <w:rPr>
        <w:rFonts w:ascii="Verdana" w:hAnsi="Verdana" w:hint="default"/>
        <w:sz w:val="18"/>
        <w:szCs w:val="18"/>
      </w:rPr>
    </w:lvl>
    <w:lvl w:ilvl="1" w:tplc="D422D61E" w:tentative="1">
      <w:start w:val="1"/>
      <w:numFmt w:val="bullet"/>
      <w:lvlText w:val="o"/>
      <w:lvlJc w:val="left"/>
      <w:pPr>
        <w:tabs>
          <w:tab w:val="num" w:pos="1440"/>
        </w:tabs>
        <w:ind w:left="1440" w:hanging="360"/>
      </w:pPr>
      <w:rPr>
        <w:rFonts w:ascii="Courier New" w:hAnsi="Courier New" w:cs="Courier New" w:hint="default"/>
      </w:rPr>
    </w:lvl>
    <w:lvl w:ilvl="2" w:tplc="CC4E47DA" w:tentative="1">
      <w:start w:val="1"/>
      <w:numFmt w:val="bullet"/>
      <w:lvlText w:val=""/>
      <w:lvlJc w:val="left"/>
      <w:pPr>
        <w:tabs>
          <w:tab w:val="num" w:pos="2160"/>
        </w:tabs>
        <w:ind w:left="2160" w:hanging="360"/>
      </w:pPr>
      <w:rPr>
        <w:rFonts w:ascii="Wingdings" w:hAnsi="Wingdings" w:hint="default"/>
      </w:rPr>
    </w:lvl>
    <w:lvl w:ilvl="3" w:tplc="C52E2562" w:tentative="1">
      <w:start w:val="1"/>
      <w:numFmt w:val="bullet"/>
      <w:lvlText w:val=""/>
      <w:lvlJc w:val="left"/>
      <w:pPr>
        <w:tabs>
          <w:tab w:val="num" w:pos="2880"/>
        </w:tabs>
        <w:ind w:left="2880" w:hanging="360"/>
      </w:pPr>
      <w:rPr>
        <w:rFonts w:ascii="Symbol" w:hAnsi="Symbol" w:hint="default"/>
      </w:rPr>
    </w:lvl>
    <w:lvl w:ilvl="4" w:tplc="66A8ADCC" w:tentative="1">
      <w:start w:val="1"/>
      <w:numFmt w:val="bullet"/>
      <w:lvlText w:val="o"/>
      <w:lvlJc w:val="left"/>
      <w:pPr>
        <w:tabs>
          <w:tab w:val="num" w:pos="3600"/>
        </w:tabs>
        <w:ind w:left="3600" w:hanging="360"/>
      </w:pPr>
      <w:rPr>
        <w:rFonts w:ascii="Courier New" w:hAnsi="Courier New" w:cs="Courier New" w:hint="default"/>
      </w:rPr>
    </w:lvl>
    <w:lvl w:ilvl="5" w:tplc="F8B61D9A" w:tentative="1">
      <w:start w:val="1"/>
      <w:numFmt w:val="bullet"/>
      <w:lvlText w:val=""/>
      <w:lvlJc w:val="left"/>
      <w:pPr>
        <w:tabs>
          <w:tab w:val="num" w:pos="4320"/>
        </w:tabs>
        <w:ind w:left="4320" w:hanging="360"/>
      </w:pPr>
      <w:rPr>
        <w:rFonts w:ascii="Wingdings" w:hAnsi="Wingdings" w:hint="default"/>
      </w:rPr>
    </w:lvl>
    <w:lvl w:ilvl="6" w:tplc="F962C408" w:tentative="1">
      <w:start w:val="1"/>
      <w:numFmt w:val="bullet"/>
      <w:lvlText w:val=""/>
      <w:lvlJc w:val="left"/>
      <w:pPr>
        <w:tabs>
          <w:tab w:val="num" w:pos="5040"/>
        </w:tabs>
        <w:ind w:left="5040" w:hanging="360"/>
      </w:pPr>
      <w:rPr>
        <w:rFonts w:ascii="Symbol" w:hAnsi="Symbol" w:hint="default"/>
      </w:rPr>
    </w:lvl>
    <w:lvl w:ilvl="7" w:tplc="12B87714" w:tentative="1">
      <w:start w:val="1"/>
      <w:numFmt w:val="bullet"/>
      <w:lvlText w:val="o"/>
      <w:lvlJc w:val="left"/>
      <w:pPr>
        <w:tabs>
          <w:tab w:val="num" w:pos="5760"/>
        </w:tabs>
        <w:ind w:left="5760" w:hanging="360"/>
      </w:pPr>
      <w:rPr>
        <w:rFonts w:ascii="Courier New" w:hAnsi="Courier New" w:cs="Courier New" w:hint="default"/>
      </w:rPr>
    </w:lvl>
    <w:lvl w:ilvl="8" w:tplc="A8425B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1BE1214">
      <w:start w:val="1"/>
      <w:numFmt w:val="bullet"/>
      <w:pStyle w:val="Lijstopsomteken2"/>
      <w:lvlText w:val="–"/>
      <w:lvlJc w:val="left"/>
      <w:pPr>
        <w:tabs>
          <w:tab w:val="num" w:pos="227"/>
        </w:tabs>
        <w:ind w:left="227" w:firstLine="0"/>
      </w:pPr>
      <w:rPr>
        <w:rFonts w:ascii="Verdana" w:hAnsi="Verdana" w:hint="default"/>
      </w:rPr>
    </w:lvl>
    <w:lvl w:ilvl="1" w:tplc="F154B7DE" w:tentative="1">
      <w:start w:val="1"/>
      <w:numFmt w:val="bullet"/>
      <w:lvlText w:val="o"/>
      <w:lvlJc w:val="left"/>
      <w:pPr>
        <w:tabs>
          <w:tab w:val="num" w:pos="1440"/>
        </w:tabs>
        <w:ind w:left="1440" w:hanging="360"/>
      </w:pPr>
      <w:rPr>
        <w:rFonts w:ascii="Courier New" w:hAnsi="Courier New" w:cs="Courier New" w:hint="default"/>
      </w:rPr>
    </w:lvl>
    <w:lvl w:ilvl="2" w:tplc="6904404C" w:tentative="1">
      <w:start w:val="1"/>
      <w:numFmt w:val="bullet"/>
      <w:lvlText w:val=""/>
      <w:lvlJc w:val="left"/>
      <w:pPr>
        <w:tabs>
          <w:tab w:val="num" w:pos="2160"/>
        </w:tabs>
        <w:ind w:left="2160" w:hanging="360"/>
      </w:pPr>
      <w:rPr>
        <w:rFonts w:ascii="Wingdings" w:hAnsi="Wingdings" w:hint="default"/>
      </w:rPr>
    </w:lvl>
    <w:lvl w:ilvl="3" w:tplc="2C1C7FDC" w:tentative="1">
      <w:start w:val="1"/>
      <w:numFmt w:val="bullet"/>
      <w:lvlText w:val=""/>
      <w:lvlJc w:val="left"/>
      <w:pPr>
        <w:tabs>
          <w:tab w:val="num" w:pos="2880"/>
        </w:tabs>
        <w:ind w:left="2880" w:hanging="360"/>
      </w:pPr>
      <w:rPr>
        <w:rFonts w:ascii="Symbol" w:hAnsi="Symbol" w:hint="default"/>
      </w:rPr>
    </w:lvl>
    <w:lvl w:ilvl="4" w:tplc="AAC00906" w:tentative="1">
      <w:start w:val="1"/>
      <w:numFmt w:val="bullet"/>
      <w:lvlText w:val="o"/>
      <w:lvlJc w:val="left"/>
      <w:pPr>
        <w:tabs>
          <w:tab w:val="num" w:pos="3600"/>
        </w:tabs>
        <w:ind w:left="3600" w:hanging="360"/>
      </w:pPr>
      <w:rPr>
        <w:rFonts w:ascii="Courier New" w:hAnsi="Courier New" w:cs="Courier New" w:hint="default"/>
      </w:rPr>
    </w:lvl>
    <w:lvl w:ilvl="5" w:tplc="A3AEDDB0" w:tentative="1">
      <w:start w:val="1"/>
      <w:numFmt w:val="bullet"/>
      <w:lvlText w:val=""/>
      <w:lvlJc w:val="left"/>
      <w:pPr>
        <w:tabs>
          <w:tab w:val="num" w:pos="4320"/>
        </w:tabs>
        <w:ind w:left="4320" w:hanging="360"/>
      </w:pPr>
      <w:rPr>
        <w:rFonts w:ascii="Wingdings" w:hAnsi="Wingdings" w:hint="default"/>
      </w:rPr>
    </w:lvl>
    <w:lvl w:ilvl="6" w:tplc="2DE8A91E" w:tentative="1">
      <w:start w:val="1"/>
      <w:numFmt w:val="bullet"/>
      <w:lvlText w:val=""/>
      <w:lvlJc w:val="left"/>
      <w:pPr>
        <w:tabs>
          <w:tab w:val="num" w:pos="5040"/>
        </w:tabs>
        <w:ind w:left="5040" w:hanging="360"/>
      </w:pPr>
      <w:rPr>
        <w:rFonts w:ascii="Symbol" w:hAnsi="Symbol" w:hint="default"/>
      </w:rPr>
    </w:lvl>
    <w:lvl w:ilvl="7" w:tplc="7ACA360A" w:tentative="1">
      <w:start w:val="1"/>
      <w:numFmt w:val="bullet"/>
      <w:lvlText w:val="o"/>
      <w:lvlJc w:val="left"/>
      <w:pPr>
        <w:tabs>
          <w:tab w:val="num" w:pos="5760"/>
        </w:tabs>
        <w:ind w:left="5760" w:hanging="360"/>
      </w:pPr>
      <w:rPr>
        <w:rFonts w:ascii="Courier New" w:hAnsi="Courier New" w:cs="Courier New" w:hint="default"/>
      </w:rPr>
    </w:lvl>
    <w:lvl w:ilvl="8" w:tplc="7C6014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6226677">
    <w:abstractNumId w:val="10"/>
  </w:num>
  <w:num w:numId="2" w16cid:durableId="434911441">
    <w:abstractNumId w:val="7"/>
  </w:num>
  <w:num w:numId="3" w16cid:durableId="486434711">
    <w:abstractNumId w:val="6"/>
  </w:num>
  <w:num w:numId="4" w16cid:durableId="1832211624">
    <w:abstractNumId w:val="5"/>
  </w:num>
  <w:num w:numId="5" w16cid:durableId="1255746471">
    <w:abstractNumId w:val="4"/>
  </w:num>
  <w:num w:numId="6" w16cid:durableId="1246963862">
    <w:abstractNumId w:val="8"/>
  </w:num>
  <w:num w:numId="7" w16cid:durableId="1172143735">
    <w:abstractNumId w:val="3"/>
  </w:num>
  <w:num w:numId="8" w16cid:durableId="1801679898">
    <w:abstractNumId w:val="2"/>
  </w:num>
  <w:num w:numId="9" w16cid:durableId="338656996">
    <w:abstractNumId w:val="1"/>
  </w:num>
  <w:num w:numId="10" w16cid:durableId="1164510907">
    <w:abstractNumId w:val="0"/>
  </w:num>
  <w:num w:numId="11" w16cid:durableId="1627616322">
    <w:abstractNumId w:val="9"/>
  </w:num>
  <w:num w:numId="12" w16cid:durableId="1100568912">
    <w:abstractNumId w:val="11"/>
  </w:num>
  <w:num w:numId="13" w16cid:durableId="1333802184">
    <w:abstractNumId w:val="13"/>
  </w:num>
  <w:num w:numId="14" w16cid:durableId="2038331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4B41"/>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945"/>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54FF"/>
    <w:rsid w:val="00376093"/>
    <w:rsid w:val="00383DA1"/>
    <w:rsid w:val="00385F30"/>
    <w:rsid w:val="00393696"/>
    <w:rsid w:val="00393963"/>
    <w:rsid w:val="00395575"/>
    <w:rsid w:val="00395672"/>
    <w:rsid w:val="003A06C8"/>
    <w:rsid w:val="003A0D7C"/>
    <w:rsid w:val="003A5290"/>
    <w:rsid w:val="003B0155"/>
    <w:rsid w:val="003B57FD"/>
    <w:rsid w:val="003B7EE7"/>
    <w:rsid w:val="003C2CCB"/>
    <w:rsid w:val="003D39EC"/>
    <w:rsid w:val="003D5DED"/>
    <w:rsid w:val="003E3DD5"/>
    <w:rsid w:val="003F07C6"/>
    <w:rsid w:val="003F1F6B"/>
    <w:rsid w:val="003F3757"/>
    <w:rsid w:val="003F38BD"/>
    <w:rsid w:val="003F44B7"/>
    <w:rsid w:val="003F54CE"/>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2440"/>
    <w:rsid w:val="004A670A"/>
    <w:rsid w:val="004B1AAE"/>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527"/>
    <w:rsid w:val="005E6FDA"/>
    <w:rsid w:val="005F0D54"/>
    <w:rsid w:val="005F62D3"/>
    <w:rsid w:val="005F6D11"/>
    <w:rsid w:val="00600CF0"/>
    <w:rsid w:val="00603102"/>
    <w:rsid w:val="006048F4"/>
    <w:rsid w:val="0060660A"/>
    <w:rsid w:val="006077D9"/>
    <w:rsid w:val="00607D8F"/>
    <w:rsid w:val="0061026C"/>
    <w:rsid w:val="00613B1D"/>
    <w:rsid w:val="00617A44"/>
    <w:rsid w:val="006202B6"/>
    <w:rsid w:val="00625CD0"/>
    <w:rsid w:val="0062627D"/>
    <w:rsid w:val="00627203"/>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20CF"/>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1CDD"/>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37429"/>
    <w:rsid w:val="00A413B4"/>
    <w:rsid w:val="00A41FE2"/>
    <w:rsid w:val="00A46FEF"/>
    <w:rsid w:val="00A47948"/>
    <w:rsid w:val="00A50CF6"/>
    <w:rsid w:val="00A5305C"/>
    <w:rsid w:val="00A56946"/>
    <w:rsid w:val="00A6170E"/>
    <w:rsid w:val="00A63B8C"/>
    <w:rsid w:val="00A715F8"/>
    <w:rsid w:val="00A71E2E"/>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1159"/>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6B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165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177C4"/>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04C48"/>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96B80"/>
    <w:rsid w:val="00FA2CD7"/>
    <w:rsid w:val="00FB06ED"/>
    <w:rsid w:val="00FC2311"/>
    <w:rsid w:val="00FC3165"/>
    <w:rsid w:val="00FC36AB"/>
    <w:rsid w:val="00FC4300"/>
    <w:rsid w:val="00FC7F66"/>
    <w:rsid w:val="00FD5776"/>
    <w:rsid w:val="00FE1CB6"/>
    <w:rsid w:val="00FE486B"/>
    <w:rsid w:val="00FE4F08"/>
    <w:rsid w:val="00FE4FC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95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607D8F"/>
    <w:rPr>
      <w:sz w:val="16"/>
      <w:szCs w:val="16"/>
    </w:rPr>
  </w:style>
  <w:style w:type="paragraph" w:styleId="Tekstopmerking">
    <w:name w:val="annotation text"/>
    <w:basedOn w:val="Standaard"/>
    <w:link w:val="TekstopmerkingChar"/>
    <w:unhideWhenUsed/>
    <w:rsid w:val="00607D8F"/>
    <w:pPr>
      <w:spacing w:line="240" w:lineRule="auto"/>
    </w:pPr>
    <w:rPr>
      <w:sz w:val="20"/>
      <w:szCs w:val="20"/>
    </w:rPr>
  </w:style>
  <w:style w:type="character" w:customStyle="1" w:styleId="TekstopmerkingChar">
    <w:name w:val="Tekst opmerking Char"/>
    <w:basedOn w:val="Standaardalinea-lettertype"/>
    <w:link w:val="Tekstopmerking"/>
    <w:rsid w:val="00607D8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07D8F"/>
    <w:rPr>
      <w:b/>
      <w:bCs/>
    </w:rPr>
  </w:style>
  <w:style w:type="character" w:customStyle="1" w:styleId="OnderwerpvanopmerkingChar">
    <w:name w:val="Onderwerp van opmerking Char"/>
    <w:basedOn w:val="TekstopmerkingChar"/>
    <w:link w:val="Onderwerpvanopmerking"/>
    <w:semiHidden/>
    <w:rsid w:val="00607D8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046">
      <w:bodyDiv w:val="1"/>
      <w:marLeft w:val="0"/>
      <w:marRight w:val="0"/>
      <w:marTop w:val="0"/>
      <w:marBottom w:val="0"/>
      <w:divBdr>
        <w:top w:val="none" w:sz="0" w:space="0" w:color="auto"/>
        <w:left w:val="none" w:sz="0" w:space="0" w:color="auto"/>
        <w:bottom w:val="none" w:sz="0" w:space="0" w:color="auto"/>
        <w:right w:val="none" w:sz="0" w:space="0" w:color="auto"/>
      </w:divBdr>
    </w:div>
    <w:div w:id="739257438">
      <w:bodyDiv w:val="1"/>
      <w:marLeft w:val="0"/>
      <w:marRight w:val="0"/>
      <w:marTop w:val="0"/>
      <w:marBottom w:val="0"/>
      <w:divBdr>
        <w:top w:val="none" w:sz="0" w:space="0" w:color="auto"/>
        <w:left w:val="none" w:sz="0" w:space="0" w:color="auto"/>
        <w:bottom w:val="none" w:sz="0" w:space="0" w:color="auto"/>
        <w:right w:val="none" w:sz="0" w:space="0" w:color="auto"/>
      </w:divBdr>
    </w:div>
    <w:div w:id="1012225025">
      <w:bodyDiv w:val="1"/>
      <w:marLeft w:val="0"/>
      <w:marRight w:val="0"/>
      <w:marTop w:val="0"/>
      <w:marBottom w:val="0"/>
      <w:divBdr>
        <w:top w:val="none" w:sz="0" w:space="0" w:color="auto"/>
        <w:left w:val="none" w:sz="0" w:space="0" w:color="auto"/>
        <w:bottom w:val="none" w:sz="0" w:space="0" w:color="auto"/>
        <w:right w:val="none" w:sz="0" w:space="0" w:color="auto"/>
      </w:divBdr>
    </w:div>
    <w:div w:id="12215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513</ap:Words>
  <ap:Characters>2998</ap:Characters>
  <ap:DocSecurity>0</ap:DocSecurity>
  <ap:Lines>24</ap:Lines>
  <ap:Paragraphs>7</ap:Paragraphs>
  <ap:ScaleCrop>false</ap:ScaleCrop>
  <ap:LinksUpToDate>false</ap:LinksUpToDate>
  <ap:CharactersWithSpaces>3504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2025-06-19T14:52:00.0000000Z</dcterms:created>
  <dcterms:modified xsi:type="dcterms:W3CDTF">2025-06-19T14:52:00.0000000Z</dcterms:modified>
  <dc:description>------------------------</dc:description>
  <dc:subject/>
  <keywords/>
  <version/>
  <category/>
</coreProperties>
</file>