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74B4" w14:paraId="5E9432AF" w14:textId="77777777">
        <w:tc>
          <w:tcPr>
            <w:tcW w:w="6733" w:type="dxa"/>
            <w:gridSpan w:val="2"/>
            <w:tcBorders>
              <w:top w:val="nil"/>
              <w:left w:val="nil"/>
              <w:bottom w:val="nil"/>
              <w:right w:val="nil"/>
            </w:tcBorders>
            <w:vAlign w:val="center"/>
          </w:tcPr>
          <w:p w:rsidR="00997775" w:rsidP="00710A7A" w:rsidRDefault="00997775" w14:paraId="44BB9E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C1B6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74B4" w14:paraId="4311A7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695C95" w14:textId="77777777">
            <w:r w:rsidRPr="008B0CC5">
              <w:t xml:space="preserve">Vergaderjaar </w:t>
            </w:r>
            <w:r w:rsidR="00AC6B87">
              <w:t>2024-2025</w:t>
            </w:r>
          </w:p>
        </w:tc>
      </w:tr>
      <w:tr w:rsidR="00997775" w:rsidTr="003D74B4" w14:paraId="509C52C3" w14:textId="77777777">
        <w:trPr>
          <w:cantSplit/>
        </w:trPr>
        <w:tc>
          <w:tcPr>
            <w:tcW w:w="10985" w:type="dxa"/>
            <w:gridSpan w:val="3"/>
            <w:tcBorders>
              <w:top w:val="nil"/>
              <w:left w:val="nil"/>
              <w:bottom w:val="nil"/>
              <w:right w:val="nil"/>
            </w:tcBorders>
          </w:tcPr>
          <w:p w:rsidR="00997775" w:rsidRDefault="00997775" w14:paraId="174F19C5" w14:textId="77777777"/>
        </w:tc>
      </w:tr>
      <w:tr w:rsidR="00997775" w:rsidTr="003D74B4" w14:paraId="1AB501A0" w14:textId="77777777">
        <w:trPr>
          <w:cantSplit/>
        </w:trPr>
        <w:tc>
          <w:tcPr>
            <w:tcW w:w="10985" w:type="dxa"/>
            <w:gridSpan w:val="3"/>
            <w:tcBorders>
              <w:top w:val="nil"/>
              <w:left w:val="nil"/>
              <w:bottom w:val="single" w:color="auto" w:sz="4" w:space="0"/>
              <w:right w:val="nil"/>
            </w:tcBorders>
          </w:tcPr>
          <w:p w:rsidR="00997775" w:rsidRDefault="00997775" w14:paraId="181FE586" w14:textId="77777777"/>
        </w:tc>
      </w:tr>
      <w:tr w:rsidR="00997775" w:rsidTr="003D74B4" w14:paraId="6F04C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0C1697" w14:textId="77777777"/>
        </w:tc>
        <w:tc>
          <w:tcPr>
            <w:tcW w:w="7654" w:type="dxa"/>
            <w:gridSpan w:val="2"/>
          </w:tcPr>
          <w:p w:rsidR="00997775" w:rsidRDefault="00997775" w14:paraId="43CB72ED" w14:textId="77777777"/>
        </w:tc>
      </w:tr>
      <w:tr w:rsidR="003D74B4" w:rsidTr="003D74B4" w14:paraId="77E0A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2451E10D" w14:textId="523C9854">
            <w:pPr>
              <w:rPr>
                <w:b/>
              </w:rPr>
            </w:pPr>
            <w:r>
              <w:rPr>
                <w:b/>
              </w:rPr>
              <w:t>36 576</w:t>
            </w:r>
          </w:p>
        </w:tc>
        <w:tc>
          <w:tcPr>
            <w:tcW w:w="7654" w:type="dxa"/>
            <w:gridSpan w:val="2"/>
          </w:tcPr>
          <w:p w:rsidR="003D74B4" w:rsidP="003D74B4" w:rsidRDefault="003D74B4" w14:paraId="74338776" w14:textId="71786912">
            <w:pPr>
              <w:rPr>
                <w:b/>
              </w:rPr>
            </w:pPr>
            <w:r w:rsidRPr="00763985">
              <w:rPr>
                <w:b/>
                <w:bCs/>
              </w:rPr>
              <w:t>Regels omtrent productie, transport en levering van warmte (Wet collectieve warmte)</w:t>
            </w:r>
          </w:p>
        </w:tc>
      </w:tr>
      <w:tr w:rsidR="003D74B4" w:rsidTr="003D74B4" w14:paraId="57B8B2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01974A27" w14:textId="77777777"/>
        </w:tc>
        <w:tc>
          <w:tcPr>
            <w:tcW w:w="7654" w:type="dxa"/>
            <w:gridSpan w:val="2"/>
          </w:tcPr>
          <w:p w:rsidR="003D74B4" w:rsidP="003D74B4" w:rsidRDefault="003D74B4" w14:paraId="2404658E" w14:textId="77777777"/>
        </w:tc>
      </w:tr>
      <w:tr w:rsidR="003D74B4" w:rsidTr="003D74B4" w14:paraId="228E4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63A7D3BC" w14:textId="77777777"/>
        </w:tc>
        <w:tc>
          <w:tcPr>
            <w:tcW w:w="7654" w:type="dxa"/>
            <w:gridSpan w:val="2"/>
          </w:tcPr>
          <w:p w:rsidR="003D74B4" w:rsidP="003D74B4" w:rsidRDefault="003D74B4" w14:paraId="3872AE1C" w14:textId="77777777"/>
        </w:tc>
      </w:tr>
      <w:tr w:rsidR="003D74B4" w:rsidTr="003D74B4" w14:paraId="2DA7A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4761B4EF" w14:textId="2A503721">
            <w:pPr>
              <w:rPr>
                <w:b/>
              </w:rPr>
            </w:pPr>
            <w:r>
              <w:rPr>
                <w:b/>
              </w:rPr>
              <w:t xml:space="preserve">Nr. </w:t>
            </w:r>
            <w:r w:rsidR="004F1C3C">
              <w:rPr>
                <w:b/>
              </w:rPr>
              <w:t>91</w:t>
            </w:r>
          </w:p>
        </w:tc>
        <w:tc>
          <w:tcPr>
            <w:tcW w:w="7654" w:type="dxa"/>
            <w:gridSpan w:val="2"/>
          </w:tcPr>
          <w:p w:rsidR="003D74B4" w:rsidP="003D74B4" w:rsidRDefault="003D74B4" w14:paraId="0A6707EC" w14:textId="5D4B75CC">
            <w:pPr>
              <w:rPr>
                <w:b/>
              </w:rPr>
            </w:pPr>
            <w:r>
              <w:rPr>
                <w:b/>
              </w:rPr>
              <w:t xml:space="preserve">MOTIE VAN </w:t>
            </w:r>
            <w:r w:rsidR="004F1C3C">
              <w:rPr>
                <w:b/>
              </w:rPr>
              <w:t>HET LID BECKERMAN</w:t>
            </w:r>
          </w:p>
        </w:tc>
      </w:tr>
      <w:tr w:rsidR="003D74B4" w:rsidTr="003D74B4" w14:paraId="5B11F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14A75832" w14:textId="77777777"/>
        </w:tc>
        <w:tc>
          <w:tcPr>
            <w:tcW w:w="7654" w:type="dxa"/>
            <w:gridSpan w:val="2"/>
          </w:tcPr>
          <w:p w:rsidR="003D74B4" w:rsidP="003D74B4" w:rsidRDefault="003D74B4" w14:paraId="72EF22AB" w14:textId="064CFB3D">
            <w:r>
              <w:t>Voorgesteld 19 juni 2025</w:t>
            </w:r>
          </w:p>
        </w:tc>
      </w:tr>
      <w:tr w:rsidR="003D74B4" w:rsidTr="003D74B4" w14:paraId="1BAE7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5B21DAE2" w14:textId="77777777"/>
        </w:tc>
        <w:tc>
          <w:tcPr>
            <w:tcW w:w="7654" w:type="dxa"/>
            <w:gridSpan w:val="2"/>
          </w:tcPr>
          <w:p w:rsidR="003D74B4" w:rsidP="003D74B4" w:rsidRDefault="003D74B4" w14:paraId="3CD6E8D1" w14:textId="77777777"/>
        </w:tc>
      </w:tr>
      <w:tr w:rsidR="003D74B4" w:rsidTr="003D74B4" w14:paraId="2F1CA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0EF7F3BD" w14:textId="77777777"/>
        </w:tc>
        <w:tc>
          <w:tcPr>
            <w:tcW w:w="7654" w:type="dxa"/>
            <w:gridSpan w:val="2"/>
          </w:tcPr>
          <w:p w:rsidR="003D74B4" w:rsidP="003D74B4" w:rsidRDefault="003D74B4" w14:paraId="594E6244" w14:textId="3D8D6393">
            <w:r>
              <w:t>De Kamer,</w:t>
            </w:r>
          </w:p>
        </w:tc>
      </w:tr>
      <w:tr w:rsidR="003D74B4" w:rsidTr="003D74B4" w14:paraId="55579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78EF9985" w14:textId="77777777"/>
        </w:tc>
        <w:tc>
          <w:tcPr>
            <w:tcW w:w="7654" w:type="dxa"/>
            <w:gridSpan w:val="2"/>
          </w:tcPr>
          <w:p w:rsidR="003D74B4" w:rsidP="003D74B4" w:rsidRDefault="003D74B4" w14:paraId="1AE16E77" w14:textId="77777777"/>
        </w:tc>
      </w:tr>
      <w:tr w:rsidR="003D74B4" w:rsidTr="003D74B4" w14:paraId="39876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4B4" w:rsidP="003D74B4" w:rsidRDefault="003D74B4" w14:paraId="1CF485C4" w14:textId="77777777"/>
        </w:tc>
        <w:tc>
          <w:tcPr>
            <w:tcW w:w="7654" w:type="dxa"/>
            <w:gridSpan w:val="2"/>
          </w:tcPr>
          <w:p w:rsidR="003D74B4" w:rsidP="003D74B4" w:rsidRDefault="003D74B4" w14:paraId="6BBC8000" w14:textId="38B74362">
            <w:r>
              <w:t>gehoord de beraadslaging,</w:t>
            </w:r>
          </w:p>
        </w:tc>
      </w:tr>
      <w:tr w:rsidR="00997775" w:rsidTr="003D74B4" w14:paraId="477AB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0A12A" w14:textId="77777777"/>
        </w:tc>
        <w:tc>
          <w:tcPr>
            <w:tcW w:w="7654" w:type="dxa"/>
            <w:gridSpan w:val="2"/>
          </w:tcPr>
          <w:p w:rsidR="00997775" w:rsidRDefault="00997775" w14:paraId="4DD38AA5" w14:textId="77777777"/>
        </w:tc>
      </w:tr>
      <w:tr w:rsidR="00997775" w:rsidTr="003D74B4" w14:paraId="5D4C6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3ACFBA" w14:textId="77777777"/>
        </w:tc>
        <w:tc>
          <w:tcPr>
            <w:tcW w:w="7654" w:type="dxa"/>
            <w:gridSpan w:val="2"/>
          </w:tcPr>
          <w:p w:rsidR="00F22E00" w:rsidP="00F22E00" w:rsidRDefault="00F22E00" w14:paraId="012A2053" w14:textId="77777777">
            <w:r>
              <w:t xml:space="preserve">constaterende dat verkenner </w:t>
            </w:r>
            <w:proofErr w:type="spellStart"/>
            <w:r>
              <w:t>Rooijers</w:t>
            </w:r>
            <w:proofErr w:type="spellEnd"/>
            <w:r>
              <w:t xml:space="preserve"> adviseert om private warmtebedrijven op te kopen en te bundelen in vier regionale publieke warmtebedrijven;</w:t>
            </w:r>
          </w:p>
          <w:p w:rsidR="004F1C3C" w:rsidP="00F22E00" w:rsidRDefault="004F1C3C" w14:paraId="2FEE501E" w14:textId="77777777"/>
          <w:p w:rsidR="00F22E00" w:rsidP="00F22E00" w:rsidRDefault="00F22E00" w14:paraId="4826BEC2" w14:textId="77777777">
            <w:r>
              <w:t>overwegende dat publieke regie noodzakelijk is om de warmtetransitie weer op gang te brengen, maar dat de uitvoerbaarheid, kosten en benodigde samenwerking met private en decentrale partijen hierbij essentieel zijn;</w:t>
            </w:r>
          </w:p>
          <w:p w:rsidR="004F1C3C" w:rsidP="00F22E00" w:rsidRDefault="004F1C3C" w14:paraId="462332CC" w14:textId="77777777"/>
          <w:p w:rsidR="00F22E00" w:rsidP="00F22E00" w:rsidRDefault="00F22E00" w14:paraId="1170F192" w14:textId="77777777">
            <w:r>
              <w:t>constaterende dat de geschatte kosten voor overname uiteenlopen van 2 miljard euro tot 5 miljard euro en dat er behoefte is aan inzicht in verschillende uitvoeringsopties;</w:t>
            </w:r>
          </w:p>
          <w:p w:rsidR="004F1C3C" w:rsidP="00F22E00" w:rsidRDefault="004F1C3C" w14:paraId="49764527" w14:textId="77777777"/>
          <w:p w:rsidR="00F22E00" w:rsidP="00F22E00" w:rsidRDefault="00F22E00" w14:paraId="34F02BDB" w14:textId="77777777">
            <w:r>
              <w:t xml:space="preserve">verzoekt de regering een onafhankelijk onderzoek te laten uitvoeren naar de verwachte kosten van uitvoering van het advies van </w:t>
            </w:r>
            <w:proofErr w:type="spellStart"/>
            <w:r>
              <w:t>Rooijers</w:t>
            </w:r>
            <w:proofErr w:type="spellEnd"/>
            <w:r>
              <w:t>, inclusief overname-, reorganisatie- en uitvoeringskosten;</w:t>
            </w:r>
          </w:p>
          <w:p w:rsidR="004F1C3C" w:rsidP="00F22E00" w:rsidRDefault="004F1C3C" w14:paraId="3258A6A8" w14:textId="77777777"/>
          <w:p w:rsidR="004F1C3C" w:rsidP="00F22E00" w:rsidRDefault="00F22E00" w14:paraId="6F8F51C1" w14:textId="77777777">
            <w:r>
              <w:t xml:space="preserve">verzoekt de regering tevens om verschillende scenario's uit te werken voor de uitvoering van het advies, waaronder varianten met volledige, gedeeltelijke en gefaseerde overname, en daarbij aandacht te besteden aan kosten, </w:t>
            </w:r>
          </w:p>
          <w:p w:rsidR="004F1C3C" w:rsidP="00F22E00" w:rsidRDefault="004F1C3C" w14:paraId="02E6C145" w14:textId="77777777"/>
          <w:p w:rsidR="00F22E00" w:rsidP="00F22E00" w:rsidRDefault="00F22E00" w14:paraId="7CCF44C6" w14:textId="0DFE4AFC">
            <w:r>
              <w:t>doorlooptijd, juridische haalbaarheid en impact op de voortgang van de warmtetransitie, en daar de Kamer begin 2026 over te informeren,</w:t>
            </w:r>
          </w:p>
          <w:p w:rsidR="004F1C3C" w:rsidP="00F22E00" w:rsidRDefault="004F1C3C" w14:paraId="004235B3" w14:textId="77777777"/>
          <w:p w:rsidR="00F22E00" w:rsidP="00F22E00" w:rsidRDefault="00F22E00" w14:paraId="368E666D" w14:textId="77777777">
            <w:r>
              <w:t>en gaat over tot de orde van de dag.</w:t>
            </w:r>
          </w:p>
          <w:p w:rsidR="004F1C3C" w:rsidP="00F22E00" w:rsidRDefault="004F1C3C" w14:paraId="787C1A83" w14:textId="77777777"/>
          <w:p w:rsidR="00997775" w:rsidP="00F22E00" w:rsidRDefault="00F22E00" w14:paraId="703FDE9F" w14:textId="53C88803">
            <w:r>
              <w:t>Beckerman</w:t>
            </w:r>
          </w:p>
        </w:tc>
      </w:tr>
    </w:tbl>
    <w:p w:rsidR="00997775" w:rsidRDefault="00997775" w14:paraId="5649949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5FF8" w14:textId="77777777" w:rsidR="003D74B4" w:rsidRDefault="003D74B4">
      <w:pPr>
        <w:spacing w:line="20" w:lineRule="exact"/>
      </w:pPr>
    </w:p>
  </w:endnote>
  <w:endnote w:type="continuationSeparator" w:id="0">
    <w:p w14:paraId="056F9F3E" w14:textId="77777777" w:rsidR="003D74B4" w:rsidRDefault="003D74B4">
      <w:pPr>
        <w:pStyle w:val="Amendement"/>
      </w:pPr>
      <w:r>
        <w:rPr>
          <w:b w:val="0"/>
        </w:rPr>
        <w:t xml:space="preserve"> </w:t>
      </w:r>
    </w:p>
  </w:endnote>
  <w:endnote w:type="continuationNotice" w:id="1">
    <w:p w14:paraId="051DDF28" w14:textId="77777777" w:rsidR="003D74B4" w:rsidRDefault="003D74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974F" w14:textId="77777777" w:rsidR="003D74B4" w:rsidRDefault="003D74B4">
      <w:pPr>
        <w:pStyle w:val="Amendement"/>
      </w:pPr>
      <w:r>
        <w:rPr>
          <w:b w:val="0"/>
        </w:rPr>
        <w:separator/>
      </w:r>
    </w:p>
  </w:footnote>
  <w:footnote w:type="continuationSeparator" w:id="0">
    <w:p w14:paraId="270B00D2" w14:textId="77777777" w:rsidR="003D74B4" w:rsidRDefault="003D7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B4"/>
    <w:rsid w:val="00133FCE"/>
    <w:rsid w:val="001E482C"/>
    <w:rsid w:val="001E4877"/>
    <w:rsid w:val="0021105A"/>
    <w:rsid w:val="00280D6A"/>
    <w:rsid w:val="002B78E9"/>
    <w:rsid w:val="002C5406"/>
    <w:rsid w:val="00330D60"/>
    <w:rsid w:val="00345A5C"/>
    <w:rsid w:val="003D74B4"/>
    <w:rsid w:val="003F71A1"/>
    <w:rsid w:val="00476415"/>
    <w:rsid w:val="004F1C3C"/>
    <w:rsid w:val="00546F8D"/>
    <w:rsid w:val="00560113"/>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2E0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5FEC6"/>
  <w15:docId w15:val="{18CCF772-34C2-4C74-BB51-D98A1601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1224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2025-06-20T09:50:00.0000000Z</dcterms:modified>
  <dc:description>------------------------</dc:description>
  <dc:subject/>
  <keywords/>
  <version/>
  <category/>
</coreProperties>
</file>