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7F43" w:rsidP="004B7F43" w:rsidRDefault="004B7F43" w14:paraId="4FCFC274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Regeling van werkzaamheden</w:t>
      </w:r>
    </w:p>
    <w:p w:rsidR="004B7F43" w:rsidP="004B7F43" w:rsidRDefault="004B7F43" w14:paraId="7063B8F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Regeling van werkzaamheden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4B7F43" w:rsidP="004B7F43" w:rsidRDefault="004B7F43" w14:paraId="3CBC2AA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Aan de orde is een korte regeling van werkzaamheden.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toe te voegen aan de agenda van de Kamer:</w:t>
      </w:r>
    </w:p>
    <w:p w:rsidR="004B7F43" w:rsidP="004B7F43" w:rsidRDefault="004B7F43" w14:paraId="19BE49BA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Emancipatie (CD d.d. 18/06), met als eerste spreker het lid Rooderkerk van D66;</w:t>
      </w:r>
    </w:p>
    <w:p w:rsidR="004B7F43" w:rsidP="004B7F43" w:rsidRDefault="004B7F43" w14:paraId="341F295B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Vreemdelingen- en asielbeleid (CD d.d. 18/06), met als eerste spreker het lid Podt van D66.</w:t>
      </w:r>
    </w:p>
    <w:p w:rsidR="004B7F43" w:rsidP="004B7F43" w:rsidRDefault="004B7F43" w14:paraId="2A82582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stel voor toe te voegen aan de agenda van de Kamer:</w:t>
      </w:r>
    </w:p>
    <w:p w:rsidR="004B7F43" w:rsidP="004B7F43" w:rsidRDefault="004B7F43" w14:paraId="657CD709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wetsvoorstel Wijziging van de begrotingsstaten van het Ministerie van Onderwijs, Cultuur en Wetenschap (VIII) voor het jaar 2025 (wijziging samenhangende met de Voorjaarsnota) (36725-VIII);</w:t>
      </w:r>
    </w:p>
    <w:p w:rsidR="004B7F43" w:rsidP="004B7F43" w:rsidRDefault="004B7F43" w14:paraId="015272AD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wetsvoorstel Wijziging van de begrotingsstaten van het Ministerie van Volksgezondheid, Welzijn en Sport (XVI) voor het jaar 2025 (wijziging samenhangende met de Voorjaarsnota) (36725-XVI);</w:t>
      </w:r>
    </w:p>
    <w:p w:rsidR="004B7F43" w:rsidP="004B7F43" w:rsidRDefault="004B7F43" w14:paraId="53061ABB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wetsvoorstel Wijziging van de begrotingsstaat van het Ministerie van Klimaat en Groene Groei (XXIII) voor het jaar 2025 (wijziging samenhangende met de Voorjaarsnota) (36725-XXIII).</w:t>
      </w:r>
    </w:p>
    <w:p w:rsidR="004B7F43" w:rsidP="004B7F43" w:rsidRDefault="004B7F43" w14:paraId="2C3C678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stel voor dinsdag 24 juni aanstaande ook te stemmen over:</w:t>
      </w:r>
    </w:p>
    <w:p w:rsidR="004B7F43" w:rsidP="004B7F43" w:rsidRDefault="004B7F43" w14:paraId="245B9090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ingediende moties bij de </w:t>
      </w:r>
      <w:proofErr w:type="spellStart"/>
      <w:r>
        <w:rPr>
          <w:rFonts w:ascii="Arial" w:hAnsi="Arial" w:eastAsia="Times New Roman" w:cs="Arial"/>
          <w:sz w:val="22"/>
          <w:szCs w:val="22"/>
        </w:rPr>
        <w:t>wetgevingsoverleggen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over de Wijziging van de begrotingsstaten voor het jaar 2025 van het ministerie van Sociale Zaken en Werkgelegenheid (36725-XV) en van het ministerie van Volkshuisvesting en Ruimtelijke Ordening (36725-XXII);</w:t>
      </w:r>
    </w:p>
    <w:p w:rsidR="004B7F43" w:rsidP="004B7F43" w:rsidRDefault="004B7F43" w14:paraId="67C5AFD7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een brief van de vaste commissie voor Europese Zaken (36749, nr. 3);</w:t>
      </w:r>
    </w:p>
    <w:p w:rsidR="004B7F43" w:rsidP="004B7F43" w:rsidRDefault="004B7F43" w14:paraId="25F7A88B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een brief van de vaste commissie voor Binnenlandse Zaken (36294, nr. 18).</w:t>
      </w:r>
    </w:p>
    <w:p w:rsidR="004B7F43" w:rsidP="004B7F43" w:rsidRDefault="004B7F43" w14:paraId="2909A36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deel aan de Kamer mee dat de fractie van Volt bij de stemmingen op dinsdag 10 juni jongstleden over de motie-Dijk over de bezuinigingen op de zorg schrappen (36760, nr. 11) geacht wenst te worden tegen deze motie te hebben gestemd.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Op verzoek van de fractie van NSC heb ik de volgende benoemingen in commissies gedaan:</w:t>
      </w:r>
    </w:p>
    <w:p w:rsidR="004B7F43" w:rsidP="004B7F43" w:rsidRDefault="004B7F43" w14:paraId="71CD93A1" w14:textId="77777777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tijdelijke commissie Grondrechten en constitutionele toetsing het lid Six Dijkstra tot lid in plaats van het lid Daniëlle Jansen;</w:t>
      </w:r>
    </w:p>
    <w:p w:rsidR="004B7F43" w:rsidP="004B7F43" w:rsidRDefault="004B7F43" w14:paraId="76A58E0E" w14:textId="77777777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Asiel en Migratie het lid Koops tot lid in plaats van het lid Daniëlle Jansen.</w:t>
      </w:r>
    </w:p>
    <w:p w:rsidR="004B7F43" w:rsidP="004B7F43" w:rsidRDefault="004B7F43" w14:paraId="4847B7FB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lastRenderedPageBreak/>
        <w:br/>
        <w:t>Ik deel mee dat de volgende debatten zijn vervallen:</w:t>
      </w:r>
    </w:p>
    <w:p w:rsidR="004B7F43" w:rsidP="004B7F43" w:rsidRDefault="004B7F43" w14:paraId="0269ECA2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de aanpak van overlastgevers in het ov;</w:t>
      </w:r>
    </w:p>
    <w:p w:rsidR="004B7F43" w:rsidP="004B7F43" w:rsidRDefault="004B7F43" w14:paraId="34A7AB2A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de staking van ziekenhuispersoneel;</w:t>
      </w:r>
    </w:p>
    <w:p w:rsidR="004B7F43" w:rsidP="004B7F43" w:rsidRDefault="004B7F43" w14:paraId="1F5E3976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het verwachte akkoord over de winning van meer Noordzeegas;</w:t>
      </w:r>
    </w:p>
    <w:p w:rsidR="004B7F43" w:rsidP="004B7F43" w:rsidRDefault="004B7F43" w14:paraId="7CCF2E1E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het dertigledendebat over </w:t>
      </w:r>
      <w:proofErr w:type="spellStart"/>
      <w:r>
        <w:rPr>
          <w:rFonts w:ascii="Arial" w:hAnsi="Arial" w:eastAsia="Times New Roman" w:cs="Arial"/>
          <w:sz w:val="22"/>
          <w:szCs w:val="22"/>
        </w:rPr>
        <w:t>iftars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die door de politie tijdens de ramadan worden georganiseerd.</w:t>
      </w:r>
    </w:p>
    <w:p w:rsidR="004B7F43" w:rsidP="004B7F43" w:rsidRDefault="004B7F43" w14:paraId="3329355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deel mee dat de volgende aangehouden moties zijn vervallen: 29689-1281; 29477-928; 28362-78.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Aangezien voor de volgende stukken de termijnen zijn verstreken, stel ik voor deze voor kennisgeving aan te nemen: 32827-324; 35447-30; 36600-VI-138; 31293-748; 28140-124; 31524-621; 36600-XIII-63; 27923-494; 36578-7; 24804-201; 31293-764; 27529-334; 29247-459; 31289-587; 29398-1019; 36378-91; 31524-635; 36410-VIII-109; 35673-27; 32827-296; 26485-437.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Ook stel ik voor de volgende stukken van de stand van werkzaamheden af te voeren: 30420-417; 27926-392; 29689-1267; 32793-816; 29477-913; 29689-1276; 30420-416; 2024Z11239; 29477-908; 30420-415; 29689-1266; 30420-413; 31765-900; 32847-1242; 31765-916; 32620-300; 34843-120; 35826-12; 30420-414; 36600-XVI-161; 36687-4; 35709-11; 36410-VI-18; 30139-280; 36624; 34843-119; 30139-279; 26448-774; 29477-901; 27925-990; 32793-775; 27858-711; 28325-276; 30139-281; 27858-708; 28165-449; 36624-4; 30420-412; 36715-2; 25883-518; 36357-22; 25883-521; 25883-512; 22112-3938; 21501-34-403; 36600-A-59; 31293-696; 21501-34-437; 19637-3402; 29689-1268; 30821-273; 36545-7; 36378-92; 19637-3156; 36613-XV-3; 36578-26; 35287-11; 29689-1273; 36600-XV-8; 21501-31-736; 22112-4058; 36446-82; 21501-34-427; 31288-1097; 21501-34-429; 36582-68; 29861-159; 36600-XV-10; 32404-128; 22112-3965; 21501-34-434; 25883-517; 31532-295; 25268-235; 26643-1104; 19637-3155; 29665-528; 32793-825; 21501-31-785; 25883-522; 36617-5; 29544-1253; 21501-31-783; 36513-13; 22112-3914; 36740-1; 31289-532; 29692-26; 31289-593; 31865-252; 36506-5; 29544-1254; 2024Z09850; 21501-34-433; 22112-3966; 24587-914; 21501-31-780; 29325-189; 22112-3865; 36600-XV-11; 22112-4023; 28325-267; 25268-228; 24587-971; 22112-3994; 27020-119; 27923-489; 36154-10; 29544-1245; 22112-4052; 29240-150; 31288-1128; 2024Z14928; 19637-3160; 35287-13; 28741-107; 19637-3166; 21501-34-431; 19637-3258; 31289-585; 19637-3255; 24587-922; 36600-XIV-63; 33576-441; 2025Z12600; 26448-792; 32317-937; 29279-855; 25232-91; 22112-3803; 24587-963; 28286-1375; 36560-VI-1; 32317-934; 36435-VI-3; 22112-4054; 19637-3154; 27923-499; 25883-523; 27062-135; 28638-223; 29692-27; 19637-3159; 19637-3161; 28741-108; 33835-234; 31289-554; 19637-3165; 19637-3163; 29270-160; 33835-233; 31293-705; 19637-3169; 29344-153; 33576-388; 28286-1353; 29517-248; 29279-923; 29628-1217; 2024Z09544; 29628-1216; 22112-3948; 22452-88; 26643-1141; 29754-693; 22112-4050; 29754-708; 29754-696; 26643-1144; 28741-117; 28638-251; 32715-3; 19637-3158; 28741-118; 28741-112; 19637-3164; 19637-3162; 19637-3168; 29754-694; 24515-723; 19637-3257; 29528-16; 19637-3167; 19637-3259; 29279-811; 36410-VI-8; 29628-1240; 35733-18; 24557-210; 24587-962; 36600-VI-130; 33695-23; 36327-53; 32317-927; 32317-850; 29279-813; 29517-253; 36600-VI-124; 32317-855; 32317-883; 36272-4; 29754-689; 32317-866; 32317-847; 32317-860; 32317-852; 32317-853; 19637-3256; 36600-VI-9; 22112-3732; 33628-102; 32317-935; 22112-3993; 2025Z08960; 22112-3752; 34340-22; 32317-851; 32317-861; 24587-1053; 32317-881; 32802-108; 22112-3918; 28741-125; 32317-848; 29517-255; 32317-849; 32317-873; 24077-537; 22112-3878; 22112-3769; 29279-864; 22112-4032; 34763-20; 36658-3; 36445-3; 22112-3746; 28498-55; 28684-749; 32317-938; 36708-6; 36708-5; 29754-695; 32317-925; 32317-864; 32317-931; 32317-903; 32317-845; </w:t>
      </w:r>
      <w:r>
        <w:rPr>
          <w:rFonts w:ascii="Arial" w:hAnsi="Arial" w:eastAsia="Times New Roman" w:cs="Arial"/>
          <w:sz w:val="22"/>
          <w:szCs w:val="22"/>
        </w:rPr>
        <w:lastRenderedPageBreak/>
        <w:t>2025Z08988; 36410-VI-27; 31753-310; 32317-906; 33628-103; 25232-90; 32317-862; 36284-42; 36284-44; 22112-3950; 24077-534; 32317-854; 32317-865; 36740-X-1; 32761-261; 32859-18; 31125-133; 26643-1069; 36600-VI-131; 31125-134; 32317-932; 36708-3; 32317-880; 36708-11; 36740-K-1; 32317-884; 32761-263; 30821-271; 2025Z09010; 2025Z02957; 24077-538; 28325-265; 28638-249; 30821-248; 32317-846; 28676-497; 19637-3306; 36284-34; 30982-71; 29362-319; 36200-VIII-243; 2023Z20433; 36284-40; 28973-267; 32317-936; 36708-7; 19637-3304; 21501-03-191; 21501-02-3137; 30573-214; 30573-203; 36557-5; 36284-32; 31753-294; 32761-254; 24587-1007; 36284-31; 28325-263; 29754-714; 31265-129; 36712-4; 32802-109; 31265-117; 36284-39; 29754-716; 31311-262; 22112-4057; 29023-569; 31293-704; 29754-711; 31293-706; 31293-710; 31293-697; 33763-162; 29389-151; 31109-35; 31293-709; 29754-715; 31289-595; 29754-713; 31265-119; 31753-287; 31293-707; 31293-725; 31293-712; 32827-287; 31293-772; 31839-982; 31293-736; 31497-467; 32156-126; 31293-765; 31497-474; 31839-972; 32820-489; 19637-3321; 24170-355; 29838-113; 31497-473; 19637-3305; 31293-711; 31293-762; 36600-VIII-166; 31497-476; 32820-538; 19637-3307; 19637-3308; 19637-3322; 19637-3318; 32820-537; 36600-VIII-168; 36600-VIII-154; 32820-533; 32820-513; 29838-112; 32820-534; 36600-VIII-164; 32827-276; 32827-253; 32820-532; 32820-531; 32827-322; 32820-463; 32827-292; 32827-300; 32827-331; 33846-71; 36373-24; 27858-704; 35050-56; 33009-149; 35050-58; 36341-9; 35925-VIII-176; 33846-73; 36200-VIII-246; 36200-VIII-253; 36200-VIII-139; 35968-28; 36200-VIII-265; 36200-VIII-200; 21501-32-1698; 33495-124; 22112-3996; 31490-363; 21501-34-415; 28286-1379; 21501-32-1700; 2024Z17306; 21501-34-425; 21501-32-1696; 21501-34-436; 36410-IV-31; 28625-373; 36200-VIII-258; 21501-34-416; 21501-34-432; 21501-31-781; 22112-3997; 21501-34-413; 28286-1381; 21501-34-418; 36410-IV-48; 2025Z02432; 27428-406; 36410-VIII-144; 22112-3857; 21501-34-417; 21501-34-406; 36410-VIII-116; 21501-34-404; 21501-34-420; 36410-VIII-24; 21501-34-426; 36410-VIII-31; 36410-VIII-10; 36410-IX-37; 36410-VIII-30; 36410-VIII-37; 36410-VIII-32; 22112-3956; 36410-VIII-28; 36410-VIII-43; 36410-VIII-25; 36600-VIII-52; 36470-VIII-3; 36410-VIII-12; 36410-VIII-42; 36410-VIII-27; 36410-VIII-34; 36410-VIII-7; 36470-VIII-4; 36600-VIII-150; 36600-VIII-56; 36478-11; 36454-6; 36600-VIII-61; 36625-VIII-3; 36600-VIII-57; 31497-489; 36613-VIII-3; 28844-284; 36715-1; 21501-02-3136; 22112-4048; 22112-4049; 28676-502; 21501-04-276; 36578-29; 27858-709; 27858-710; 35334-364; 28973-264; 28973-263; 33037-597; 35334-358; 21501-20-2246; 36725-2; 32140-251; 36725-1; 32793-821; 36600-IX-41; 36600-XVI-179.</w:t>
      </w:r>
    </w:p>
    <w:p w:rsidR="004B7F43" w:rsidP="004B7F43" w:rsidRDefault="004B7F43" w14:paraId="4EEF97E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Overeenkomstig de voorstellen van de voorzitter wordt besloten.</w:t>
      </w:r>
    </w:p>
    <w:p w:rsidR="004B7F43" w:rsidP="004B7F43" w:rsidRDefault="004B7F43" w14:paraId="58A26DB3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Nou, dat hebben we ook weer gehad.</w:t>
      </w:r>
    </w:p>
    <w:p w:rsidR="004B7F43" w:rsidP="004B7F43" w:rsidRDefault="004B7F43" w14:paraId="6A57597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</w:p>
    <w:p w:rsidR="003F4B05" w:rsidRDefault="003F4B05" w14:paraId="079FBC24" w14:textId="77777777"/>
    <w:sectPr w:rsidR="003F4B0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6DE"/>
    <w:multiLevelType w:val="multilevel"/>
    <w:tmpl w:val="125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A702A"/>
    <w:multiLevelType w:val="multilevel"/>
    <w:tmpl w:val="B3E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14D88"/>
    <w:multiLevelType w:val="multilevel"/>
    <w:tmpl w:val="3A54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30B7E"/>
    <w:multiLevelType w:val="multilevel"/>
    <w:tmpl w:val="1CD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D0DA9"/>
    <w:multiLevelType w:val="multilevel"/>
    <w:tmpl w:val="73F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338554">
    <w:abstractNumId w:val="4"/>
  </w:num>
  <w:num w:numId="2" w16cid:durableId="577594409">
    <w:abstractNumId w:val="1"/>
  </w:num>
  <w:num w:numId="3" w16cid:durableId="555896544">
    <w:abstractNumId w:val="3"/>
  </w:num>
  <w:num w:numId="4" w16cid:durableId="1922568710">
    <w:abstractNumId w:val="2"/>
  </w:num>
  <w:num w:numId="5" w16cid:durableId="47619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43"/>
    <w:rsid w:val="003F4B05"/>
    <w:rsid w:val="004B7F43"/>
    <w:rsid w:val="00D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AC77"/>
  <w15:chartTrackingRefBased/>
  <w15:docId w15:val="{714279CE-B317-456E-B170-CBCAFBE3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F4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B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7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7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7F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7F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7F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7F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7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7F4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7F4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7F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7F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7F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7F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7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7F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7F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7F4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7F4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7F43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4B7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1318</ap:Words>
  <ap:Characters>7250</ap:Characters>
  <ap:DocSecurity>0</ap:DocSecurity>
  <ap:Lines>60</ap:Lines>
  <ap:Paragraphs>17</ap:Paragraphs>
  <ap:ScaleCrop>false</ap:ScaleCrop>
  <ap:LinksUpToDate>false</ap:LinksUpToDate>
  <ap:CharactersWithSpaces>8551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2025-06-20T07:14:00.0000000Z</dcterms:created>
  <dcterms:modified xsi:type="dcterms:W3CDTF">2025-06-20T07:14:00.0000000Z</dcterms:modified>
  <version/>
  <category/>
</coreProperties>
</file>