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F26" w:rsidP="00571F26" w:rsidRDefault="00571F26" w14:paraId="733206B4" w14:textId="1FF16CB8">
      <w:r>
        <w:t>AH 2505</w:t>
      </w:r>
    </w:p>
    <w:p w:rsidR="00571F26" w:rsidP="00571F26" w:rsidRDefault="00571F26" w14:paraId="5CEEC157" w14:textId="5ED8620F">
      <w:r>
        <w:t>2025Z10997</w:t>
      </w:r>
    </w:p>
    <w:p w:rsidR="00571F26" w:rsidP="00571F26" w:rsidRDefault="00571F26" w14:paraId="07A7E019" w14:textId="7FB8AA4D">
      <w:pPr>
        <w:rPr>
          <w:sz w:val="24"/>
          <w:szCs w:val="24"/>
        </w:rPr>
      </w:pPr>
      <w:r w:rsidRPr="009B5FE1">
        <w:rPr>
          <w:sz w:val="24"/>
          <w:szCs w:val="24"/>
        </w:rPr>
        <w:t>Antwoord van minister Brekelmans (Defensie)</w:t>
      </w:r>
      <w:r w:rsidRPr="00ED42F6">
        <w:rPr>
          <w:sz w:val="24"/>
          <w:szCs w:val="24"/>
        </w:rPr>
        <w:t xml:space="preserve"> </w:t>
      </w:r>
      <w:r w:rsidRPr="009B5FE1">
        <w:rPr>
          <w:sz w:val="24"/>
          <w:szCs w:val="24"/>
        </w:rPr>
        <w:t>(ontvangen</w:t>
      </w:r>
      <w:r>
        <w:rPr>
          <w:sz w:val="24"/>
          <w:szCs w:val="24"/>
        </w:rPr>
        <w:t xml:space="preserve"> 20 juni 2025)</w:t>
      </w:r>
    </w:p>
    <w:p w:rsidRPr="005B2D9D" w:rsidR="00571F26" w:rsidP="00571F26" w:rsidRDefault="00571F26" w14:paraId="0B3E28FF" w14:textId="77777777"/>
    <w:p w:rsidRPr="005B2D9D" w:rsidR="00571F26" w:rsidP="00571F26" w:rsidRDefault="00571F26" w14:paraId="61380BB8" w14:textId="77777777">
      <w:pPr>
        <w:spacing w:line="276" w:lineRule="auto"/>
        <w:rPr>
          <w:b/>
        </w:rPr>
      </w:pPr>
      <w:r w:rsidRPr="005B2D9D">
        <w:rPr>
          <w:b/>
          <w:bCs/>
        </w:rPr>
        <w:t>Vraag 1</w:t>
      </w:r>
    </w:p>
    <w:p w:rsidRPr="00332496" w:rsidR="00571F26" w:rsidP="00571F26" w:rsidRDefault="00571F26" w14:paraId="3E267413" w14:textId="77777777">
      <w:pPr>
        <w:tabs>
          <w:tab w:val="left" w:pos="1234"/>
        </w:tabs>
        <w:spacing w:line="256" w:lineRule="auto"/>
        <w:ind w:right="988"/>
      </w:pPr>
      <w:r w:rsidRPr="00332496">
        <w:t>Deelt</w:t>
      </w:r>
      <w:r w:rsidRPr="00332496">
        <w:rPr>
          <w:spacing w:val="-5"/>
        </w:rPr>
        <w:t xml:space="preserve"> </w:t>
      </w:r>
      <w:r w:rsidRPr="00332496">
        <w:t>u</w:t>
      </w:r>
      <w:r w:rsidRPr="00332496">
        <w:rPr>
          <w:spacing w:val="-5"/>
        </w:rPr>
        <w:t xml:space="preserve"> </w:t>
      </w:r>
      <w:r w:rsidRPr="00332496">
        <w:t>de</w:t>
      </w:r>
      <w:r w:rsidRPr="00332496">
        <w:rPr>
          <w:spacing w:val="-5"/>
        </w:rPr>
        <w:t xml:space="preserve"> </w:t>
      </w:r>
      <w:r w:rsidRPr="00332496">
        <w:t>opvatting</w:t>
      </w:r>
      <w:r w:rsidRPr="00332496">
        <w:rPr>
          <w:spacing w:val="-5"/>
        </w:rPr>
        <w:t xml:space="preserve"> </w:t>
      </w:r>
      <w:r w:rsidRPr="00332496">
        <w:t>dat</w:t>
      </w:r>
      <w:r w:rsidRPr="00332496">
        <w:rPr>
          <w:spacing w:val="-5"/>
        </w:rPr>
        <w:t xml:space="preserve"> </w:t>
      </w:r>
      <w:r w:rsidRPr="00332496">
        <w:t>civiele</w:t>
      </w:r>
      <w:r w:rsidRPr="00332496">
        <w:rPr>
          <w:spacing w:val="-5"/>
        </w:rPr>
        <w:t xml:space="preserve"> </w:t>
      </w:r>
      <w:r w:rsidRPr="00332496">
        <w:t>infrastructuur</w:t>
      </w:r>
      <w:r w:rsidRPr="00332496">
        <w:rPr>
          <w:spacing w:val="-5"/>
        </w:rPr>
        <w:t xml:space="preserve"> </w:t>
      </w:r>
      <w:r w:rsidRPr="00332496">
        <w:t>in</w:t>
      </w:r>
      <w:r w:rsidRPr="00332496">
        <w:rPr>
          <w:spacing w:val="-5"/>
        </w:rPr>
        <w:t xml:space="preserve"> </w:t>
      </w:r>
      <w:r w:rsidRPr="00332496">
        <w:t>sommige</w:t>
      </w:r>
      <w:r w:rsidRPr="00332496">
        <w:rPr>
          <w:spacing w:val="-5"/>
        </w:rPr>
        <w:t xml:space="preserve"> </w:t>
      </w:r>
      <w:r w:rsidRPr="00332496">
        <w:t>gevallen</w:t>
      </w:r>
      <w:r w:rsidRPr="00332496">
        <w:rPr>
          <w:spacing w:val="-4"/>
        </w:rPr>
        <w:t xml:space="preserve"> </w:t>
      </w:r>
      <w:r w:rsidRPr="00332496">
        <w:t>een</w:t>
      </w:r>
      <w:r w:rsidRPr="00332496">
        <w:rPr>
          <w:spacing w:val="-4"/>
        </w:rPr>
        <w:t xml:space="preserve"> </w:t>
      </w:r>
      <w:r w:rsidRPr="00332496">
        <w:t>rol</w:t>
      </w:r>
      <w:r w:rsidRPr="00332496">
        <w:rPr>
          <w:spacing w:val="-4"/>
        </w:rPr>
        <w:t xml:space="preserve"> </w:t>
      </w:r>
      <w:r w:rsidRPr="00332496">
        <w:t>kan</w:t>
      </w:r>
      <w:r w:rsidRPr="00332496">
        <w:rPr>
          <w:spacing w:val="-4"/>
        </w:rPr>
        <w:t xml:space="preserve"> </w:t>
      </w:r>
      <w:r w:rsidRPr="00332496">
        <w:t>spelen</w:t>
      </w:r>
      <w:r w:rsidRPr="00332496">
        <w:rPr>
          <w:spacing w:val="-4"/>
        </w:rPr>
        <w:t xml:space="preserve"> </w:t>
      </w:r>
      <w:r w:rsidRPr="00332496">
        <w:t>bij</w:t>
      </w:r>
      <w:r w:rsidRPr="00332496">
        <w:rPr>
          <w:spacing w:val="-5"/>
        </w:rPr>
        <w:t xml:space="preserve"> </w:t>
      </w:r>
      <w:r w:rsidRPr="00332496">
        <w:t>militaire mobiliteit, maar dat dit niet mag leiden tot een te ruime of opportunistische interpretatie van het begrip '</w:t>
      </w:r>
      <w:proofErr w:type="spellStart"/>
      <w:r w:rsidRPr="00332496">
        <w:t>defensiegerelateerd</w:t>
      </w:r>
      <w:proofErr w:type="spellEnd"/>
      <w:r w:rsidRPr="00332496">
        <w:t xml:space="preserve"> project' binnen de EU-subsidieprogramma's? </w:t>
      </w:r>
    </w:p>
    <w:p w:rsidRPr="005B2D9D" w:rsidR="00571F26" w:rsidP="00571F26" w:rsidRDefault="00571F26" w14:paraId="643FDBC2" w14:textId="77777777">
      <w:pPr>
        <w:spacing w:line="276" w:lineRule="auto"/>
      </w:pPr>
    </w:p>
    <w:p w:rsidRPr="005B2D9D" w:rsidR="00571F26" w:rsidP="00571F26" w:rsidRDefault="00571F26" w14:paraId="00DEA009" w14:textId="77777777">
      <w:pPr>
        <w:spacing w:line="276" w:lineRule="auto"/>
        <w:rPr>
          <w:b/>
        </w:rPr>
      </w:pPr>
      <w:r w:rsidRPr="005B2D9D">
        <w:rPr>
          <w:b/>
          <w:bCs/>
        </w:rPr>
        <w:t>Antwoord</w:t>
      </w:r>
    </w:p>
    <w:p w:rsidRPr="00332496" w:rsidR="00571F26" w:rsidP="00571F26" w:rsidRDefault="00571F26" w14:paraId="77AE24BA" w14:textId="77777777">
      <w:pPr>
        <w:tabs>
          <w:tab w:val="left" w:pos="1234"/>
        </w:tabs>
        <w:spacing w:line="256" w:lineRule="auto"/>
        <w:ind w:right="988"/>
      </w:pPr>
      <w:r w:rsidRPr="00332496">
        <w:t>Investeren in infrastructuur is op diverse locaties in Europa van groot militair belang.</w:t>
      </w:r>
      <w:r w:rsidRPr="00332496" w:rsidDel="00B378D6">
        <w:t xml:space="preserve"> </w:t>
      </w:r>
      <w:r w:rsidRPr="00332496">
        <w:t xml:space="preserve">De EU investeert in infrastructuur door financiële middelen uit te keren aan infrastructuurprojecten van lidstaten. Dit doet de EU vanuit de </w:t>
      </w:r>
      <w:proofErr w:type="spellStart"/>
      <w:r w:rsidRPr="00332496">
        <w:rPr>
          <w:i/>
          <w:iCs/>
        </w:rPr>
        <w:t>Connecting</w:t>
      </w:r>
      <w:proofErr w:type="spellEnd"/>
      <w:r w:rsidRPr="00332496">
        <w:rPr>
          <w:i/>
          <w:iCs/>
        </w:rPr>
        <w:t xml:space="preserve"> Europe Facility </w:t>
      </w:r>
      <w:r w:rsidRPr="00332496">
        <w:t xml:space="preserve">(CEF). Vanuit CEF worden EU-middelen ingezet om de ontwikkeling en verbetering van Europese infrastructuurnetwerken te ondersteunen. Dit is - met name - gericht op het Trans-Europees Transportnetwerk (TEN-T). Ook wordt vanuit CEF geïnvesteerd in projecten waarbij civiele infrastructuur wordt aangepast en verbeterd, zodat deze ook geschikt is voor militair gebruik. Dit zijn zogenoemde </w:t>
      </w:r>
      <w:proofErr w:type="spellStart"/>
      <w:r w:rsidRPr="00332496">
        <w:rPr>
          <w:i/>
          <w:iCs/>
        </w:rPr>
        <w:t>dual</w:t>
      </w:r>
      <w:proofErr w:type="spellEnd"/>
      <w:r w:rsidRPr="00332496">
        <w:rPr>
          <w:i/>
          <w:iCs/>
        </w:rPr>
        <w:t xml:space="preserve"> </w:t>
      </w:r>
      <w:proofErr w:type="spellStart"/>
      <w:r w:rsidRPr="00332496">
        <w:rPr>
          <w:i/>
          <w:iCs/>
        </w:rPr>
        <w:t>use</w:t>
      </w:r>
      <w:proofErr w:type="spellEnd"/>
      <w:r w:rsidRPr="00332496">
        <w:t xml:space="preserve"> infrastructuurprojecten. Vanuit CEF kan maximaal 50% van een </w:t>
      </w:r>
      <w:proofErr w:type="spellStart"/>
      <w:r w:rsidRPr="00332496">
        <w:rPr>
          <w:i/>
        </w:rPr>
        <w:t>dual</w:t>
      </w:r>
      <w:proofErr w:type="spellEnd"/>
      <w:r w:rsidRPr="00332496">
        <w:rPr>
          <w:i/>
        </w:rPr>
        <w:t xml:space="preserve"> </w:t>
      </w:r>
      <w:proofErr w:type="spellStart"/>
      <w:r w:rsidRPr="00332496">
        <w:rPr>
          <w:i/>
        </w:rPr>
        <w:t>use</w:t>
      </w:r>
      <w:proofErr w:type="spellEnd"/>
      <w:r w:rsidRPr="00332496">
        <w:t xml:space="preserve">- project worden gefinancierd. </w:t>
      </w:r>
      <w:r w:rsidRPr="00332496">
        <w:rPr>
          <w:i/>
          <w:iCs/>
        </w:rPr>
        <w:t xml:space="preserve">Dual </w:t>
      </w:r>
      <w:proofErr w:type="spellStart"/>
      <w:r w:rsidRPr="00332496">
        <w:rPr>
          <w:i/>
          <w:iCs/>
        </w:rPr>
        <w:t>use</w:t>
      </w:r>
      <w:proofErr w:type="spellEnd"/>
      <w:r w:rsidRPr="00332496">
        <w:t>-projecten komen pas in aanmerking voor financiering vanuit CEF als aan een aantal voorwaarden uit de CEF-verordening</w:t>
      </w:r>
      <w:r w:rsidRPr="00F77F2C">
        <w:rPr>
          <w:rStyle w:val="Voetnootmarkering"/>
        </w:rPr>
        <w:footnoteReference w:id="1"/>
      </w:r>
      <w:r w:rsidRPr="00332496">
        <w:t xml:space="preserve"> is voldaan, zoals het voldoen aan de </w:t>
      </w:r>
      <w:r w:rsidRPr="00332496">
        <w:rPr>
          <w:i/>
          <w:iCs/>
        </w:rPr>
        <w:t xml:space="preserve">Military </w:t>
      </w:r>
      <w:proofErr w:type="spellStart"/>
      <w:r w:rsidRPr="00332496">
        <w:rPr>
          <w:i/>
          <w:iCs/>
        </w:rPr>
        <w:t>Requirements</w:t>
      </w:r>
      <w:proofErr w:type="spellEnd"/>
      <w:r w:rsidRPr="00332496">
        <w:rPr>
          <w:i/>
          <w:iCs/>
        </w:rPr>
        <w:t xml:space="preserve"> </w:t>
      </w:r>
      <w:proofErr w:type="spellStart"/>
      <w:r w:rsidRPr="00332496">
        <w:rPr>
          <w:i/>
          <w:iCs/>
        </w:rPr>
        <w:t>for</w:t>
      </w:r>
      <w:proofErr w:type="spellEnd"/>
      <w:r w:rsidRPr="00332496">
        <w:rPr>
          <w:i/>
          <w:iCs/>
        </w:rPr>
        <w:t xml:space="preserve"> Military </w:t>
      </w:r>
      <w:proofErr w:type="spellStart"/>
      <w:r w:rsidRPr="00332496">
        <w:rPr>
          <w:i/>
          <w:iCs/>
        </w:rPr>
        <w:t>Mobility</w:t>
      </w:r>
      <w:proofErr w:type="spellEnd"/>
      <w:r w:rsidRPr="00F77F2C">
        <w:rPr>
          <w:rStyle w:val="Voetnootmarkering"/>
          <w:i/>
          <w:iCs/>
        </w:rPr>
        <w:footnoteReference w:id="2"/>
      </w:r>
      <w:r w:rsidRPr="00332496">
        <w:rPr>
          <w:i/>
          <w:iCs/>
        </w:rPr>
        <w:t xml:space="preserve">. </w:t>
      </w:r>
      <w:r w:rsidRPr="00332496">
        <w:t xml:space="preserve">Deze militaire vereisten zijn door de Raad goedgekeurd. Deze voorwaarden waarborgen dat </w:t>
      </w:r>
      <w:proofErr w:type="spellStart"/>
      <w:r w:rsidRPr="00332496">
        <w:rPr>
          <w:i/>
          <w:iCs/>
        </w:rPr>
        <w:t>dual</w:t>
      </w:r>
      <w:proofErr w:type="spellEnd"/>
      <w:r w:rsidRPr="00332496">
        <w:rPr>
          <w:i/>
          <w:iCs/>
        </w:rPr>
        <w:t xml:space="preserve"> </w:t>
      </w:r>
      <w:proofErr w:type="spellStart"/>
      <w:r w:rsidRPr="00332496">
        <w:rPr>
          <w:i/>
          <w:iCs/>
        </w:rPr>
        <w:t>use</w:t>
      </w:r>
      <w:proofErr w:type="spellEnd"/>
      <w:r w:rsidRPr="00332496">
        <w:t>-projecten daadwerkelijk bijdragen aan het verbeteren van militaire mobiliteit.</w:t>
      </w:r>
    </w:p>
    <w:p w:rsidRPr="005B2D9D" w:rsidR="00571F26" w:rsidP="00571F26" w:rsidRDefault="00571F26" w14:paraId="6EC3DAE5" w14:textId="77777777">
      <w:pPr>
        <w:spacing w:line="276" w:lineRule="auto"/>
      </w:pPr>
      <w:r w:rsidRPr="005B2D9D">
        <w:t xml:space="preserve"> </w:t>
      </w:r>
    </w:p>
    <w:p w:rsidRPr="005B2D9D" w:rsidR="00571F26" w:rsidP="00571F26" w:rsidRDefault="00571F26" w14:paraId="6AB17B26" w14:textId="77777777">
      <w:pPr>
        <w:spacing w:line="276" w:lineRule="auto"/>
        <w:rPr>
          <w:b/>
        </w:rPr>
      </w:pPr>
      <w:r w:rsidRPr="005B2D9D">
        <w:rPr>
          <w:b/>
          <w:bCs/>
        </w:rPr>
        <w:t>Vraag 2</w:t>
      </w:r>
    </w:p>
    <w:p w:rsidRPr="00DB72D3" w:rsidR="00571F26" w:rsidP="00571F26" w:rsidRDefault="00571F26" w14:paraId="35CE59AA" w14:textId="77777777">
      <w:pPr>
        <w:tabs>
          <w:tab w:val="left" w:pos="1234"/>
        </w:tabs>
        <w:spacing w:line="256" w:lineRule="auto"/>
        <w:ind w:right="859"/>
      </w:pPr>
      <w:r w:rsidRPr="00DB72D3">
        <w:t>Bent</w:t>
      </w:r>
      <w:r w:rsidRPr="00DB72D3">
        <w:rPr>
          <w:spacing w:val="-5"/>
        </w:rPr>
        <w:t xml:space="preserve"> </w:t>
      </w:r>
      <w:r w:rsidRPr="00DB72D3">
        <w:t>u</w:t>
      </w:r>
      <w:r w:rsidRPr="00DB72D3">
        <w:rPr>
          <w:spacing w:val="-5"/>
        </w:rPr>
        <w:t xml:space="preserve"> </w:t>
      </w:r>
      <w:r w:rsidRPr="00DB72D3">
        <w:t>op</w:t>
      </w:r>
      <w:r w:rsidRPr="00DB72D3">
        <w:rPr>
          <w:spacing w:val="-5"/>
        </w:rPr>
        <w:t xml:space="preserve"> </w:t>
      </w:r>
      <w:r w:rsidRPr="00DB72D3">
        <w:t>de</w:t>
      </w:r>
      <w:r w:rsidRPr="00DB72D3">
        <w:rPr>
          <w:spacing w:val="-5"/>
        </w:rPr>
        <w:t xml:space="preserve"> </w:t>
      </w:r>
      <w:r w:rsidRPr="00DB72D3">
        <w:t>hoogte</w:t>
      </w:r>
      <w:r w:rsidRPr="00DB72D3">
        <w:rPr>
          <w:spacing w:val="-5"/>
        </w:rPr>
        <w:t xml:space="preserve"> </w:t>
      </w:r>
      <w:r w:rsidRPr="00DB72D3">
        <w:t>van</w:t>
      </w:r>
      <w:r w:rsidRPr="00DB72D3">
        <w:rPr>
          <w:spacing w:val="-5"/>
        </w:rPr>
        <w:t xml:space="preserve"> </w:t>
      </w:r>
      <w:r w:rsidRPr="00DB72D3">
        <w:t>berichten</w:t>
      </w:r>
      <w:r w:rsidRPr="00DB72D3">
        <w:rPr>
          <w:spacing w:val="-5"/>
        </w:rPr>
        <w:t xml:space="preserve"> </w:t>
      </w:r>
      <w:r w:rsidRPr="00DB72D3">
        <w:t>dat</w:t>
      </w:r>
      <w:r w:rsidRPr="00DB72D3">
        <w:rPr>
          <w:spacing w:val="-5"/>
        </w:rPr>
        <w:t xml:space="preserve"> </w:t>
      </w:r>
      <w:r w:rsidRPr="00DB72D3">
        <w:t>de</w:t>
      </w:r>
      <w:r w:rsidRPr="00DB72D3">
        <w:rPr>
          <w:spacing w:val="-5"/>
        </w:rPr>
        <w:t xml:space="preserve"> </w:t>
      </w:r>
      <w:proofErr w:type="spellStart"/>
      <w:r w:rsidRPr="00DB72D3">
        <w:t>ltaliaanse</w:t>
      </w:r>
      <w:proofErr w:type="spellEnd"/>
      <w:r w:rsidRPr="00DB72D3">
        <w:rPr>
          <w:spacing w:val="-5"/>
        </w:rPr>
        <w:t xml:space="preserve"> </w:t>
      </w:r>
      <w:r w:rsidRPr="00DB72D3">
        <w:t>regering</w:t>
      </w:r>
      <w:r w:rsidRPr="00DB72D3">
        <w:rPr>
          <w:spacing w:val="-6"/>
        </w:rPr>
        <w:t xml:space="preserve"> </w:t>
      </w:r>
      <w:r w:rsidRPr="00DB72D3">
        <w:t>Europese</w:t>
      </w:r>
      <w:r w:rsidRPr="00DB72D3">
        <w:rPr>
          <w:spacing w:val="-5"/>
        </w:rPr>
        <w:t xml:space="preserve"> </w:t>
      </w:r>
      <w:r w:rsidRPr="00DB72D3">
        <w:t>Unie</w:t>
      </w:r>
      <w:r w:rsidRPr="00DB72D3">
        <w:rPr>
          <w:spacing w:val="-5"/>
        </w:rPr>
        <w:t xml:space="preserve"> </w:t>
      </w:r>
      <w:r w:rsidRPr="00DB72D3">
        <w:t>(EU)-defensiesubsidies wil inzetten voor de bouw van de brug naar Sicilië, en acht u dit project een legitieme aanwending van middelen die bedoeld zijn voor versterking van de Europese defensiecapaciteit?</w:t>
      </w:r>
    </w:p>
    <w:p w:rsidRPr="005B2D9D" w:rsidR="00571F26" w:rsidP="00571F26" w:rsidRDefault="00571F26" w14:paraId="4852A812" w14:textId="77777777">
      <w:pPr>
        <w:spacing w:line="276" w:lineRule="auto"/>
        <w:rPr>
          <w:b/>
        </w:rPr>
      </w:pPr>
      <w:r w:rsidRPr="005B2D9D">
        <w:rPr>
          <w:b/>
          <w:bCs/>
        </w:rPr>
        <w:t>Antwoord</w:t>
      </w:r>
    </w:p>
    <w:p w:rsidRPr="00DB72D3" w:rsidR="00571F26" w:rsidP="00571F26" w:rsidRDefault="00571F26" w14:paraId="2606A829" w14:textId="77777777">
      <w:pPr>
        <w:widowControl w:val="0"/>
        <w:tabs>
          <w:tab w:val="left" w:pos="1234"/>
        </w:tabs>
        <w:autoSpaceDE w:val="0"/>
        <w:spacing w:after="0" w:line="256" w:lineRule="auto"/>
        <w:ind w:right="859"/>
        <w:rPr>
          <w:rFonts w:eastAsia="DejaVu Serif Condensed" w:cs="DejaVu Serif Condensed"/>
          <w:kern w:val="0"/>
        </w:rPr>
      </w:pPr>
      <w:r w:rsidRPr="00DB72D3">
        <w:rPr>
          <w:rFonts w:eastAsia="DejaVu Serif Condensed" w:cs="DejaVu Serif Condensed"/>
          <w:kern w:val="0"/>
        </w:rPr>
        <w:t>Sicilië is aangesloten op het Trans Europees Transportnetwerk (</w:t>
      </w:r>
      <w:proofErr w:type="spellStart"/>
      <w:r w:rsidRPr="00DB72D3">
        <w:rPr>
          <w:rFonts w:eastAsia="DejaVu Serif Condensed" w:cs="DejaVu Serif Condensed"/>
          <w:kern w:val="0"/>
        </w:rPr>
        <w:t>Ten-T</w:t>
      </w:r>
      <w:proofErr w:type="spellEnd"/>
      <w:r w:rsidRPr="00DB72D3">
        <w:rPr>
          <w:rFonts w:eastAsia="DejaVu Serif Condensed" w:cs="DejaVu Serif Condensed"/>
          <w:kern w:val="0"/>
        </w:rPr>
        <w:t xml:space="preserve">), met name omdat het onderdeel uitmaakt van de </w:t>
      </w:r>
      <w:proofErr w:type="spellStart"/>
      <w:r w:rsidRPr="00DB72D3">
        <w:rPr>
          <w:rFonts w:eastAsia="DejaVu Serif Condensed" w:cs="DejaVu Serif Condensed"/>
          <w:i/>
          <w:kern w:val="0"/>
        </w:rPr>
        <w:t>Scandinavian-Mediterranean</w:t>
      </w:r>
      <w:proofErr w:type="spellEnd"/>
      <w:r w:rsidRPr="00DB72D3">
        <w:rPr>
          <w:rFonts w:eastAsia="DejaVu Serif Condensed" w:cs="DejaVu Serif Condensed"/>
          <w:kern w:val="0"/>
        </w:rPr>
        <w:t xml:space="preserve"> Corridor. Deze corridor verbindt </w:t>
      </w:r>
      <w:r w:rsidRPr="00DB72D3">
        <w:rPr>
          <w:rFonts w:eastAsia="DejaVu Serif Condensed" w:cs="DejaVu Serif Condensed"/>
          <w:kern w:val="0"/>
        </w:rPr>
        <w:lastRenderedPageBreak/>
        <w:t xml:space="preserve">Noord-Europa met Zuid-Europa en het Middellandse zeegebied. De geplande brug naar Sicilië ligt op deze route. Uit de CEF-verordening blijkt dat aansluiting op het TEN-T netwerk een belangrijke voorwaarde voor financiering is. Het is aan de Europese Commissie om te beoordelen of de infrastructuurprojecten die worden ingediend door lidstaten voldoen aan alle voorwaarden voor financiering vanuit CEF. Daarbij beoordeelt de Commissie in geval van </w:t>
      </w:r>
      <w:proofErr w:type="spellStart"/>
      <w:r w:rsidRPr="00DB72D3">
        <w:rPr>
          <w:rFonts w:eastAsia="DejaVu Serif Condensed" w:cs="DejaVu Serif Condensed"/>
          <w:i/>
          <w:iCs/>
          <w:kern w:val="0"/>
        </w:rPr>
        <w:t>dual</w:t>
      </w:r>
      <w:proofErr w:type="spellEnd"/>
      <w:r w:rsidRPr="00DB72D3">
        <w:rPr>
          <w:rFonts w:eastAsia="DejaVu Serif Condensed" w:cs="DejaVu Serif Condensed"/>
          <w:i/>
          <w:iCs/>
          <w:kern w:val="0"/>
        </w:rPr>
        <w:t xml:space="preserve"> </w:t>
      </w:r>
      <w:proofErr w:type="spellStart"/>
      <w:r w:rsidRPr="00DB72D3">
        <w:rPr>
          <w:rFonts w:eastAsia="DejaVu Serif Condensed" w:cs="DejaVu Serif Condensed"/>
          <w:i/>
          <w:iCs/>
          <w:kern w:val="0"/>
        </w:rPr>
        <w:t>use</w:t>
      </w:r>
      <w:proofErr w:type="spellEnd"/>
      <w:r w:rsidRPr="00DB72D3">
        <w:rPr>
          <w:rFonts w:eastAsia="DejaVu Serif Condensed" w:cs="DejaVu Serif Condensed"/>
          <w:i/>
          <w:iCs/>
          <w:kern w:val="0"/>
        </w:rPr>
        <w:t>-</w:t>
      </w:r>
      <w:r w:rsidRPr="00DB72D3">
        <w:rPr>
          <w:rFonts w:eastAsia="DejaVu Serif Condensed" w:cs="DejaVu Serif Condensed"/>
          <w:kern w:val="0"/>
        </w:rPr>
        <w:t>projecten of het project daadwerkelijk bijdraagt aan de verbetering van militaire mobiliteit.</w:t>
      </w:r>
    </w:p>
    <w:p w:rsidR="00571F26" w:rsidP="00571F26" w:rsidRDefault="00571F26" w14:paraId="686DFCC4" w14:textId="77777777">
      <w:pPr>
        <w:spacing w:line="276" w:lineRule="auto"/>
        <w:rPr>
          <w:b/>
          <w:bCs/>
        </w:rPr>
      </w:pPr>
    </w:p>
    <w:p w:rsidR="00571F26" w:rsidP="00571F26" w:rsidRDefault="00571F26" w14:paraId="5E86DD2B" w14:textId="77777777">
      <w:pPr>
        <w:spacing w:line="276" w:lineRule="auto"/>
        <w:rPr>
          <w:b/>
          <w:bCs/>
        </w:rPr>
      </w:pPr>
    </w:p>
    <w:p w:rsidR="00571F26" w:rsidP="00571F26" w:rsidRDefault="00571F26" w14:paraId="76DF9F06" w14:textId="77777777">
      <w:pPr>
        <w:spacing w:line="276" w:lineRule="auto"/>
        <w:rPr>
          <w:b/>
          <w:bCs/>
        </w:rPr>
      </w:pPr>
    </w:p>
    <w:p w:rsidRPr="005B2D9D" w:rsidR="00571F26" w:rsidP="00571F26" w:rsidRDefault="00571F26" w14:paraId="7BE4924D" w14:textId="77777777">
      <w:pPr>
        <w:spacing w:line="276" w:lineRule="auto"/>
        <w:rPr>
          <w:b/>
        </w:rPr>
      </w:pPr>
      <w:r w:rsidRPr="005B2D9D">
        <w:rPr>
          <w:b/>
          <w:bCs/>
        </w:rPr>
        <w:t>Vraag 3</w:t>
      </w:r>
    </w:p>
    <w:p w:rsidR="00571F26" w:rsidP="00571F26" w:rsidRDefault="00571F26" w14:paraId="0ACD8E2F" w14:textId="77777777">
      <w:pPr>
        <w:widowControl w:val="0"/>
        <w:tabs>
          <w:tab w:val="left" w:pos="1234"/>
        </w:tabs>
        <w:autoSpaceDE w:val="0"/>
        <w:spacing w:after="0" w:line="256" w:lineRule="auto"/>
        <w:ind w:right="673"/>
        <w:rPr>
          <w:rFonts w:eastAsia="DejaVu Serif Condensed" w:cs="DejaVu Serif Condensed"/>
          <w:kern w:val="0"/>
        </w:rPr>
      </w:pPr>
      <w:r w:rsidRPr="0036746C">
        <w:rPr>
          <w:rFonts w:eastAsia="DejaVu Serif Condensed" w:cs="DejaVu Serif Condensed"/>
          <w:kern w:val="0"/>
        </w:rPr>
        <w:t>Acht u het risico reëel dat het aanmerken van grootschalige nationale infrastructuurprojecten als 'defensie-gerelateerd'</w:t>
      </w:r>
      <w:r w:rsidRPr="0036746C">
        <w:rPr>
          <w:rFonts w:eastAsia="DejaVu Serif Condensed" w:cs="DejaVu Serif Condensed"/>
          <w:spacing w:val="-7"/>
          <w:kern w:val="0"/>
        </w:rPr>
        <w:t xml:space="preserve"> </w:t>
      </w:r>
      <w:r w:rsidRPr="0036746C">
        <w:rPr>
          <w:rFonts w:eastAsia="DejaVu Serif Condensed" w:cs="DejaVu Serif Condensed"/>
          <w:kern w:val="0"/>
        </w:rPr>
        <w:t>de</w:t>
      </w:r>
      <w:r w:rsidRPr="0036746C">
        <w:rPr>
          <w:rFonts w:eastAsia="DejaVu Serif Condensed" w:cs="DejaVu Serif Condensed"/>
          <w:spacing w:val="-7"/>
          <w:kern w:val="0"/>
        </w:rPr>
        <w:t xml:space="preserve"> </w:t>
      </w:r>
      <w:r w:rsidRPr="0036746C">
        <w:rPr>
          <w:rFonts w:eastAsia="DejaVu Serif Condensed" w:cs="DejaVu Serif Condensed"/>
          <w:kern w:val="0"/>
        </w:rPr>
        <w:t>deur</w:t>
      </w:r>
      <w:r w:rsidRPr="0036746C">
        <w:rPr>
          <w:rFonts w:eastAsia="DejaVu Serif Condensed" w:cs="DejaVu Serif Condensed"/>
          <w:spacing w:val="-7"/>
          <w:kern w:val="0"/>
        </w:rPr>
        <w:t xml:space="preserve"> </w:t>
      </w:r>
      <w:r w:rsidRPr="0036746C">
        <w:rPr>
          <w:rFonts w:eastAsia="DejaVu Serif Condensed" w:cs="DejaVu Serif Condensed"/>
          <w:kern w:val="0"/>
        </w:rPr>
        <w:t>opent</w:t>
      </w:r>
      <w:r w:rsidRPr="0036746C">
        <w:rPr>
          <w:rFonts w:eastAsia="DejaVu Serif Condensed" w:cs="DejaVu Serif Condensed"/>
          <w:spacing w:val="-7"/>
          <w:kern w:val="0"/>
        </w:rPr>
        <w:t xml:space="preserve"> </w:t>
      </w:r>
      <w:r w:rsidRPr="0036746C">
        <w:rPr>
          <w:rFonts w:eastAsia="DejaVu Serif Condensed" w:cs="DejaVu Serif Condensed"/>
          <w:kern w:val="0"/>
        </w:rPr>
        <w:t>voor</w:t>
      </w:r>
      <w:r w:rsidRPr="0036746C">
        <w:rPr>
          <w:rFonts w:eastAsia="DejaVu Serif Condensed" w:cs="DejaVu Serif Condensed"/>
          <w:spacing w:val="-7"/>
          <w:kern w:val="0"/>
        </w:rPr>
        <w:t xml:space="preserve"> </w:t>
      </w:r>
      <w:r w:rsidRPr="0036746C">
        <w:rPr>
          <w:rFonts w:eastAsia="DejaVu Serif Condensed" w:cs="DejaVu Serif Condensed"/>
          <w:kern w:val="0"/>
        </w:rPr>
        <w:t>willekeur</w:t>
      </w:r>
      <w:r w:rsidRPr="0036746C">
        <w:rPr>
          <w:rFonts w:eastAsia="DejaVu Serif Condensed" w:cs="DejaVu Serif Condensed"/>
          <w:spacing w:val="-7"/>
          <w:kern w:val="0"/>
        </w:rPr>
        <w:t xml:space="preserve"> </w:t>
      </w:r>
      <w:r w:rsidRPr="0036746C">
        <w:rPr>
          <w:rFonts w:eastAsia="DejaVu Serif Condensed" w:cs="DejaVu Serif Condensed"/>
          <w:kern w:val="0"/>
        </w:rPr>
        <w:t>en</w:t>
      </w:r>
      <w:r w:rsidRPr="0036746C">
        <w:rPr>
          <w:rFonts w:eastAsia="DejaVu Serif Condensed" w:cs="DejaVu Serif Condensed"/>
          <w:spacing w:val="-7"/>
          <w:kern w:val="0"/>
        </w:rPr>
        <w:t xml:space="preserve"> </w:t>
      </w:r>
      <w:r w:rsidRPr="0036746C">
        <w:rPr>
          <w:rFonts w:eastAsia="DejaVu Serif Condensed" w:cs="DejaVu Serif Condensed"/>
          <w:kern w:val="0"/>
        </w:rPr>
        <w:t>misbruik</w:t>
      </w:r>
      <w:r w:rsidRPr="0036746C">
        <w:rPr>
          <w:rFonts w:eastAsia="DejaVu Serif Condensed" w:cs="DejaVu Serif Condensed"/>
          <w:spacing w:val="-6"/>
          <w:kern w:val="0"/>
        </w:rPr>
        <w:t xml:space="preserve"> </w:t>
      </w:r>
      <w:r w:rsidRPr="0036746C">
        <w:rPr>
          <w:rFonts w:eastAsia="DejaVu Serif Condensed" w:cs="DejaVu Serif Condensed"/>
          <w:kern w:val="0"/>
        </w:rPr>
        <w:t>van</w:t>
      </w:r>
      <w:r w:rsidRPr="0036746C">
        <w:rPr>
          <w:rFonts w:eastAsia="DejaVu Serif Condensed" w:cs="DejaVu Serif Condensed"/>
          <w:spacing w:val="-7"/>
          <w:kern w:val="0"/>
        </w:rPr>
        <w:t xml:space="preserve"> </w:t>
      </w:r>
      <w:r w:rsidRPr="0036746C">
        <w:rPr>
          <w:rFonts w:eastAsia="DejaVu Serif Condensed" w:cs="DejaVu Serif Condensed"/>
          <w:kern w:val="0"/>
        </w:rPr>
        <w:t>EU-defensiesubsidies</w:t>
      </w:r>
      <w:r w:rsidRPr="0036746C">
        <w:rPr>
          <w:rFonts w:eastAsia="DejaVu Serif Condensed" w:cs="DejaVu Serif Condensed"/>
          <w:spacing w:val="-7"/>
          <w:kern w:val="0"/>
        </w:rPr>
        <w:t xml:space="preserve"> </w:t>
      </w:r>
      <w:r w:rsidRPr="0036746C">
        <w:rPr>
          <w:rFonts w:eastAsia="DejaVu Serif Condensed" w:cs="DejaVu Serif Condensed"/>
          <w:kern w:val="0"/>
        </w:rPr>
        <w:t>en</w:t>
      </w:r>
      <w:r w:rsidRPr="0036746C">
        <w:rPr>
          <w:rFonts w:eastAsia="DejaVu Serif Condensed" w:cs="DejaVu Serif Condensed"/>
          <w:spacing w:val="-7"/>
          <w:kern w:val="0"/>
        </w:rPr>
        <w:t xml:space="preserve"> </w:t>
      </w:r>
      <w:r w:rsidRPr="0036746C">
        <w:rPr>
          <w:rFonts w:eastAsia="DejaVu Serif Condensed" w:cs="DejaVu Serif Condensed"/>
          <w:kern w:val="0"/>
        </w:rPr>
        <w:t xml:space="preserve">daarmee Europees belastinggeld? </w:t>
      </w:r>
    </w:p>
    <w:p w:rsidRPr="0036746C" w:rsidR="00571F26" w:rsidP="00571F26" w:rsidRDefault="00571F26" w14:paraId="0AD45E72" w14:textId="77777777">
      <w:pPr>
        <w:widowControl w:val="0"/>
        <w:tabs>
          <w:tab w:val="left" w:pos="1234"/>
        </w:tabs>
        <w:autoSpaceDE w:val="0"/>
        <w:spacing w:after="0" w:line="256" w:lineRule="auto"/>
        <w:ind w:right="673"/>
        <w:rPr>
          <w:rFonts w:eastAsia="DejaVu Serif Condensed" w:cs="DejaVu Serif Condensed"/>
          <w:kern w:val="0"/>
        </w:rPr>
      </w:pPr>
    </w:p>
    <w:p w:rsidR="00571F26" w:rsidP="00571F26" w:rsidRDefault="00571F26" w14:paraId="1037E5D4" w14:textId="77777777">
      <w:pPr>
        <w:spacing w:line="276" w:lineRule="auto"/>
        <w:rPr>
          <w:b/>
        </w:rPr>
      </w:pPr>
      <w:r w:rsidRPr="005B2D9D">
        <w:rPr>
          <w:b/>
          <w:bCs/>
        </w:rPr>
        <w:t xml:space="preserve">Antwoord </w:t>
      </w:r>
      <w:bookmarkStart w:name="_Hlk199153933" w:id="0"/>
    </w:p>
    <w:p w:rsidR="00571F26" w:rsidP="00571F26" w:rsidRDefault="00571F26" w14:paraId="4B78A226" w14:textId="77777777">
      <w:pPr>
        <w:spacing w:line="276" w:lineRule="auto"/>
      </w:pPr>
      <w:r w:rsidRPr="0036746C">
        <w:t xml:space="preserve">Om in aanmerking te komen voor </w:t>
      </w:r>
      <w:proofErr w:type="spellStart"/>
      <w:r w:rsidRPr="0036746C">
        <w:t>co-financiering</w:t>
      </w:r>
      <w:proofErr w:type="spellEnd"/>
      <w:r w:rsidRPr="0036746C">
        <w:t xml:space="preserve"> voor </w:t>
      </w:r>
      <w:proofErr w:type="spellStart"/>
      <w:r w:rsidRPr="0036746C">
        <w:rPr>
          <w:i/>
          <w:iCs/>
        </w:rPr>
        <w:t>dual</w:t>
      </w:r>
      <w:proofErr w:type="spellEnd"/>
      <w:r w:rsidRPr="0036746C">
        <w:rPr>
          <w:i/>
          <w:iCs/>
        </w:rPr>
        <w:t xml:space="preserve"> </w:t>
      </w:r>
      <w:proofErr w:type="spellStart"/>
      <w:r w:rsidRPr="0036746C">
        <w:rPr>
          <w:i/>
          <w:iCs/>
        </w:rPr>
        <w:t>use</w:t>
      </w:r>
      <w:proofErr w:type="spellEnd"/>
      <w:r w:rsidRPr="0036746C">
        <w:t xml:space="preserve"> projecten ter verbetering van infrastructuur moet worden voldaan aan de vereisten in de CEF-verordening. Deze voorwaarden zien onder meer op het voldoen aan de </w:t>
      </w:r>
      <w:r w:rsidRPr="0036746C">
        <w:rPr>
          <w:i/>
          <w:iCs/>
        </w:rPr>
        <w:t xml:space="preserve">Military </w:t>
      </w:r>
      <w:proofErr w:type="spellStart"/>
      <w:r w:rsidRPr="0036746C">
        <w:rPr>
          <w:i/>
          <w:iCs/>
        </w:rPr>
        <w:t>Requirements</w:t>
      </w:r>
      <w:proofErr w:type="spellEnd"/>
      <w:r w:rsidRPr="0036746C">
        <w:rPr>
          <w:i/>
          <w:iCs/>
        </w:rPr>
        <w:t xml:space="preserve"> </w:t>
      </w:r>
      <w:proofErr w:type="spellStart"/>
      <w:r w:rsidRPr="0036746C">
        <w:rPr>
          <w:i/>
          <w:iCs/>
        </w:rPr>
        <w:t>for</w:t>
      </w:r>
      <w:proofErr w:type="spellEnd"/>
      <w:r w:rsidRPr="0036746C">
        <w:rPr>
          <w:i/>
          <w:iCs/>
        </w:rPr>
        <w:t xml:space="preserve"> Military </w:t>
      </w:r>
      <w:proofErr w:type="spellStart"/>
      <w:r w:rsidRPr="0036746C">
        <w:rPr>
          <w:i/>
          <w:iCs/>
        </w:rPr>
        <w:t>Mobility</w:t>
      </w:r>
      <w:proofErr w:type="spellEnd"/>
      <w:r w:rsidRPr="0036746C">
        <w:rPr>
          <w:i/>
          <w:iCs/>
        </w:rPr>
        <w:t xml:space="preserve">, </w:t>
      </w:r>
      <w:r w:rsidRPr="0036746C">
        <w:t>ook is in de voorwaarden opgenomen dat het project op een strategisch belangrijke route of knooppunt voor militaire verplaatsingen ligt.</w:t>
      </w:r>
      <w:r>
        <w:t xml:space="preserve"> </w:t>
      </w:r>
      <w:r w:rsidRPr="0036746C">
        <w:t>Deze regelgeving vormt een belangrijke waarborg voor rechtmatig gebruik van EU-subsidies aangezien de Commissie</w:t>
      </w:r>
      <w:r>
        <w:t>,</w:t>
      </w:r>
      <w:r w:rsidRPr="0036746C">
        <w:t xml:space="preserve"> beoordeelt of een project daadwerkelijk zal bijdragen aan verbetering van militaire mobiliteit.</w:t>
      </w:r>
      <w:r>
        <w:t xml:space="preserve"> Bij deze beoordeling heeft de EU </w:t>
      </w:r>
      <w:r w:rsidRPr="00CB0C6A">
        <w:rPr>
          <w:i/>
        </w:rPr>
        <w:t xml:space="preserve">Military </w:t>
      </w:r>
      <w:proofErr w:type="spellStart"/>
      <w:r w:rsidRPr="00CB0C6A">
        <w:rPr>
          <w:i/>
        </w:rPr>
        <w:t>Staff</w:t>
      </w:r>
      <w:proofErr w:type="spellEnd"/>
      <w:r>
        <w:t xml:space="preserve"> een adviserende rol. Door deze regelgeving</w:t>
      </w:r>
      <w:r w:rsidRPr="0036746C">
        <w:t xml:space="preserve"> wordt willekeur tegengegaan. </w:t>
      </w:r>
    </w:p>
    <w:p w:rsidRPr="0036746C" w:rsidR="00571F26" w:rsidP="00571F26" w:rsidRDefault="00571F26" w14:paraId="6DF1651E" w14:textId="77777777">
      <w:pPr>
        <w:spacing w:line="276" w:lineRule="auto"/>
        <w:rPr>
          <w:b/>
        </w:rPr>
      </w:pPr>
    </w:p>
    <w:p w:rsidRPr="005B2D9D" w:rsidR="00571F26" w:rsidP="00571F26" w:rsidRDefault="00571F26" w14:paraId="60C11D84" w14:textId="77777777">
      <w:pPr>
        <w:spacing w:line="276" w:lineRule="auto"/>
        <w:rPr>
          <w:b/>
        </w:rPr>
      </w:pPr>
      <w:r w:rsidRPr="005B2D9D">
        <w:rPr>
          <w:b/>
          <w:bCs/>
        </w:rPr>
        <w:t>Vraag 4</w:t>
      </w:r>
    </w:p>
    <w:p w:rsidR="00571F26" w:rsidP="00571F26" w:rsidRDefault="00571F26" w14:paraId="6B964743" w14:textId="77777777">
      <w:pPr>
        <w:tabs>
          <w:tab w:val="left" w:pos="1234"/>
        </w:tabs>
        <w:spacing w:line="256" w:lineRule="auto"/>
        <w:ind w:right="1318"/>
      </w:pPr>
      <w:r w:rsidRPr="005B14D3">
        <w:t xml:space="preserve">Kunt u toelichten op basis van welke criteria een civiel infrastructuurproject momenteel als </w:t>
      </w:r>
      <w:proofErr w:type="spellStart"/>
      <w:r w:rsidRPr="005B14D3">
        <w:t>defensiegerelateerd</w:t>
      </w:r>
      <w:proofErr w:type="spellEnd"/>
      <w:r w:rsidRPr="005B14D3">
        <w:rPr>
          <w:spacing w:val="-6"/>
        </w:rPr>
        <w:t xml:space="preserve"> </w:t>
      </w:r>
      <w:r w:rsidRPr="005B14D3">
        <w:t>wordt</w:t>
      </w:r>
      <w:r w:rsidRPr="005B14D3">
        <w:rPr>
          <w:spacing w:val="-6"/>
        </w:rPr>
        <w:t xml:space="preserve"> </w:t>
      </w:r>
      <w:r w:rsidRPr="005B14D3">
        <w:t>goedgekeurd</w:t>
      </w:r>
      <w:r w:rsidRPr="005B14D3">
        <w:rPr>
          <w:spacing w:val="-6"/>
        </w:rPr>
        <w:t xml:space="preserve"> </w:t>
      </w:r>
      <w:r w:rsidRPr="005B14D3">
        <w:t>binnen</w:t>
      </w:r>
      <w:r w:rsidRPr="005B14D3">
        <w:rPr>
          <w:spacing w:val="-6"/>
        </w:rPr>
        <w:t xml:space="preserve"> </w:t>
      </w:r>
      <w:r w:rsidRPr="005B14D3">
        <w:t>de</w:t>
      </w:r>
      <w:r w:rsidRPr="005B14D3">
        <w:rPr>
          <w:spacing w:val="-6"/>
        </w:rPr>
        <w:t xml:space="preserve"> </w:t>
      </w:r>
      <w:r w:rsidRPr="005B14D3">
        <w:t>EU,</w:t>
      </w:r>
      <w:r w:rsidRPr="005B14D3">
        <w:rPr>
          <w:spacing w:val="-6"/>
        </w:rPr>
        <w:t xml:space="preserve"> </w:t>
      </w:r>
      <w:r w:rsidRPr="005B14D3">
        <w:t>en</w:t>
      </w:r>
      <w:r w:rsidRPr="005B14D3">
        <w:rPr>
          <w:spacing w:val="-6"/>
        </w:rPr>
        <w:t xml:space="preserve"> </w:t>
      </w:r>
      <w:r w:rsidRPr="005B14D3">
        <w:t>of</w:t>
      </w:r>
      <w:r w:rsidRPr="005B14D3">
        <w:rPr>
          <w:spacing w:val="-6"/>
        </w:rPr>
        <w:t xml:space="preserve"> </w:t>
      </w:r>
      <w:r w:rsidRPr="005B14D3">
        <w:t>u</w:t>
      </w:r>
      <w:r w:rsidRPr="005B14D3">
        <w:rPr>
          <w:spacing w:val="-6"/>
        </w:rPr>
        <w:t xml:space="preserve"> </w:t>
      </w:r>
      <w:r w:rsidRPr="005B14D3">
        <w:t>deze</w:t>
      </w:r>
      <w:r w:rsidRPr="005B14D3">
        <w:rPr>
          <w:spacing w:val="-6"/>
        </w:rPr>
        <w:t xml:space="preserve"> </w:t>
      </w:r>
      <w:r w:rsidRPr="005B14D3">
        <w:t>criteria</w:t>
      </w:r>
      <w:r w:rsidRPr="005B14D3">
        <w:rPr>
          <w:spacing w:val="-6"/>
        </w:rPr>
        <w:t xml:space="preserve"> </w:t>
      </w:r>
      <w:r w:rsidRPr="005B14D3">
        <w:t>voldoende</w:t>
      </w:r>
      <w:r w:rsidRPr="005B14D3">
        <w:rPr>
          <w:spacing w:val="-6"/>
        </w:rPr>
        <w:t xml:space="preserve"> </w:t>
      </w:r>
      <w:r w:rsidRPr="005B14D3">
        <w:t xml:space="preserve">scherp geformuleerd acht? </w:t>
      </w:r>
    </w:p>
    <w:p w:rsidR="00571F26" w:rsidP="00571F26" w:rsidRDefault="00571F26" w14:paraId="7F38CE45" w14:textId="77777777">
      <w:pPr>
        <w:tabs>
          <w:tab w:val="left" w:pos="1234"/>
        </w:tabs>
        <w:spacing w:line="256" w:lineRule="auto"/>
        <w:ind w:right="1318"/>
        <w:rPr>
          <w:b/>
        </w:rPr>
      </w:pPr>
      <w:r>
        <w:rPr>
          <w:b/>
        </w:rPr>
        <w:t>Antwoord</w:t>
      </w:r>
    </w:p>
    <w:p w:rsidRPr="005B14D3" w:rsidR="00571F26" w:rsidP="00571F26" w:rsidRDefault="00571F26" w14:paraId="414E33DD" w14:textId="77777777">
      <w:pPr>
        <w:widowControl w:val="0"/>
        <w:tabs>
          <w:tab w:val="left" w:pos="1234"/>
        </w:tabs>
        <w:autoSpaceDE w:val="0"/>
        <w:spacing w:after="0" w:line="256" w:lineRule="auto"/>
        <w:ind w:right="1318"/>
        <w:rPr>
          <w:rFonts w:eastAsia="DejaVu Serif Condensed" w:cs="DejaVu Serif Condensed"/>
          <w:kern w:val="0"/>
        </w:rPr>
      </w:pPr>
      <w:r w:rsidRPr="005B14D3">
        <w:rPr>
          <w:rFonts w:eastAsia="DejaVu Serif Condensed" w:cs="DejaVu Serif Condensed"/>
          <w:kern w:val="0"/>
        </w:rPr>
        <w:t xml:space="preserve">De criteria van toepassing op </w:t>
      </w:r>
      <w:proofErr w:type="spellStart"/>
      <w:r w:rsidRPr="005B14D3">
        <w:rPr>
          <w:rFonts w:eastAsia="DejaVu Serif Condensed" w:cs="DejaVu Serif Condensed"/>
          <w:i/>
          <w:kern w:val="0"/>
        </w:rPr>
        <w:t>dual</w:t>
      </w:r>
      <w:proofErr w:type="spellEnd"/>
      <w:r w:rsidRPr="005B14D3">
        <w:rPr>
          <w:rFonts w:eastAsia="DejaVu Serif Condensed" w:cs="DejaVu Serif Condensed"/>
          <w:i/>
          <w:kern w:val="0"/>
        </w:rPr>
        <w:t xml:space="preserve"> </w:t>
      </w:r>
      <w:proofErr w:type="spellStart"/>
      <w:r w:rsidRPr="005B14D3">
        <w:rPr>
          <w:rFonts w:eastAsia="DejaVu Serif Condensed" w:cs="DejaVu Serif Condensed"/>
          <w:i/>
          <w:kern w:val="0"/>
        </w:rPr>
        <w:t>use</w:t>
      </w:r>
      <w:proofErr w:type="spellEnd"/>
      <w:r w:rsidRPr="005B14D3">
        <w:rPr>
          <w:rFonts w:eastAsia="DejaVu Serif Condensed" w:cs="DejaVu Serif Condensed"/>
          <w:kern w:val="0"/>
        </w:rPr>
        <w:t xml:space="preserve">-projecten voor het TEN-T (Trans-Europees Transportnetwerk) zijn erop gericht ervoor te zorgen dat infrastructuurprojecten zowel civiele als militaire doeleinden kunnen dienen om zo de algehele mobiliteit en veerkracht van het transportnetwerk te vergroten. Infrastructuurprojecten die uitsluitend voor militair gebruik zijn kunnen niet in aanmerking komen voor financiering vanuit CEF. </w:t>
      </w:r>
    </w:p>
    <w:p w:rsidRPr="005B14D3" w:rsidR="00571F26" w:rsidP="00571F26" w:rsidRDefault="00571F26" w14:paraId="7028766E" w14:textId="77777777">
      <w:pPr>
        <w:widowControl w:val="0"/>
        <w:tabs>
          <w:tab w:val="left" w:pos="1234"/>
        </w:tabs>
        <w:autoSpaceDE w:val="0"/>
        <w:spacing w:after="0" w:line="256" w:lineRule="auto"/>
        <w:ind w:left="1234" w:right="1318"/>
        <w:rPr>
          <w:rFonts w:eastAsia="DejaVu Serif Condensed" w:cs="DejaVu Serif Condensed"/>
          <w:kern w:val="0"/>
        </w:rPr>
      </w:pPr>
    </w:p>
    <w:p w:rsidRPr="005B14D3" w:rsidR="00571F26" w:rsidP="00571F26" w:rsidRDefault="00571F26" w14:paraId="5B544F4C" w14:textId="77777777">
      <w:pPr>
        <w:widowControl w:val="0"/>
        <w:tabs>
          <w:tab w:val="left" w:pos="1234"/>
        </w:tabs>
        <w:autoSpaceDE w:val="0"/>
        <w:spacing w:after="0" w:line="256" w:lineRule="auto"/>
        <w:ind w:right="1318"/>
        <w:rPr>
          <w:rFonts w:eastAsia="DejaVu Serif Condensed" w:cs="DejaVu Serif Condensed"/>
          <w:color w:val="FF0000"/>
          <w:kern w:val="0"/>
        </w:rPr>
      </w:pPr>
      <w:r w:rsidRPr="005B14D3">
        <w:rPr>
          <w:rFonts w:eastAsia="DejaVu Serif Condensed" w:cs="DejaVu Serif Condensed"/>
          <w:kern w:val="0"/>
        </w:rPr>
        <w:t xml:space="preserve">Zoals aangegeven in antwoord op vraag 3 staan in de CEF-verordening voorwaarden </w:t>
      </w:r>
      <w:r w:rsidRPr="005B14D3">
        <w:rPr>
          <w:rFonts w:eastAsia="DejaVu Serif Condensed" w:cs="DejaVu Serif Condensed"/>
          <w:kern w:val="0"/>
        </w:rPr>
        <w:lastRenderedPageBreak/>
        <w:t xml:space="preserve">waar een </w:t>
      </w:r>
      <w:proofErr w:type="spellStart"/>
      <w:r w:rsidRPr="005B14D3">
        <w:rPr>
          <w:rFonts w:eastAsia="DejaVu Serif Condensed" w:cs="DejaVu Serif Condensed"/>
          <w:i/>
          <w:kern w:val="0"/>
        </w:rPr>
        <w:t>dual</w:t>
      </w:r>
      <w:proofErr w:type="spellEnd"/>
      <w:r w:rsidRPr="005B14D3">
        <w:rPr>
          <w:rFonts w:eastAsia="DejaVu Serif Condensed" w:cs="DejaVu Serif Condensed"/>
          <w:i/>
          <w:kern w:val="0"/>
        </w:rPr>
        <w:t xml:space="preserve"> </w:t>
      </w:r>
      <w:proofErr w:type="spellStart"/>
      <w:r w:rsidRPr="005B14D3">
        <w:rPr>
          <w:rFonts w:eastAsia="DejaVu Serif Condensed" w:cs="DejaVu Serif Condensed"/>
          <w:i/>
          <w:kern w:val="0"/>
        </w:rPr>
        <w:t>use</w:t>
      </w:r>
      <w:proofErr w:type="spellEnd"/>
      <w:r w:rsidRPr="005B14D3">
        <w:rPr>
          <w:rFonts w:eastAsia="DejaVu Serif Condensed" w:cs="DejaVu Serif Condensed"/>
          <w:kern w:val="0"/>
        </w:rPr>
        <w:t xml:space="preserve">-project aan moet voldoen om in aanmerking te komen voor </w:t>
      </w:r>
      <w:proofErr w:type="spellStart"/>
      <w:r w:rsidRPr="005B14D3">
        <w:rPr>
          <w:rFonts w:eastAsia="DejaVu Serif Condensed" w:cs="DejaVu Serif Condensed"/>
          <w:kern w:val="0"/>
        </w:rPr>
        <w:t>co-financiering</w:t>
      </w:r>
      <w:proofErr w:type="spellEnd"/>
      <w:r w:rsidRPr="005B14D3">
        <w:rPr>
          <w:rFonts w:eastAsia="DejaVu Serif Condensed" w:cs="DejaVu Serif Condensed"/>
          <w:kern w:val="0"/>
        </w:rPr>
        <w:t>. In de uitvoeringsverordening (2021/1328)</w:t>
      </w:r>
      <w:r w:rsidRPr="005B14D3">
        <w:rPr>
          <w:rFonts w:eastAsia="DejaVu Serif Condensed" w:cs="DejaVu Serif Condensed"/>
          <w:kern w:val="0"/>
          <w:vertAlign w:val="superscript"/>
        </w:rPr>
        <w:footnoteReference w:id="3"/>
      </w:r>
      <w:r w:rsidRPr="005B14D3">
        <w:rPr>
          <w:rFonts w:eastAsia="DejaVu Serif Condensed" w:cs="DejaVu Serif Condensed"/>
          <w:kern w:val="0"/>
        </w:rPr>
        <w:t xml:space="preserve"> zijn specifieke infrastructuurvereisten vastgesteld, om </w:t>
      </w:r>
      <w:proofErr w:type="spellStart"/>
      <w:r w:rsidRPr="005B14D3">
        <w:rPr>
          <w:rFonts w:eastAsia="DejaVu Serif Condensed" w:cs="DejaVu Serif Condensed"/>
          <w:i/>
          <w:kern w:val="0"/>
        </w:rPr>
        <w:t>dual</w:t>
      </w:r>
      <w:proofErr w:type="spellEnd"/>
      <w:r w:rsidRPr="005B14D3">
        <w:rPr>
          <w:rFonts w:eastAsia="DejaVu Serif Condensed" w:cs="DejaVu Serif Condensed"/>
          <w:i/>
          <w:kern w:val="0"/>
        </w:rPr>
        <w:t xml:space="preserve"> </w:t>
      </w:r>
      <w:proofErr w:type="spellStart"/>
      <w:r w:rsidRPr="005B14D3">
        <w:rPr>
          <w:rFonts w:eastAsia="DejaVu Serif Condensed" w:cs="DejaVu Serif Condensed"/>
          <w:i/>
          <w:kern w:val="0"/>
        </w:rPr>
        <w:t>use</w:t>
      </w:r>
      <w:proofErr w:type="spellEnd"/>
      <w:r w:rsidRPr="005B14D3">
        <w:rPr>
          <w:rFonts w:eastAsia="DejaVu Serif Condensed" w:cs="DejaVu Serif Condensed"/>
          <w:kern w:val="0"/>
        </w:rPr>
        <w:t xml:space="preserve"> gebruik te faciliteren. Deze criteria zijn gedetailleerd en eenduidig geformuleerd.</w:t>
      </w:r>
    </w:p>
    <w:p w:rsidRPr="005B14D3" w:rsidR="00571F26" w:rsidP="00571F26" w:rsidRDefault="00571F26" w14:paraId="4C7301D5" w14:textId="77777777">
      <w:pPr>
        <w:tabs>
          <w:tab w:val="left" w:pos="1234"/>
        </w:tabs>
        <w:spacing w:line="256" w:lineRule="auto"/>
        <w:ind w:right="1318"/>
        <w:rPr>
          <w:b/>
        </w:rPr>
      </w:pPr>
    </w:p>
    <w:p w:rsidRPr="005B2D9D" w:rsidR="00571F26" w:rsidP="00571F26" w:rsidRDefault="00571F26" w14:paraId="731A1F71" w14:textId="77777777">
      <w:pPr>
        <w:spacing w:line="276" w:lineRule="auto"/>
        <w:rPr>
          <w:b/>
        </w:rPr>
      </w:pPr>
      <w:r w:rsidRPr="005B2D9D">
        <w:rPr>
          <w:b/>
          <w:bCs/>
        </w:rPr>
        <w:t xml:space="preserve">Vraag 5 </w:t>
      </w:r>
    </w:p>
    <w:p w:rsidRPr="005B14D3" w:rsidR="00571F26" w:rsidP="00571F26" w:rsidRDefault="00571F26" w14:paraId="4C3534CD" w14:textId="77777777">
      <w:pPr>
        <w:tabs>
          <w:tab w:val="left" w:pos="1234"/>
        </w:tabs>
        <w:spacing w:line="256" w:lineRule="auto"/>
      </w:pPr>
      <w:r w:rsidRPr="005B14D3">
        <w:t>Bent</w:t>
      </w:r>
      <w:r w:rsidRPr="005B14D3">
        <w:rPr>
          <w:spacing w:val="-4"/>
        </w:rPr>
        <w:t xml:space="preserve"> </w:t>
      </w:r>
      <w:r w:rsidRPr="005B14D3">
        <w:t>u</w:t>
      </w:r>
      <w:r w:rsidRPr="005B14D3">
        <w:rPr>
          <w:spacing w:val="-4"/>
        </w:rPr>
        <w:t xml:space="preserve"> </w:t>
      </w:r>
      <w:r w:rsidRPr="005B14D3">
        <w:t>bereid</w:t>
      </w:r>
      <w:r w:rsidRPr="005B14D3">
        <w:rPr>
          <w:spacing w:val="-4"/>
        </w:rPr>
        <w:t xml:space="preserve"> </w:t>
      </w:r>
      <w:r w:rsidRPr="005B14D3">
        <w:t>binnen</w:t>
      </w:r>
      <w:r w:rsidRPr="005B14D3">
        <w:rPr>
          <w:spacing w:val="-4"/>
        </w:rPr>
        <w:t xml:space="preserve"> </w:t>
      </w:r>
      <w:r w:rsidRPr="005B14D3">
        <w:t>de</w:t>
      </w:r>
      <w:r w:rsidRPr="005B14D3">
        <w:rPr>
          <w:spacing w:val="-4"/>
        </w:rPr>
        <w:t xml:space="preserve"> </w:t>
      </w:r>
      <w:r w:rsidRPr="005B14D3">
        <w:t>Raad</w:t>
      </w:r>
      <w:r w:rsidRPr="005B14D3">
        <w:rPr>
          <w:spacing w:val="-4"/>
        </w:rPr>
        <w:t xml:space="preserve"> </w:t>
      </w:r>
      <w:r w:rsidRPr="005B14D3">
        <w:t>of</w:t>
      </w:r>
      <w:r w:rsidRPr="005B14D3">
        <w:rPr>
          <w:spacing w:val="-4"/>
        </w:rPr>
        <w:t xml:space="preserve"> </w:t>
      </w:r>
      <w:r w:rsidRPr="005B14D3">
        <w:t>andere</w:t>
      </w:r>
      <w:r w:rsidRPr="005B14D3">
        <w:rPr>
          <w:spacing w:val="-4"/>
        </w:rPr>
        <w:t xml:space="preserve"> </w:t>
      </w:r>
      <w:r w:rsidRPr="005B14D3">
        <w:t>gremia</w:t>
      </w:r>
      <w:r w:rsidRPr="005B14D3">
        <w:rPr>
          <w:spacing w:val="-4"/>
        </w:rPr>
        <w:t xml:space="preserve"> </w:t>
      </w:r>
      <w:r w:rsidRPr="005B14D3">
        <w:t>expliciet</w:t>
      </w:r>
      <w:r w:rsidRPr="005B14D3">
        <w:rPr>
          <w:spacing w:val="-4"/>
        </w:rPr>
        <w:t xml:space="preserve"> </w:t>
      </w:r>
      <w:r w:rsidRPr="005B14D3">
        <w:t>op</w:t>
      </w:r>
      <w:r w:rsidRPr="005B14D3">
        <w:rPr>
          <w:spacing w:val="-4"/>
        </w:rPr>
        <w:t xml:space="preserve"> </w:t>
      </w:r>
      <w:r w:rsidRPr="005B14D3">
        <w:t>te</w:t>
      </w:r>
      <w:r w:rsidRPr="005B14D3">
        <w:rPr>
          <w:spacing w:val="-4"/>
        </w:rPr>
        <w:t xml:space="preserve"> </w:t>
      </w:r>
      <w:r w:rsidRPr="005B14D3">
        <w:t>roepen</w:t>
      </w:r>
      <w:r w:rsidRPr="005B14D3">
        <w:rPr>
          <w:spacing w:val="-4"/>
        </w:rPr>
        <w:t xml:space="preserve"> </w:t>
      </w:r>
      <w:r w:rsidRPr="005B14D3">
        <w:t>tot</w:t>
      </w:r>
      <w:r w:rsidRPr="005B14D3">
        <w:rPr>
          <w:spacing w:val="-4"/>
        </w:rPr>
        <w:t xml:space="preserve"> </w:t>
      </w:r>
      <w:r w:rsidRPr="005B14D3">
        <w:t>een</w:t>
      </w:r>
      <w:r w:rsidRPr="005B14D3">
        <w:rPr>
          <w:spacing w:val="-4"/>
        </w:rPr>
        <w:t xml:space="preserve"> </w:t>
      </w:r>
      <w:r w:rsidRPr="005B14D3">
        <w:t>nauwere</w:t>
      </w:r>
      <w:r w:rsidRPr="005B14D3">
        <w:rPr>
          <w:spacing w:val="-4"/>
        </w:rPr>
        <w:t xml:space="preserve"> </w:t>
      </w:r>
      <w:r w:rsidRPr="005B14D3">
        <w:t>afbakening van het begrip '</w:t>
      </w:r>
      <w:proofErr w:type="spellStart"/>
      <w:r w:rsidRPr="005B14D3">
        <w:t>defensiegerelateerd</w:t>
      </w:r>
      <w:proofErr w:type="spellEnd"/>
      <w:r w:rsidRPr="005B14D3">
        <w:t xml:space="preserve"> project', om misbruik of uitholling van het defensiebudget te </w:t>
      </w:r>
      <w:r w:rsidRPr="005B14D3">
        <w:rPr>
          <w:spacing w:val="-2"/>
        </w:rPr>
        <w:t xml:space="preserve">voorkomen? </w:t>
      </w:r>
    </w:p>
    <w:p w:rsidRPr="005B2D9D" w:rsidR="00571F26" w:rsidP="00571F26" w:rsidRDefault="00571F26" w14:paraId="303774F7" w14:textId="77777777">
      <w:pPr>
        <w:spacing w:line="276" w:lineRule="auto"/>
        <w:rPr>
          <w:b/>
        </w:rPr>
      </w:pPr>
      <w:r w:rsidRPr="005B2D9D">
        <w:rPr>
          <w:b/>
          <w:bCs/>
        </w:rPr>
        <w:t>Antwoord</w:t>
      </w:r>
      <w:r>
        <w:rPr>
          <w:b/>
          <w:bCs/>
        </w:rPr>
        <w:t xml:space="preserve"> </w:t>
      </w:r>
    </w:p>
    <w:bookmarkEnd w:id="0"/>
    <w:p w:rsidRPr="009642FA" w:rsidR="00571F26" w:rsidP="00571F26" w:rsidRDefault="00571F26" w14:paraId="5A8EEF10" w14:textId="77777777">
      <w:pPr>
        <w:tabs>
          <w:tab w:val="left" w:pos="1234"/>
        </w:tabs>
        <w:spacing w:line="256" w:lineRule="auto"/>
      </w:pPr>
      <w:r w:rsidRPr="009642FA">
        <w:t xml:space="preserve">Het is essentieel om militaire mobiliteit binnen Europa te verbeteren. Het snel en efficiënt kunnen verplaatsen van militair materieel en personeel is noodzakelijk voor een geloofwaardige afschrikking in NAVO-verband. Ik zet mij er daarom in EU-verband voor in dat bij investeringen in </w:t>
      </w:r>
      <w:proofErr w:type="spellStart"/>
      <w:r w:rsidRPr="009642FA">
        <w:rPr>
          <w:i/>
          <w:iCs/>
        </w:rPr>
        <w:t>dual</w:t>
      </w:r>
      <w:proofErr w:type="spellEnd"/>
      <w:r w:rsidRPr="009642FA">
        <w:rPr>
          <w:i/>
          <w:iCs/>
        </w:rPr>
        <w:t xml:space="preserve"> </w:t>
      </w:r>
      <w:proofErr w:type="spellStart"/>
      <w:r w:rsidRPr="009642FA">
        <w:rPr>
          <w:i/>
          <w:iCs/>
        </w:rPr>
        <w:t>use</w:t>
      </w:r>
      <w:proofErr w:type="spellEnd"/>
      <w:r w:rsidRPr="009642FA">
        <w:t xml:space="preserve">-projecten prioriteit wordt gegeven aan de projecten die het meest urgent zijn vanuit militair oogpunt. Ik roep de Commissie daarom op goed te kijken naar criteria voor projecten die in aanmerking komen voor financiering vanuit de EU-begroting. Ook zet ik mij in EU-verband in voor het verminderen van juridische barrières voor de inzet en </w:t>
      </w:r>
      <w:proofErr w:type="spellStart"/>
      <w:r w:rsidRPr="009642FA">
        <w:t>gereedstelling</w:t>
      </w:r>
      <w:proofErr w:type="spellEnd"/>
      <w:r w:rsidRPr="009642FA">
        <w:t xml:space="preserve"> van nationale krijgsmachten. In dat kader kijk ik uit naar </w:t>
      </w:r>
      <w:r w:rsidRPr="009642FA">
        <w:rPr>
          <w:rFonts w:eastAsia="Times New Roman" w:cs="Times New Roman"/>
          <w:lang w:eastAsia="nl-NL"/>
        </w:rPr>
        <w:t>de door de Commissie in het Witboek aangekondigde mededeling waarin het voorstellen, inclusief wetgeving, zal doen ter verbetering van militaire mobiliteit</w:t>
      </w:r>
      <w:r>
        <w:rPr>
          <w:rFonts w:eastAsia="Times New Roman" w:cs="Times New Roman"/>
          <w:lang w:eastAsia="nl-NL"/>
        </w:rPr>
        <w:t>.</w:t>
      </w:r>
      <w:r w:rsidRPr="009642FA">
        <w:t xml:space="preserve"> </w:t>
      </w:r>
    </w:p>
    <w:p w:rsidRPr="009642FA" w:rsidR="00571F26" w:rsidP="00571F26" w:rsidRDefault="00571F26" w14:paraId="38760FA8" w14:textId="77777777">
      <w:pPr>
        <w:tabs>
          <w:tab w:val="left" w:pos="1234"/>
        </w:tabs>
        <w:spacing w:line="256" w:lineRule="auto"/>
      </w:pPr>
    </w:p>
    <w:p w:rsidRPr="005B2D9D" w:rsidR="00571F26" w:rsidP="00571F26" w:rsidRDefault="00571F26" w14:paraId="24436784" w14:textId="77777777">
      <w:pPr>
        <w:spacing w:line="276" w:lineRule="auto"/>
        <w:rPr>
          <w:b/>
        </w:rPr>
      </w:pPr>
      <w:r w:rsidRPr="005B2D9D">
        <w:rPr>
          <w:b/>
          <w:bCs/>
        </w:rPr>
        <w:t>Vraag 6</w:t>
      </w:r>
    </w:p>
    <w:p w:rsidRPr="00986642" w:rsidR="00571F26" w:rsidP="00571F26" w:rsidRDefault="00571F26" w14:paraId="48E6F15E" w14:textId="77777777">
      <w:pPr>
        <w:tabs>
          <w:tab w:val="left" w:pos="1234"/>
        </w:tabs>
        <w:spacing w:line="256" w:lineRule="auto"/>
        <w:ind w:right="856"/>
      </w:pPr>
      <w:r w:rsidRPr="00986642">
        <w:t>Hoe</w:t>
      </w:r>
      <w:r w:rsidRPr="00986642">
        <w:rPr>
          <w:spacing w:val="-5"/>
        </w:rPr>
        <w:t xml:space="preserve"> </w:t>
      </w:r>
      <w:r w:rsidRPr="00986642">
        <w:t>beoordeelt</w:t>
      </w:r>
      <w:r w:rsidRPr="00986642">
        <w:rPr>
          <w:spacing w:val="-5"/>
        </w:rPr>
        <w:t xml:space="preserve"> </w:t>
      </w:r>
      <w:r w:rsidRPr="00986642">
        <w:t>u</w:t>
      </w:r>
      <w:r w:rsidRPr="00986642">
        <w:rPr>
          <w:spacing w:val="-5"/>
        </w:rPr>
        <w:t xml:space="preserve"> </w:t>
      </w:r>
      <w:r w:rsidRPr="00986642">
        <w:t>de</w:t>
      </w:r>
      <w:r w:rsidRPr="00986642">
        <w:rPr>
          <w:spacing w:val="-5"/>
        </w:rPr>
        <w:t xml:space="preserve"> </w:t>
      </w:r>
      <w:r w:rsidRPr="00986642">
        <w:t>mate</w:t>
      </w:r>
      <w:r w:rsidRPr="00986642">
        <w:rPr>
          <w:spacing w:val="-5"/>
        </w:rPr>
        <w:t xml:space="preserve"> </w:t>
      </w:r>
      <w:r w:rsidRPr="00986642">
        <w:t>van</w:t>
      </w:r>
      <w:r w:rsidRPr="00986642">
        <w:rPr>
          <w:spacing w:val="-5"/>
        </w:rPr>
        <w:t xml:space="preserve"> </w:t>
      </w:r>
      <w:r w:rsidRPr="00986642">
        <w:t>militaire</w:t>
      </w:r>
      <w:r w:rsidRPr="00986642">
        <w:rPr>
          <w:spacing w:val="-5"/>
        </w:rPr>
        <w:t xml:space="preserve"> </w:t>
      </w:r>
      <w:r w:rsidRPr="00986642">
        <w:t>relevantie</w:t>
      </w:r>
      <w:r w:rsidRPr="00986642">
        <w:rPr>
          <w:spacing w:val="-5"/>
        </w:rPr>
        <w:t xml:space="preserve"> </w:t>
      </w:r>
      <w:r w:rsidRPr="00986642">
        <w:t>van</w:t>
      </w:r>
      <w:r w:rsidRPr="00986642">
        <w:rPr>
          <w:spacing w:val="-5"/>
        </w:rPr>
        <w:t xml:space="preserve"> </w:t>
      </w:r>
      <w:r w:rsidRPr="00986642">
        <w:t>de</w:t>
      </w:r>
      <w:r w:rsidRPr="00986642">
        <w:rPr>
          <w:spacing w:val="-5"/>
        </w:rPr>
        <w:t xml:space="preserve"> </w:t>
      </w:r>
      <w:r w:rsidRPr="00986642">
        <w:t>brug</w:t>
      </w:r>
      <w:r w:rsidRPr="00986642">
        <w:rPr>
          <w:spacing w:val="-4"/>
        </w:rPr>
        <w:t xml:space="preserve"> </w:t>
      </w:r>
      <w:r w:rsidRPr="00986642">
        <w:t>naar</w:t>
      </w:r>
      <w:r w:rsidRPr="00986642">
        <w:rPr>
          <w:spacing w:val="-5"/>
        </w:rPr>
        <w:t xml:space="preserve"> </w:t>
      </w:r>
      <w:r w:rsidRPr="00986642">
        <w:t>Sicilië</w:t>
      </w:r>
      <w:r w:rsidRPr="00986642">
        <w:rPr>
          <w:spacing w:val="-5"/>
        </w:rPr>
        <w:t xml:space="preserve"> </w:t>
      </w:r>
      <w:r w:rsidRPr="00986642">
        <w:t>in</w:t>
      </w:r>
      <w:r w:rsidRPr="00986642">
        <w:rPr>
          <w:spacing w:val="-4"/>
        </w:rPr>
        <w:t xml:space="preserve"> </w:t>
      </w:r>
      <w:r w:rsidRPr="00986642">
        <w:t>het</w:t>
      </w:r>
      <w:r w:rsidRPr="00986642">
        <w:rPr>
          <w:spacing w:val="-5"/>
        </w:rPr>
        <w:t xml:space="preserve"> </w:t>
      </w:r>
      <w:r w:rsidRPr="00986642">
        <w:t>licht</w:t>
      </w:r>
      <w:r w:rsidRPr="00986642">
        <w:rPr>
          <w:spacing w:val="-5"/>
        </w:rPr>
        <w:t xml:space="preserve"> </w:t>
      </w:r>
      <w:r w:rsidRPr="00986642">
        <w:t>van</w:t>
      </w:r>
      <w:r w:rsidRPr="00986642">
        <w:rPr>
          <w:spacing w:val="-4"/>
        </w:rPr>
        <w:t xml:space="preserve"> </w:t>
      </w:r>
      <w:r w:rsidRPr="00986642">
        <w:t xml:space="preserve">Europese militaire mobiliteitsdoelstellingen, en is hier sprake van een directe bijdrage aan de Noord- Atlantische Verdragsorganisatie (NAVO)-inzetbaarheid? </w:t>
      </w:r>
    </w:p>
    <w:p w:rsidRPr="005B2D9D" w:rsidR="00571F26" w:rsidP="00571F26" w:rsidRDefault="00571F26" w14:paraId="5EC688C0" w14:textId="77777777">
      <w:pPr>
        <w:spacing w:line="276" w:lineRule="auto"/>
        <w:rPr>
          <w:b/>
          <w:bCs/>
        </w:rPr>
      </w:pPr>
      <w:r w:rsidRPr="005B2D9D">
        <w:rPr>
          <w:b/>
          <w:bCs/>
        </w:rPr>
        <w:t xml:space="preserve">Antwoord </w:t>
      </w:r>
    </w:p>
    <w:p w:rsidR="00571F26" w:rsidP="00571F26" w:rsidRDefault="00571F26" w14:paraId="01791348" w14:textId="77777777">
      <w:pPr>
        <w:spacing w:line="276" w:lineRule="auto"/>
      </w:pPr>
      <w:r w:rsidRPr="00F77F2C">
        <w:t xml:space="preserve">Zoals aangegeven in vraag 2 maakt de brug naar Sicilië onderdeel uit van TEN-T. Het is aan de Europese Commissie om te beoordelen of infrastructuurprojecten die worden ingediend door lidstaten voldoen aan de voorwaarden voor financiering vanuit CEF. Daarbij beoordeelt de Commissie in geval van </w:t>
      </w:r>
      <w:proofErr w:type="spellStart"/>
      <w:r w:rsidRPr="00F77F2C">
        <w:rPr>
          <w:i/>
          <w:iCs/>
        </w:rPr>
        <w:t>dual</w:t>
      </w:r>
      <w:proofErr w:type="spellEnd"/>
      <w:r w:rsidRPr="00F77F2C">
        <w:rPr>
          <w:i/>
          <w:iCs/>
        </w:rPr>
        <w:t xml:space="preserve"> </w:t>
      </w:r>
      <w:proofErr w:type="spellStart"/>
      <w:r w:rsidRPr="00F77F2C">
        <w:rPr>
          <w:i/>
          <w:iCs/>
        </w:rPr>
        <w:t>use</w:t>
      </w:r>
      <w:proofErr w:type="spellEnd"/>
      <w:r w:rsidRPr="00F77F2C">
        <w:rPr>
          <w:i/>
          <w:iCs/>
        </w:rPr>
        <w:t>-</w:t>
      </w:r>
      <w:r w:rsidRPr="00F77F2C">
        <w:t>projecten of het project daadwerkelijk bijdraagt aan de verbetering van militaire mobiliteit.</w:t>
      </w:r>
    </w:p>
    <w:p w:rsidR="00571F26" w:rsidP="00571F26" w:rsidRDefault="00571F26" w14:paraId="1CE5695B" w14:textId="77777777">
      <w:pPr>
        <w:spacing w:line="276" w:lineRule="auto"/>
      </w:pPr>
    </w:p>
    <w:p w:rsidRPr="005B2D9D" w:rsidR="00571F26" w:rsidP="00571F26" w:rsidRDefault="00571F26" w14:paraId="28078461" w14:textId="77777777">
      <w:pPr>
        <w:spacing w:line="276" w:lineRule="auto"/>
        <w:rPr>
          <w:b/>
          <w:bCs/>
        </w:rPr>
      </w:pPr>
      <w:r w:rsidRPr="005B2D9D">
        <w:rPr>
          <w:b/>
          <w:bCs/>
        </w:rPr>
        <w:t>Vraag 7</w:t>
      </w:r>
    </w:p>
    <w:p w:rsidR="00571F26" w:rsidP="00571F26" w:rsidRDefault="00571F26" w14:paraId="436E44AF" w14:textId="77777777">
      <w:pPr>
        <w:widowControl w:val="0"/>
        <w:tabs>
          <w:tab w:val="left" w:pos="1234"/>
        </w:tabs>
        <w:autoSpaceDE w:val="0"/>
        <w:spacing w:after="0" w:line="256" w:lineRule="auto"/>
        <w:ind w:right="965"/>
        <w:rPr>
          <w:rFonts w:eastAsia="DejaVu Serif Condensed" w:cs="DejaVu Serif Condensed"/>
          <w:kern w:val="0"/>
        </w:rPr>
      </w:pPr>
      <w:r w:rsidRPr="00986642">
        <w:rPr>
          <w:rFonts w:eastAsia="DejaVu Serif Condensed" w:cs="DejaVu Serif Condensed"/>
          <w:kern w:val="0"/>
        </w:rPr>
        <w:t>Deelt u de zorg dat het inzetten van EU-defensiemiddelen voor civiele prestigeprojecten, zonder duidelijke</w:t>
      </w:r>
      <w:r w:rsidRPr="00986642">
        <w:rPr>
          <w:rFonts w:eastAsia="DejaVu Serif Condensed" w:cs="DejaVu Serif Condensed"/>
          <w:spacing w:val="-7"/>
          <w:kern w:val="0"/>
        </w:rPr>
        <w:t xml:space="preserve"> </w:t>
      </w:r>
      <w:r w:rsidRPr="00986642">
        <w:rPr>
          <w:rFonts w:eastAsia="DejaVu Serif Condensed" w:cs="DejaVu Serif Condensed"/>
          <w:kern w:val="0"/>
        </w:rPr>
        <w:t>militaire</w:t>
      </w:r>
      <w:r w:rsidRPr="00986642">
        <w:rPr>
          <w:rFonts w:eastAsia="DejaVu Serif Condensed" w:cs="DejaVu Serif Condensed"/>
          <w:spacing w:val="-7"/>
          <w:kern w:val="0"/>
        </w:rPr>
        <w:t xml:space="preserve"> </w:t>
      </w:r>
      <w:r w:rsidRPr="00986642">
        <w:rPr>
          <w:rFonts w:eastAsia="DejaVu Serif Condensed" w:cs="DejaVu Serif Condensed"/>
          <w:kern w:val="0"/>
        </w:rPr>
        <w:t>noodzaak,</w:t>
      </w:r>
      <w:r w:rsidRPr="00986642">
        <w:rPr>
          <w:rFonts w:eastAsia="DejaVu Serif Condensed" w:cs="DejaVu Serif Condensed"/>
          <w:spacing w:val="-7"/>
          <w:kern w:val="0"/>
        </w:rPr>
        <w:t xml:space="preserve"> </w:t>
      </w:r>
      <w:r w:rsidRPr="00986642">
        <w:rPr>
          <w:rFonts w:eastAsia="DejaVu Serif Condensed" w:cs="DejaVu Serif Condensed"/>
          <w:kern w:val="0"/>
        </w:rPr>
        <w:t>afbreuk</w:t>
      </w:r>
      <w:r w:rsidRPr="00986642">
        <w:rPr>
          <w:rFonts w:eastAsia="DejaVu Serif Condensed" w:cs="DejaVu Serif Condensed"/>
          <w:spacing w:val="-7"/>
          <w:kern w:val="0"/>
        </w:rPr>
        <w:t xml:space="preserve"> </w:t>
      </w:r>
      <w:r w:rsidRPr="00986642">
        <w:rPr>
          <w:rFonts w:eastAsia="DejaVu Serif Condensed" w:cs="DejaVu Serif Condensed"/>
          <w:kern w:val="0"/>
        </w:rPr>
        <w:t>doet</w:t>
      </w:r>
      <w:r w:rsidRPr="00986642">
        <w:rPr>
          <w:rFonts w:eastAsia="DejaVu Serif Condensed" w:cs="DejaVu Serif Condensed"/>
          <w:spacing w:val="-7"/>
          <w:kern w:val="0"/>
        </w:rPr>
        <w:t xml:space="preserve"> </w:t>
      </w:r>
      <w:r w:rsidRPr="00986642">
        <w:rPr>
          <w:rFonts w:eastAsia="DejaVu Serif Condensed" w:cs="DejaVu Serif Condensed"/>
          <w:kern w:val="0"/>
        </w:rPr>
        <w:t>aan</w:t>
      </w:r>
      <w:r w:rsidRPr="00986642">
        <w:rPr>
          <w:rFonts w:eastAsia="DejaVu Serif Condensed" w:cs="DejaVu Serif Condensed"/>
          <w:spacing w:val="-7"/>
          <w:kern w:val="0"/>
        </w:rPr>
        <w:t xml:space="preserve"> </w:t>
      </w:r>
      <w:r w:rsidRPr="00986642">
        <w:rPr>
          <w:rFonts w:eastAsia="DejaVu Serif Condensed" w:cs="DejaVu Serif Condensed"/>
          <w:kern w:val="0"/>
        </w:rPr>
        <w:t>het</w:t>
      </w:r>
      <w:r w:rsidRPr="00986642">
        <w:rPr>
          <w:rFonts w:eastAsia="DejaVu Serif Condensed" w:cs="DejaVu Serif Condensed"/>
          <w:spacing w:val="-7"/>
          <w:kern w:val="0"/>
        </w:rPr>
        <w:t xml:space="preserve"> </w:t>
      </w:r>
      <w:r w:rsidRPr="00986642">
        <w:rPr>
          <w:rFonts w:eastAsia="DejaVu Serif Condensed" w:cs="DejaVu Serif Condensed"/>
          <w:kern w:val="0"/>
        </w:rPr>
        <w:t>draagvlak</w:t>
      </w:r>
      <w:r w:rsidRPr="00986642">
        <w:rPr>
          <w:rFonts w:eastAsia="DejaVu Serif Condensed" w:cs="DejaVu Serif Condensed"/>
          <w:spacing w:val="-7"/>
          <w:kern w:val="0"/>
        </w:rPr>
        <w:t xml:space="preserve"> </w:t>
      </w:r>
      <w:r w:rsidRPr="00986642">
        <w:rPr>
          <w:rFonts w:eastAsia="DejaVu Serif Condensed" w:cs="DejaVu Serif Condensed"/>
          <w:kern w:val="0"/>
        </w:rPr>
        <w:t>voor</w:t>
      </w:r>
      <w:r w:rsidRPr="00986642">
        <w:rPr>
          <w:rFonts w:eastAsia="DejaVu Serif Condensed" w:cs="DejaVu Serif Condensed"/>
          <w:spacing w:val="-7"/>
          <w:kern w:val="0"/>
        </w:rPr>
        <w:t xml:space="preserve"> </w:t>
      </w:r>
      <w:r w:rsidRPr="00986642">
        <w:rPr>
          <w:rFonts w:eastAsia="DejaVu Serif Condensed" w:cs="DejaVu Serif Condensed"/>
          <w:kern w:val="0"/>
        </w:rPr>
        <w:t>verdere</w:t>
      </w:r>
      <w:r w:rsidRPr="00986642">
        <w:rPr>
          <w:rFonts w:eastAsia="DejaVu Serif Condensed" w:cs="DejaVu Serif Condensed"/>
          <w:spacing w:val="-7"/>
          <w:kern w:val="0"/>
        </w:rPr>
        <w:t xml:space="preserve"> </w:t>
      </w:r>
      <w:r w:rsidRPr="00986642">
        <w:rPr>
          <w:rFonts w:eastAsia="DejaVu Serif Condensed" w:cs="DejaVu Serif Condensed"/>
          <w:kern w:val="0"/>
        </w:rPr>
        <w:t xml:space="preserve">defensiesamenwerking binnen de EU? </w:t>
      </w:r>
    </w:p>
    <w:p w:rsidRPr="00986642" w:rsidR="00571F26" w:rsidP="00571F26" w:rsidRDefault="00571F26" w14:paraId="784DBBAF" w14:textId="77777777">
      <w:pPr>
        <w:widowControl w:val="0"/>
        <w:tabs>
          <w:tab w:val="left" w:pos="1234"/>
        </w:tabs>
        <w:autoSpaceDE w:val="0"/>
        <w:spacing w:after="0" w:line="256" w:lineRule="auto"/>
        <w:ind w:right="965"/>
        <w:rPr>
          <w:rFonts w:eastAsia="DejaVu Serif Condensed" w:cs="DejaVu Serif Condensed"/>
          <w:kern w:val="0"/>
        </w:rPr>
      </w:pPr>
    </w:p>
    <w:p w:rsidRPr="005B2D9D" w:rsidR="00571F26" w:rsidP="00571F26" w:rsidRDefault="00571F26" w14:paraId="59262375" w14:textId="77777777">
      <w:pPr>
        <w:spacing w:line="276" w:lineRule="auto"/>
        <w:rPr>
          <w:b/>
          <w:bCs/>
        </w:rPr>
      </w:pPr>
      <w:r w:rsidRPr="005B2D9D">
        <w:rPr>
          <w:b/>
          <w:bCs/>
        </w:rPr>
        <w:t>Antwoord</w:t>
      </w:r>
    </w:p>
    <w:p w:rsidR="00571F26" w:rsidP="00571F26" w:rsidRDefault="00571F26" w14:paraId="272B1526" w14:textId="77777777">
      <w:pPr>
        <w:tabs>
          <w:tab w:val="left" w:pos="1234"/>
        </w:tabs>
        <w:spacing w:line="256" w:lineRule="auto"/>
      </w:pPr>
      <w:r w:rsidRPr="00986642">
        <w:t>Het is inderdaad van groot belang dat EU-middelen die bedoeld zijn voor het verbeteren van militaire mobiliteit ook naar projecten gaan die daar daadwerkelijk aan bijdragen. Het is daarom van belang dat de Commissie ook bij een eventueel nieuw financieel instrument in het volgende Meerjarig Financieel Kader (MFK) zorgt dat de voorwaarden zo worden opgesteld dat financiering naar projecten gaat die vanuit militair oogpunt het meest urgent zijn. Daar zet ik mij bij de EU voor in.</w:t>
      </w:r>
    </w:p>
    <w:p w:rsidRPr="00986642" w:rsidR="00571F26" w:rsidP="00571F26" w:rsidRDefault="00571F26" w14:paraId="3AD71DE2" w14:textId="77777777">
      <w:pPr>
        <w:tabs>
          <w:tab w:val="left" w:pos="1234"/>
        </w:tabs>
        <w:spacing w:line="256" w:lineRule="auto"/>
      </w:pPr>
    </w:p>
    <w:p w:rsidRPr="005B2D9D" w:rsidR="00571F26" w:rsidP="00571F26" w:rsidRDefault="00571F26" w14:paraId="69A24117" w14:textId="77777777">
      <w:pPr>
        <w:spacing w:line="276" w:lineRule="auto"/>
        <w:rPr>
          <w:b/>
          <w:bCs/>
        </w:rPr>
      </w:pPr>
      <w:r w:rsidRPr="005B2D9D">
        <w:rPr>
          <w:b/>
          <w:bCs/>
        </w:rPr>
        <w:t xml:space="preserve">Vraag 8 </w:t>
      </w:r>
    </w:p>
    <w:p w:rsidR="00571F26" w:rsidP="00571F26" w:rsidRDefault="00571F26" w14:paraId="10A7EEF8" w14:textId="77777777">
      <w:pPr>
        <w:widowControl w:val="0"/>
        <w:tabs>
          <w:tab w:val="left" w:pos="1234"/>
        </w:tabs>
        <w:autoSpaceDE w:val="0"/>
        <w:spacing w:after="0" w:line="256" w:lineRule="auto"/>
        <w:ind w:right="891"/>
        <w:rPr>
          <w:rFonts w:eastAsia="DejaVu Serif Condensed" w:cs="DejaVu Serif Condensed"/>
          <w:spacing w:val="-2"/>
          <w:kern w:val="0"/>
        </w:rPr>
      </w:pPr>
      <w:r w:rsidRPr="00986642">
        <w:rPr>
          <w:rFonts w:eastAsia="DejaVu Serif Condensed" w:cs="DejaVu Serif Condensed"/>
          <w:kern w:val="0"/>
        </w:rPr>
        <w:t>Welke risico's ziet u voor de geloofwaardigheid van het Europese defensiebeleid als infrastructuurprojecten</w:t>
      </w:r>
      <w:r w:rsidRPr="00986642">
        <w:rPr>
          <w:rFonts w:eastAsia="DejaVu Serif Condensed" w:cs="DejaVu Serif Condensed"/>
          <w:spacing w:val="-9"/>
          <w:kern w:val="0"/>
        </w:rPr>
        <w:t xml:space="preserve"> </w:t>
      </w:r>
      <w:r w:rsidRPr="00986642">
        <w:rPr>
          <w:rFonts w:eastAsia="DejaVu Serif Condensed" w:cs="DejaVu Serif Condensed"/>
          <w:kern w:val="0"/>
        </w:rPr>
        <w:t>te</w:t>
      </w:r>
      <w:r w:rsidRPr="00986642">
        <w:rPr>
          <w:rFonts w:eastAsia="DejaVu Serif Condensed" w:cs="DejaVu Serif Condensed"/>
          <w:spacing w:val="-8"/>
          <w:kern w:val="0"/>
        </w:rPr>
        <w:t xml:space="preserve"> </w:t>
      </w:r>
      <w:r w:rsidRPr="00986642">
        <w:rPr>
          <w:rFonts w:eastAsia="DejaVu Serif Condensed" w:cs="DejaVu Serif Condensed"/>
          <w:kern w:val="0"/>
        </w:rPr>
        <w:t>makkelijk</w:t>
      </w:r>
      <w:r w:rsidRPr="00986642">
        <w:rPr>
          <w:rFonts w:eastAsia="DejaVu Serif Condensed" w:cs="DejaVu Serif Condensed"/>
          <w:spacing w:val="-8"/>
          <w:kern w:val="0"/>
        </w:rPr>
        <w:t xml:space="preserve"> </w:t>
      </w:r>
      <w:r w:rsidRPr="00986642">
        <w:rPr>
          <w:rFonts w:eastAsia="DejaVu Serif Condensed" w:cs="DejaVu Serif Condensed"/>
          <w:kern w:val="0"/>
        </w:rPr>
        <w:t>financiering</w:t>
      </w:r>
      <w:r w:rsidRPr="00986642">
        <w:rPr>
          <w:rFonts w:eastAsia="DejaVu Serif Condensed" w:cs="DejaVu Serif Condensed"/>
          <w:spacing w:val="-9"/>
          <w:kern w:val="0"/>
        </w:rPr>
        <w:t xml:space="preserve"> </w:t>
      </w:r>
      <w:r w:rsidRPr="00986642">
        <w:rPr>
          <w:rFonts w:eastAsia="DejaVu Serif Condensed" w:cs="DejaVu Serif Condensed"/>
          <w:kern w:val="0"/>
        </w:rPr>
        <w:t>krijgen</w:t>
      </w:r>
      <w:r w:rsidRPr="00986642">
        <w:rPr>
          <w:rFonts w:eastAsia="DejaVu Serif Condensed" w:cs="DejaVu Serif Condensed"/>
          <w:spacing w:val="-8"/>
          <w:kern w:val="0"/>
        </w:rPr>
        <w:t xml:space="preserve"> </w:t>
      </w:r>
      <w:r w:rsidRPr="00986642">
        <w:rPr>
          <w:rFonts w:eastAsia="DejaVu Serif Condensed" w:cs="DejaVu Serif Condensed"/>
          <w:kern w:val="0"/>
        </w:rPr>
        <w:t>onder</w:t>
      </w:r>
      <w:r w:rsidRPr="00986642">
        <w:rPr>
          <w:rFonts w:eastAsia="DejaVu Serif Condensed" w:cs="DejaVu Serif Condensed"/>
          <w:spacing w:val="-10"/>
          <w:kern w:val="0"/>
        </w:rPr>
        <w:t xml:space="preserve"> </w:t>
      </w:r>
      <w:r w:rsidRPr="00986642">
        <w:rPr>
          <w:rFonts w:eastAsia="DejaVu Serif Condensed" w:cs="DejaVu Serif Condensed"/>
          <w:kern w:val="0"/>
        </w:rPr>
        <w:t>de</w:t>
      </w:r>
      <w:r w:rsidRPr="00986642">
        <w:rPr>
          <w:rFonts w:eastAsia="DejaVu Serif Condensed" w:cs="DejaVu Serif Condensed"/>
          <w:spacing w:val="-8"/>
          <w:kern w:val="0"/>
        </w:rPr>
        <w:t xml:space="preserve"> </w:t>
      </w:r>
      <w:r w:rsidRPr="00986642">
        <w:rPr>
          <w:rFonts w:eastAsia="DejaVu Serif Condensed" w:cs="DejaVu Serif Condensed"/>
          <w:kern w:val="0"/>
        </w:rPr>
        <w:t>noemer</w:t>
      </w:r>
      <w:r w:rsidRPr="00986642">
        <w:rPr>
          <w:rFonts w:eastAsia="DejaVu Serif Condensed" w:cs="DejaVu Serif Condensed"/>
          <w:spacing w:val="-9"/>
          <w:kern w:val="0"/>
        </w:rPr>
        <w:t xml:space="preserve"> </w:t>
      </w:r>
      <w:r w:rsidRPr="00986642">
        <w:rPr>
          <w:rFonts w:eastAsia="DejaVu Serif Condensed" w:cs="DejaVu Serif Condensed"/>
          <w:kern w:val="0"/>
        </w:rPr>
        <w:t>van</w:t>
      </w:r>
      <w:r w:rsidRPr="00986642">
        <w:rPr>
          <w:rFonts w:eastAsia="DejaVu Serif Condensed" w:cs="DejaVu Serif Condensed"/>
          <w:spacing w:val="-8"/>
          <w:kern w:val="0"/>
        </w:rPr>
        <w:t xml:space="preserve"> </w:t>
      </w:r>
      <w:r w:rsidRPr="00986642">
        <w:rPr>
          <w:rFonts w:eastAsia="DejaVu Serif Condensed" w:cs="DejaVu Serif Condensed"/>
          <w:kern w:val="0"/>
        </w:rPr>
        <w:t>het</w:t>
      </w:r>
      <w:r w:rsidRPr="00986642">
        <w:rPr>
          <w:rFonts w:eastAsia="DejaVu Serif Condensed" w:cs="DejaVu Serif Condensed"/>
          <w:spacing w:val="-8"/>
          <w:kern w:val="0"/>
        </w:rPr>
        <w:t xml:space="preserve"> </w:t>
      </w:r>
      <w:r w:rsidRPr="00986642">
        <w:rPr>
          <w:rFonts w:eastAsia="DejaVu Serif Condensed" w:cs="DejaVu Serif Condensed"/>
          <w:spacing w:val="-2"/>
          <w:kern w:val="0"/>
        </w:rPr>
        <w:t xml:space="preserve">defensiebudget? </w:t>
      </w:r>
    </w:p>
    <w:p w:rsidRPr="00986642" w:rsidR="00571F26" w:rsidP="00571F26" w:rsidRDefault="00571F26" w14:paraId="15874AE1" w14:textId="77777777">
      <w:pPr>
        <w:widowControl w:val="0"/>
        <w:tabs>
          <w:tab w:val="left" w:pos="1234"/>
        </w:tabs>
        <w:autoSpaceDE w:val="0"/>
        <w:spacing w:after="0" w:line="256" w:lineRule="auto"/>
        <w:ind w:right="891"/>
        <w:rPr>
          <w:rFonts w:eastAsia="DejaVu Serif Condensed" w:cs="DejaVu Serif Condensed"/>
          <w:kern w:val="0"/>
        </w:rPr>
      </w:pPr>
    </w:p>
    <w:p w:rsidRPr="005B2D9D" w:rsidR="00571F26" w:rsidP="00571F26" w:rsidRDefault="00571F26" w14:paraId="025068B7" w14:textId="77777777">
      <w:pPr>
        <w:spacing w:line="276" w:lineRule="auto"/>
        <w:rPr>
          <w:b/>
          <w:bCs/>
        </w:rPr>
      </w:pPr>
      <w:r w:rsidRPr="005B2D9D">
        <w:rPr>
          <w:b/>
          <w:bCs/>
        </w:rPr>
        <w:t>Antwoord</w:t>
      </w:r>
    </w:p>
    <w:p w:rsidR="00571F26" w:rsidP="00571F26" w:rsidRDefault="00571F26" w14:paraId="61CDF930" w14:textId="77777777">
      <w:pPr>
        <w:widowControl w:val="0"/>
        <w:tabs>
          <w:tab w:val="left" w:pos="1234"/>
        </w:tabs>
        <w:autoSpaceDE w:val="0"/>
        <w:spacing w:after="0" w:line="256" w:lineRule="auto"/>
        <w:ind w:right="891"/>
        <w:rPr>
          <w:rFonts w:eastAsia="DejaVu Serif Condensed" w:cs="DejaVu Serif Condensed"/>
          <w:spacing w:val="-2"/>
          <w:kern w:val="0"/>
        </w:rPr>
      </w:pPr>
      <w:r w:rsidRPr="00986642">
        <w:rPr>
          <w:rFonts w:eastAsia="DejaVu Serif Condensed" w:cs="DejaVu Serif Condensed"/>
          <w:spacing w:val="-2"/>
          <w:kern w:val="0"/>
        </w:rPr>
        <w:t>Zie antwoord vraag 5 en 7.</w:t>
      </w:r>
    </w:p>
    <w:p w:rsidRPr="00986642" w:rsidR="00571F26" w:rsidP="00571F26" w:rsidRDefault="00571F26" w14:paraId="35DD95EF" w14:textId="77777777">
      <w:pPr>
        <w:widowControl w:val="0"/>
        <w:tabs>
          <w:tab w:val="left" w:pos="1234"/>
        </w:tabs>
        <w:autoSpaceDE w:val="0"/>
        <w:spacing w:after="0" w:line="256" w:lineRule="auto"/>
        <w:ind w:right="891"/>
        <w:rPr>
          <w:rFonts w:eastAsia="DejaVu Serif Condensed" w:cs="DejaVu Serif Condensed"/>
          <w:kern w:val="0"/>
        </w:rPr>
      </w:pPr>
    </w:p>
    <w:p w:rsidRPr="005B2D9D" w:rsidR="00571F26" w:rsidP="00571F26" w:rsidRDefault="00571F26" w14:paraId="10CDC719" w14:textId="77777777">
      <w:pPr>
        <w:spacing w:line="276" w:lineRule="auto"/>
        <w:rPr>
          <w:b/>
          <w:bCs/>
        </w:rPr>
      </w:pPr>
      <w:r w:rsidRPr="005B2D9D">
        <w:rPr>
          <w:b/>
          <w:bCs/>
        </w:rPr>
        <w:t xml:space="preserve">Vraag 9 </w:t>
      </w:r>
    </w:p>
    <w:p w:rsidR="00571F26" w:rsidP="00571F26" w:rsidRDefault="00571F26" w14:paraId="415BB252" w14:textId="77777777">
      <w:pPr>
        <w:widowControl w:val="0"/>
        <w:tabs>
          <w:tab w:val="left" w:pos="1234"/>
        </w:tabs>
        <w:autoSpaceDE w:val="0"/>
        <w:spacing w:after="0" w:line="256" w:lineRule="auto"/>
        <w:ind w:right="776"/>
        <w:rPr>
          <w:rFonts w:eastAsia="DejaVu Serif Condensed" w:cs="DejaVu Serif Condensed"/>
          <w:kern w:val="0"/>
        </w:rPr>
      </w:pPr>
      <w:proofErr w:type="spellStart"/>
      <w:r w:rsidRPr="00986642">
        <w:rPr>
          <w:rFonts w:eastAsia="DejaVu Serif Condensed" w:cs="DejaVu Serif Condensed"/>
          <w:kern w:val="0"/>
        </w:rPr>
        <w:t>ls</w:t>
      </w:r>
      <w:proofErr w:type="spellEnd"/>
      <w:r w:rsidRPr="00986642">
        <w:rPr>
          <w:rFonts w:eastAsia="DejaVu Serif Condensed" w:cs="DejaVu Serif Condensed"/>
          <w:kern w:val="0"/>
        </w:rPr>
        <w:t xml:space="preserve"> de Europese Commissie verplicht om bij twijfel of betwisting van de militaire relevantie van projecten</w:t>
      </w:r>
      <w:r w:rsidRPr="00986642">
        <w:rPr>
          <w:rFonts w:eastAsia="DejaVu Serif Condensed" w:cs="DejaVu Serif Condensed"/>
          <w:spacing w:val="-5"/>
          <w:kern w:val="0"/>
        </w:rPr>
        <w:t xml:space="preserve"> </w:t>
      </w:r>
      <w:r w:rsidRPr="00986642">
        <w:rPr>
          <w:rFonts w:eastAsia="DejaVu Serif Condensed" w:cs="DejaVu Serif Condensed"/>
          <w:kern w:val="0"/>
        </w:rPr>
        <w:t>onafhankelijke</w:t>
      </w:r>
      <w:r w:rsidRPr="00986642">
        <w:rPr>
          <w:rFonts w:eastAsia="DejaVu Serif Condensed" w:cs="DejaVu Serif Condensed"/>
          <w:spacing w:val="-5"/>
          <w:kern w:val="0"/>
        </w:rPr>
        <w:t xml:space="preserve"> </w:t>
      </w:r>
      <w:r w:rsidRPr="00986642">
        <w:rPr>
          <w:rFonts w:eastAsia="DejaVu Serif Condensed" w:cs="DejaVu Serif Condensed"/>
          <w:kern w:val="0"/>
        </w:rPr>
        <w:t>toetsing</w:t>
      </w:r>
      <w:r w:rsidRPr="00986642">
        <w:rPr>
          <w:rFonts w:eastAsia="DejaVu Serif Condensed" w:cs="DejaVu Serif Condensed"/>
          <w:spacing w:val="-5"/>
          <w:kern w:val="0"/>
        </w:rPr>
        <w:t xml:space="preserve"> </w:t>
      </w:r>
      <w:r w:rsidRPr="00986642">
        <w:rPr>
          <w:rFonts w:eastAsia="DejaVu Serif Condensed" w:cs="DejaVu Serif Condensed"/>
          <w:kern w:val="0"/>
        </w:rPr>
        <w:t>toe</w:t>
      </w:r>
      <w:r w:rsidRPr="00986642">
        <w:rPr>
          <w:rFonts w:eastAsia="DejaVu Serif Condensed" w:cs="DejaVu Serif Condensed"/>
          <w:spacing w:val="-5"/>
          <w:kern w:val="0"/>
        </w:rPr>
        <w:t xml:space="preserve"> </w:t>
      </w:r>
      <w:r w:rsidRPr="00986642">
        <w:rPr>
          <w:rFonts w:eastAsia="DejaVu Serif Condensed" w:cs="DejaVu Serif Condensed"/>
          <w:kern w:val="0"/>
        </w:rPr>
        <w:t>te</w:t>
      </w:r>
      <w:r w:rsidRPr="00986642">
        <w:rPr>
          <w:rFonts w:eastAsia="DejaVu Serif Condensed" w:cs="DejaVu Serif Condensed"/>
          <w:spacing w:val="-5"/>
          <w:kern w:val="0"/>
        </w:rPr>
        <w:t xml:space="preserve"> </w:t>
      </w:r>
      <w:r w:rsidRPr="00986642">
        <w:rPr>
          <w:rFonts w:eastAsia="DejaVu Serif Condensed" w:cs="DejaVu Serif Condensed"/>
          <w:kern w:val="0"/>
        </w:rPr>
        <w:t>passen?</w:t>
      </w:r>
      <w:r w:rsidRPr="00986642">
        <w:rPr>
          <w:rFonts w:eastAsia="DejaVu Serif Condensed" w:cs="DejaVu Serif Condensed"/>
          <w:spacing w:val="-5"/>
          <w:kern w:val="0"/>
        </w:rPr>
        <w:t xml:space="preserve"> </w:t>
      </w:r>
      <w:r w:rsidRPr="00986642">
        <w:rPr>
          <w:rFonts w:eastAsia="DejaVu Serif Condensed" w:cs="DejaVu Serif Condensed"/>
          <w:kern w:val="0"/>
        </w:rPr>
        <w:t>Zo</w:t>
      </w:r>
      <w:r w:rsidRPr="00986642">
        <w:rPr>
          <w:rFonts w:eastAsia="DejaVu Serif Condensed" w:cs="DejaVu Serif Condensed"/>
          <w:spacing w:val="-5"/>
          <w:kern w:val="0"/>
        </w:rPr>
        <w:t xml:space="preserve"> </w:t>
      </w:r>
      <w:r w:rsidRPr="00986642">
        <w:rPr>
          <w:rFonts w:eastAsia="DejaVu Serif Condensed" w:cs="DejaVu Serif Condensed"/>
          <w:kern w:val="0"/>
        </w:rPr>
        <w:t>ja,</w:t>
      </w:r>
      <w:r w:rsidRPr="00986642">
        <w:rPr>
          <w:rFonts w:eastAsia="DejaVu Serif Condensed" w:cs="DejaVu Serif Condensed"/>
          <w:spacing w:val="-5"/>
          <w:kern w:val="0"/>
        </w:rPr>
        <w:t xml:space="preserve"> </w:t>
      </w:r>
      <w:r w:rsidRPr="00986642">
        <w:rPr>
          <w:rFonts w:eastAsia="DejaVu Serif Condensed" w:cs="DejaVu Serif Condensed"/>
          <w:kern w:val="0"/>
        </w:rPr>
        <w:t>hoe</w:t>
      </w:r>
      <w:r w:rsidRPr="00986642">
        <w:rPr>
          <w:rFonts w:eastAsia="DejaVu Serif Condensed" w:cs="DejaVu Serif Condensed"/>
          <w:spacing w:val="-5"/>
          <w:kern w:val="0"/>
        </w:rPr>
        <w:t xml:space="preserve"> </w:t>
      </w:r>
      <w:r w:rsidRPr="00986642">
        <w:rPr>
          <w:rFonts w:eastAsia="DejaVu Serif Condensed" w:cs="DejaVu Serif Condensed"/>
          <w:kern w:val="0"/>
        </w:rPr>
        <w:t>wordt</w:t>
      </w:r>
      <w:r w:rsidRPr="00986642">
        <w:rPr>
          <w:rFonts w:eastAsia="DejaVu Serif Condensed" w:cs="DejaVu Serif Condensed"/>
          <w:spacing w:val="-5"/>
          <w:kern w:val="0"/>
        </w:rPr>
        <w:t xml:space="preserve"> </w:t>
      </w:r>
      <w:r w:rsidRPr="00986642">
        <w:rPr>
          <w:rFonts w:eastAsia="DejaVu Serif Condensed" w:cs="DejaVu Serif Condensed"/>
          <w:kern w:val="0"/>
        </w:rPr>
        <w:t>dit</w:t>
      </w:r>
      <w:r w:rsidRPr="00986642">
        <w:rPr>
          <w:rFonts w:eastAsia="DejaVu Serif Condensed" w:cs="DejaVu Serif Condensed"/>
          <w:spacing w:val="-5"/>
          <w:kern w:val="0"/>
        </w:rPr>
        <w:t xml:space="preserve"> </w:t>
      </w:r>
      <w:r w:rsidRPr="00986642">
        <w:rPr>
          <w:rFonts w:eastAsia="DejaVu Serif Condensed" w:cs="DejaVu Serif Condensed"/>
          <w:kern w:val="0"/>
        </w:rPr>
        <w:t>proces</w:t>
      </w:r>
      <w:r w:rsidRPr="00986642">
        <w:rPr>
          <w:rFonts w:eastAsia="DejaVu Serif Condensed" w:cs="DejaVu Serif Condensed"/>
          <w:spacing w:val="-5"/>
          <w:kern w:val="0"/>
        </w:rPr>
        <w:t xml:space="preserve"> </w:t>
      </w:r>
      <w:r w:rsidRPr="00986642">
        <w:rPr>
          <w:rFonts w:eastAsia="DejaVu Serif Condensed" w:cs="DejaVu Serif Condensed"/>
          <w:kern w:val="0"/>
        </w:rPr>
        <w:t>georganiseerd,</w:t>
      </w:r>
      <w:r w:rsidRPr="00986642">
        <w:rPr>
          <w:rFonts w:eastAsia="DejaVu Serif Condensed" w:cs="DejaVu Serif Condensed"/>
          <w:spacing w:val="-5"/>
          <w:kern w:val="0"/>
        </w:rPr>
        <w:t xml:space="preserve"> </w:t>
      </w:r>
      <w:r w:rsidRPr="00986642">
        <w:rPr>
          <w:rFonts w:eastAsia="DejaVu Serif Condensed" w:cs="DejaVu Serif Condensed"/>
          <w:kern w:val="0"/>
        </w:rPr>
        <w:t>en</w:t>
      </w:r>
      <w:r w:rsidRPr="00986642">
        <w:rPr>
          <w:rFonts w:eastAsia="DejaVu Serif Condensed" w:cs="DejaVu Serif Condensed"/>
          <w:spacing w:val="-5"/>
          <w:kern w:val="0"/>
        </w:rPr>
        <w:t xml:space="preserve"> </w:t>
      </w:r>
      <w:r w:rsidRPr="00986642">
        <w:rPr>
          <w:rFonts w:eastAsia="DejaVu Serif Condensed" w:cs="DejaVu Serif Condensed"/>
          <w:kern w:val="0"/>
        </w:rPr>
        <w:t xml:space="preserve">welke rol heeft Nederland hierin? </w:t>
      </w:r>
    </w:p>
    <w:p w:rsidRPr="00986642" w:rsidR="00571F26" w:rsidP="00571F26" w:rsidRDefault="00571F26" w14:paraId="75D4BC04" w14:textId="77777777">
      <w:pPr>
        <w:widowControl w:val="0"/>
        <w:tabs>
          <w:tab w:val="left" w:pos="1234"/>
        </w:tabs>
        <w:autoSpaceDE w:val="0"/>
        <w:spacing w:after="0" w:line="256" w:lineRule="auto"/>
        <w:ind w:right="776"/>
        <w:rPr>
          <w:rFonts w:eastAsia="DejaVu Serif Condensed" w:cs="DejaVu Serif Condensed"/>
          <w:kern w:val="0"/>
        </w:rPr>
      </w:pPr>
    </w:p>
    <w:p w:rsidRPr="005B2D9D" w:rsidR="00571F26" w:rsidP="00571F26" w:rsidRDefault="00571F26" w14:paraId="7D3DE98C" w14:textId="77777777">
      <w:pPr>
        <w:spacing w:line="276" w:lineRule="auto"/>
        <w:rPr>
          <w:b/>
        </w:rPr>
      </w:pPr>
      <w:r w:rsidRPr="005B2D9D">
        <w:rPr>
          <w:b/>
          <w:bCs/>
        </w:rPr>
        <w:t xml:space="preserve">Antwoord </w:t>
      </w:r>
    </w:p>
    <w:p w:rsidR="00571F26" w:rsidP="00571F26" w:rsidRDefault="00571F26" w14:paraId="4B35A90D" w14:textId="77777777">
      <w:pPr>
        <w:widowControl w:val="0"/>
        <w:autoSpaceDE w:val="0"/>
        <w:spacing w:after="0" w:line="240" w:lineRule="auto"/>
        <w:ind w:right="965"/>
        <w:rPr>
          <w:rFonts w:eastAsia="DejaVu Serif Condensed" w:cs="DejaVu Serif Condensed"/>
          <w:kern w:val="0"/>
        </w:rPr>
      </w:pPr>
      <w:r w:rsidRPr="0018455C">
        <w:rPr>
          <w:rFonts w:eastAsia="DejaVu Serif Condensed" w:cs="DejaVu Serif Condensed"/>
          <w:kern w:val="0"/>
        </w:rPr>
        <w:t xml:space="preserve">In de CEF-verordening zijn een aantal waarborgen ingebouwd om ervoor te zorgen dat alleen de projecten die voldoen aan de doelstellingen van de CEF, worden gesubsidieerd. De Europese Commissie stelt met behulp van CEF-Coördinatiecomités werkprogramma’s op, waarin prioriteiten, thema’s en budgetten worden vastgesteld. De comités bestaan uit vertegenwoordigers van alle EU-lidstaten. Voor toekenning van de financiering toetst de Commissie de voorstellen op basis van vooraf vastgelegde criteria, waaronder geschiktheid binnen het TEN-T netwerk. Daarnaast worden de door de Europese Raad goedgekeurde </w:t>
      </w:r>
      <w:r w:rsidRPr="0018455C">
        <w:rPr>
          <w:rFonts w:eastAsia="DejaVu Serif Condensed" w:cs="DejaVu Serif Condensed"/>
          <w:i/>
          <w:iCs/>
          <w:kern w:val="0"/>
        </w:rPr>
        <w:t>Military</w:t>
      </w:r>
      <w:r w:rsidRPr="0018455C">
        <w:rPr>
          <w:rFonts w:eastAsia="DejaVu Serif Condensed" w:cs="DejaVu Serif Condensed"/>
          <w:kern w:val="0"/>
        </w:rPr>
        <w:t xml:space="preserve"> </w:t>
      </w:r>
      <w:proofErr w:type="spellStart"/>
      <w:r w:rsidRPr="0018455C">
        <w:rPr>
          <w:rFonts w:eastAsia="DejaVu Serif Condensed" w:cs="DejaVu Serif Condensed"/>
          <w:i/>
          <w:iCs/>
          <w:kern w:val="0"/>
        </w:rPr>
        <w:t>Requirements</w:t>
      </w:r>
      <w:proofErr w:type="spellEnd"/>
      <w:r w:rsidRPr="0018455C">
        <w:rPr>
          <w:rFonts w:eastAsia="DejaVu Serif Condensed" w:cs="DejaVu Serif Condensed"/>
          <w:i/>
          <w:iCs/>
          <w:kern w:val="0"/>
        </w:rPr>
        <w:t xml:space="preserve"> </w:t>
      </w:r>
      <w:proofErr w:type="spellStart"/>
      <w:r w:rsidRPr="0018455C">
        <w:rPr>
          <w:rFonts w:eastAsia="DejaVu Serif Condensed" w:cs="DejaVu Serif Condensed"/>
          <w:i/>
          <w:iCs/>
          <w:kern w:val="0"/>
        </w:rPr>
        <w:t>for</w:t>
      </w:r>
      <w:proofErr w:type="spellEnd"/>
      <w:r w:rsidRPr="0018455C">
        <w:rPr>
          <w:rFonts w:eastAsia="DejaVu Serif Condensed" w:cs="DejaVu Serif Condensed"/>
          <w:i/>
          <w:iCs/>
          <w:kern w:val="0"/>
        </w:rPr>
        <w:t xml:space="preserve"> Military </w:t>
      </w:r>
      <w:proofErr w:type="spellStart"/>
      <w:r w:rsidRPr="0018455C">
        <w:rPr>
          <w:rFonts w:eastAsia="DejaVu Serif Condensed" w:cs="DejaVu Serif Condensed"/>
          <w:i/>
          <w:iCs/>
          <w:kern w:val="0"/>
        </w:rPr>
        <w:t>Mobility</w:t>
      </w:r>
      <w:proofErr w:type="spellEnd"/>
      <w:r w:rsidRPr="0018455C">
        <w:rPr>
          <w:rFonts w:eastAsia="DejaVu Serif Condensed" w:cs="DejaVu Serif Condensed"/>
          <w:i/>
          <w:iCs/>
          <w:kern w:val="0"/>
        </w:rPr>
        <w:t xml:space="preserve"> </w:t>
      </w:r>
      <w:r w:rsidRPr="0018455C">
        <w:rPr>
          <w:rFonts w:eastAsia="DejaVu Serif Condensed" w:cs="DejaVu Serif Condensed"/>
          <w:kern w:val="0"/>
        </w:rPr>
        <w:t xml:space="preserve">meegenomen in de beoordeling van </w:t>
      </w:r>
      <w:proofErr w:type="spellStart"/>
      <w:r w:rsidRPr="0018455C">
        <w:rPr>
          <w:rFonts w:eastAsia="DejaVu Serif Condensed" w:cs="DejaVu Serif Condensed"/>
          <w:i/>
          <w:kern w:val="0"/>
        </w:rPr>
        <w:t>dual</w:t>
      </w:r>
      <w:proofErr w:type="spellEnd"/>
      <w:r w:rsidRPr="0018455C">
        <w:rPr>
          <w:rFonts w:eastAsia="DejaVu Serif Condensed" w:cs="DejaVu Serif Condensed"/>
          <w:i/>
          <w:kern w:val="0"/>
        </w:rPr>
        <w:t xml:space="preserve"> </w:t>
      </w:r>
      <w:proofErr w:type="spellStart"/>
      <w:r w:rsidRPr="0018455C">
        <w:rPr>
          <w:rFonts w:eastAsia="DejaVu Serif Condensed" w:cs="DejaVu Serif Condensed"/>
          <w:i/>
          <w:kern w:val="0"/>
        </w:rPr>
        <w:t>use</w:t>
      </w:r>
      <w:proofErr w:type="spellEnd"/>
      <w:r w:rsidRPr="0018455C">
        <w:rPr>
          <w:rFonts w:eastAsia="DejaVu Serif Condensed" w:cs="DejaVu Serif Condensed"/>
          <w:kern w:val="0"/>
        </w:rPr>
        <w:t xml:space="preserve">-projecten. De lidstaten bewaken deze toetsing via hun stemrecht in de coördinatiecomités, en de Commissie sluit pas subsidieovereenkomsten af na formele goedkeuring volgens de </w:t>
      </w:r>
      <w:proofErr w:type="spellStart"/>
      <w:r w:rsidRPr="0018455C">
        <w:rPr>
          <w:rFonts w:eastAsia="DejaVu Serif Condensed" w:cs="DejaVu Serif Condensed"/>
          <w:kern w:val="0"/>
        </w:rPr>
        <w:t>comitologieprocedures</w:t>
      </w:r>
      <w:proofErr w:type="spellEnd"/>
      <w:r w:rsidRPr="0018455C">
        <w:rPr>
          <w:rFonts w:eastAsia="DejaVu Serif Condensed" w:cs="DejaVu Serif Condensed"/>
          <w:kern w:val="0"/>
        </w:rPr>
        <w:t>.</w:t>
      </w:r>
      <w:r w:rsidRPr="0018455C">
        <w:rPr>
          <w:rFonts w:eastAsia="DejaVu Serif Condensed" w:cs="DejaVu Serif Condensed"/>
          <w:kern w:val="0"/>
          <w:vertAlign w:val="superscript"/>
        </w:rPr>
        <w:footnoteReference w:id="4"/>
      </w:r>
      <w:r w:rsidRPr="0018455C">
        <w:rPr>
          <w:rFonts w:eastAsia="DejaVu Serif Condensed" w:cs="DejaVu Serif Condensed"/>
          <w:kern w:val="0"/>
        </w:rPr>
        <w:t xml:space="preserve"> </w:t>
      </w:r>
    </w:p>
    <w:p w:rsidR="00571F26" w:rsidP="00571F26" w:rsidRDefault="00571F26" w14:paraId="64A3480A" w14:textId="77777777">
      <w:pPr>
        <w:widowControl w:val="0"/>
        <w:autoSpaceDE w:val="0"/>
        <w:spacing w:after="0" w:line="240" w:lineRule="auto"/>
        <w:ind w:right="965"/>
        <w:rPr>
          <w:rFonts w:eastAsia="DejaVu Serif Condensed" w:cs="DejaVu Serif Condensed"/>
          <w:kern w:val="0"/>
        </w:rPr>
      </w:pPr>
    </w:p>
    <w:p w:rsidRPr="0018455C" w:rsidR="00571F26" w:rsidP="00571F26" w:rsidRDefault="00571F26" w14:paraId="670F8C2F" w14:textId="77777777">
      <w:pPr>
        <w:widowControl w:val="0"/>
        <w:autoSpaceDE w:val="0"/>
        <w:spacing w:after="0" w:line="240" w:lineRule="auto"/>
        <w:ind w:right="965"/>
        <w:rPr>
          <w:rFonts w:eastAsia="DejaVu Serif Condensed" w:cs="DejaVu Serif Condensed"/>
          <w:kern w:val="0"/>
        </w:rPr>
      </w:pPr>
    </w:p>
    <w:p w:rsidRPr="005B2D9D" w:rsidR="00571F26" w:rsidP="00571F26" w:rsidRDefault="00571F26" w14:paraId="5A81DE22" w14:textId="77777777">
      <w:pPr>
        <w:spacing w:line="276" w:lineRule="auto"/>
        <w:rPr>
          <w:b/>
          <w:bCs/>
        </w:rPr>
      </w:pPr>
      <w:r w:rsidRPr="005B2D9D">
        <w:rPr>
          <w:b/>
          <w:bCs/>
        </w:rPr>
        <w:t xml:space="preserve">Vraag 10 </w:t>
      </w:r>
    </w:p>
    <w:p w:rsidR="00571F26" w:rsidP="00571F26" w:rsidRDefault="00571F26" w14:paraId="4333B03E" w14:textId="77777777">
      <w:pPr>
        <w:widowControl w:val="0"/>
        <w:tabs>
          <w:tab w:val="left" w:pos="1234"/>
        </w:tabs>
        <w:autoSpaceDE w:val="0"/>
        <w:spacing w:after="0" w:line="256" w:lineRule="auto"/>
        <w:ind w:right="935"/>
        <w:rPr>
          <w:rFonts w:eastAsia="DejaVu Serif Condensed" w:cs="DejaVu Serif Condensed"/>
          <w:spacing w:val="-2"/>
          <w:kern w:val="0"/>
        </w:rPr>
      </w:pPr>
      <w:r w:rsidRPr="0018455C">
        <w:rPr>
          <w:rFonts w:eastAsia="DejaVu Serif Condensed" w:cs="DejaVu Serif Condensed"/>
          <w:kern w:val="0"/>
        </w:rPr>
        <w:t>Acht u het verdedigbaar dat Nederland als nettobetaler via de EU-begroting meebetaalt aan infrastructuurprojecten</w:t>
      </w:r>
      <w:r w:rsidRPr="0018455C">
        <w:rPr>
          <w:rFonts w:eastAsia="DejaVu Serif Condensed" w:cs="DejaVu Serif Condensed"/>
          <w:spacing w:val="-8"/>
          <w:kern w:val="0"/>
        </w:rPr>
        <w:t xml:space="preserve"> </w:t>
      </w:r>
      <w:r w:rsidRPr="0018455C">
        <w:rPr>
          <w:rFonts w:eastAsia="DejaVu Serif Condensed" w:cs="DejaVu Serif Condensed"/>
          <w:kern w:val="0"/>
        </w:rPr>
        <w:t>met</w:t>
      </w:r>
      <w:r w:rsidRPr="0018455C">
        <w:rPr>
          <w:rFonts w:eastAsia="DejaVu Serif Condensed" w:cs="DejaVu Serif Condensed"/>
          <w:spacing w:val="-8"/>
          <w:kern w:val="0"/>
        </w:rPr>
        <w:t xml:space="preserve"> </w:t>
      </w:r>
      <w:r w:rsidRPr="0018455C">
        <w:rPr>
          <w:rFonts w:eastAsia="DejaVu Serif Condensed" w:cs="DejaVu Serif Condensed"/>
          <w:kern w:val="0"/>
        </w:rPr>
        <w:t>discutabele</w:t>
      </w:r>
      <w:r w:rsidRPr="0018455C">
        <w:rPr>
          <w:rFonts w:eastAsia="DejaVu Serif Condensed" w:cs="DejaVu Serif Condensed"/>
          <w:spacing w:val="-8"/>
          <w:kern w:val="0"/>
        </w:rPr>
        <w:t xml:space="preserve"> </w:t>
      </w:r>
      <w:r w:rsidRPr="0018455C">
        <w:rPr>
          <w:rFonts w:eastAsia="DejaVu Serif Condensed" w:cs="DejaVu Serif Condensed"/>
          <w:kern w:val="0"/>
        </w:rPr>
        <w:t>militaire</w:t>
      </w:r>
      <w:r w:rsidRPr="0018455C">
        <w:rPr>
          <w:rFonts w:eastAsia="DejaVu Serif Condensed" w:cs="DejaVu Serif Condensed"/>
          <w:spacing w:val="-8"/>
          <w:kern w:val="0"/>
        </w:rPr>
        <w:t xml:space="preserve"> </w:t>
      </w:r>
      <w:r w:rsidRPr="0018455C">
        <w:rPr>
          <w:rFonts w:eastAsia="DejaVu Serif Condensed" w:cs="DejaVu Serif Condensed"/>
          <w:kern w:val="0"/>
        </w:rPr>
        <w:t>waarde,</w:t>
      </w:r>
      <w:r w:rsidRPr="0018455C">
        <w:rPr>
          <w:rFonts w:eastAsia="DejaVu Serif Condensed" w:cs="DejaVu Serif Condensed"/>
          <w:spacing w:val="-8"/>
          <w:kern w:val="0"/>
        </w:rPr>
        <w:t xml:space="preserve"> </w:t>
      </w:r>
      <w:r w:rsidRPr="0018455C">
        <w:rPr>
          <w:rFonts w:eastAsia="DejaVu Serif Condensed" w:cs="DejaVu Serif Condensed"/>
          <w:kern w:val="0"/>
        </w:rPr>
        <w:t>terwijl</w:t>
      </w:r>
      <w:r w:rsidRPr="0018455C">
        <w:rPr>
          <w:rFonts w:eastAsia="DejaVu Serif Condensed" w:cs="DejaVu Serif Condensed"/>
          <w:spacing w:val="-8"/>
          <w:kern w:val="0"/>
        </w:rPr>
        <w:t xml:space="preserve"> </w:t>
      </w:r>
      <w:r w:rsidRPr="0018455C">
        <w:rPr>
          <w:rFonts w:eastAsia="DejaVu Serif Condensed" w:cs="DejaVu Serif Condensed"/>
          <w:kern w:val="0"/>
        </w:rPr>
        <w:t>tegelijkertijd</w:t>
      </w:r>
      <w:r w:rsidRPr="0018455C">
        <w:rPr>
          <w:rFonts w:eastAsia="DejaVu Serif Condensed" w:cs="DejaVu Serif Condensed"/>
          <w:spacing w:val="-8"/>
          <w:kern w:val="0"/>
        </w:rPr>
        <w:t xml:space="preserve"> </w:t>
      </w:r>
      <w:r w:rsidRPr="0018455C">
        <w:rPr>
          <w:rFonts w:eastAsia="DejaVu Serif Condensed" w:cs="DejaVu Serif Condensed"/>
          <w:kern w:val="0"/>
        </w:rPr>
        <w:t>tekorten</w:t>
      </w:r>
      <w:r w:rsidRPr="0018455C">
        <w:rPr>
          <w:rFonts w:eastAsia="DejaVu Serif Condensed" w:cs="DejaVu Serif Condensed"/>
          <w:spacing w:val="-8"/>
          <w:kern w:val="0"/>
        </w:rPr>
        <w:t xml:space="preserve"> </w:t>
      </w:r>
      <w:r w:rsidRPr="0018455C">
        <w:rPr>
          <w:rFonts w:eastAsia="DejaVu Serif Condensed" w:cs="DejaVu Serif Condensed"/>
          <w:kern w:val="0"/>
        </w:rPr>
        <w:lastRenderedPageBreak/>
        <w:t>bestaan</w:t>
      </w:r>
      <w:r w:rsidRPr="0018455C">
        <w:rPr>
          <w:rFonts w:eastAsia="DejaVu Serif Condensed" w:cs="DejaVu Serif Condensed"/>
          <w:spacing w:val="-8"/>
          <w:kern w:val="0"/>
        </w:rPr>
        <w:t xml:space="preserve"> </w:t>
      </w:r>
      <w:r w:rsidRPr="0018455C">
        <w:rPr>
          <w:rFonts w:eastAsia="DejaVu Serif Condensed" w:cs="DejaVu Serif Condensed"/>
          <w:kern w:val="0"/>
        </w:rPr>
        <w:t xml:space="preserve">op het gebied van daadwerkelijke defensiecapaciteit, zoals munitie, luchtverdediging en </w:t>
      </w:r>
      <w:r w:rsidRPr="0018455C">
        <w:rPr>
          <w:rFonts w:eastAsia="DejaVu Serif Condensed" w:cs="DejaVu Serif Condensed"/>
          <w:spacing w:val="-2"/>
          <w:kern w:val="0"/>
        </w:rPr>
        <w:t xml:space="preserve">interoperabiliteit? </w:t>
      </w:r>
    </w:p>
    <w:p w:rsidRPr="0018455C" w:rsidR="00571F26" w:rsidP="00571F26" w:rsidRDefault="00571F26" w14:paraId="30FD17F6" w14:textId="77777777">
      <w:pPr>
        <w:widowControl w:val="0"/>
        <w:tabs>
          <w:tab w:val="left" w:pos="1234"/>
        </w:tabs>
        <w:autoSpaceDE w:val="0"/>
        <w:spacing w:after="0" w:line="256" w:lineRule="auto"/>
        <w:ind w:right="935"/>
        <w:rPr>
          <w:rFonts w:eastAsia="DejaVu Serif Condensed" w:cs="DejaVu Serif Condensed"/>
          <w:kern w:val="0"/>
        </w:rPr>
      </w:pPr>
    </w:p>
    <w:p w:rsidRPr="005B2D9D" w:rsidR="00571F26" w:rsidP="00571F26" w:rsidRDefault="00571F26" w14:paraId="788CFF3F" w14:textId="77777777">
      <w:pPr>
        <w:spacing w:line="276" w:lineRule="auto"/>
        <w:rPr>
          <w:b/>
          <w:bCs/>
        </w:rPr>
      </w:pPr>
      <w:r w:rsidRPr="005B2D9D">
        <w:rPr>
          <w:b/>
          <w:bCs/>
        </w:rPr>
        <w:t>Antwoord</w:t>
      </w:r>
    </w:p>
    <w:p w:rsidR="00571F26" w:rsidP="00571F26" w:rsidRDefault="00571F26" w14:paraId="54290DA5" w14:textId="77777777">
      <w:pPr>
        <w:widowControl w:val="0"/>
        <w:tabs>
          <w:tab w:val="left" w:pos="1234"/>
        </w:tabs>
        <w:autoSpaceDE w:val="0"/>
        <w:spacing w:after="0" w:line="256" w:lineRule="auto"/>
        <w:ind w:right="965"/>
        <w:rPr>
          <w:rFonts w:eastAsia="DejaVu Serif Condensed" w:cs="DejaVu Serif Condensed"/>
          <w:kern w:val="0"/>
          <w:lang w:eastAsia="nl-NL"/>
        </w:rPr>
      </w:pPr>
      <w:r w:rsidRPr="0018455C">
        <w:rPr>
          <w:rFonts w:eastAsia="DejaVu Serif Condensed" w:cs="DejaVu Serif Condensed"/>
          <w:kern w:val="0"/>
        </w:rPr>
        <w:t xml:space="preserve">Naast investeringen in munitie en capaciteiten zoals luchtverdediging is het ook van essentieel belang om militaire mobiliteit te verbeteren. Zoals aangegeven in het antwoord op vraag 5 is </w:t>
      </w:r>
      <w:r w:rsidRPr="0018455C">
        <w:rPr>
          <w:rFonts w:eastAsia="DejaVu Serif Condensed" w:cs="DejaVu Serif Condensed"/>
          <w:kern w:val="0"/>
          <w:lang w:eastAsia="nl-NL"/>
        </w:rPr>
        <w:t xml:space="preserve">het snel en effectief kunnen verplaatsen van militair materiaal en personeel is noodzakelijk voor een geloofwaardige afschrikking en verdediging van het grondgebied van de lidstaten, ook in NAVO-verband. Het belang van militaire mobiliteit is door de Russische agressie oorlog tegen Oekraïne alleen maar toegenomen. Het is aan de Commissie om te beoordelen of </w:t>
      </w:r>
      <w:proofErr w:type="spellStart"/>
      <w:r w:rsidRPr="0018455C">
        <w:rPr>
          <w:rFonts w:eastAsia="DejaVu Serif Condensed" w:cs="DejaVu Serif Condensed"/>
          <w:i/>
          <w:iCs/>
          <w:kern w:val="0"/>
          <w:lang w:eastAsia="nl-NL"/>
        </w:rPr>
        <w:t>dual</w:t>
      </w:r>
      <w:proofErr w:type="spellEnd"/>
      <w:r w:rsidRPr="0018455C">
        <w:rPr>
          <w:rFonts w:eastAsia="DejaVu Serif Condensed" w:cs="DejaVu Serif Condensed"/>
          <w:i/>
          <w:iCs/>
          <w:kern w:val="0"/>
          <w:lang w:eastAsia="nl-NL"/>
        </w:rPr>
        <w:t xml:space="preserve"> </w:t>
      </w:r>
      <w:proofErr w:type="spellStart"/>
      <w:r w:rsidRPr="0018455C">
        <w:rPr>
          <w:rFonts w:eastAsia="DejaVu Serif Condensed" w:cs="DejaVu Serif Condensed"/>
          <w:i/>
          <w:iCs/>
          <w:kern w:val="0"/>
          <w:lang w:eastAsia="nl-NL"/>
        </w:rPr>
        <w:t>use</w:t>
      </w:r>
      <w:proofErr w:type="spellEnd"/>
      <w:r w:rsidRPr="0018455C">
        <w:rPr>
          <w:rFonts w:eastAsia="DejaVu Serif Condensed" w:cs="DejaVu Serif Condensed"/>
          <w:kern w:val="0"/>
          <w:lang w:eastAsia="nl-NL"/>
        </w:rPr>
        <w:t>-projecten voldoende bijdragen aan het verbeteren van militaire mobiliteit, en daarmee in aanmerking komen voor financiering vanuit de EU-begroting.</w:t>
      </w:r>
    </w:p>
    <w:p w:rsidRPr="0018455C" w:rsidR="00571F26" w:rsidP="00571F26" w:rsidRDefault="00571F26" w14:paraId="45FD5339" w14:textId="77777777">
      <w:pPr>
        <w:widowControl w:val="0"/>
        <w:tabs>
          <w:tab w:val="left" w:pos="1234"/>
        </w:tabs>
        <w:autoSpaceDE w:val="0"/>
        <w:spacing w:after="0" w:line="256" w:lineRule="auto"/>
        <w:ind w:right="965"/>
        <w:rPr>
          <w:rFonts w:eastAsia="DejaVu Serif Condensed" w:cs="DejaVu Serif Condensed"/>
          <w:kern w:val="0"/>
        </w:rPr>
      </w:pPr>
    </w:p>
    <w:p w:rsidRPr="005B2D9D" w:rsidR="00571F26" w:rsidP="00571F26" w:rsidRDefault="00571F26" w14:paraId="226E9B35" w14:textId="77777777">
      <w:pPr>
        <w:spacing w:line="276" w:lineRule="auto"/>
        <w:rPr>
          <w:b/>
          <w:bCs/>
        </w:rPr>
      </w:pPr>
      <w:r w:rsidRPr="005B2D9D">
        <w:rPr>
          <w:b/>
          <w:bCs/>
        </w:rPr>
        <w:t xml:space="preserve">Vraag 11 </w:t>
      </w:r>
    </w:p>
    <w:p w:rsidR="00571F26" w:rsidP="00571F26" w:rsidRDefault="00571F26" w14:paraId="08451081" w14:textId="77777777">
      <w:pPr>
        <w:widowControl w:val="0"/>
        <w:tabs>
          <w:tab w:val="left" w:pos="1234"/>
        </w:tabs>
        <w:autoSpaceDE w:val="0"/>
        <w:spacing w:after="0" w:line="256" w:lineRule="auto"/>
        <w:ind w:right="973"/>
        <w:rPr>
          <w:rFonts w:eastAsia="DejaVu Serif Condensed" w:cs="DejaVu Serif Condensed"/>
          <w:kern w:val="0"/>
        </w:rPr>
      </w:pPr>
      <w:r w:rsidRPr="0018455C">
        <w:rPr>
          <w:rFonts w:eastAsia="DejaVu Serif Condensed" w:cs="DejaVu Serif Condensed"/>
          <w:kern w:val="0"/>
        </w:rPr>
        <w:t>Bent</w:t>
      </w:r>
      <w:r w:rsidRPr="0018455C">
        <w:rPr>
          <w:rFonts w:eastAsia="DejaVu Serif Condensed" w:cs="DejaVu Serif Condensed"/>
          <w:spacing w:val="-5"/>
          <w:kern w:val="0"/>
        </w:rPr>
        <w:t xml:space="preserve"> </w:t>
      </w:r>
      <w:r w:rsidRPr="0018455C">
        <w:rPr>
          <w:rFonts w:eastAsia="DejaVu Serif Condensed" w:cs="DejaVu Serif Condensed"/>
          <w:kern w:val="0"/>
        </w:rPr>
        <w:t>u</w:t>
      </w:r>
      <w:r w:rsidRPr="0018455C">
        <w:rPr>
          <w:rFonts w:eastAsia="DejaVu Serif Condensed" w:cs="DejaVu Serif Condensed"/>
          <w:spacing w:val="-5"/>
          <w:kern w:val="0"/>
        </w:rPr>
        <w:t xml:space="preserve"> </w:t>
      </w:r>
      <w:r w:rsidRPr="0018455C">
        <w:rPr>
          <w:rFonts w:eastAsia="DejaVu Serif Condensed" w:cs="DejaVu Serif Condensed"/>
          <w:kern w:val="0"/>
        </w:rPr>
        <w:t>het</w:t>
      </w:r>
      <w:r w:rsidRPr="0018455C">
        <w:rPr>
          <w:rFonts w:eastAsia="DejaVu Serif Condensed" w:cs="DejaVu Serif Condensed"/>
          <w:spacing w:val="-5"/>
          <w:kern w:val="0"/>
        </w:rPr>
        <w:t xml:space="preserve"> </w:t>
      </w:r>
      <w:r w:rsidRPr="0018455C">
        <w:rPr>
          <w:rFonts w:eastAsia="DejaVu Serif Condensed" w:cs="DejaVu Serif Condensed"/>
          <w:kern w:val="0"/>
        </w:rPr>
        <w:t>ermee</w:t>
      </w:r>
      <w:r w:rsidRPr="0018455C">
        <w:rPr>
          <w:rFonts w:eastAsia="DejaVu Serif Condensed" w:cs="DejaVu Serif Condensed"/>
          <w:spacing w:val="-5"/>
          <w:kern w:val="0"/>
        </w:rPr>
        <w:t xml:space="preserve"> </w:t>
      </w:r>
      <w:r w:rsidRPr="0018455C">
        <w:rPr>
          <w:rFonts w:eastAsia="DejaVu Serif Condensed" w:cs="DejaVu Serif Condensed"/>
          <w:kern w:val="0"/>
        </w:rPr>
        <w:t>eens</w:t>
      </w:r>
      <w:r w:rsidRPr="0018455C">
        <w:rPr>
          <w:rFonts w:eastAsia="DejaVu Serif Condensed" w:cs="DejaVu Serif Condensed"/>
          <w:spacing w:val="-5"/>
          <w:kern w:val="0"/>
        </w:rPr>
        <w:t xml:space="preserve"> </w:t>
      </w:r>
      <w:r w:rsidRPr="0018455C">
        <w:rPr>
          <w:rFonts w:eastAsia="DejaVu Serif Condensed" w:cs="DejaVu Serif Condensed"/>
          <w:kern w:val="0"/>
        </w:rPr>
        <w:t>dat</w:t>
      </w:r>
      <w:r w:rsidRPr="0018455C">
        <w:rPr>
          <w:rFonts w:eastAsia="DejaVu Serif Condensed" w:cs="DejaVu Serif Condensed"/>
          <w:spacing w:val="-5"/>
          <w:kern w:val="0"/>
        </w:rPr>
        <w:t xml:space="preserve"> </w:t>
      </w:r>
      <w:r w:rsidRPr="0018455C">
        <w:rPr>
          <w:rFonts w:eastAsia="DejaVu Serif Condensed" w:cs="DejaVu Serif Condensed"/>
          <w:kern w:val="0"/>
        </w:rPr>
        <w:t>elke</w:t>
      </w:r>
      <w:r w:rsidRPr="0018455C">
        <w:rPr>
          <w:rFonts w:eastAsia="DejaVu Serif Condensed" w:cs="DejaVu Serif Condensed"/>
          <w:spacing w:val="-5"/>
          <w:kern w:val="0"/>
        </w:rPr>
        <w:t xml:space="preserve"> </w:t>
      </w:r>
      <w:r w:rsidRPr="0018455C">
        <w:rPr>
          <w:rFonts w:eastAsia="DejaVu Serif Condensed" w:cs="DejaVu Serif Condensed"/>
          <w:kern w:val="0"/>
        </w:rPr>
        <w:t>euro</w:t>
      </w:r>
      <w:r w:rsidRPr="0018455C">
        <w:rPr>
          <w:rFonts w:eastAsia="DejaVu Serif Condensed" w:cs="DejaVu Serif Condensed"/>
          <w:spacing w:val="-5"/>
          <w:kern w:val="0"/>
        </w:rPr>
        <w:t xml:space="preserve"> </w:t>
      </w:r>
      <w:r w:rsidRPr="0018455C">
        <w:rPr>
          <w:rFonts w:eastAsia="DejaVu Serif Condensed" w:cs="DejaVu Serif Condensed"/>
          <w:kern w:val="0"/>
        </w:rPr>
        <w:t>aan</w:t>
      </w:r>
      <w:r w:rsidRPr="0018455C">
        <w:rPr>
          <w:rFonts w:eastAsia="DejaVu Serif Condensed" w:cs="DejaVu Serif Condensed"/>
          <w:spacing w:val="-5"/>
          <w:kern w:val="0"/>
        </w:rPr>
        <w:t xml:space="preserve"> </w:t>
      </w:r>
      <w:r w:rsidRPr="0018455C">
        <w:rPr>
          <w:rFonts w:eastAsia="DejaVu Serif Condensed" w:cs="DejaVu Serif Condensed"/>
          <w:kern w:val="0"/>
        </w:rPr>
        <w:t>EU-defensiesubsidie</w:t>
      </w:r>
      <w:r w:rsidRPr="0018455C">
        <w:rPr>
          <w:rFonts w:eastAsia="DejaVu Serif Condensed" w:cs="DejaVu Serif Condensed"/>
          <w:spacing w:val="-5"/>
          <w:kern w:val="0"/>
        </w:rPr>
        <w:t xml:space="preserve"> </w:t>
      </w:r>
      <w:r w:rsidRPr="0018455C">
        <w:rPr>
          <w:rFonts w:eastAsia="DejaVu Serif Condensed" w:cs="DejaVu Serif Condensed"/>
          <w:kern w:val="0"/>
        </w:rPr>
        <w:t>ten</w:t>
      </w:r>
      <w:r w:rsidRPr="0018455C">
        <w:rPr>
          <w:rFonts w:eastAsia="DejaVu Serif Condensed" w:cs="DejaVu Serif Condensed"/>
          <w:spacing w:val="-5"/>
          <w:kern w:val="0"/>
        </w:rPr>
        <w:t xml:space="preserve"> </w:t>
      </w:r>
      <w:r w:rsidRPr="0018455C">
        <w:rPr>
          <w:rFonts w:eastAsia="DejaVu Serif Condensed" w:cs="DejaVu Serif Condensed"/>
          <w:kern w:val="0"/>
        </w:rPr>
        <w:t>dienste</w:t>
      </w:r>
      <w:r w:rsidRPr="0018455C">
        <w:rPr>
          <w:rFonts w:eastAsia="DejaVu Serif Condensed" w:cs="DejaVu Serif Condensed"/>
          <w:spacing w:val="-5"/>
          <w:kern w:val="0"/>
        </w:rPr>
        <w:t xml:space="preserve"> </w:t>
      </w:r>
      <w:r w:rsidRPr="0018455C">
        <w:rPr>
          <w:rFonts w:eastAsia="DejaVu Serif Condensed" w:cs="DejaVu Serif Condensed"/>
          <w:kern w:val="0"/>
        </w:rPr>
        <w:t>moet</w:t>
      </w:r>
      <w:r w:rsidRPr="0018455C">
        <w:rPr>
          <w:rFonts w:eastAsia="DejaVu Serif Condensed" w:cs="DejaVu Serif Condensed"/>
          <w:spacing w:val="-5"/>
          <w:kern w:val="0"/>
        </w:rPr>
        <w:t xml:space="preserve"> </w:t>
      </w:r>
      <w:r w:rsidRPr="0018455C">
        <w:rPr>
          <w:rFonts w:eastAsia="DejaVu Serif Condensed" w:cs="DejaVu Serif Condensed"/>
          <w:kern w:val="0"/>
        </w:rPr>
        <w:t>staan</w:t>
      </w:r>
      <w:r w:rsidRPr="0018455C">
        <w:rPr>
          <w:rFonts w:eastAsia="DejaVu Serif Condensed" w:cs="DejaVu Serif Condensed"/>
          <w:spacing w:val="-5"/>
          <w:kern w:val="0"/>
        </w:rPr>
        <w:t xml:space="preserve"> </w:t>
      </w:r>
      <w:r w:rsidRPr="0018455C">
        <w:rPr>
          <w:rFonts w:eastAsia="DejaVu Serif Condensed" w:cs="DejaVu Serif Condensed"/>
          <w:kern w:val="0"/>
        </w:rPr>
        <w:t>van</w:t>
      </w:r>
      <w:r w:rsidRPr="0018455C">
        <w:rPr>
          <w:rFonts w:eastAsia="DejaVu Serif Condensed" w:cs="DejaVu Serif Condensed"/>
          <w:spacing w:val="-5"/>
          <w:kern w:val="0"/>
        </w:rPr>
        <w:t xml:space="preserve"> </w:t>
      </w:r>
      <w:r w:rsidRPr="0018455C">
        <w:rPr>
          <w:rFonts w:eastAsia="DejaVu Serif Condensed" w:cs="DejaVu Serif Condensed"/>
          <w:kern w:val="0"/>
        </w:rPr>
        <w:t xml:space="preserve">concrete versterking van de Europese militaire paraatheid? </w:t>
      </w:r>
    </w:p>
    <w:p w:rsidRPr="0018455C" w:rsidR="00571F26" w:rsidP="00571F26" w:rsidRDefault="00571F26" w14:paraId="5C96ECF1" w14:textId="77777777">
      <w:pPr>
        <w:widowControl w:val="0"/>
        <w:tabs>
          <w:tab w:val="left" w:pos="1234"/>
        </w:tabs>
        <w:autoSpaceDE w:val="0"/>
        <w:spacing w:after="0" w:line="256" w:lineRule="auto"/>
        <w:ind w:right="973"/>
        <w:rPr>
          <w:rFonts w:eastAsia="DejaVu Serif Condensed" w:cs="DejaVu Serif Condensed"/>
          <w:kern w:val="0"/>
        </w:rPr>
      </w:pPr>
    </w:p>
    <w:p w:rsidRPr="0018455C" w:rsidR="00571F26" w:rsidP="00571F26" w:rsidRDefault="00571F26" w14:paraId="250CCFB7" w14:textId="77777777">
      <w:pPr>
        <w:spacing w:line="276" w:lineRule="auto"/>
        <w:rPr>
          <w:b/>
          <w:bCs/>
        </w:rPr>
      </w:pPr>
      <w:r w:rsidRPr="0018455C">
        <w:rPr>
          <w:b/>
          <w:bCs/>
        </w:rPr>
        <w:t>Antwoord</w:t>
      </w:r>
    </w:p>
    <w:p w:rsidRPr="0018455C" w:rsidR="00571F26" w:rsidP="00571F26" w:rsidRDefault="00571F26" w14:paraId="7789641D" w14:textId="77777777">
      <w:pPr>
        <w:tabs>
          <w:tab w:val="left" w:pos="1234"/>
        </w:tabs>
        <w:spacing w:line="256" w:lineRule="auto"/>
      </w:pPr>
      <w:r w:rsidRPr="0018455C">
        <w:t xml:space="preserve">Daar ben ik het mee eens. Daarbij ben ik van mening dat investeringen in infrastructuur ter verbetering van militaire mobiliteit bijdragen aan de versterking van defensie in Europa. </w:t>
      </w:r>
    </w:p>
    <w:p w:rsidR="00571F26" w:rsidP="00571F26" w:rsidRDefault="00571F26" w14:paraId="6CD2950F" w14:textId="77777777">
      <w:pPr>
        <w:spacing w:line="276" w:lineRule="auto"/>
        <w:rPr>
          <w:b/>
          <w:bCs/>
        </w:rPr>
      </w:pPr>
    </w:p>
    <w:p w:rsidRPr="005B2D9D" w:rsidR="00571F26" w:rsidP="00571F26" w:rsidRDefault="00571F26" w14:paraId="65AD4946" w14:textId="77777777">
      <w:pPr>
        <w:spacing w:line="276" w:lineRule="auto"/>
        <w:rPr>
          <w:b/>
          <w:bCs/>
        </w:rPr>
      </w:pPr>
      <w:r w:rsidRPr="005B2D9D">
        <w:rPr>
          <w:b/>
          <w:bCs/>
        </w:rPr>
        <w:t>V</w:t>
      </w:r>
      <w:r>
        <w:rPr>
          <w:b/>
          <w:bCs/>
        </w:rPr>
        <w:t>raag 12</w:t>
      </w:r>
      <w:r w:rsidRPr="005B2D9D">
        <w:rPr>
          <w:b/>
          <w:bCs/>
        </w:rPr>
        <w:t xml:space="preserve"> </w:t>
      </w:r>
    </w:p>
    <w:p w:rsidR="00571F26" w:rsidP="00571F26" w:rsidRDefault="00571F26" w14:paraId="43E0E0C4" w14:textId="77777777">
      <w:pPr>
        <w:widowControl w:val="0"/>
        <w:tabs>
          <w:tab w:val="left" w:pos="1234"/>
        </w:tabs>
        <w:autoSpaceDE w:val="0"/>
        <w:spacing w:after="0" w:line="256" w:lineRule="auto"/>
        <w:ind w:right="864"/>
        <w:rPr>
          <w:rFonts w:eastAsia="DejaVu Serif Condensed" w:cs="DejaVu Serif Condensed"/>
          <w:spacing w:val="-2"/>
          <w:kern w:val="0"/>
        </w:rPr>
      </w:pPr>
      <w:r w:rsidRPr="0018455C">
        <w:rPr>
          <w:rFonts w:eastAsia="DejaVu Serif Condensed" w:cs="DejaVu Serif Condensed"/>
          <w:kern w:val="0"/>
        </w:rPr>
        <w:t>Bent u bereid zich in te zetten voor een herziening van de regels omtrent de besteding van EU- defensiesubsidies,</w:t>
      </w:r>
      <w:r w:rsidRPr="0018455C">
        <w:rPr>
          <w:rFonts w:eastAsia="DejaVu Serif Condensed" w:cs="DejaVu Serif Condensed"/>
          <w:spacing w:val="-7"/>
          <w:kern w:val="0"/>
        </w:rPr>
        <w:t xml:space="preserve"> </w:t>
      </w:r>
      <w:r w:rsidRPr="0018455C">
        <w:rPr>
          <w:rFonts w:eastAsia="DejaVu Serif Condensed" w:cs="DejaVu Serif Condensed"/>
          <w:kern w:val="0"/>
        </w:rPr>
        <w:t>zodat</w:t>
      </w:r>
      <w:r w:rsidRPr="0018455C">
        <w:rPr>
          <w:rFonts w:eastAsia="DejaVu Serif Condensed" w:cs="DejaVu Serif Condensed"/>
          <w:spacing w:val="-7"/>
          <w:kern w:val="0"/>
        </w:rPr>
        <w:t xml:space="preserve"> </w:t>
      </w:r>
      <w:r w:rsidRPr="0018455C">
        <w:rPr>
          <w:rFonts w:eastAsia="DejaVu Serif Condensed" w:cs="DejaVu Serif Condensed"/>
          <w:kern w:val="0"/>
        </w:rPr>
        <w:t>alleen</w:t>
      </w:r>
      <w:r w:rsidRPr="0018455C">
        <w:rPr>
          <w:rFonts w:eastAsia="DejaVu Serif Condensed" w:cs="DejaVu Serif Condensed"/>
          <w:spacing w:val="-7"/>
          <w:kern w:val="0"/>
        </w:rPr>
        <w:t xml:space="preserve"> </w:t>
      </w:r>
      <w:r w:rsidRPr="0018455C">
        <w:rPr>
          <w:rFonts w:eastAsia="DejaVu Serif Condensed" w:cs="DejaVu Serif Condensed"/>
          <w:kern w:val="0"/>
        </w:rPr>
        <w:t>projecten</w:t>
      </w:r>
      <w:r w:rsidRPr="0018455C">
        <w:rPr>
          <w:rFonts w:eastAsia="DejaVu Serif Condensed" w:cs="DejaVu Serif Condensed"/>
          <w:spacing w:val="-7"/>
          <w:kern w:val="0"/>
        </w:rPr>
        <w:t xml:space="preserve"> </w:t>
      </w:r>
      <w:r w:rsidRPr="0018455C">
        <w:rPr>
          <w:rFonts w:eastAsia="DejaVu Serif Condensed" w:cs="DejaVu Serif Condensed"/>
          <w:kern w:val="0"/>
        </w:rPr>
        <w:t>met</w:t>
      </w:r>
      <w:r w:rsidRPr="0018455C">
        <w:rPr>
          <w:rFonts w:eastAsia="DejaVu Serif Condensed" w:cs="DejaVu Serif Condensed"/>
          <w:spacing w:val="-7"/>
          <w:kern w:val="0"/>
        </w:rPr>
        <w:t xml:space="preserve"> </w:t>
      </w:r>
      <w:r w:rsidRPr="0018455C">
        <w:rPr>
          <w:rFonts w:eastAsia="DejaVu Serif Condensed" w:cs="DejaVu Serif Condensed"/>
          <w:kern w:val="0"/>
        </w:rPr>
        <w:t>aantoonbare</w:t>
      </w:r>
      <w:r w:rsidRPr="0018455C">
        <w:rPr>
          <w:rFonts w:eastAsia="DejaVu Serif Condensed" w:cs="DejaVu Serif Condensed"/>
          <w:spacing w:val="-7"/>
          <w:kern w:val="0"/>
        </w:rPr>
        <w:t xml:space="preserve"> </w:t>
      </w:r>
      <w:r w:rsidRPr="0018455C">
        <w:rPr>
          <w:rFonts w:eastAsia="DejaVu Serif Condensed" w:cs="DejaVu Serif Condensed"/>
          <w:kern w:val="0"/>
        </w:rPr>
        <w:t>militaire</w:t>
      </w:r>
      <w:r w:rsidRPr="0018455C">
        <w:rPr>
          <w:rFonts w:eastAsia="DejaVu Serif Condensed" w:cs="DejaVu Serif Condensed"/>
          <w:spacing w:val="-7"/>
          <w:kern w:val="0"/>
        </w:rPr>
        <w:t xml:space="preserve"> </w:t>
      </w:r>
      <w:r w:rsidRPr="0018455C">
        <w:rPr>
          <w:rFonts w:eastAsia="DejaVu Serif Condensed" w:cs="DejaVu Serif Condensed"/>
          <w:kern w:val="0"/>
        </w:rPr>
        <w:t>waarde</w:t>
      </w:r>
      <w:r w:rsidRPr="0018455C">
        <w:rPr>
          <w:rFonts w:eastAsia="DejaVu Serif Condensed" w:cs="DejaVu Serif Condensed"/>
          <w:spacing w:val="-7"/>
          <w:kern w:val="0"/>
        </w:rPr>
        <w:t xml:space="preserve"> </w:t>
      </w:r>
      <w:r w:rsidRPr="0018455C">
        <w:rPr>
          <w:rFonts w:eastAsia="DejaVu Serif Condensed" w:cs="DejaVu Serif Condensed"/>
          <w:kern w:val="0"/>
        </w:rPr>
        <w:t>hiervoor</w:t>
      </w:r>
      <w:r w:rsidRPr="0018455C">
        <w:rPr>
          <w:rFonts w:eastAsia="DejaVu Serif Condensed" w:cs="DejaVu Serif Condensed"/>
          <w:spacing w:val="-7"/>
          <w:kern w:val="0"/>
        </w:rPr>
        <w:t xml:space="preserve"> </w:t>
      </w:r>
      <w:r w:rsidRPr="0018455C">
        <w:rPr>
          <w:rFonts w:eastAsia="DejaVu Serif Condensed" w:cs="DejaVu Serif Condensed"/>
          <w:kern w:val="0"/>
        </w:rPr>
        <w:t>in</w:t>
      </w:r>
      <w:r w:rsidRPr="0018455C">
        <w:rPr>
          <w:rFonts w:eastAsia="DejaVu Serif Condensed" w:cs="DejaVu Serif Condensed"/>
          <w:spacing w:val="-7"/>
          <w:kern w:val="0"/>
        </w:rPr>
        <w:t xml:space="preserve"> </w:t>
      </w:r>
      <w:r w:rsidRPr="0018455C">
        <w:rPr>
          <w:rFonts w:eastAsia="DejaVu Serif Condensed" w:cs="DejaVu Serif Condensed"/>
          <w:kern w:val="0"/>
        </w:rPr>
        <w:t xml:space="preserve">aanmerking </w:t>
      </w:r>
      <w:r w:rsidRPr="0018455C">
        <w:rPr>
          <w:rFonts w:eastAsia="DejaVu Serif Condensed" w:cs="DejaVu Serif Condensed"/>
          <w:spacing w:val="-2"/>
          <w:kern w:val="0"/>
        </w:rPr>
        <w:t xml:space="preserve">komen? </w:t>
      </w:r>
    </w:p>
    <w:p w:rsidR="00571F26" w:rsidP="00571F26" w:rsidRDefault="00571F26" w14:paraId="251B8CFB" w14:textId="77777777">
      <w:pPr>
        <w:widowControl w:val="0"/>
        <w:tabs>
          <w:tab w:val="left" w:pos="1234"/>
        </w:tabs>
        <w:autoSpaceDE w:val="0"/>
        <w:spacing w:after="0" w:line="256" w:lineRule="auto"/>
        <w:ind w:right="864"/>
        <w:rPr>
          <w:rFonts w:eastAsia="DejaVu Serif Condensed" w:cs="DejaVu Serif Condensed"/>
          <w:spacing w:val="-2"/>
          <w:kern w:val="0"/>
        </w:rPr>
      </w:pPr>
    </w:p>
    <w:p w:rsidR="00571F26" w:rsidP="00571F26" w:rsidRDefault="00571F26" w14:paraId="2CFC417E" w14:textId="77777777">
      <w:pPr>
        <w:widowControl w:val="0"/>
        <w:tabs>
          <w:tab w:val="left" w:pos="1234"/>
        </w:tabs>
        <w:autoSpaceDE w:val="0"/>
        <w:spacing w:after="0" w:line="256" w:lineRule="auto"/>
        <w:ind w:right="864"/>
        <w:rPr>
          <w:rFonts w:eastAsia="DejaVu Serif Condensed" w:cs="DejaVu Serif Condensed"/>
          <w:b/>
          <w:spacing w:val="-2"/>
          <w:kern w:val="0"/>
        </w:rPr>
      </w:pPr>
      <w:r>
        <w:rPr>
          <w:rFonts w:eastAsia="DejaVu Serif Condensed" w:cs="DejaVu Serif Condensed"/>
          <w:b/>
          <w:spacing w:val="-2"/>
          <w:kern w:val="0"/>
        </w:rPr>
        <w:t>Antwoord</w:t>
      </w:r>
    </w:p>
    <w:p w:rsidRPr="0018455C" w:rsidR="00571F26" w:rsidP="00571F26" w:rsidRDefault="00571F26" w14:paraId="64693D1D" w14:textId="77777777">
      <w:pPr>
        <w:widowControl w:val="0"/>
        <w:tabs>
          <w:tab w:val="left" w:pos="1234"/>
        </w:tabs>
        <w:autoSpaceDE w:val="0"/>
        <w:spacing w:after="0" w:line="256" w:lineRule="auto"/>
        <w:ind w:right="965"/>
        <w:rPr>
          <w:rFonts w:eastAsia="DejaVu Serif Condensed" w:cs="DejaVu Serif Condensed"/>
          <w:kern w:val="0"/>
        </w:rPr>
      </w:pPr>
      <w:r w:rsidRPr="0018455C">
        <w:rPr>
          <w:rFonts w:eastAsia="DejaVu Serif Condensed" w:cs="DejaVu Serif Condensed"/>
          <w:kern w:val="0"/>
        </w:rPr>
        <w:t xml:space="preserve">In de CEF-verordening zijn waarborgen opgenomen voor een </w:t>
      </w:r>
      <w:proofErr w:type="spellStart"/>
      <w:r w:rsidRPr="0018455C">
        <w:rPr>
          <w:rFonts w:eastAsia="DejaVu Serif Condensed" w:cs="DejaVu Serif Condensed"/>
          <w:kern w:val="0"/>
        </w:rPr>
        <w:t>defensiegerelateerde</w:t>
      </w:r>
      <w:proofErr w:type="spellEnd"/>
      <w:r w:rsidRPr="0018455C">
        <w:rPr>
          <w:rFonts w:eastAsia="DejaVu Serif Condensed" w:cs="DejaVu Serif Condensed"/>
          <w:kern w:val="0"/>
        </w:rPr>
        <w:t xml:space="preserve"> besteding van EU-middelen. Wel ben ik bereid de Commissie op te roepen om bij een eventueel nieuw financieel instrument in het volgende Meerjarig Financieel Kader (MFK) te zorgen dat bij investeringen in </w:t>
      </w:r>
      <w:proofErr w:type="spellStart"/>
      <w:r w:rsidRPr="0018455C">
        <w:rPr>
          <w:rFonts w:eastAsia="DejaVu Serif Condensed" w:cs="DejaVu Serif Condensed"/>
          <w:i/>
          <w:iCs/>
          <w:kern w:val="0"/>
        </w:rPr>
        <w:t>dual</w:t>
      </w:r>
      <w:proofErr w:type="spellEnd"/>
      <w:r w:rsidRPr="0018455C">
        <w:rPr>
          <w:rFonts w:eastAsia="DejaVu Serif Condensed" w:cs="DejaVu Serif Condensed"/>
          <w:i/>
          <w:iCs/>
          <w:kern w:val="0"/>
        </w:rPr>
        <w:t xml:space="preserve"> </w:t>
      </w:r>
      <w:proofErr w:type="spellStart"/>
      <w:r w:rsidRPr="0018455C">
        <w:rPr>
          <w:rFonts w:eastAsia="DejaVu Serif Condensed" w:cs="DejaVu Serif Condensed"/>
          <w:i/>
          <w:iCs/>
          <w:kern w:val="0"/>
        </w:rPr>
        <w:t>use</w:t>
      </w:r>
      <w:proofErr w:type="spellEnd"/>
      <w:r w:rsidRPr="0018455C">
        <w:rPr>
          <w:rFonts w:eastAsia="DejaVu Serif Condensed" w:cs="DejaVu Serif Condensed"/>
          <w:i/>
          <w:iCs/>
          <w:kern w:val="0"/>
        </w:rPr>
        <w:t>-</w:t>
      </w:r>
      <w:r w:rsidRPr="0018455C">
        <w:rPr>
          <w:rFonts w:eastAsia="DejaVu Serif Condensed" w:cs="DejaVu Serif Condensed"/>
          <w:kern w:val="0"/>
        </w:rPr>
        <w:t>projecten consistent prioriteit wordt gegeven aan de projecten die het meest urgent zijn vanuit militair oogpunt.</w:t>
      </w:r>
    </w:p>
    <w:p w:rsidRPr="0018455C" w:rsidR="00571F26" w:rsidP="00571F26" w:rsidRDefault="00571F26" w14:paraId="345A602C" w14:textId="77777777">
      <w:pPr>
        <w:widowControl w:val="0"/>
        <w:tabs>
          <w:tab w:val="left" w:pos="1234"/>
        </w:tabs>
        <w:autoSpaceDE w:val="0"/>
        <w:spacing w:after="0" w:line="256" w:lineRule="auto"/>
        <w:ind w:right="864"/>
        <w:rPr>
          <w:rFonts w:eastAsia="DejaVu Serif Condensed" w:cs="DejaVu Serif Condensed"/>
          <w:b/>
          <w:kern w:val="0"/>
        </w:rPr>
      </w:pPr>
    </w:p>
    <w:p w:rsidRPr="005B2D9D" w:rsidR="00571F26" w:rsidP="00571F26" w:rsidRDefault="00571F26" w14:paraId="0A283B46" w14:textId="77777777">
      <w:pPr>
        <w:spacing w:line="240" w:lineRule="auto"/>
      </w:pPr>
    </w:p>
    <w:p w:rsidRPr="005B2D9D" w:rsidR="00571F26" w:rsidP="00571F26" w:rsidRDefault="00571F26" w14:paraId="4476A440" w14:textId="77777777">
      <w:pPr>
        <w:spacing w:line="240" w:lineRule="auto"/>
      </w:pPr>
    </w:p>
    <w:p w:rsidRPr="005B2D9D" w:rsidR="00571F26" w:rsidP="00571F26" w:rsidRDefault="00571F26" w14:paraId="16881174" w14:textId="77777777">
      <w:pPr>
        <w:spacing w:line="240" w:lineRule="auto"/>
      </w:pPr>
    </w:p>
    <w:p w:rsidRPr="005F3B54" w:rsidR="00571F26" w:rsidP="00571F26" w:rsidRDefault="00571F26" w14:paraId="7D125FAF" w14:textId="77777777">
      <w:pPr>
        <w:spacing w:line="240" w:lineRule="auto"/>
      </w:pPr>
    </w:p>
    <w:p w:rsidR="00571F26" w:rsidP="00571F26" w:rsidRDefault="00571F26" w14:paraId="44EDC6E4" w14:textId="77777777"/>
    <w:p w:rsidR="00571F26" w:rsidP="00571F26" w:rsidRDefault="00571F26" w14:paraId="70F3FEA7" w14:textId="77777777"/>
    <w:p w:rsidR="00D27529" w:rsidRDefault="00D27529" w14:paraId="5B7D4719" w14:textId="77777777"/>
    <w:sectPr w:rsidR="00D27529" w:rsidSect="00571F2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31AB" w14:textId="77777777" w:rsidR="00571F26" w:rsidRDefault="00571F26" w:rsidP="00571F26">
      <w:pPr>
        <w:spacing w:after="0" w:line="240" w:lineRule="auto"/>
      </w:pPr>
      <w:r>
        <w:separator/>
      </w:r>
    </w:p>
  </w:endnote>
  <w:endnote w:type="continuationSeparator" w:id="0">
    <w:p w14:paraId="7A3ADCB8" w14:textId="77777777" w:rsidR="00571F26" w:rsidRDefault="00571F26" w:rsidP="0057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DejaVu Serif Condensed">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6B6D" w14:textId="77777777" w:rsidR="00571F26" w:rsidRPr="00571F26" w:rsidRDefault="00571F26" w:rsidP="00571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5A52" w14:textId="77777777" w:rsidR="00571F26" w:rsidRPr="00571F26" w:rsidRDefault="00571F26" w:rsidP="00571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C32C" w14:textId="77777777" w:rsidR="00571F26" w:rsidRPr="00571F26" w:rsidRDefault="00571F26" w:rsidP="00571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9504" w14:textId="77777777" w:rsidR="00571F26" w:rsidRDefault="00571F26" w:rsidP="00571F26">
      <w:pPr>
        <w:spacing w:after="0" w:line="240" w:lineRule="auto"/>
      </w:pPr>
      <w:r>
        <w:separator/>
      </w:r>
    </w:p>
  </w:footnote>
  <w:footnote w:type="continuationSeparator" w:id="0">
    <w:p w14:paraId="4BD04C61" w14:textId="77777777" w:rsidR="00571F26" w:rsidRDefault="00571F26" w:rsidP="00571F26">
      <w:pPr>
        <w:spacing w:after="0" w:line="240" w:lineRule="auto"/>
      </w:pPr>
      <w:r>
        <w:continuationSeparator/>
      </w:r>
    </w:p>
  </w:footnote>
  <w:footnote w:id="1">
    <w:p w14:paraId="74334AC9" w14:textId="77777777" w:rsidR="00571F26" w:rsidRPr="00001B7F" w:rsidRDefault="00571F26" w:rsidP="00571F26">
      <w:pPr>
        <w:pStyle w:val="Voetnoottekst"/>
        <w:rPr>
          <w:sz w:val="16"/>
          <w:szCs w:val="16"/>
          <w:lang w:val="en-US"/>
        </w:rPr>
      </w:pPr>
      <w:r>
        <w:rPr>
          <w:rStyle w:val="Voetnootmarkering"/>
        </w:rPr>
        <w:footnoteRef/>
      </w:r>
      <w:r w:rsidRPr="000346F4">
        <w:rPr>
          <w:lang w:val="en-US"/>
        </w:rPr>
        <w:t xml:space="preserve"> </w:t>
      </w:r>
      <w:proofErr w:type="spellStart"/>
      <w:r w:rsidRPr="00001B7F">
        <w:rPr>
          <w:sz w:val="16"/>
          <w:szCs w:val="16"/>
          <w:lang w:val="en-US"/>
        </w:rPr>
        <w:t>Verordening</w:t>
      </w:r>
      <w:proofErr w:type="spellEnd"/>
      <w:r w:rsidRPr="00001B7F">
        <w:rPr>
          <w:sz w:val="16"/>
          <w:szCs w:val="16"/>
          <w:lang w:val="en-US"/>
        </w:rPr>
        <w:t xml:space="preserve"> (EU) 2021/1153</w:t>
      </w:r>
    </w:p>
  </w:footnote>
  <w:footnote w:id="2">
    <w:p w14:paraId="6EC8E50C" w14:textId="77777777" w:rsidR="00571F26" w:rsidRPr="00465AEE" w:rsidRDefault="00571F26" w:rsidP="00571F26">
      <w:pPr>
        <w:pStyle w:val="Voetnoottekst"/>
      </w:pPr>
      <w:r>
        <w:rPr>
          <w:rStyle w:val="Voetnootmarkering"/>
        </w:rPr>
        <w:footnoteRef/>
      </w:r>
      <w:r w:rsidRPr="00465AEE">
        <w:rPr>
          <w:lang w:val="en-US"/>
        </w:rPr>
        <w:t xml:space="preserve"> </w:t>
      </w:r>
      <w:r w:rsidRPr="00001B7F">
        <w:rPr>
          <w:sz w:val="16"/>
          <w:szCs w:val="16"/>
          <w:lang w:val="en-US"/>
        </w:rPr>
        <w:t xml:space="preserve">Annex II – Military Requirements for Military Mobility within and beyond the EU (ST 6656/25, </w:t>
      </w:r>
      <w:proofErr w:type="spellStart"/>
      <w:r w:rsidRPr="00001B7F">
        <w:rPr>
          <w:sz w:val="16"/>
          <w:szCs w:val="16"/>
          <w:lang w:val="en-US"/>
        </w:rPr>
        <w:t>d.d.</w:t>
      </w:r>
      <w:proofErr w:type="spellEnd"/>
      <w:r w:rsidRPr="00001B7F">
        <w:rPr>
          <w:sz w:val="16"/>
          <w:szCs w:val="16"/>
          <w:lang w:val="en-US"/>
        </w:rPr>
        <w:t xml:space="preserve"> 17 </w:t>
      </w:r>
      <w:proofErr w:type="spellStart"/>
      <w:r w:rsidRPr="00001B7F">
        <w:rPr>
          <w:sz w:val="16"/>
          <w:szCs w:val="16"/>
          <w:lang w:val="en-US"/>
        </w:rPr>
        <w:t>maart</w:t>
      </w:r>
      <w:proofErr w:type="spellEnd"/>
      <w:r w:rsidRPr="00001B7F">
        <w:rPr>
          <w:sz w:val="16"/>
          <w:szCs w:val="16"/>
          <w:lang w:val="en-US"/>
        </w:rPr>
        <w:t xml:space="preserve"> 2025)</w:t>
      </w:r>
      <w:r>
        <w:rPr>
          <w:sz w:val="16"/>
          <w:szCs w:val="16"/>
          <w:lang w:val="en-US"/>
        </w:rPr>
        <w:t xml:space="preserve">. </w:t>
      </w:r>
      <w:r w:rsidRPr="00465AEE">
        <w:rPr>
          <w:sz w:val="16"/>
          <w:szCs w:val="16"/>
        </w:rPr>
        <w:t>De inhoud van deze bijlage is vertrouwelijk.</w:t>
      </w:r>
    </w:p>
  </w:footnote>
  <w:footnote w:id="3">
    <w:p w14:paraId="2C07EA15" w14:textId="77777777" w:rsidR="00571F26" w:rsidRPr="00C22157" w:rsidRDefault="00571F26" w:rsidP="00571F26">
      <w:pPr>
        <w:pStyle w:val="Voetnoottekst"/>
      </w:pPr>
      <w:r>
        <w:rPr>
          <w:rStyle w:val="Voetnootmarkering"/>
        </w:rPr>
        <w:footnoteRef/>
      </w:r>
      <w:r w:rsidRPr="00C22157">
        <w:t xml:space="preserve"> </w:t>
      </w:r>
      <w:r w:rsidRPr="002C31D6">
        <w:rPr>
          <w:sz w:val="16"/>
          <w:szCs w:val="16"/>
        </w:rPr>
        <w:t>Uitvoeringsverordening (EU) 2021/1328 (10 augustus 2021) tot nadere bepaling van de infrastructuurvereisten die van toepassing zijn op bepaalde categorieën infrastructuur voor tweeërlei gebruik overeenkomstig Verordening (EU) 2021/1153 van het Europees Parlement en de Raad (10 augustus 2021).</w:t>
      </w:r>
      <w:r w:rsidRPr="00C22157">
        <w:t xml:space="preserve"> </w:t>
      </w:r>
    </w:p>
  </w:footnote>
  <w:footnote w:id="4">
    <w:p w14:paraId="46ABF0AF" w14:textId="77777777" w:rsidR="00571F26" w:rsidRPr="00465AEE" w:rsidRDefault="00571F26" w:rsidP="00571F26">
      <w:pPr>
        <w:pStyle w:val="Voetnoottekst"/>
        <w:rPr>
          <w:sz w:val="16"/>
          <w:szCs w:val="16"/>
        </w:rPr>
      </w:pPr>
      <w:r>
        <w:rPr>
          <w:rStyle w:val="Voetnootmarkering"/>
        </w:rPr>
        <w:footnoteRef/>
      </w:r>
      <w:r w:rsidRPr="00465AEE">
        <w:rPr>
          <w:sz w:val="16"/>
          <w:szCs w:val="16"/>
        </w:rPr>
        <w:t xml:space="preserve">Met </w:t>
      </w:r>
      <w:proofErr w:type="spellStart"/>
      <w:r w:rsidRPr="00465AEE">
        <w:rPr>
          <w:sz w:val="16"/>
          <w:szCs w:val="16"/>
        </w:rPr>
        <w:t>comitologieprocedures</w:t>
      </w:r>
      <w:proofErr w:type="spellEnd"/>
      <w:r w:rsidRPr="00465AEE">
        <w:rPr>
          <w:sz w:val="16"/>
          <w:szCs w:val="16"/>
        </w:rPr>
        <w:t xml:space="preserve"> wordt verwezen naar de besluitvormingsprocedures bij de EU waarbij de comités met vertegenwoordigers van de lidstaten de Commissie bijstaan bij het vaststellen van uitvoeringsmaatregelen, zoals het goedkeuren van werkprogramma’s of subsidiecriteria.”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0CBB" w14:textId="77777777" w:rsidR="00571F26" w:rsidRPr="00571F26" w:rsidRDefault="00571F26" w:rsidP="00571F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6AB" w14:textId="77777777" w:rsidR="00571F26" w:rsidRPr="00571F26" w:rsidRDefault="00571F26" w:rsidP="00571F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C40B" w14:textId="77777777" w:rsidR="00571F26" w:rsidRPr="00571F26" w:rsidRDefault="00571F26" w:rsidP="00571F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26"/>
    <w:rsid w:val="00571F26"/>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32F6"/>
  <w15:chartTrackingRefBased/>
  <w15:docId w15:val="{558D9E75-CB87-403B-9E68-6D8E883D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1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1F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1F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1F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1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F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1F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1F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1F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1F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1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F26"/>
    <w:rPr>
      <w:rFonts w:eastAsiaTheme="majorEastAsia" w:cstheme="majorBidi"/>
      <w:color w:val="272727" w:themeColor="text1" w:themeTint="D8"/>
    </w:rPr>
  </w:style>
  <w:style w:type="paragraph" w:styleId="Titel">
    <w:name w:val="Title"/>
    <w:basedOn w:val="Standaard"/>
    <w:next w:val="Standaard"/>
    <w:link w:val="TitelChar"/>
    <w:uiPriority w:val="10"/>
    <w:qFormat/>
    <w:rsid w:val="0057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F26"/>
    <w:rPr>
      <w:i/>
      <w:iCs/>
      <w:color w:val="404040" w:themeColor="text1" w:themeTint="BF"/>
    </w:rPr>
  </w:style>
  <w:style w:type="paragraph" w:styleId="Lijstalinea">
    <w:name w:val="List Paragraph"/>
    <w:basedOn w:val="Standaard"/>
    <w:uiPriority w:val="34"/>
    <w:qFormat/>
    <w:rsid w:val="00571F26"/>
    <w:pPr>
      <w:ind w:left="720"/>
      <w:contextualSpacing/>
    </w:pPr>
  </w:style>
  <w:style w:type="character" w:styleId="Intensievebenadrukking">
    <w:name w:val="Intense Emphasis"/>
    <w:basedOn w:val="Standaardalinea-lettertype"/>
    <w:uiPriority w:val="21"/>
    <w:qFormat/>
    <w:rsid w:val="00571F26"/>
    <w:rPr>
      <w:i/>
      <w:iCs/>
      <w:color w:val="2F5496" w:themeColor="accent1" w:themeShade="BF"/>
    </w:rPr>
  </w:style>
  <w:style w:type="paragraph" w:styleId="Duidelijkcitaat">
    <w:name w:val="Intense Quote"/>
    <w:basedOn w:val="Standaard"/>
    <w:next w:val="Standaard"/>
    <w:link w:val="DuidelijkcitaatChar"/>
    <w:uiPriority w:val="30"/>
    <w:qFormat/>
    <w:rsid w:val="0057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1F26"/>
    <w:rPr>
      <w:i/>
      <w:iCs/>
      <w:color w:val="2F5496" w:themeColor="accent1" w:themeShade="BF"/>
    </w:rPr>
  </w:style>
  <w:style w:type="character" w:styleId="Intensieveverwijzing">
    <w:name w:val="Intense Reference"/>
    <w:basedOn w:val="Standaardalinea-lettertype"/>
    <w:uiPriority w:val="32"/>
    <w:qFormat/>
    <w:rsid w:val="00571F26"/>
    <w:rPr>
      <w:b/>
      <w:bCs/>
      <w:smallCaps/>
      <w:color w:val="2F5496" w:themeColor="accent1" w:themeShade="BF"/>
      <w:spacing w:val="5"/>
    </w:rPr>
  </w:style>
  <w:style w:type="paragraph" w:customStyle="1" w:styleId="Paginanummer-Huisstijl">
    <w:name w:val="Paginanummer - Huisstijl"/>
    <w:basedOn w:val="Standaard"/>
    <w:uiPriority w:val="1"/>
    <w:rsid w:val="00571F2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71F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71F2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71F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71F26"/>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71F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1F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1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1596</ap:Words>
  <ap:Characters>8780</ap:Characters>
  <ap:DocSecurity>0</ap:DocSecurity>
  <ap:Lines>73</ap:Lines>
  <ap:Paragraphs>20</ap:Paragraphs>
  <ap:ScaleCrop>false</ap:ScaleCrop>
  <ap:LinksUpToDate>false</ap:LinksUpToDate>
  <ap:CharactersWithSpaces>10356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2025-06-23T06:59:00.0000000Z</dcterms:created>
  <dcterms:modified xsi:type="dcterms:W3CDTF">2025-06-23T07:00:00.0000000Z</dcterms:modified>
  <version/>
  <category/>
</coreProperties>
</file>