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A883A1" w14:textId="77777777">
        <w:tc>
          <w:tcPr>
            <w:tcW w:w="6379" w:type="dxa"/>
            <w:gridSpan w:val="2"/>
            <w:tcBorders>
              <w:top w:val="nil"/>
              <w:left w:val="nil"/>
              <w:bottom w:val="nil"/>
              <w:right w:val="nil"/>
            </w:tcBorders>
            <w:vAlign w:val="center"/>
          </w:tcPr>
          <w:p w:rsidR="004330ED" w:rsidP="00EA1CE4" w:rsidRDefault="004330ED" w14:paraId="0AFC195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64D0B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8371A5D" w14:textId="77777777">
        <w:trPr>
          <w:cantSplit/>
        </w:trPr>
        <w:tc>
          <w:tcPr>
            <w:tcW w:w="10348" w:type="dxa"/>
            <w:gridSpan w:val="3"/>
            <w:tcBorders>
              <w:top w:val="single" w:color="auto" w:sz="4" w:space="0"/>
              <w:left w:val="nil"/>
              <w:bottom w:val="nil"/>
              <w:right w:val="nil"/>
            </w:tcBorders>
          </w:tcPr>
          <w:p w:rsidR="004330ED" w:rsidP="004A1E29" w:rsidRDefault="004330ED" w14:paraId="1DCE8E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10F2A22" w14:textId="77777777">
        <w:trPr>
          <w:cantSplit/>
        </w:trPr>
        <w:tc>
          <w:tcPr>
            <w:tcW w:w="10348" w:type="dxa"/>
            <w:gridSpan w:val="3"/>
            <w:tcBorders>
              <w:top w:val="nil"/>
              <w:left w:val="nil"/>
              <w:bottom w:val="nil"/>
              <w:right w:val="nil"/>
            </w:tcBorders>
          </w:tcPr>
          <w:p w:rsidR="004330ED" w:rsidP="00BF623B" w:rsidRDefault="004330ED" w14:paraId="14FB2034" w14:textId="77777777">
            <w:pPr>
              <w:pStyle w:val="Amendement"/>
              <w:tabs>
                <w:tab w:val="clear" w:pos="3310"/>
                <w:tab w:val="clear" w:pos="3600"/>
              </w:tabs>
              <w:rPr>
                <w:rFonts w:ascii="Times New Roman" w:hAnsi="Times New Roman"/>
                <w:b w:val="0"/>
              </w:rPr>
            </w:pPr>
          </w:p>
        </w:tc>
      </w:tr>
      <w:tr w:rsidR="004330ED" w:rsidTr="00EA1CE4" w14:paraId="736FBB83" w14:textId="77777777">
        <w:trPr>
          <w:cantSplit/>
        </w:trPr>
        <w:tc>
          <w:tcPr>
            <w:tcW w:w="10348" w:type="dxa"/>
            <w:gridSpan w:val="3"/>
            <w:tcBorders>
              <w:top w:val="nil"/>
              <w:left w:val="nil"/>
              <w:bottom w:val="single" w:color="auto" w:sz="4" w:space="0"/>
              <w:right w:val="nil"/>
            </w:tcBorders>
          </w:tcPr>
          <w:p w:rsidR="004330ED" w:rsidP="00BF623B" w:rsidRDefault="004330ED" w14:paraId="3DD01984" w14:textId="77777777">
            <w:pPr>
              <w:pStyle w:val="Amendement"/>
              <w:tabs>
                <w:tab w:val="clear" w:pos="3310"/>
                <w:tab w:val="clear" w:pos="3600"/>
              </w:tabs>
              <w:rPr>
                <w:rFonts w:ascii="Times New Roman" w:hAnsi="Times New Roman"/>
              </w:rPr>
            </w:pPr>
          </w:p>
        </w:tc>
      </w:tr>
      <w:tr w:rsidR="004330ED" w:rsidTr="00EA1CE4" w14:paraId="435E2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0797EB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FFCCBC" w14:textId="77777777">
            <w:pPr>
              <w:suppressAutoHyphens/>
              <w:ind w:left="-70"/>
              <w:rPr>
                <w:b/>
              </w:rPr>
            </w:pPr>
          </w:p>
        </w:tc>
      </w:tr>
      <w:tr w:rsidR="003C21AC" w:rsidTr="00EA1CE4" w14:paraId="6ABF9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74806" w14:paraId="0EB1FAA2" w14:textId="55765747">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874806" w:rsidR="003C21AC" w:rsidP="00874806" w:rsidRDefault="00874806" w14:paraId="5CE8D1A5" w14:textId="24CFDA9E">
            <w:pPr>
              <w:rPr>
                <w:b/>
                <w:bCs/>
                <w:szCs w:val="24"/>
              </w:rPr>
            </w:pPr>
            <w:r w:rsidRPr="00874806">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0FB4A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AA5D1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C117A3" w14:textId="77777777">
            <w:pPr>
              <w:pStyle w:val="Amendement"/>
              <w:tabs>
                <w:tab w:val="clear" w:pos="3310"/>
                <w:tab w:val="clear" w:pos="3600"/>
              </w:tabs>
              <w:ind w:left="-70"/>
              <w:rPr>
                <w:rFonts w:ascii="Times New Roman" w:hAnsi="Times New Roman"/>
              </w:rPr>
            </w:pPr>
          </w:p>
        </w:tc>
      </w:tr>
      <w:tr w:rsidR="003C21AC" w:rsidTr="00EA1CE4" w14:paraId="3F6FD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0635D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F8876B" w14:textId="77777777">
            <w:pPr>
              <w:pStyle w:val="Amendement"/>
              <w:tabs>
                <w:tab w:val="clear" w:pos="3310"/>
                <w:tab w:val="clear" w:pos="3600"/>
              </w:tabs>
              <w:ind w:left="-70"/>
              <w:rPr>
                <w:rFonts w:ascii="Times New Roman" w:hAnsi="Times New Roman"/>
              </w:rPr>
            </w:pPr>
          </w:p>
        </w:tc>
      </w:tr>
      <w:tr w:rsidR="003C21AC" w:rsidTr="00EA1CE4" w14:paraId="2F308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74806" w:rsidR="003C21AC" w:rsidP="00EA1CE4" w:rsidRDefault="003C21AC" w14:paraId="3FD1E0E6" w14:textId="51860453">
            <w:pPr>
              <w:pStyle w:val="Amendement"/>
              <w:tabs>
                <w:tab w:val="clear" w:pos="3310"/>
                <w:tab w:val="clear" w:pos="3600"/>
              </w:tabs>
              <w:rPr>
                <w:rFonts w:ascii="Times New Roman" w:hAnsi="Times New Roman"/>
                <w:u w:val="single"/>
              </w:rPr>
            </w:pPr>
            <w:r w:rsidRPr="00C035D4">
              <w:rPr>
                <w:rFonts w:ascii="Times New Roman" w:hAnsi="Times New Roman"/>
              </w:rPr>
              <w:t xml:space="preserve">Nr. </w:t>
            </w:r>
            <w:r w:rsidR="00622345">
              <w:rPr>
                <w:rFonts w:ascii="Times New Roman" w:hAnsi="Times New Roman"/>
              </w:rPr>
              <w:t>8</w:t>
            </w:r>
          </w:p>
        </w:tc>
        <w:tc>
          <w:tcPr>
            <w:tcW w:w="7371" w:type="dxa"/>
            <w:gridSpan w:val="2"/>
          </w:tcPr>
          <w:p w:rsidRPr="00C035D4" w:rsidR="003C21AC" w:rsidP="006E0971" w:rsidRDefault="003C21AC" w14:paraId="71ADAF71" w14:textId="3E86305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74806">
              <w:rPr>
                <w:rFonts w:ascii="Times New Roman" w:hAnsi="Times New Roman"/>
                <w:caps/>
              </w:rPr>
              <w:t>ceder</w:t>
            </w:r>
          </w:p>
        </w:tc>
      </w:tr>
      <w:tr w:rsidR="003C21AC" w:rsidTr="00EA1CE4" w14:paraId="7C4BE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60A50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DA7754D" w14:textId="715CB7E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D3CC8">
              <w:rPr>
                <w:rFonts w:ascii="Times New Roman" w:hAnsi="Times New Roman"/>
                <w:b w:val="0"/>
              </w:rPr>
              <w:t>23 juni 2025</w:t>
            </w:r>
          </w:p>
        </w:tc>
      </w:tr>
      <w:tr w:rsidR="00B01BA6" w:rsidTr="00EA1CE4" w14:paraId="0D74B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B84FB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D5BB06" w14:textId="77777777">
            <w:pPr>
              <w:pStyle w:val="Amendement"/>
              <w:tabs>
                <w:tab w:val="clear" w:pos="3310"/>
                <w:tab w:val="clear" w:pos="3600"/>
              </w:tabs>
              <w:ind w:left="-70"/>
              <w:rPr>
                <w:rFonts w:ascii="Times New Roman" w:hAnsi="Times New Roman"/>
                <w:b w:val="0"/>
              </w:rPr>
            </w:pPr>
          </w:p>
        </w:tc>
      </w:tr>
      <w:tr w:rsidRPr="00EA69AC" w:rsidR="00B01BA6" w:rsidTr="00EA1CE4" w14:paraId="6C6B4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70B8B8" w14:textId="77777777">
            <w:pPr>
              <w:ind w:firstLine="284"/>
            </w:pPr>
            <w:r w:rsidRPr="00EA69AC">
              <w:t>De ondergetekende stelt het volgende amendement voor:</w:t>
            </w:r>
          </w:p>
        </w:tc>
      </w:tr>
    </w:tbl>
    <w:p w:rsidR="004330ED" w:rsidP="00D774B3" w:rsidRDefault="004330ED" w14:paraId="6B701126" w14:textId="77777777"/>
    <w:p w:rsidR="007C4965" w:rsidP="00D774B3" w:rsidRDefault="007C4965" w14:paraId="725C3263" w14:textId="5606045D">
      <w:r>
        <w:t>I</w:t>
      </w:r>
    </w:p>
    <w:p w:rsidR="007C4965" w:rsidP="00D774B3" w:rsidRDefault="007C4965" w14:paraId="65297762" w14:textId="77777777"/>
    <w:p w:rsidR="007C4965" w:rsidP="003E52D7" w:rsidRDefault="00365402" w14:paraId="24F08215" w14:textId="368CD897">
      <w:pPr>
        <w:ind w:firstLine="284"/>
      </w:pPr>
      <w:r>
        <w:t>A</w:t>
      </w:r>
      <w:r w:rsidR="003E52D7">
        <w:t xml:space="preserve">rtikel I, onderdeel II, wordt </w:t>
      </w:r>
      <w:r w:rsidR="007C4965">
        <w:t>als volgt gewijzigd:</w:t>
      </w:r>
    </w:p>
    <w:p w:rsidR="007C4965" w:rsidP="003E52D7" w:rsidRDefault="007C4965" w14:paraId="5934D758" w14:textId="77777777">
      <w:pPr>
        <w:ind w:firstLine="284"/>
      </w:pPr>
    </w:p>
    <w:p w:rsidR="007C4965" w:rsidP="003E52D7" w:rsidRDefault="007C4965" w14:paraId="48FDB60D" w14:textId="04CEF710">
      <w:pPr>
        <w:ind w:firstLine="284"/>
      </w:pPr>
      <w:r>
        <w:t>1. In het voorgestelde artikel 9.2.3</w:t>
      </w:r>
      <w:r w:rsidR="00051FCE">
        <w:t xml:space="preserve"> </w:t>
      </w:r>
      <w:r>
        <w:t>wordt na “geeft” ingevoegd “uiterlijk binnen vier weken”.</w:t>
      </w:r>
    </w:p>
    <w:p w:rsidR="007C4965" w:rsidP="003E52D7" w:rsidRDefault="007C4965" w14:paraId="6065B5F4" w14:textId="77777777">
      <w:pPr>
        <w:ind w:firstLine="284"/>
      </w:pPr>
    </w:p>
    <w:p w:rsidR="003E52D7" w:rsidP="00A14E0E" w:rsidRDefault="00A14E0E" w14:paraId="07776A98" w14:textId="12E8D531">
      <w:pPr>
        <w:ind w:firstLine="284"/>
      </w:pPr>
      <w:r>
        <w:t xml:space="preserve">2. </w:t>
      </w:r>
      <w:r w:rsidR="007C4965">
        <w:t xml:space="preserve">In het voorgestelde artikel </w:t>
      </w:r>
      <w:r w:rsidR="003E52D7">
        <w:t xml:space="preserve">9.2.4, vijfde lid, </w:t>
      </w:r>
      <w:r w:rsidR="007C4965">
        <w:t xml:space="preserve">wordt </w:t>
      </w:r>
      <w:r w:rsidR="003E52D7">
        <w:t>na “de uitvoering van deze paragraaf” ingevoegd “uiterlijk binnen vier weken”.</w:t>
      </w:r>
    </w:p>
    <w:p w:rsidR="00A14E0E" w:rsidP="00A14E0E" w:rsidRDefault="00A14E0E" w14:paraId="22AFDD18" w14:textId="77777777"/>
    <w:p w:rsidR="00A14E0E" w:rsidP="00A14E0E" w:rsidRDefault="00A14E0E" w14:paraId="5079F15A" w14:textId="6488F4C4">
      <w:r>
        <w:t>II</w:t>
      </w:r>
    </w:p>
    <w:p w:rsidR="00A14E0E" w:rsidP="00A14E0E" w:rsidRDefault="00A14E0E" w14:paraId="5586C0AB" w14:textId="77777777"/>
    <w:p w:rsidR="00A14E0E" w:rsidP="00A14E0E" w:rsidRDefault="00A14E0E" w14:paraId="10A2E48F" w14:textId="26D58284">
      <w:r>
        <w:tab/>
        <w:t>In artikel III, onderdeel E, wordt</w:t>
      </w:r>
      <w:r w:rsidR="00F25F5C">
        <w:t xml:space="preserve"> in het voorgestelde artikel 147 </w:t>
      </w:r>
      <w:r>
        <w:t>na “</w:t>
      </w:r>
      <w:r w:rsidR="000A119E">
        <w:t xml:space="preserve">aan het college van </w:t>
      </w:r>
      <w:r w:rsidR="00F25F5C">
        <w:t>burgemeester en wethouders</w:t>
      </w:r>
      <w:r>
        <w:t>” ingevoegd “uiterlijk binnen vier weken”.</w:t>
      </w:r>
    </w:p>
    <w:p w:rsidR="00F37D70" w:rsidP="00A14E0E" w:rsidRDefault="00F37D70" w14:paraId="6CEF50F2" w14:textId="77777777"/>
    <w:p w:rsidR="00F37D70" w:rsidP="00A14E0E" w:rsidRDefault="00F37D70" w14:paraId="2DF72368" w14:textId="2ECAF977">
      <w:r>
        <w:t>III</w:t>
      </w:r>
    </w:p>
    <w:p w:rsidR="00F37D70" w:rsidP="00A14E0E" w:rsidRDefault="00F37D70" w14:paraId="5EB2971E" w14:textId="77777777"/>
    <w:p w:rsidR="00F37D70" w:rsidP="00A14E0E" w:rsidRDefault="00F37D70" w14:paraId="64081F7D" w14:textId="67FCC742">
      <w:r>
        <w:tab/>
        <w:t xml:space="preserve">In artikel IV, onderdeel </w:t>
      </w:r>
      <w:r w:rsidR="000A119E">
        <w:t>H, wordt in het voorgestelde artikel 8.22 na “aan het college van burgemeester en wethouders” ingevoegd “uiterlijk binnen vier weken”.</w:t>
      </w:r>
    </w:p>
    <w:p w:rsidR="00EA1CE4" w:rsidP="00EA1CE4" w:rsidRDefault="00EA1CE4" w14:paraId="662A460F" w14:textId="0AAD57E3"/>
    <w:p w:rsidRPr="00EA69AC" w:rsidR="003C21AC" w:rsidP="00EA1CE4" w:rsidRDefault="003C21AC" w14:paraId="7ECEA57B" w14:textId="77777777">
      <w:pPr>
        <w:rPr>
          <w:b/>
        </w:rPr>
      </w:pPr>
      <w:r w:rsidRPr="00EA69AC">
        <w:rPr>
          <w:b/>
        </w:rPr>
        <w:t>Toelichting</w:t>
      </w:r>
    </w:p>
    <w:p w:rsidRPr="00EA69AC" w:rsidR="003C21AC" w:rsidP="00BF623B" w:rsidRDefault="003C21AC" w14:paraId="58AF5F6F" w14:textId="77777777"/>
    <w:p w:rsidR="00874806" w:rsidP="00874806" w:rsidRDefault="00A66A0E" w14:paraId="070615CE" w14:textId="5FB8B4CB">
      <w:r>
        <w:t xml:space="preserve">Voor goede begeleiding van de jongeren is het van belang dat de informatie-uitwisseling tussen zowel scholen en de gemeente, als tussen de ene gemeente en de andere, tijdig plaatsvindt. </w:t>
      </w:r>
      <w:r w:rsidRPr="00874806" w:rsidR="00874806">
        <w:t>Dit amendement regelt dat</w:t>
      </w:r>
      <w:r>
        <w:t xml:space="preserve"> er bij deze momenten </w:t>
      </w:r>
      <w:r w:rsidRPr="00874806" w:rsidR="00874806">
        <w:t xml:space="preserve">een termijn van </w:t>
      </w:r>
      <w:r w:rsidR="00ED3CC8">
        <w:t xml:space="preserve">uiterlijk </w:t>
      </w:r>
      <w:r w:rsidRPr="00874806" w:rsidR="00874806">
        <w:t>vier weken wordt gesteld waarbinnen alle relevante documenten zijn overgedragen</w:t>
      </w:r>
      <w:r>
        <w:t>.</w:t>
      </w:r>
      <w:r w:rsidRPr="00874806" w:rsidR="00874806">
        <w:t xml:space="preserve"> Indiener wil op deze manier waarborgen dat</w:t>
      </w:r>
      <w:r w:rsidR="000645C3">
        <w:t xml:space="preserve"> er een situatie kan ontstaan waarbij informatie niet tijdig wordt verstrekt, wat vervolgens ten koste kan gaan van de begeleiding van de jongere. </w:t>
      </w:r>
      <w:r w:rsidRPr="00874806" w:rsidR="00874806">
        <w:t xml:space="preserve"> </w:t>
      </w:r>
    </w:p>
    <w:p w:rsidR="00E60C96" w:rsidP="00874806" w:rsidRDefault="00E60C96" w14:paraId="1FE56155" w14:textId="77777777"/>
    <w:p w:rsidR="005B1DCC" w:rsidP="00E60C96" w:rsidRDefault="000645C3" w14:paraId="550AD1A1" w14:textId="51083D0B">
      <w:r>
        <w:t>Concreet regelt dit amendement t</w:t>
      </w:r>
      <w:r w:rsidR="00E60C96">
        <w:t xml:space="preserve">en </w:t>
      </w:r>
      <w:r>
        <w:t>eerste</w:t>
      </w:r>
      <w:r w:rsidR="00E60C96">
        <w:t xml:space="preserve"> dat het college, voor het uitvoeren van zijn taken, </w:t>
      </w:r>
      <w:r w:rsidR="00ED3CC8">
        <w:t xml:space="preserve">uiterlijk </w:t>
      </w:r>
      <w:r w:rsidR="00E60C96">
        <w:t xml:space="preserve">binnen vier weken van de scholen in de regio de noodzakelijke informatie krijgt. Ten tweede regelt </w:t>
      </w:r>
      <w:r>
        <w:t xml:space="preserve">het </w:t>
      </w:r>
      <w:r w:rsidR="00E60C96">
        <w:t xml:space="preserve">dat, als een nieuwe contactgemeente wordt aangewezen, deze gemeente uiterlijk binnen vier weken alle relevante documenten krijgt die nodig zijn voor goede begeleiding van de jongeren. Het college van de contactgemeente maakt immers </w:t>
      </w:r>
      <w:r w:rsidRPr="00874806" w:rsidR="00874806">
        <w:t>afspraken met scholen, instellingen, andere gemeenten en relevante organisaties. Denk aan afspraken over de inzet van betrokken actoren bij de begeleiding van de jongere.</w:t>
      </w:r>
      <w:r w:rsidR="00E60C96">
        <w:t xml:space="preserve"> </w:t>
      </w:r>
      <w:r w:rsidR="00E60C96">
        <w:lastRenderedPageBreak/>
        <w:t xml:space="preserve">Het is volgens de indiener </w:t>
      </w:r>
      <w:r w:rsidRPr="00874806" w:rsidR="00874806">
        <w:t xml:space="preserve">van belang dat deze gemeente zo snel als mogelijk alle relevante documenten krijgt die nodig zijn voor goede begeleiding van de jongeren. </w:t>
      </w:r>
    </w:p>
    <w:p w:rsidR="00D0599D" w:rsidP="00874806" w:rsidRDefault="00D0599D" w14:paraId="662071D2" w14:textId="77777777"/>
    <w:p w:rsidRPr="00EA69AC" w:rsidR="00B4708A" w:rsidP="00EA1CE4" w:rsidRDefault="00874806" w14:paraId="1B18FBB6" w14:textId="2ED604CC">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26B5" w14:textId="77777777" w:rsidR="00755989" w:rsidRDefault="00755989">
      <w:pPr>
        <w:spacing w:line="20" w:lineRule="exact"/>
      </w:pPr>
    </w:p>
  </w:endnote>
  <w:endnote w:type="continuationSeparator" w:id="0">
    <w:p w14:paraId="3014414F" w14:textId="77777777" w:rsidR="00755989" w:rsidRDefault="00755989">
      <w:pPr>
        <w:pStyle w:val="Amendement"/>
      </w:pPr>
      <w:r>
        <w:rPr>
          <w:b w:val="0"/>
        </w:rPr>
        <w:t xml:space="preserve"> </w:t>
      </w:r>
    </w:p>
  </w:endnote>
  <w:endnote w:type="continuationNotice" w:id="1">
    <w:p w14:paraId="4C8E41CD" w14:textId="77777777" w:rsidR="00755989" w:rsidRDefault="007559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DC42" w14:textId="77777777" w:rsidR="00755989" w:rsidRDefault="00755989">
      <w:pPr>
        <w:pStyle w:val="Amendement"/>
      </w:pPr>
      <w:r>
        <w:rPr>
          <w:b w:val="0"/>
        </w:rPr>
        <w:separator/>
      </w:r>
    </w:p>
  </w:footnote>
  <w:footnote w:type="continuationSeparator" w:id="0">
    <w:p w14:paraId="4323D00B" w14:textId="77777777" w:rsidR="00755989" w:rsidRDefault="00755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06"/>
    <w:rsid w:val="00051FCE"/>
    <w:rsid w:val="000645C3"/>
    <w:rsid w:val="0007471A"/>
    <w:rsid w:val="0009154F"/>
    <w:rsid w:val="000A119E"/>
    <w:rsid w:val="000D17BF"/>
    <w:rsid w:val="00137774"/>
    <w:rsid w:val="00157CAF"/>
    <w:rsid w:val="001656EE"/>
    <w:rsid w:val="0016653D"/>
    <w:rsid w:val="001D56AF"/>
    <w:rsid w:val="001E0E21"/>
    <w:rsid w:val="00212E0A"/>
    <w:rsid w:val="002153B0"/>
    <w:rsid w:val="0021777F"/>
    <w:rsid w:val="002261B0"/>
    <w:rsid w:val="00241DD0"/>
    <w:rsid w:val="002A0713"/>
    <w:rsid w:val="002E5526"/>
    <w:rsid w:val="00365402"/>
    <w:rsid w:val="003C21AC"/>
    <w:rsid w:val="003C5218"/>
    <w:rsid w:val="003C7876"/>
    <w:rsid w:val="003E2308"/>
    <w:rsid w:val="003E2F98"/>
    <w:rsid w:val="003E52D7"/>
    <w:rsid w:val="0042574B"/>
    <w:rsid w:val="004330ED"/>
    <w:rsid w:val="00481C91"/>
    <w:rsid w:val="004911E3"/>
    <w:rsid w:val="00497D57"/>
    <w:rsid w:val="004A1E29"/>
    <w:rsid w:val="004A7DD4"/>
    <w:rsid w:val="004B50D8"/>
    <w:rsid w:val="004B5B90"/>
    <w:rsid w:val="004C5ED1"/>
    <w:rsid w:val="00501109"/>
    <w:rsid w:val="005703C9"/>
    <w:rsid w:val="00597703"/>
    <w:rsid w:val="005A6097"/>
    <w:rsid w:val="005B1C30"/>
    <w:rsid w:val="005B1DCC"/>
    <w:rsid w:val="005B686A"/>
    <w:rsid w:val="005B7323"/>
    <w:rsid w:val="005C25B9"/>
    <w:rsid w:val="00622345"/>
    <w:rsid w:val="006267E6"/>
    <w:rsid w:val="0063076C"/>
    <w:rsid w:val="006558D2"/>
    <w:rsid w:val="00672D25"/>
    <w:rsid w:val="006738BC"/>
    <w:rsid w:val="006D3E69"/>
    <w:rsid w:val="006E0971"/>
    <w:rsid w:val="00755989"/>
    <w:rsid w:val="007709F6"/>
    <w:rsid w:val="00783215"/>
    <w:rsid w:val="007965FC"/>
    <w:rsid w:val="007C4965"/>
    <w:rsid w:val="007D2608"/>
    <w:rsid w:val="008164E5"/>
    <w:rsid w:val="00830081"/>
    <w:rsid w:val="008467D7"/>
    <w:rsid w:val="00852541"/>
    <w:rsid w:val="00865D47"/>
    <w:rsid w:val="00874806"/>
    <w:rsid w:val="0088452C"/>
    <w:rsid w:val="008D42B3"/>
    <w:rsid w:val="008D7DCB"/>
    <w:rsid w:val="009055DB"/>
    <w:rsid w:val="00905ECB"/>
    <w:rsid w:val="0096165D"/>
    <w:rsid w:val="00973E17"/>
    <w:rsid w:val="00993E91"/>
    <w:rsid w:val="009A409F"/>
    <w:rsid w:val="009B5845"/>
    <w:rsid w:val="009C0C1F"/>
    <w:rsid w:val="00A10505"/>
    <w:rsid w:val="00A1288B"/>
    <w:rsid w:val="00A14E0E"/>
    <w:rsid w:val="00A53203"/>
    <w:rsid w:val="00A66A0E"/>
    <w:rsid w:val="00A772EB"/>
    <w:rsid w:val="00B01BA6"/>
    <w:rsid w:val="00B4708A"/>
    <w:rsid w:val="00BF623B"/>
    <w:rsid w:val="00C035D4"/>
    <w:rsid w:val="00C621C9"/>
    <w:rsid w:val="00C679BF"/>
    <w:rsid w:val="00C815CC"/>
    <w:rsid w:val="00C81BBD"/>
    <w:rsid w:val="00CD3132"/>
    <w:rsid w:val="00CE27CD"/>
    <w:rsid w:val="00D0599D"/>
    <w:rsid w:val="00D134F3"/>
    <w:rsid w:val="00D47D01"/>
    <w:rsid w:val="00D774B3"/>
    <w:rsid w:val="00DD35A5"/>
    <w:rsid w:val="00DE2948"/>
    <w:rsid w:val="00DF68BE"/>
    <w:rsid w:val="00DF712A"/>
    <w:rsid w:val="00E25DF4"/>
    <w:rsid w:val="00E3485D"/>
    <w:rsid w:val="00E60C96"/>
    <w:rsid w:val="00E6619B"/>
    <w:rsid w:val="00E908D7"/>
    <w:rsid w:val="00EA1CE4"/>
    <w:rsid w:val="00EA69AC"/>
    <w:rsid w:val="00EB40A1"/>
    <w:rsid w:val="00EC3112"/>
    <w:rsid w:val="00ED3CC8"/>
    <w:rsid w:val="00ED5E57"/>
    <w:rsid w:val="00EE1BD8"/>
    <w:rsid w:val="00F25F5C"/>
    <w:rsid w:val="00F37D70"/>
    <w:rsid w:val="00F71715"/>
    <w:rsid w:val="00FA5BBE"/>
    <w:rsid w:val="00FD1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ED964"/>
  <w15:docId w15:val="{E309342A-1FB4-429C-8BD6-AD9C2FAF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4965"/>
    <w:pPr>
      <w:ind w:left="720"/>
      <w:contextualSpacing/>
    </w:pPr>
  </w:style>
  <w:style w:type="character" w:styleId="Verwijzingopmerking">
    <w:name w:val="annotation reference"/>
    <w:basedOn w:val="Standaardalinea-lettertype"/>
    <w:semiHidden/>
    <w:unhideWhenUsed/>
    <w:rsid w:val="00A14E0E"/>
    <w:rPr>
      <w:sz w:val="16"/>
      <w:szCs w:val="16"/>
    </w:rPr>
  </w:style>
  <w:style w:type="paragraph" w:styleId="Tekstopmerking">
    <w:name w:val="annotation text"/>
    <w:basedOn w:val="Standaard"/>
    <w:link w:val="TekstopmerkingChar"/>
    <w:unhideWhenUsed/>
    <w:rsid w:val="00A14E0E"/>
    <w:rPr>
      <w:sz w:val="20"/>
    </w:rPr>
  </w:style>
  <w:style w:type="character" w:customStyle="1" w:styleId="TekstopmerkingChar">
    <w:name w:val="Tekst opmerking Char"/>
    <w:basedOn w:val="Standaardalinea-lettertype"/>
    <w:link w:val="Tekstopmerking"/>
    <w:rsid w:val="00A14E0E"/>
  </w:style>
  <w:style w:type="paragraph" w:styleId="Onderwerpvanopmerking">
    <w:name w:val="annotation subject"/>
    <w:basedOn w:val="Tekstopmerking"/>
    <w:next w:val="Tekstopmerking"/>
    <w:link w:val="OnderwerpvanopmerkingChar"/>
    <w:semiHidden/>
    <w:unhideWhenUsed/>
    <w:rsid w:val="00A14E0E"/>
    <w:rPr>
      <w:b/>
      <w:bCs/>
    </w:rPr>
  </w:style>
  <w:style w:type="character" w:customStyle="1" w:styleId="OnderwerpvanopmerkingChar">
    <w:name w:val="Onderwerp van opmerking Char"/>
    <w:basedOn w:val="TekstopmerkingChar"/>
    <w:link w:val="Onderwerpvanopmerking"/>
    <w:semiHidden/>
    <w:rsid w:val="00A14E0E"/>
    <w:rPr>
      <w:b/>
      <w:bCs/>
    </w:rPr>
  </w:style>
  <w:style w:type="paragraph" w:styleId="Revisie">
    <w:name w:val="Revision"/>
    <w:hidden/>
    <w:uiPriority w:val="99"/>
    <w:semiHidden/>
    <w:rsid w:val="000A11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1811">
      <w:bodyDiv w:val="1"/>
      <w:marLeft w:val="0"/>
      <w:marRight w:val="0"/>
      <w:marTop w:val="0"/>
      <w:marBottom w:val="0"/>
      <w:divBdr>
        <w:top w:val="none" w:sz="0" w:space="0" w:color="auto"/>
        <w:left w:val="none" w:sz="0" w:space="0" w:color="auto"/>
        <w:bottom w:val="none" w:sz="0" w:space="0" w:color="auto"/>
        <w:right w:val="none" w:sz="0" w:space="0" w:color="auto"/>
      </w:divBdr>
    </w:div>
    <w:div w:id="677656816">
      <w:bodyDiv w:val="1"/>
      <w:marLeft w:val="0"/>
      <w:marRight w:val="0"/>
      <w:marTop w:val="0"/>
      <w:marBottom w:val="0"/>
      <w:divBdr>
        <w:top w:val="none" w:sz="0" w:space="0" w:color="auto"/>
        <w:left w:val="none" w:sz="0" w:space="0" w:color="auto"/>
        <w:bottom w:val="none" w:sz="0" w:space="0" w:color="auto"/>
        <w:right w:val="none" w:sz="0" w:space="0" w:color="auto"/>
      </w:divBdr>
    </w:div>
    <w:div w:id="1227061328">
      <w:bodyDiv w:val="1"/>
      <w:marLeft w:val="0"/>
      <w:marRight w:val="0"/>
      <w:marTop w:val="0"/>
      <w:marBottom w:val="0"/>
      <w:divBdr>
        <w:top w:val="none" w:sz="0" w:space="0" w:color="auto"/>
        <w:left w:val="none" w:sz="0" w:space="0" w:color="auto"/>
        <w:bottom w:val="none" w:sz="0" w:space="0" w:color="auto"/>
        <w:right w:val="none" w:sz="0" w:space="0" w:color="auto"/>
      </w:divBdr>
    </w:div>
    <w:div w:id="1376277951">
      <w:bodyDiv w:val="1"/>
      <w:marLeft w:val="0"/>
      <w:marRight w:val="0"/>
      <w:marTop w:val="0"/>
      <w:marBottom w:val="0"/>
      <w:divBdr>
        <w:top w:val="none" w:sz="0" w:space="0" w:color="auto"/>
        <w:left w:val="none" w:sz="0" w:space="0" w:color="auto"/>
        <w:bottom w:val="none" w:sz="0" w:space="0" w:color="auto"/>
        <w:right w:val="none" w:sz="0" w:space="0" w:color="auto"/>
      </w:divBdr>
    </w:div>
    <w:div w:id="1398822053">
      <w:bodyDiv w:val="1"/>
      <w:marLeft w:val="0"/>
      <w:marRight w:val="0"/>
      <w:marTop w:val="0"/>
      <w:marBottom w:val="0"/>
      <w:divBdr>
        <w:top w:val="none" w:sz="0" w:space="0" w:color="auto"/>
        <w:left w:val="none" w:sz="0" w:space="0" w:color="auto"/>
        <w:bottom w:val="none" w:sz="0" w:space="0" w:color="auto"/>
        <w:right w:val="none" w:sz="0" w:space="0" w:color="auto"/>
      </w:divBdr>
    </w:div>
    <w:div w:id="17959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362</ap:Words>
  <ap:Characters>2082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2025-06-23T08:24:00.0000000Z</dcterms:created>
  <dcterms:modified xsi:type="dcterms:W3CDTF">2025-06-23T08:24:00.0000000Z</dcterms:modified>
  <dc:description>------------------------</dc:description>
  <dc:subject/>
  <keywords/>
  <version/>
  <category/>
</coreProperties>
</file>