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B53DE9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82C912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0C9732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A2BED3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B8FE408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325EAFB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236FB98" w14:textId="77777777"/>
        </w:tc>
      </w:tr>
      <w:tr w:rsidR="0028220F" w:rsidTr="0065630E" w14:paraId="513F4AE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586D8FD" w14:textId="77777777"/>
        </w:tc>
      </w:tr>
      <w:tr w:rsidR="0028220F" w:rsidTr="0065630E" w14:paraId="1AD519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428AC60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769A469" w14:textId="77777777">
            <w:pPr>
              <w:rPr>
                <w:b/>
              </w:rPr>
            </w:pPr>
          </w:p>
        </w:tc>
      </w:tr>
      <w:tr w:rsidR="0028220F" w:rsidTr="0065630E" w14:paraId="6D11C0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7869D7" w14:paraId="7C34972F" w14:textId="1FD88D14">
            <w:pPr>
              <w:rPr>
                <w:b/>
              </w:rPr>
            </w:pPr>
            <w:r>
              <w:rPr>
                <w:b/>
              </w:rPr>
              <w:t>33 529</w:t>
            </w:r>
          </w:p>
        </w:tc>
        <w:tc>
          <w:tcPr>
            <w:tcW w:w="8647" w:type="dxa"/>
            <w:gridSpan w:val="2"/>
          </w:tcPr>
          <w:p w:rsidRPr="007869D7" w:rsidR="0028220F" w:rsidP="0065630E" w:rsidRDefault="007869D7" w14:paraId="0898E83A" w14:textId="36A2C7EF">
            <w:pPr>
              <w:rPr>
                <w:rFonts w:ascii="Times New Roman(W1)" w:hAnsi="Times New Roman(W1)" w:cs="Arial"/>
                <w:b/>
                <w:bCs/>
              </w:rPr>
            </w:pPr>
            <w:r w:rsidRPr="007869D7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28220F" w:rsidTr="0065630E" w14:paraId="6DD10F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0666A5" w14:textId="77777777"/>
        </w:tc>
        <w:tc>
          <w:tcPr>
            <w:tcW w:w="8647" w:type="dxa"/>
            <w:gridSpan w:val="2"/>
          </w:tcPr>
          <w:p w:rsidR="0028220F" w:rsidP="0065630E" w:rsidRDefault="0028220F" w14:paraId="599CC226" w14:textId="77777777"/>
        </w:tc>
      </w:tr>
      <w:tr w:rsidR="0028220F" w:rsidTr="0065630E" w14:paraId="5ABA2A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4AEBAD" w14:textId="77777777"/>
        </w:tc>
        <w:tc>
          <w:tcPr>
            <w:tcW w:w="8647" w:type="dxa"/>
            <w:gridSpan w:val="2"/>
          </w:tcPr>
          <w:p w:rsidR="0028220F" w:rsidP="0065630E" w:rsidRDefault="0028220F" w14:paraId="3D3FFC2D" w14:textId="77777777"/>
        </w:tc>
      </w:tr>
      <w:tr w:rsidR="0028220F" w:rsidTr="0065630E" w14:paraId="4DBF4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2F3ECA3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2C9E7B4" w14:textId="01654E7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869D7">
              <w:rPr>
                <w:b/>
              </w:rPr>
              <w:t>HET LID HOLMAN C.S.</w:t>
            </w:r>
          </w:p>
          <w:p w:rsidR="0028220F" w:rsidP="0065630E" w:rsidRDefault="0028220F" w14:paraId="26CAD0F7" w14:textId="758603D7">
            <w:pPr>
              <w:rPr>
                <w:b/>
              </w:rPr>
            </w:pPr>
            <w:r>
              <w:t xml:space="preserve">Ter vervanging van die gedrukt onder nr. </w:t>
            </w:r>
            <w:r w:rsidR="007869D7">
              <w:t>1316</w:t>
            </w:r>
          </w:p>
        </w:tc>
      </w:tr>
      <w:tr w:rsidR="0028220F" w:rsidTr="0065630E" w14:paraId="4455AC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3DE0DD" w14:textId="77777777"/>
        </w:tc>
        <w:tc>
          <w:tcPr>
            <w:tcW w:w="8647" w:type="dxa"/>
            <w:gridSpan w:val="2"/>
          </w:tcPr>
          <w:p w:rsidR="0028220F" w:rsidP="0065630E" w:rsidRDefault="0028220F" w14:paraId="43E85D72" w14:textId="77777777">
            <w:r>
              <w:t xml:space="preserve">Voorgesteld </w:t>
            </w:r>
          </w:p>
        </w:tc>
      </w:tr>
      <w:tr w:rsidR="0028220F" w:rsidTr="0065630E" w14:paraId="7714DC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5B8BC3D" w14:textId="77777777"/>
        </w:tc>
        <w:tc>
          <w:tcPr>
            <w:tcW w:w="8647" w:type="dxa"/>
            <w:gridSpan w:val="2"/>
          </w:tcPr>
          <w:p w:rsidR="0028220F" w:rsidP="0065630E" w:rsidRDefault="0028220F" w14:paraId="3B1A329F" w14:textId="77777777"/>
        </w:tc>
      </w:tr>
      <w:tr w:rsidR="0028220F" w:rsidTr="0065630E" w14:paraId="208D1D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4998FC" w14:textId="77777777"/>
        </w:tc>
        <w:tc>
          <w:tcPr>
            <w:tcW w:w="8647" w:type="dxa"/>
            <w:gridSpan w:val="2"/>
          </w:tcPr>
          <w:p w:rsidR="0028220F" w:rsidP="0065630E" w:rsidRDefault="0028220F" w14:paraId="007EEE6B" w14:textId="77777777">
            <w:r>
              <w:t>De Kamer,</w:t>
            </w:r>
          </w:p>
        </w:tc>
      </w:tr>
      <w:tr w:rsidR="0028220F" w:rsidTr="0065630E" w14:paraId="6079E3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B235F5" w14:textId="77777777"/>
        </w:tc>
        <w:tc>
          <w:tcPr>
            <w:tcW w:w="8647" w:type="dxa"/>
            <w:gridSpan w:val="2"/>
          </w:tcPr>
          <w:p w:rsidR="0028220F" w:rsidP="0065630E" w:rsidRDefault="0028220F" w14:paraId="2FCCD7A7" w14:textId="77777777"/>
        </w:tc>
      </w:tr>
      <w:tr w:rsidR="0028220F" w:rsidTr="0065630E" w14:paraId="3950E3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0C45EE" w14:textId="77777777"/>
        </w:tc>
        <w:tc>
          <w:tcPr>
            <w:tcW w:w="8647" w:type="dxa"/>
            <w:gridSpan w:val="2"/>
          </w:tcPr>
          <w:p w:rsidR="0028220F" w:rsidP="0065630E" w:rsidRDefault="0028220F" w14:paraId="54E3917A" w14:textId="77777777">
            <w:r>
              <w:t>gehoord de beraadslaging,</w:t>
            </w:r>
          </w:p>
        </w:tc>
      </w:tr>
      <w:tr w:rsidR="0028220F" w:rsidTr="0065630E" w14:paraId="354845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2A86E8" w14:textId="77777777"/>
        </w:tc>
        <w:tc>
          <w:tcPr>
            <w:tcW w:w="8647" w:type="dxa"/>
            <w:gridSpan w:val="2"/>
          </w:tcPr>
          <w:p w:rsidR="0028220F" w:rsidP="0065630E" w:rsidRDefault="0028220F" w14:paraId="4D8653C3" w14:textId="77777777"/>
        </w:tc>
      </w:tr>
      <w:tr w:rsidR="0028220F" w:rsidTr="0065630E" w14:paraId="165B0C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0AB44EF" w14:textId="77777777"/>
        </w:tc>
        <w:tc>
          <w:tcPr>
            <w:tcW w:w="8647" w:type="dxa"/>
            <w:gridSpan w:val="2"/>
          </w:tcPr>
          <w:p w:rsidR="007869D7" w:rsidP="007869D7" w:rsidRDefault="007869D7" w14:paraId="7D871859" w14:textId="1217EA21">
            <w:r>
              <w:t>c</w:t>
            </w:r>
            <w:r>
              <w:t>onstaterende dat de regering zich inspant voor de komst van een AI-fabriek in Groningen, en voor het doen van een aanvraag voor cofinanciering bij Europese Commissie;</w:t>
            </w:r>
          </w:p>
          <w:p w:rsidR="007869D7" w:rsidP="007869D7" w:rsidRDefault="007869D7" w14:paraId="42BE13B4" w14:textId="77777777"/>
          <w:p w:rsidR="007869D7" w:rsidP="007869D7" w:rsidRDefault="007869D7" w14:paraId="1106C685" w14:textId="023ACA26">
            <w:r>
              <w:t>o</w:t>
            </w:r>
            <w:r>
              <w:t xml:space="preserve">verwegende dat de aanvraag (ruim) voor 30 juni as. fysiek moet worden ingediend in Luxemburg, waarbij ook zekerheid moet worden gegeven over reservering van voldoende nationale middelen; </w:t>
            </w:r>
          </w:p>
          <w:p w:rsidR="007869D7" w:rsidP="007869D7" w:rsidRDefault="007869D7" w14:paraId="4BFAA5E5" w14:textId="77777777"/>
          <w:p w:rsidR="007869D7" w:rsidP="007869D7" w:rsidRDefault="007869D7" w14:paraId="69BB2A44" w14:textId="066E4519">
            <w:r>
              <w:t>o</w:t>
            </w:r>
            <w:r>
              <w:t xml:space="preserve">verwegende dat er 60 miljoen is gereserveerd vanuit de middelen van Nij </w:t>
            </w:r>
            <w:proofErr w:type="spellStart"/>
            <w:r>
              <w:t>Begun</w:t>
            </w:r>
            <w:proofErr w:type="spellEnd"/>
            <w:r>
              <w:t xml:space="preserve">; </w:t>
            </w:r>
          </w:p>
          <w:p w:rsidR="007869D7" w:rsidP="007869D7" w:rsidRDefault="007869D7" w14:paraId="4C515801" w14:textId="77777777"/>
          <w:p w:rsidR="007869D7" w:rsidP="007869D7" w:rsidRDefault="007869D7" w14:paraId="67AA0E61" w14:textId="4FF788DB">
            <w:r>
              <w:t>v</w:t>
            </w:r>
            <w:r>
              <w:t xml:space="preserve">erzoekt de regering om de aanvraag inclusief reservering van de benodigde nationale middelen (ruim) voor 30 juni as. te doen; </w:t>
            </w:r>
          </w:p>
          <w:p w:rsidR="007869D7" w:rsidP="007869D7" w:rsidRDefault="007869D7" w14:paraId="01F68E49" w14:textId="77777777"/>
          <w:p w:rsidR="007869D7" w:rsidP="007869D7" w:rsidRDefault="007869D7" w14:paraId="6ABD4156" w14:textId="439D58CE">
            <w:r>
              <w:t>v</w:t>
            </w:r>
            <w:r>
              <w:t>erzoekt de regering, indien het niet lukt om de aanvraag inclusief reservering van de benodigde Rijksmiddelen tijdig te doen, de Rijksmiddelen die werden gereserveerd voor de AI-fabriek in Groningen onverkort voor een andere AI faciliteit in Groningen gereserveerd te houden, zodat het consortium dat de fabriek wil bouwen alternatieve mogelijkheden kan verkennen;</w:t>
            </w:r>
          </w:p>
          <w:p w:rsidR="007869D7" w:rsidP="007869D7" w:rsidRDefault="007869D7" w14:paraId="798070A2" w14:textId="77777777"/>
          <w:p w:rsidR="007869D7" w:rsidP="007869D7" w:rsidRDefault="007869D7" w14:paraId="4F6DF960" w14:textId="5D6AEA95">
            <w:r>
              <w:t>v</w:t>
            </w:r>
            <w:r>
              <w:t>erzoekt de regering, indien de aanvraag wel tijdig wordt gedaan maar wordt afgewezen door de Europese Commissie, de Rijksmiddelen die werden gereserveerd voor de AI-fabriek in Groningen onverkort voor een andere AI faciliteit in Groningen gereserveerd te houden, zodat het consortium dat de fabriek wil bouwen alternatieve mogelijkheden kan verkennen;</w:t>
            </w:r>
          </w:p>
          <w:p w:rsidR="007869D7" w:rsidP="007869D7" w:rsidRDefault="007869D7" w14:paraId="4904C1E6" w14:textId="77777777"/>
          <w:p w:rsidR="007869D7" w:rsidP="007869D7" w:rsidRDefault="007869D7" w14:paraId="568F6F38" w14:textId="77777777">
            <w:r>
              <w:t xml:space="preserve">en gaat over tot de orde van de dag. </w:t>
            </w:r>
          </w:p>
          <w:p w:rsidR="007869D7" w:rsidP="007869D7" w:rsidRDefault="007869D7" w14:paraId="57AA88F1" w14:textId="77777777"/>
          <w:p w:rsidR="007869D7" w:rsidP="007869D7" w:rsidRDefault="007869D7" w14:paraId="445457F9" w14:textId="77777777">
            <w:r>
              <w:t xml:space="preserve">Holman </w:t>
            </w:r>
          </w:p>
          <w:p w:rsidR="007869D7" w:rsidP="007869D7" w:rsidRDefault="007869D7" w14:paraId="72BFBDCD" w14:textId="77777777">
            <w:r>
              <w:t xml:space="preserve">Postma </w:t>
            </w:r>
          </w:p>
          <w:p w:rsidR="007869D7" w:rsidP="007869D7" w:rsidRDefault="007869D7" w14:paraId="40E15337" w14:textId="77777777">
            <w:r>
              <w:t>Six Dijkstra</w:t>
            </w:r>
          </w:p>
          <w:p w:rsidR="0028220F" w:rsidP="0065630E" w:rsidRDefault="0028220F" w14:paraId="35804EC8" w14:textId="77777777"/>
        </w:tc>
      </w:tr>
    </w:tbl>
    <w:p w:rsidRPr="0028220F" w:rsidR="004A4819" w:rsidP="0028220F" w:rsidRDefault="004A4819" w14:paraId="3E08B188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DC07A" w14:textId="77777777" w:rsidR="007869D7" w:rsidRDefault="007869D7">
      <w:pPr>
        <w:spacing w:line="20" w:lineRule="exact"/>
      </w:pPr>
    </w:p>
  </w:endnote>
  <w:endnote w:type="continuationSeparator" w:id="0">
    <w:p w14:paraId="233C740F" w14:textId="77777777" w:rsidR="007869D7" w:rsidRDefault="007869D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4C138EE" w14:textId="77777777" w:rsidR="007869D7" w:rsidRDefault="007869D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5A343" w14:textId="77777777" w:rsidR="007869D7" w:rsidRDefault="007869D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B6C25F8" w14:textId="77777777" w:rsidR="007869D7" w:rsidRDefault="00786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D7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869D7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724D9"/>
  <w15:docId w15:val="{8B54C8A7-704E-42C4-A3BD-415B4946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233</ap:Words>
  <ap:Characters>1379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1609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2025-06-24T07:05:00.0000000Z</dcterms:created>
  <dcterms:modified xsi:type="dcterms:W3CDTF">2025-06-24T07:06:00.0000000Z</dcterms:modified>
  <dc:description>------------------------</dc:description>
  <dc:subject/>
  <keywords/>
  <version/>
  <category/>
</coreProperties>
</file>