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5246" w:rsidP="00B35246" w:rsidRDefault="00B35246" w14:paraId="18D91CCF" w14:textId="77777777">
      <w:pPr>
        <w:spacing w:after="0"/>
      </w:pPr>
      <w:r>
        <w:t>Hierbij doe ik u een afschrift toekomen van:</w:t>
      </w:r>
    </w:p>
    <w:p w:rsidR="00B35246" w:rsidP="00B35246" w:rsidRDefault="00B35246" w14:paraId="5C32F382" w14:textId="2A9F0F97">
      <w:pPr>
        <w:pStyle w:val="Lijstalinea"/>
        <w:numPr>
          <w:ilvl w:val="0"/>
          <w:numId w:val="2"/>
        </w:numPr>
        <w:spacing w:after="0"/>
      </w:pPr>
      <w:r>
        <w:t>het koninklijk besluit d.d. 19 juni 2025, nr. 2025001354, houdende het voorzien in het beheer van het ministerie van Asiel en Migratie en enkele andere voorzieningen;</w:t>
      </w:r>
    </w:p>
    <w:p w:rsidR="00B35246" w:rsidP="00B35246" w:rsidRDefault="00B35246" w14:paraId="29B4B8EA" w14:textId="5A700DDC">
      <w:pPr>
        <w:pStyle w:val="Lijstalinea"/>
        <w:numPr>
          <w:ilvl w:val="0"/>
          <w:numId w:val="2"/>
        </w:numPr>
        <w:spacing w:after="0"/>
      </w:pPr>
      <w:r>
        <w:t>het koninklijk besluit d.d. 19 juni 2025, nr. 2025001355, houdende departementale herindelingen met betrekking tot inburgering;</w:t>
      </w:r>
    </w:p>
    <w:p w:rsidR="00B35246" w:rsidP="00B35246" w:rsidRDefault="00B35246" w14:paraId="1526B80F" w14:textId="006C3CE6">
      <w:pPr>
        <w:pStyle w:val="Lijstalinea"/>
        <w:numPr>
          <w:ilvl w:val="0"/>
          <w:numId w:val="2"/>
        </w:numPr>
        <w:spacing w:after="0"/>
      </w:pPr>
      <w:r>
        <w:t>het koninklijk besluit d.d. 19 juni 2025, nr. 2025001356 houdende het ontslag van V.P.G. Karremans als Staatssecretaris van Volksgezondheid, Welzijn en Sport</w:t>
      </w:r>
    </w:p>
    <w:p w:rsidR="00B35246" w:rsidP="00B35246" w:rsidRDefault="00B35246" w14:paraId="096FE321" w14:textId="7958AA59">
      <w:pPr>
        <w:pStyle w:val="Lijstalinea"/>
        <w:numPr>
          <w:ilvl w:val="0"/>
          <w:numId w:val="2"/>
        </w:numPr>
        <w:spacing w:after="0"/>
      </w:pPr>
      <w:r>
        <w:t>het koninklijk besluit d.d. 19 juni 2025, nr. 2025001357 houdende de benoeming van R. Tieman tot Minister van Infrastructuur en Waterstaat;</w:t>
      </w:r>
    </w:p>
    <w:p w:rsidR="00B35246" w:rsidP="00B35246" w:rsidRDefault="00B35246" w14:paraId="24692E00" w14:textId="3605186C">
      <w:pPr>
        <w:pStyle w:val="Lijstalinea"/>
        <w:numPr>
          <w:ilvl w:val="0"/>
          <w:numId w:val="2"/>
        </w:numPr>
        <w:spacing w:after="0"/>
      </w:pPr>
      <w:r>
        <w:t>het koninklijk besluit d.d. 19 juni 2025, nr. 2025001358 houdende de benoeming van V.P.G. Karremans tot Minister van Economische Zaken;</w:t>
      </w:r>
    </w:p>
    <w:p w:rsidR="00B35246" w:rsidP="00B35246" w:rsidRDefault="00B35246" w14:paraId="721674A3" w14:textId="3B33B6BA">
      <w:pPr>
        <w:pStyle w:val="Lijstalinea"/>
        <w:numPr>
          <w:ilvl w:val="0"/>
          <w:numId w:val="2"/>
        </w:numPr>
        <w:spacing w:after="0"/>
      </w:pPr>
      <w:r>
        <w:t>het koninklijk besluit d.d. 19 juni 2025, nr. 2025001359 houdende de benoeming van D.E.M.C. Jansen tot Minister van Volksgezondheid, Welzijn en Sport;</w:t>
      </w:r>
    </w:p>
    <w:p w:rsidR="00B35246" w:rsidP="00B35246" w:rsidRDefault="00B35246" w14:paraId="62858BB9" w14:textId="6444B87F">
      <w:pPr>
        <w:pStyle w:val="Lijstalinea"/>
        <w:numPr>
          <w:ilvl w:val="0"/>
          <w:numId w:val="2"/>
        </w:numPr>
        <w:spacing w:after="0"/>
      </w:pPr>
      <w:r>
        <w:t>het koninklijk besluit d.d. 19 juni 2025, nr. 2025001360 houdende de benoeming van A.A. Aartsen tot Staatssecretaris van Infrastructuur en Waterstaat;</w:t>
      </w:r>
    </w:p>
    <w:p w:rsidR="00B35246" w:rsidP="00B35246" w:rsidRDefault="00B35246" w14:paraId="384E1173" w14:textId="23F94F46">
      <w:pPr>
        <w:pStyle w:val="Lijstalinea"/>
        <w:numPr>
          <w:ilvl w:val="0"/>
          <w:numId w:val="2"/>
        </w:numPr>
        <w:spacing w:after="0"/>
      </w:pPr>
      <w:r>
        <w:t>het koninklijk besluit d.d. 19 juni 2025, nr. 2025001361 houdende de benoeming van J.C. Boerma tot Staatssecretaris van  Buitenlandse Zaken;</w:t>
      </w:r>
    </w:p>
    <w:p w:rsidR="00B35246" w:rsidP="00B35246" w:rsidRDefault="00B35246" w14:paraId="26002911" w14:textId="2E8E0B8B">
      <w:pPr>
        <w:pStyle w:val="Lijstalinea"/>
        <w:numPr>
          <w:ilvl w:val="0"/>
          <w:numId w:val="2"/>
        </w:numPr>
        <w:spacing w:after="0"/>
      </w:pPr>
      <w:r>
        <w:t>het koninklijk besluit d.d. 19 juni 2025, nr. 2025001362 houdende de benoeming van J.Z.C.M. Tielen tot Staatssecretaris van Volksgezondheid, Welzijn en Sport; en</w:t>
      </w:r>
    </w:p>
    <w:p w:rsidR="00B35246" w:rsidP="00B35246" w:rsidRDefault="00B35246" w14:paraId="6F34452B" w14:textId="3A84F737">
      <w:pPr>
        <w:pStyle w:val="Lijstalinea"/>
        <w:numPr>
          <w:ilvl w:val="0"/>
          <w:numId w:val="2"/>
        </w:numPr>
        <w:spacing w:after="0"/>
      </w:pPr>
      <w:r>
        <w:t>het koninklijk besluit d.d. 19 juni 2025, nr. 2025001363 houdende de benoeming van N.J.F. Pouw-Verweij tot Staatssecretaris van Volksgezondheid, Welzijn en Sport.</w:t>
      </w:r>
    </w:p>
    <w:p w:rsidR="00B35246" w:rsidP="00B35246" w:rsidRDefault="00B35246" w14:paraId="612A0F3B" w14:textId="77777777">
      <w:pPr>
        <w:pStyle w:val="Lijstalinea"/>
        <w:spacing w:after="0"/>
        <w:ind w:left="710"/>
      </w:pPr>
    </w:p>
    <w:p w:rsidR="00B35246" w:rsidRDefault="00B35246" w14:paraId="335177DA" w14:textId="77777777">
      <w:r>
        <w:br w:type="page"/>
      </w:r>
    </w:p>
    <w:p w:rsidR="00B35246" w:rsidP="00B35246" w:rsidRDefault="00B35246" w14:paraId="4B00D1DF" w14:textId="25972ACB">
      <w:pPr>
        <w:spacing w:after="0"/>
      </w:pPr>
      <w:r>
        <w:lastRenderedPageBreak/>
        <w:t xml:space="preserve">Voorts meld ik u dat Staatssecretaris J.Z.C.M. Tielen haar belang in J.Zs.C.M. Tielen Beheer B.V. op afstand heeft geplaatst. Staatssecretaris J.C. Boerma heeft certificaten van aandelen in H.A. van Doorne Tuinbouw B.V. Dit betreft een familiebedrijf waarvan het bestuur geruime tijd in handen is van haar familieleden, zonder dat mevrouw Boerma hierover feitelijk enige zeggenschap heeft uitgeoefend, en dat niet raakt aan haar portefeuille. Zij heeft daarenboven verklaard dat zij niet deel zal nemen aan eventuele vergaderingen van certificaathouders van Stichting Administratiekantoor H.A. van Doorne Tuinbouw of anderszins op welke wijze dan ook zeggenschap uit te oefenen over het familiebedrijf. </w:t>
      </w:r>
    </w:p>
    <w:p w:rsidRPr="00F96266" w:rsidR="00F96266" w:rsidP="00B35246" w:rsidRDefault="00B35246" w14:paraId="74D1BF73" w14:textId="5ACECFA5">
      <w:pPr>
        <w:spacing w:after="0"/>
      </w:pPr>
      <w:r>
        <w:t>Tot slot heb ik bij Staatssecretaris N.J.F. Pouw-Verweij ingestemd met voortzetting tot 1 augustus 2025 van haar nevenfunctie van arts assistent in opleiding tot specialist Ouderengeneeskunde.</w:t>
      </w:r>
    </w:p>
    <w:p w:rsidR="00AD7A2F" w:rsidP="002424E3" w:rsidRDefault="00AD7A2F" w14:paraId="2DAAA114" w14:textId="77777777">
      <w:pPr>
        <w:spacing w:after="0"/>
      </w:pPr>
    </w:p>
    <w:p w:rsidRPr="00F96266" w:rsidR="00B35246" w:rsidP="002424E3" w:rsidRDefault="00B35246" w14:paraId="7318E29B" w14:textId="77777777">
      <w:pPr>
        <w:spacing w:after="0"/>
      </w:pPr>
    </w:p>
    <w:p w:rsidRPr="00F96266" w:rsidR="00AD7A2F" w:rsidP="002424E3" w:rsidRDefault="007E13F8" w14:paraId="05F25150" w14:textId="77777777">
      <w:pPr>
        <w:rPr>
          <w:rFonts w:ascii="Verdana" w:hAnsi="Verdana"/>
        </w:rPr>
      </w:pPr>
      <w:r w:rsidRPr="00A9188E">
        <w:rPr>
          <w:rFonts w:ascii="Verdana" w:hAnsi="Verdana"/>
        </w:rPr>
        <w:t>DE MINISTER-PRESIDENT,</w:t>
      </w:r>
    </w:p>
    <w:p w:rsidRPr="00A9188E" w:rsidR="00A9188E" w:rsidP="00A9188E" w:rsidRDefault="007E13F8" w14:paraId="3C2623C2" w14:textId="77777777">
      <w:pPr>
        <w:rPr>
          <w:rFonts w:ascii="Verdana" w:hAnsi="Verdana"/>
        </w:rPr>
      </w:pPr>
      <w:r w:rsidRPr="00A9188E">
        <w:rPr>
          <w:rFonts w:ascii="Verdana" w:hAnsi="Verdana"/>
        </w:rPr>
        <w:t>Minister van Algemene Zaken,</w:t>
      </w:r>
    </w:p>
    <w:p w:rsidRPr="00A9188E" w:rsidR="00A9188E" w:rsidP="00A9188E" w:rsidRDefault="00A9188E" w14:paraId="1E369E13" w14:textId="77777777">
      <w:pPr>
        <w:rPr>
          <w:rFonts w:ascii="Verdana" w:hAnsi="Verdana"/>
        </w:rPr>
      </w:pPr>
    </w:p>
    <w:p w:rsidRPr="00A9188E" w:rsidR="00A9188E" w:rsidP="00A9188E" w:rsidRDefault="00A9188E" w14:paraId="305AF527" w14:textId="77777777">
      <w:pPr>
        <w:rPr>
          <w:rFonts w:ascii="Verdana" w:hAnsi="Verdana"/>
        </w:rPr>
      </w:pPr>
    </w:p>
    <w:p w:rsidRPr="00A9188E" w:rsidR="00A9188E" w:rsidP="00A9188E" w:rsidRDefault="00A9188E" w14:paraId="2C7BA020" w14:textId="77777777">
      <w:pPr>
        <w:rPr>
          <w:rFonts w:ascii="Verdana" w:hAnsi="Verdana"/>
        </w:rPr>
      </w:pPr>
    </w:p>
    <w:p w:rsidRPr="00A9188E" w:rsidR="00A9188E" w:rsidP="00A9188E" w:rsidRDefault="00A9188E" w14:paraId="1DBAC5FE" w14:textId="77777777">
      <w:pPr>
        <w:rPr>
          <w:rFonts w:ascii="Verdana" w:hAnsi="Verdana"/>
        </w:rPr>
      </w:pPr>
    </w:p>
    <w:p w:rsidRPr="00A9188E" w:rsidR="00AE4A4D" w:rsidP="00A9188E" w:rsidRDefault="007E13F8" w14:paraId="214A5700" w14:textId="77777777">
      <w:pPr>
        <w:rPr>
          <w:rFonts w:ascii="Verdana" w:hAnsi="Verdana"/>
        </w:rPr>
      </w:pPr>
      <w:r w:rsidRPr="00A9188E">
        <w:rPr>
          <w:rFonts w:ascii="Verdana" w:hAnsi="Verdana"/>
        </w:rPr>
        <w:t>Dick Schoof</w:t>
      </w:r>
    </w:p>
    <w:sectPr w:rsidRPr="00A9188E" w:rsidR="00AE4A4D" w:rsidSect="006E0DDF">
      <w:headerReference w:type="default" r:id="rId7"/>
      <w:footerReference w:type="default" r:id="rId8"/>
      <w:headerReference w:type="first" r:id="rId9"/>
      <w:footerReference w:type="first" r:id="rId10"/>
      <w:pgSz w:w="11906" w:h="16838"/>
      <w:pgMar w:top="2398" w:right="2818" w:bottom="1077" w:left="1559" w:header="709" w:footer="709"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6B143" w14:textId="77777777" w:rsidR="00CA5FC6" w:rsidRDefault="00CA5FC6">
      <w:pPr>
        <w:spacing w:after="0"/>
      </w:pPr>
      <w:r>
        <w:separator/>
      </w:r>
    </w:p>
  </w:endnote>
  <w:endnote w:type="continuationSeparator" w:id="0">
    <w:p w14:paraId="6999B1E2" w14:textId="77777777" w:rsidR="00CA5FC6" w:rsidRDefault="00CA5F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29"/>
      <w:gridCol w:w="2930"/>
      <w:gridCol w:w="2930"/>
    </w:tblGrid>
    <w:tr w:rsidR="005849C1" w14:paraId="4D57A83D" w14:textId="77777777" w:rsidTr="00A03C98">
      <w:trPr>
        <w:trHeight w:hRule="exact" w:val="238"/>
      </w:trPr>
      <w:tc>
        <w:tcPr>
          <w:tcW w:w="2929" w:type="dxa"/>
        </w:tcPr>
        <w:p w14:paraId="12F2974F" w14:textId="77777777" w:rsidR="00A76F30" w:rsidRPr="0002088A" w:rsidRDefault="00A76F30" w:rsidP="00A76F30">
          <w:pPr>
            <w:pStyle w:val="Standaardgeenafstand"/>
            <w:jc w:val="center"/>
            <w:rPr>
              <w:sz w:val="13"/>
              <w:szCs w:val="13"/>
            </w:rPr>
          </w:pPr>
        </w:p>
      </w:tc>
      <w:tc>
        <w:tcPr>
          <w:tcW w:w="2930" w:type="dxa"/>
        </w:tcPr>
        <w:p w14:paraId="7FA36685" w14:textId="77777777" w:rsidR="00A76F30" w:rsidRPr="005215E5" w:rsidRDefault="007E13F8" w:rsidP="00A76F30">
          <w:pPr>
            <w:pStyle w:val="Standaardgeenafstand"/>
            <w:jc w:val="center"/>
            <w:rPr>
              <w:b/>
              <w:smallCaps/>
              <w:sz w:val="13"/>
              <w:szCs w:val="13"/>
            </w:rPr>
          </w:pPr>
          <w:r w:rsidRPr="0002088A">
            <w:rPr>
              <w:sz w:val="13"/>
              <w:szCs w:val="13"/>
            </w:rPr>
            <w:t xml:space="preserve">Pagina </w:t>
          </w:r>
          <w:r w:rsidRPr="0002088A">
            <w:rPr>
              <w:sz w:val="13"/>
              <w:szCs w:val="13"/>
            </w:rPr>
            <w:fldChar w:fldCharType="begin"/>
          </w:r>
          <w:r w:rsidRPr="0002088A">
            <w:rPr>
              <w:sz w:val="13"/>
              <w:szCs w:val="13"/>
            </w:rPr>
            <w:instrText>PAGE  \* Arabic  \* MERGEFORMAT</w:instrText>
          </w:r>
          <w:r w:rsidRPr="0002088A">
            <w:rPr>
              <w:sz w:val="13"/>
              <w:szCs w:val="13"/>
            </w:rPr>
            <w:fldChar w:fldCharType="separate"/>
          </w:r>
          <w:r w:rsidRPr="0002088A">
            <w:rPr>
              <w:sz w:val="13"/>
              <w:szCs w:val="13"/>
            </w:rPr>
            <w:t>1</w:t>
          </w:r>
          <w:r w:rsidRPr="0002088A">
            <w:rPr>
              <w:sz w:val="13"/>
              <w:szCs w:val="13"/>
            </w:rPr>
            <w:fldChar w:fldCharType="end"/>
          </w:r>
          <w:r w:rsidRPr="0002088A">
            <w:rPr>
              <w:sz w:val="13"/>
              <w:szCs w:val="13"/>
            </w:rPr>
            <w:t xml:space="preserve"> van </w:t>
          </w:r>
          <w:r w:rsidRPr="0002088A">
            <w:rPr>
              <w:sz w:val="13"/>
              <w:szCs w:val="13"/>
            </w:rPr>
            <w:fldChar w:fldCharType="begin"/>
          </w:r>
          <w:r w:rsidRPr="0002088A">
            <w:rPr>
              <w:sz w:val="13"/>
              <w:szCs w:val="13"/>
            </w:rPr>
            <w:instrText>NUMPAGES  \* Arabic  \* MERGEFORMAT</w:instrText>
          </w:r>
          <w:r w:rsidRPr="0002088A">
            <w:rPr>
              <w:sz w:val="13"/>
              <w:szCs w:val="13"/>
            </w:rPr>
            <w:fldChar w:fldCharType="separate"/>
          </w:r>
          <w:r w:rsidRPr="0002088A">
            <w:rPr>
              <w:sz w:val="13"/>
              <w:szCs w:val="13"/>
            </w:rPr>
            <w:t>1</w:t>
          </w:r>
          <w:r w:rsidRPr="0002088A">
            <w:rPr>
              <w:sz w:val="13"/>
              <w:szCs w:val="13"/>
            </w:rPr>
            <w:fldChar w:fldCharType="end"/>
          </w:r>
        </w:p>
      </w:tc>
      <w:tc>
        <w:tcPr>
          <w:tcW w:w="2930" w:type="dxa"/>
        </w:tcPr>
        <w:p w14:paraId="3AA0FEB1" w14:textId="0C63F435" w:rsidR="00A76F30" w:rsidRPr="005215E5" w:rsidRDefault="00A76F30" w:rsidP="00A03C98">
          <w:pPr>
            <w:pStyle w:val="Standaardgeenafstand"/>
            <w:jc w:val="right"/>
            <w:rPr>
              <w:b/>
              <w:smallCaps/>
              <w:sz w:val="13"/>
              <w:szCs w:val="13"/>
            </w:rPr>
          </w:pPr>
        </w:p>
      </w:tc>
    </w:tr>
  </w:tbl>
  <w:p w14:paraId="36DE0121" w14:textId="77777777" w:rsidR="005849C1" w:rsidRDefault="005849C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29"/>
      <w:gridCol w:w="2930"/>
      <w:gridCol w:w="2930"/>
    </w:tblGrid>
    <w:tr w:rsidR="005849C1" w14:paraId="3FD3CE55" w14:textId="77777777" w:rsidTr="00A03C98">
      <w:trPr>
        <w:trHeight w:hRule="exact" w:val="238"/>
      </w:trPr>
      <w:tc>
        <w:tcPr>
          <w:tcW w:w="2929" w:type="dxa"/>
        </w:tcPr>
        <w:p w14:paraId="64E49320" w14:textId="77777777" w:rsidR="00A76F30" w:rsidRPr="0002088A" w:rsidRDefault="00A76F30" w:rsidP="00A76F30">
          <w:pPr>
            <w:pStyle w:val="Standaardgeenafstand"/>
            <w:jc w:val="center"/>
            <w:rPr>
              <w:sz w:val="13"/>
              <w:szCs w:val="13"/>
            </w:rPr>
          </w:pPr>
        </w:p>
      </w:tc>
      <w:tc>
        <w:tcPr>
          <w:tcW w:w="2930" w:type="dxa"/>
        </w:tcPr>
        <w:p w14:paraId="2FED2052" w14:textId="77777777" w:rsidR="00A76F30" w:rsidRPr="005215E5" w:rsidRDefault="007E13F8" w:rsidP="00A76F30">
          <w:pPr>
            <w:pStyle w:val="Standaardgeenafstand"/>
            <w:jc w:val="center"/>
            <w:rPr>
              <w:b/>
              <w:smallCaps/>
              <w:sz w:val="13"/>
              <w:szCs w:val="13"/>
            </w:rPr>
          </w:pPr>
          <w:r w:rsidRPr="0002088A">
            <w:rPr>
              <w:sz w:val="13"/>
              <w:szCs w:val="13"/>
            </w:rPr>
            <w:t xml:space="preserve">Pagina </w:t>
          </w:r>
          <w:r w:rsidRPr="0002088A">
            <w:rPr>
              <w:sz w:val="13"/>
              <w:szCs w:val="13"/>
            </w:rPr>
            <w:fldChar w:fldCharType="begin"/>
          </w:r>
          <w:r w:rsidRPr="0002088A">
            <w:rPr>
              <w:sz w:val="13"/>
              <w:szCs w:val="13"/>
            </w:rPr>
            <w:instrText>PAGE  \* Arabic  \* MERGEFORMAT</w:instrText>
          </w:r>
          <w:r w:rsidRPr="0002088A">
            <w:rPr>
              <w:sz w:val="13"/>
              <w:szCs w:val="13"/>
            </w:rPr>
            <w:fldChar w:fldCharType="separate"/>
          </w:r>
          <w:r w:rsidRPr="0002088A">
            <w:rPr>
              <w:sz w:val="13"/>
              <w:szCs w:val="13"/>
            </w:rPr>
            <w:t>1</w:t>
          </w:r>
          <w:r w:rsidRPr="0002088A">
            <w:rPr>
              <w:sz w:val="13"/>
              <w:szCs w:val="13"/>
            </w:rPr>
            <w:fldChar w:fldCharType="end"/>
          </w:r>
          <w:r w:rsidRPr="0002088A">
            <w:rPr>
              <w:sz w:val="13"/>
              <w:szCs w:val="13"/>
            </w:rPr>
            <w:t xml:space="preserve"> van </w:t>
          </w:r>
          <w:r w:rsidRPr="0002088A">
            <w:rPr>
              <w:sz w:val="13"/>
              <w:szCs w:val="13"/>
            </w:rPr>
            <w:fldChar w:fldCharType="begin"/>
          </w:r>
          <w:r w:rsidRPr="0002088A">
            <w:rPr>
              <w:sz w:val="13"/>
              <w:szCs w:val="13"/>
            </w:rPr>
            <w:instrText>NUMPAGES  \* Arabic  \* MERGEFORMAT</w:instrText>
          </w:r>
          <w:r w:rsidRPr="0002088A">
            <w:rPr>
              <w:sz w:val="13"/>
              <w:szCs w:val="13"/>
            </w:rPr>
            <w:fldChar w:fldCharType="separate"/>
          </w:r>
          <w:r w:rsidRPr="0002088A">
            <w:rPr>
              <w:sz w:val="13"/>
              <w:szCs w:val="13"/>
            </w:rPr>
            <w:t>1</w:t>
          </w:r>
          <w:r w:rsidRPr="0002088A">
            <w:rPr>
              <w:sz w:val="13"/>
              <w:szCs w:val="13"/>
            </w:rPr>
            <w:fldChar w:fldCharType="end"/>
          </w:r>
        </w:p>
      </w:tc>
      <w:tc>
        <w:tcPr>
          <w:tcW w:w="2930" w:type="dxa"/>
        </w:tcPr>
        <w:p w14:paraId="36FDC0A2" w14:textId="08F307C6" w:rsidR="00A76F30" w:rsidRPr="005215E5" w:rsidRDefault="00A76F30" w:rsidP="00A03C98">
          <w:pPr>
            <w:pStyle w:val="Standaardgeenafstand"/>
            <w:jc w:val="right"/>
            <w:rPr>
              <w:b/>
              <w:smallCaps/>
              <w:sz w:val="13"/>
              <w:szCs w:val="13"/>
            </w:rPr>
          </w:pPr>
        </w:p>
      </w:tc>
    </w:tr>
  </w:tbl>
  <w:p w14:paraId="3B9F77A8" w14:textId="77777777" w:rsidR="005849C1" w:rsidRDefault="005849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ACFC6" w14:textId="77777777" w:rsidR="00CA5FC6" w:rsidRDefault="00CA5FC6">
      <w:pPr>
        <w:spacing w:after="0"/>
      </w:pPr>
      <w:r>
        <w:separator/>
      </w:r>
    </w:p>
  </w:footnote>
  <w:footnote w:type="continuationSeparator" w:id="0">
    <w:p w14:paraId="31C6B208" w14:textId="77777777" w:rsidR="00CA5FC6" w:rsidRDefault="00CA5FC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1"/>
      <w:tblpPr w:leftFromText="142" w:rightFromText="142" w:vertAnchor="page" w:horzAnchor="page" w:tblpX="9328" w:tblpY="3120"/>
      <w:tblOverlap w:val="never"/>
      <w:tblW w:w="20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13"/>
    </w:tblGrid>
    <w:tr w:rsidR="005849C1" w14:paraId="59911754" w14:textId="77777777" w:rsidTr="00D177FB">
      <w:tc>
        <w:tcPr>
          <w:tcW w:w="2013" w:type="dxa"/>
        </w:tcPr>
        <w:p w14:paraId="28239894" w14:textId="77777777" w:rsidR="00A600B7" w:rsidRDefault="007E13F8" w:rsidP="00D177FB">
          <w:pPr>
            <w:tabs>
              <w:tab w:val="center" w:pos="4680"/>
              <w:tab w:val="right" w:pos="9360"/>
            </w:tabs>
            <w:rPr>
              <w:b/>
              <w:bCs/>
              <w:sz w:val="13"/>
              <w:szCs w:val="13"/>
              <w:lang w:val="de-DE"/>
            </w:rPr>
          </w:pPr>
          <w:bookmarkStart w:id="0" w:name="_Hlk138798055"/>
          <w:r>
            <w:rPr>
              <w:b/>
              <w:bCs/>
              <w:sz w:val="13"/>
              <w:szCs w:val="13"/>
              <w:lang w:val="de-DE"/>
            </w:rPr>
            <w:t>Kabinet Minister-President</w:t>
          </w:r>
        </w:p>
        <w:p w14:paraId="78A12839" w14:textId="77777777" w:rsidR="001D161B" w:rsidRPr="00BA4D7B" w:rsidRDefault="001D161B" w:rsidP="00D177FB">
          <w:pPr>
            <w:tabs>
              <w:tab w:val="center" w:pos="4680"/>
              <w:tab w:val="right" w:pos="9360"/>
            </w:tabs>
            <w:rPr>
              <w:b/>
              <w:bCs/>
              <w:sz w:val="13"/>
              <w:szCs w:val="13"/>
              <w:lang w:val="de-DE"/>
            </w:rPr>
          </w:pPr>
        </w:p>
      </w:tc>
    </w:tr>
    <w:tr w:rsidR="005849C1" w14:paraId="0DF6F1E6" w14:textId="77777777" w:rsidTr="00D177FB">
      <w:tc>
        <w:tcPr>
          <w:tcW w:w="2013" w:type="dxa"/>
        </w:tcPr>
        <w:p w14:paraId="2E38DED6" w14:textId="77777777" w:rsidR="00FA7BC7" w:rsidRPr="00A600B7" w:rsidRDefault="007E13F8" w:rsidP="00D177FB">
          <w:pPr>
            <w:tabs>
              <w:tab w:val="center" w:pos="4680"/>
              <w:tab w:val="right" w:pos="9360"/>
            </w:tabs>
            <w:rPr>
              <w:sz w:val="13"/>
              <w:szCs w:val="13"/>
              <w:lang w:val="de-DE"/>
            </w:rPr>
          </w:pPr>
          <w:r w:rsidRPr="00A600B7">
            <w:rPr>
              <w:b/>
              <w:bCs/>
              <w:sz w:val="13"/>
              <w:szCs w:val="13"/>
              <w:lang w:val="de-DE"/>
            </w:rPr>
            <w:t>Datum</w:t>
          </w:r>
          <w:r w:rsidRPr="00A600B7">
            <w:rPr>
              <w:sz w:val="13"/>
              <w:szCs w:val="13"/>
              <w:lang w:val="de-DE"/>
            </w:rPr>
            <w:br/>
          </w:r>
          <w:r>
            <w:rPr>
              <w:sz w:val="13"/>
              <w:szCs w:val="13"/>
              <w:lang w:val="de-DE"/>
            </w:rPr>
            <w:t>25 juni 2025</w:t>
          </w:r>
        </w:p>
        <w:p w14:paraId="56C9921B" w14:textId="77777777" w:rsidR="00FA7BC7" w:rsidRPr="00A600B7" w:rsidRDefault="00FA7BC7" w:rsidP="00D177FB">
          <w:pPr>
            <w:tabs>
              <w:tab w:val="center" w:pos="4680"/>
              <w:tab w:val="right" w:pos="9360"/>
            </w:tabs>
            <w:rPr>
              <w:b/>
              <w:bCs/>
              <w:sz w:val="13"/>
              <w:szCs w:val="13"/>
              <w:lang w:val="de-DE"/>
            </w:rPr>
          </w:pPr>
        </w:p>
      </w:tc>
    </w:tr>
    <w:tr w:rsidR="005849C1" w14:paraId="12BEACEF" w14:textId="77777777" w:rsidTr="00D177FB">
      <w:tc>
        <w:tcPr>
          <w:tcW w:w="2013" w:type="dxa"/>
          <w:hideMark/>
        </w:tcPr>
        <w:p w14:paraId="55AAC119" w14:textId="77777777" w:rsidR="00A600B7" w:rsidRPr="00A600B7" w:rsidRDefault="007E13F8" w:rsidP="00D177FB">
          <w:pPr>
            <w:tabs>
              <w:tab w:val="center" w:pos="4680"/>
              <w:tab w:val="right" w:pos="9360"/>
            </w:tabs>
            <w:rPr>
              <w:sz w:val="13"/>
              <w:szCs w:val="13"/>
            </w:rPr>
          </w:pPr>
          <w:r w:rsidRPr="00A600B7">
            <w:rPr>
              <w:b/>
              <w:bCs/>
              <w:sz w:val="13"/>
              <w:szCs w:val="13"/>
            </w:rPr>
            <w:t>Onze referentie</w:t>
          </w:r>
          <w:r w:rsidRPr="00A600B7">
            <w:rPr>
              <w:sz w:val="13"/>
              <w:szCs w:val="13"/>
            </w:rPr>
            <w:br/>
          </w:r>
          <w:r>
            <w:rPr>
              <w:sz w:val="13"/>
              <w:szCs w:val="13"/>
            </w:rPr>
            <w:t>2025-005899</w:t>
          </w:r>
          <w:r w:rsidR="00BE69DE">
            <w:rPr>
              <w:sz w:val="13"/>
              <w:szCs w:val="13"/>
            </w:rPr>
            <w:t>/</w:t>
          </w:r>
          <w:r>
            <w:rPr>
              <w:sz w:val="13"/>
              <w:szCs w:val="13"/>
            </w:rPr>
            <w:t>8843810</w:t>
          </w:r>
        </w:p>
      </w:tc>
      <w:bookmarkEnd w:id="0"/>
    </w:tr>
  </w:tbl>
  <w:tbl>
    <w:tblPr>
      <w:tblStyle w:val="Tabelraster"/>
      <w:tblpPr w:leftFromText="142" w:rightFromText="142" w:vertAnchor="page" w:horzAnchor="page" w:tblpX="7089" w:tblpY="56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69"/>
    </w:tblGrid>
    <w:tr w:rsidR="005849C1" w14:paraId="7FF2FC4A" w14:textId="77777777" w:rsidTr="00C67ED2">
      <w:tc>
        <w:tcPr>
          <w:tcW w:w="3969" w:type="dxa"/>
        </w:tcPr>
        <w:p w14:paraId="37FCFFED" w14:textId="719C58E9" w:rsidR="00F1210C" w:rsidRDefault="00F1210C" w:rsidP="00C67ED2">
          <w:pPr>
            <w:jc w:val="right"/>
          </w:pPr>
        </w:p>
      </w:tc>
    </w:tr>
  </w:tbl>
  <w:p w14:paraId="27C590E1" w14:textId="77777777" w:rsidR="00E764DE" w:rsidRDefault="00E764DE" w:rsidP="00A600B7">
    <w:pPr>
      <w:pStyle w:val="Koptekst"/>
    </w:pPr>
  </w:p>
  <w:p w14:paraId="6153D417" w14:textId="77777777" w:rsidR="00E764DE" w:rsidRDefault="00E764DE" w:rsidP="00A600B7">
    <w:pPr>
      <w:pStyle w:val="Koptekst"/>
    </w:pPr>
  </w:p>
  <w:p w14:paraId="67FC53B7" w14:textId="77777777" w:rsidR="00E764DE" w:rsidRDefault="00E764DE" w:rsidP="00A600B7">
    <w:pPr>
      <w:pStyle w:val="Koptekst"/>
    </w:pPr>
  </w:p>
  <w:p w14:paraId="562479C2" w14:textId="77777777" w:rsidR="00E764DE" w:rsidRDefault="00E764DE" w:rsidP="00A600B7">
    <w:pPr>
      <w:pStyle w:val="Koptekst"/>
    </w:pPr>
  </w:p>
  <w:p w14:paraId="505FDEFE" w14:textId="77777777" w:rsidR="00E764DE" w:rsidRDefault="00E764DE" w:rsidP="00A600B7">
    <w:pPr>
      <w:pStyle w:val="Koptekst"/>
    </w:pPr>
  </w:p>
  <w:p w14:paraId="08FA961C" w14:textId="77777777" w:rsidR="00E764DE" w:rsidRDefault="00E764DE" w:rsidP="00A600B7">
    <w:pPr>
      <w:pStyle w:val="Koptekst"/>
    </w:pPr>
  </w:p>
  <w:p w14:paraId="105D6FDD" w14:textId="77777777" w:rsidR="00E764DE" w:rsidRDefault="00E764DE" w:rsidP="00A600B7">
    <w:pPr>
      <w:pStyle w:val="Koptekst"/>
    </w:pPr>
  </w:p>
  <w:p w14:paraId="6B9933E5" w14:textId="77777777" w:rsidR="00E764DE" w:rsidRPr="00A600B7" w:rsidRDefault="00E764DE" w:rsidP="00A600B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45FFB" w14:textId="77777777" w:rsidR="00A600B7" w:rsidRPr="000F04FD" w:rsidRDefault="007E13F8" w:rsidP="00A600B7">
    <w:pPr>
      <w:pStyle w:val="Koptekst"/>
    </w:pPr>
    <w:r>
      <w:drawing>
        <wp:anchor distT="0" distB="0" distL="114300" distR="114300" simplePos="0" relativeHeight="251658240" behindDoc="1" locked="0" layoutInCell="1" allowOverlap="1" wp14:anchorId="2A67D8E0" wp14:editId="6CF7CCBC">
          <wp:simplePos x="0" y="0"/>
          <wp:positionH relativeFrom="page">
            <wp:posOffset>3564255</wp:posOffset>
          </wp:positionH>
          <wp:positionV relativeFrom="page">
            <wp:posOffset>0</wp:posOffset>
          </wp:positionV>
          <wp:extent cx="468000" cy="1580400"/>
          <wp:effectExtent l="0" t="0" r="8255" b="127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889724199"/>
                  <pic:cNvPicPr/>
                </pic:nvPicPr>
                <pic:blipFill>
                  <a:blip r:embed="rId1">
                    <a:extLst>
                      <a:ext uri="{28A0092B-C50C-407E-A947-70E740481C1C}">
                        <a14:useLocalDpi xmlns:a14="http://schemas.microsoft.com/office/drawing/2010/main" val="0"/>
                      </a:ext>
                    </a:extLst>
                  </a:blip>
                  <a:stretch>
                    <a:fillRect/>
                  </a:stretch>
                </pic:blipFill>
                <pic:spPr>
                  <a:xfrm>
                    <a:off x="0" y="0"/>
                    <a:ext cx="468000" cy="1580400"/>
                  </a:xfrm>
                  <a:prstGeom prst="rect">
                    <a:avLst/>
                  </a:prstGeom>
                </pic:spPr>
              </pic:pic>
            </a:graphicData>
          </a:graphic>
          <wp14:sizeRelH relativeFrom="margin">
            <wp14:pctWidth>0</wp14:pctWidth>
          </wp14:sizeRelH>
          <wp14:sizeRelV relativeFrom="margin">
            <wp14:pctHeight>0</wp14:pctHeight>
          </wp14:sizeRelV>
        </wp:anchor>
      </w:drawing>
    </w:r>
  </w:p>
  <w:tbl>
    <w:tblPr>
      <w:tblStyle w:val="Tabelraster"/>
      <w:tblpPr w:leftFromText="142" w:rightFromText="142" w:vertAnchor="page" w:horzAnchor="page" w:tblpX="7089" w:tblpY="56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69"/>
    </w:tblGrid>
    <w:tr w:rsidR="005849C1" w14:paraId="512A85B6" w14:textId="77777777" w:rsidTr="00C67ED2">
      <w:tc>
        <w:tcPr>
          <w:tcW w:w="3969" w:type="dxa"/>
        </w:tcPr>
        <w:p w14:paraId="78D2FC6B" w14:textId="7FE82C28" w:rsidR="00F1210C" w:rsidRDefault="00F1210C" w:rsidP="00C67ED2">
          <w:pPr>
            <w:jc w:val="right"/>
          </w:pPr>
        </w:p>
      </w:tc>
    </w:tr>
  </w:tbl>
  <w:p w14:paraId="6758863C" w14:textId="77777777" w:rsidR="005849C1" w:rsidRDefault="007E13F8">
    <w:pPr>
      <w:pStyle w:val="Koptekst"/>
    </w:pPr>
    <w:r>
      <w:drawing>
        <wp:anchor distT="0" distB="0" distL="114300" distR="114300" simplePos="0" relativeHeight="251659264" behindDoc="1" locked="0" layoutInCell="1" allowOverlap="1" wp14:anchorId="79762D72" wp14:editId="45BA7702">
          <wp:simplePos x="0" y="0"/>
          <wp:positionH relativeFrom="page">
            <wp:posOffset>4032250</wp:posOffset>
          </wp:positionH>
          <wp:positionV relativeFrom="page">
            <wp:posOffset>0</wp:posOffset>
          </wp:positionV>
          <wp:extent cx="2448000" cy="1656000"/>
          <wp:effectExtent l="0" t="0" r="0" b="1905"/>
          <wp:wrapNone/>
          <wp:docPr id="2"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Afbeelding met tekst, schermopname, Lettertype, wit&#10;&#10;Automatisch gegenereerde beschrijvi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48000" cy="1656000"/>
                  </a:xfrm>
                  <a:prstGeom prst="rect">
                    <a:avLst/>
                  </a:prstGeom>
                </pic:spPr>
              </pic:pic>
            </a:graphicData>
          </a:graphic>
          <wp14:sizeRelH relativeFrom="margin">
            <wp14:pctWidth>0</wp14:pctWidth>
          </wp14:sizeRelH>
          <wp14:sizeRelV relativeFrom="margin">
            <wp14:pctHeight>0</wp14:pctHeight>
          </wp14:sizeRelV>
        </wp:anchor>
      </w:drawing>
    </w:r>
  </w:p>
  <w:p w14:paraId="4A2293F2" w14:textId="77777777" w:rsidR="00A600B7" w:rsidRPr="000F04FD" w:rsidRDefault="00A600B7" w:rsidP="00A600B7">
    <w:pPr>
      <w:pStyle w:val="Koptekst"/>
    </w:pPr>
  </w:p>
  <w:p w14:paraId="2B929730" w14:textId="77777777" w:rsidR="00A600B7" w:rsidRPr="000F04FD" w:rsidRDefault="00A600B7" w:rsidP="00A600B7">
    <w:pPr>
      <w:pStyle w:val="Koptekst"/>
    </w:pPr>
  </w:p>
  <w:p w14:paraId="31BED1F9" w14:textId="77777777" w:rsidR="00BC5840" w:rsidRPr="000F04FD" w:rsidRDefault="00BC5840" w:rsidP="00A600B7">
    <w:pPr>
      <w:pStyle w:val="Koptekst"/>
    </w:pPr>
  </w:p>
  <w:p w14:paraId="008A0684" w14:textId="77777777" w:rsidR="00E7100A" w:rsidRDefault="00E7100A" w:rsidP="00A600B7">
    <w:pPr>
      <w:pStyle w:val="Koptekst"/>
    </w:pPr>
  </w:p>
  <w:p w14:paraId="4A28AD40" w14:textId="77777777" w:rsidR="00D177FB" w:rsidRPr="000F04FD" w:rsidRDefault="00D177FB" w:rsidP="00A600B7">
    <w:pPr>
      <w:pStyle w:val="Koptekst"/>
    </w:pPr>
  </w:p>
  <w:tbl>
    <w:tblPr>
      <w:tblW w:w="7515" w:type="dxa"/>
      <w:tblLayout w:type="fixed"/>
      <w:tblCellMar>
        <w:left w:w="0" w:type="dxa"/>
        <w:right w:w="0" w:type="dxa"/>
      </w:tblCellMar>
      <w:tblLook w:val="04A0" w:firstRow="1" w:lastRow="0" w:firstColumn="1" w:lastColumn="0" w:noHBand="0" w:noVBand="1"/>
    </w:tblPr>
    <w:tblGrid>
      <w:gridCol w:w="851"/>
      <w:gridCol w:w="6664"/>
    </w:tblGrid>
    <w:tr w:rsidR="005849C1" w14:paraId="1BF0EE22" w14:textId="77777777" w:rsidTr="00BA6777">
      <w:trPr>
        <w:trHeight w:val="400"/>
      </w:trPr>
      <w:tc>
        <w:tcPr>
          <w:tcW w:w="7515" w:type="dxa"/>
          <w:gridSpan w:val="2"/>
          <w:hideMark/>
        </w:tcPr>
        <w:p w14:paraId="158B4C0B" w14:textId="77777777" w:rsidR="00A600B7" w:rsidRPr="000F04FD" w:rsidRDefault="007E13F8" w:rsidP="00A600B7">
          <w:pPr>
            <w:pStyle w:val="Huisstijl-Retouradres"/>
            <w:tabs>
              <w:tab w:val="left" w:pos="4536"/>
            </w:tabs>
            <w:rPr>
              <w:lang w:eastAsia="en-US"/>
            </w:rPr>
          </w:pPr>
          <w:r w:rsidRPr="000F04FD">
            <w:rPr>
              <w:lang w:eastAsia="en-US"/>
            </w:rPr>
            <w:t xml:space="preserve">&gt; Retouradres </w:t>
          </w:r>
          <w:r>
            <w:rPr>
              <w:lang w:eastAsia="en-US"/>
            </w:rPr>
            <w:t>Postbus 20001</w:t>
          </w:r>
          <w:r w:rsidRPr="000F04FD">
            <w:rPr>
              <w:lang w:eastAsia="en-US"/>
            </w:rPr>
            <w:t xml:space="preserve"> </w:t>
          </w:r>
          <w:r>
            <w:rPr>
              <w:lang w:eastAsia="en-US"/>
            </w:rPr>
            <w:t>2500 EA  Den Haag</w:t>
          </w:r>
        </w:p>
      </w:tc>
    </w:tr>
    <w:tr w:rsidR="005849C1" w14:paraId="688D1545" w14:textId="77777777" w:rsidTr="00BA6777">
      <w:trPr>
        <w:cantSplit/>
        <w:trHeight w:val="2440"/>
      </w:trPr>
      <w:tc>
        <w:tcPr>
          <w:tcW w:w="7515" w:type="dxa"/>
          <w:gridSpan w:val="2"/>
        </w:tcPr>
        <w:p w14:paraId="04EC414F" w14:textId="77777777" w:rsidR="00A600B7" w:rsidRPr="000F04FD" w:rsidRDefault="00A600B7" w:rsidP="00E7100A">
          <w:pPr>
            <w:pStyle w:val="Huisstijl-Rubricering"/>
            <w:spacing w:line="240" w:lineRule="atLeast"/>
            <w:rPr>
              <w:b w:val="0"/>
              <w:bCs w:val="0"/>
              <w:smallCaps w:val="0"/>
              <w:sz w:val="18"/>
              <w:szCs w:val="18"/>
              <w:lang w:eastAsia="en-US"/>
            </w:rPr>
          </w:pPr>
        </w:p>
        <w:p w14:paraId="76921497" w14:textId="5B172E50" w:rsidR="00A600B7" w:rsidRPr="000F04FD" w:rsidRDefault="000E67E0" w:rsidP="00A600B7">
          <w:pPr>
            <w:pStyle w:val="Standaardgeenafstand"/>
            <w:rPr>
              <w:noProof w:val="0"/>
            </w:rPr>
          </w:pPr>
          <w:r>
            <w:t>Aan de voorzitter van deTweede Kamer</w:t>
          </w:r>
        </w:p>
        <w:p w14:paraId="5D2CDB17" w14:textId="77777777" w:rsidR="009447B2" w:rsidRDefault="007E13F8" w:rsidP="009447B2">
          <w:pPr>
            <w:pStyle w:val="Standaardgeenafstand"/>
          </w:pPr>
          <w:r>
            <w:t>Postbus 20018</w:t>
          </w:r>
        </w:p>
        <w:p w14:paraId="1CDDF379" w14:textId="77777777" w:rsidR="009447B2" w:rsidRDefault="007E13F8" w:rsidP="009447B2">
          <w:pPr>
            <w:pStyle w:val="Standaardgeenafstand"/>
          </w:pPr>
          <w:r>
            <w:t>2500 EA DEN HAAG</w:t>
          </w:r>
        </w:p>
        <w:p w14:paraId="09D234F0" w14:textId="2358A449" w:rsidR="002F1672" w:rsidRPr="009447B2" w:rsidRDefault="002F1672" w:rsidP="009447B2">
          <w:pPr>
            <w:pStyle w:val="Standaardgeenafstand"/>
          </w:pPr>
        </w:p>
        <w:p w14:paraId="604595B4" w14:textId="77777777" w:rsidR="00A600B7" w:rsidRPr="000F04FD" w:rsidRDefault="00A600B7" w:rsidP="00A600B7">
          <w:pPr>
            <w:tabs>
              <w:tab w:val="left" w:pos="1470"/>
            </w:tabs>
          </w:pPr>
        </w:p>
      </w:tc>
    </w:tr>
    <w:tr w:rsidR="005849C1" w14:paraId="532147FB" w14:textId="77777777" w:rsidTr="00BA6777">
      <w:trPr>
        <w:trHeight w:val="400"/>
      </w:trPr>
      <w:tc>
        <w:tcPr>
          <w:tcW w:w="7515" w:type="dxa"/>
          <w:gridSpan w:val="2"/>
        </w:tcPr>
        <w:p w14:paraId="0775F414" w14:textId="77777777" w:rsidR="00A600B7" w:rsidRPr="000F04FD" w:rsidRDefault="00A600B7" w:rsidP="00A600B7">
          <w:pPr>
            <w:tabs>
              <w:tab w:val="left" w:pos="740"/>
            </w:tabs>
            <w:autoSpaceDE w:val="0"/>
            <w:autoSpaceDN w:val="0"/>
            <w:adjustRightInd w:val="0"/>
            <w:ind w:left="743" w:hanging="743"/>
            <w:rPr>
              <w:rFonts w:cs="Verdana"/>
            </w:rPr>
          </w:pPr>
        </w:p>
      </w:tc>
    </w:tr>
    <w:tr w:rsidR="005849C1" w14:paraId="5E78A55D" w14:textId="77777777" w:rsidTr="00A427F4">
      <w:trPr>
        <w:trHeight w:val="240"/>
      </w:trPr>
      <w:tc>
        <w:tcPr>
          <w:tcW w:w="851" w:type="dxa"/>
          <w:hideMark/>
        </w:tcPr>
        <w:p w14:paraId="3ED3422C" w14:textId="004D7457" w:rsidR="000E34D5" w:rsidRPr="000F04FD" w:rsidRDefault="007E13F8" w:rsidP="00FF4877">
          <w:pPr>
            <w:pStyle w:val="Standaardgeenafstand"/>
            <w:rPr>
              <w:rFonts w:cs="Verdana"/>
            </w:rPr>
          </w:pPr>
          <w:r w:rsidRPr="000F04FD">
            <w:t xml:space="preserve">Datum </w:t>
          </w:r>
          <w:r w:rsidRPr="000F04FD">
            <w:br/>
          </w:r>
        </w:p>
      </w:tc>
      <w:tc>
        <w:tcPr>
          <w:tcW w:w="6664" w:type="dxa"/>
        </w:tcPr>
        <w:p w14:paraId="499E7198" w14:textId="098B2865" w:rsidR="000E34D5" w:rsidRPr="000F04FD" w:rsidRDefault="007E13F8" w:rsidP="00FF4877">
          <w:pPr>
            <w:pStyle w:val="Standaardgeenafstand"/>
            <w:rPr>
              <w:rFonts w:cs="Verdana"/>
            </w:rPr>
          </w:pPr>
          <w:r>
            <w:rPr>
              <w:rFonts w:cs="Verdana"/>
            </w:rPr>
            <w:t>24</w:t>
          </w:r>
          <w:r>
            <w:rPr>
              <w:rFonts w:cs="Verdana"/>
            </w:rPr>
            <w:t xml:space="preserve"> juni 2025</w:t>
          </w:r>
          <w:r w:rsidR="002C3C97" w:rsidRPr="000F04FD">
            <w:rPr>
              <w:rFonts w:cs="Verdana"/>
            </w:rPr>
            <w:br/>
          </w:r>
        </w:p>
      </w:tc>
    </w:tr>
  </w:tbl>
  <w:p w14:paraId="556CD61F" w14:textId="77777777" w:rsidR="00A600B7" w:rsidRPr="000F04FD" w:rsidRDefault="00A600B7" w:rsidP="005F53EB">
    <w:pPr>
      <w:pStyle w:val="Koptekst"/>
      <w:spacing w:after="0"/>
      <w:rPr>
        <w:rFonts w:cs="Times New Roman"/>
        <w:szCs w:val="24"/>
        <w:lang w:eastAsia="nl-NL"/>
      </w:rPr>
    </w:pPr>
  </w:p>
  <w:p w14:paraId="4B5F4E55" w14:textId="77777777" w:rsidR="006358EA" w:rsidRPr="000F04FD" w:rsidRDefault="006358EA" w:rsidP="005F53EB">
    <w:pPr>
      <w:pStyle w:val="Koptekst"/>
      <w:spacing w:after="0"/>
      <w:rPr>
        <w:rFonts w:cs="Times New Roman"/>
        <w:szCs w:val="24"/>
        <w:lang w:eastAsia="nl-NL"/>
      </w:rPr>
    </w:pPr>
  </w:p>
  <w:tbl>
    <w:tblPr>
      <w:tblpPr w:leftFromText="142" w:rightFromText="142" w:vertAnchor="page" w:horzAnchor="page" w:tblpX="9357" w:tblpY="3120"/>
      <w:tblOverlap w:val="never"/>
      <w:tblW w:w="2160" w:type="dxa"/>
      <w:tblLayout w:type="fixed"/>
      <w:tblCellMar>
        <w:left w:w="0" w:type="dxa"/>
        <w:right w:w="0" w:type="dxa"/>
      </w:tblCellMar>
      <w:tblLook w:val="04A0" w:firstRow="1" w:lastRow="0" w:firstColumn="1" w:lastColumn="0" w:noHBand="0" w:noVBand="1"/>
    </w:tblPr>
    <w:tblGrid>
      <w:gridCol w:w="2160"/>
    </w:tblGrid>
    <w:tr w:rsidR="005849C1" w14:paraId="51789717" w14:textId="77777777" w:rsidTr="000E67E0">
      <w:trPr>
        <w:trHeight w:val="1843"/>
      </w:trPr>
      <w:tc>
        <w:tcPr>
          <w:tcW w:w="2160" w:type="dxa"/>
          <w:hideMark/>
        </w:tcPr>
        <w:p w14:paraId="224D0260" w14:textId="77777777" w:rsidR="00A600B7" w:rsidRPr="000F04FD" w:rsidRDefault="007E13F8" w:rsidP="006B4764">
          <w:pPr>
            <w:pStyle w:val="Huisstijl-Adres"/>
            <w:rPr>
              <w:b/>
              <w:lang w:eastAsia="en-US"/>
            </w:rPr>
          </w:pPr>
          <w:r>
            <w:rPr>
              <w:b/>
              <w:lang w:eastAsia="en-US"/>
            </w:rPr>
            <w:t>Kabinet Minister-President</w:t>
          </w:r>
        </w:p>
        <w:p w14:paraId="7F60DB23" w14:textId="77777777" w:rsidR="00CA3368" w:rsidRPr="000F04FD" w:rsidRDefault="007E13F8" w:rsidP="006B4764">
          <w:pPr>
            <w:pStyle w:val="Huisstijl-Adres"/>
            <w:rPr>
              <w:bCs/>
              <w:lang w:eastAsia="en-US"/>
            </w:rPr>
          </w:pPr>
          <w:r>
            <w:rPr>
              <w:bCs/>
              <w:lang w:eastAsia="en-US"/>
            </w:rPr>
            <w:t>Bezuidenhoutseweg 73</w:t>
          </w:r>
          <w:r w:rsidRPr="000F04FD">
            <w:rPr>
              <w:bCs/>
              <w:lang w:eastAsia="en-US"/>
            </w:rPr>
            <w:br/>
          </w:r>
          <w:r>
            <w:rPr>
              <w:bCs/>
              <w:lang w:eastAsia="en-US"/>
            </w:rPr>
            <w:t>2594 AC Den Haag</w:t>
          </w:r>
          <w:r w:rsidRPr="000F04FD">
            <w:rPr>
              <w:bCs/>
              <w:lang w:eastAsia="en-US"/>
            </w:rPr>
            <w:t xml:space="preserve"> </w:t>
          </w:r>
          <w:r w:rsidRPr="000F04FD">
            <w:rPr>
              <w:bCs/>
              <w:lang w:eastAsia="en-US"/>
            </w:rPr>
            <w:br/>
          </w:r>
          <w:r>
            <w:rPr>
              <w:bCs/>
              <w:lang w:eastAsia="en-US"/>
            </w:rPr>
            <w:t>Postbus 20001</w:t>
          </w:r>
          <w:r w:rsidRPr="000F04FD">
            <w:rPr>
              <w:bCs/>
              <w:lang w:eastAsia="en-US"/>
            </w:rPr>
            <w:br/>
          </w:r>
          <w:r>
            <w:rPr>
              <w:bCs/>
              <w:lang w:eastAsia="en-US"/>
            </w:rPr>
            <w:t>2500 EA  Den Haag</w:t>
          </w:r>
          <w:r w:rsidRPr="000F04FD">
            <w:rPr>
              <w:bCs/>
              <w:lang w:eastAsia="en-US"/>
            </w:rPr>
            <w:br/>
          </w:r>
          <w:r>
            <w:rPr>
              <w:bCs/>
              <w:lang w:eastAsia="en-US"/>
            </w:rPr>
            <w:t>www.rijksoverheid.nl</w:t>
          </w:r>
        </w:p>
        <w:p w14:paraId="41C3CBBF" w14:textId="77777777" w:rsidR="00A600B7" w:rsidRPr="000F04FD" w:rsidRDefault="00A600B7" w:rsidP="006B4764">
          <w:pPr>
            <w:pStyle w:val="Huisstijl-Adres"/>
            <w:spacing w:after="0" w:line="80" w:lineRule="exact"/>
            <w:rPr>
              <w:lang w:eastAsia="en-US"/>
            </w:rPr>
          </w:pPr>
        </w:p>
        <w:p w14:paraId="42F87A4C" w14:textId="160F89A4" w:rsidR="00A600B7" w:rsidRPr="000F04FD" w:rsidRDefault="00A600B7" w:rsidP="005A3F3F">
          <w:pPr>
            <w:pStyle w:val="Huisstijl-Adres"/>
            <w:spacing w:after="0"/>
            <w:rPr>
              <w:lang w:eastAsia="en-US"/>
            </w:rPr>
          </w:pPr>
        </w:p>
      </w:tc>
    </w:tr>
    <w:tr w:rsidR="005849C1" w14:paraId="05404605" w14:textId="77777777" w:rsidTr="00841F74">
      <w:trPr>
        <w:trHeight w:val="153"/>
      </w:trPr>
      <w:tc>
        <w:tcPr>
          <w:tcW w:w="2160" w:type="dxa"/>
        </w:tcPr>
        <w:p w14:paraId="1A493343" w14:textId="77777777" w:rsidR="00854221" w:rsidRPr="000F04FD" w:rsidRDefault="00854221" w:rsidP="00841F74">
          <w:pPr>
            <w:pStyle w:val="Huisstijl-Adres"/>
            <w:spacing w:after="0"/>
            <w:rPr>
              <w:lang w:eastAsia="en-US"/>
            </w:rPr>
          </w:pPr>
        </w:p>
      </w:tc>
    </w:tr>
    <w:tr w:rsidR="005849C1" w14:paraId="5F39DEED" w14:textId="77777777" w:rsidTr="006B4764">
      <w:trPr>
        <w:trHeight w:val="1740"/>
      </w:trPr>
      <w:tc>
        <w:tcPr>
          <w:tcW w:w="2160" w:type="dxa"/>
        </w:tcPr>
        <w:p w14:paraId="0DCAD588" w14:textId="77777777" w:rsidR="00A600B7" w:rsidRPr="00D76EA2" w:rsidRDefault="007E13F8" w:rsidP="00EE7F54">
          <w:pPr>
            <w:pStyle w:val="Huisstijl-Adres"/>
            <w:spacing w:after="0"/>
            <w:rPr>
              <w:b/>
              <w:bCs/>
              <w:lang w:eastAsia="en-US"/>
            </w:rPr>
          </w:pPr>
          <w:r w:rsidRPr="00D76EA2">
            <w:rPr>
              <w:b/>
              <w:bCs/>
              <w:lang w:eastAsia="en-US"/>
            </w:rPr>
            <w:t>Onze referentie</w:t>
          </w:r>
        </w:p>
        <w:p w14:paraId="396E8039" w14:textId="77777777" w:rsidR="00A600B7" w:rsidRPr="000F04FD" w:rsidRDefault="007E13F8" w:rsidP="006B4764">
          <w:pPr>
            <w:pStyle w:val="Huisstijl-Kopje"/>
            <w:rPr>
              <w:b w:val="0"/>
              <w:bCs/>
              <w:lang w:eastAsia="en-US"/>
            </w:rPr>
          </w:pPr>
          <w:r>
            <w:rPr>
              <w:b w:val="0"/>
              <w:bCs/>
              <w:lang w:eastAsia="en-US"/>
            </w:rPr>
            <w:t>2025-005899</w:t>
          </w:r>
          <w:r w:rsidRPr="000F04FD">
            <w:rPr>
              <w:b w:val="0"/>
              <w:bCs/>
              <w:lang w:eastAsia="en-US"/>
            </w:rPr>
            <w:t>/</w:t>
          </w:r>
          <w:r>
            <w:rPr>
              <w:b w:val="0"/>
              <w:bCs/>
              <w:lang w:eastAsia="en-US"/>
            </w:rPr>
            <w:t>8843810</w:t>
          </w:r>
        </w:p>
      </w:tc>
    </w:tr>
  </w:tbl>
  <w:p w14:paraId="4A2A0A3B" w14:textId="77777777" w:rsidR="00A600B7" w:rsidRPr="000F04FD" w:rsidRDefault="00A600B7" w:rsidP="00CD7262">
    <w:pPr>
      <w:pStyle w:val="Koptekst"/>
      <w:tabs>
        <w:tab w:val="clear" w:pos="4680"/>
        <w:tab w:val="clear" w:pos="9360"/>
        <w:tab w:val="left" w:pos="1785"/>
      </w:tabs>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F7A64"/>
    <w:multiLevelType w:val="hybridMultilevel"/>
    <w:tmpl w:val="220A48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3C3743B"/>
    <w:multiLevelType w:val="hybridMultilevel"/>
    <w:tmpl w:val="734E1974"/>
    <w:lvl w:ilvl="0" w:tplc="A89E5AA8">
      <w:numFmt w:val="bullet"/>
      <w:lvlText w:val="•"/>
      <w:lvlJc w:val="left"/>
      <w:pPr>
        <w:ind w:left="710" w:hanging="71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765617049">
    <w:abstractNumId w:val="0"/>
  </w:num>
  <w:num w:numId="2" w16cid:durableId="1924337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591"/>
    <w:rsid w:val="0000215E"/>
    <w:rsid w:val="0002088A"/>
    <w:rsid w:val="00030A99"/>
    <w:rsid w:val="00047951"/>
    <w:rsid w:val="000671D3"/>
    <w:rsid w:val="000D12CC"/>
    <w:rsid w:val="000E34D5"/>
    <w:rsid w:val="000E67E0"/>
    <w:rsid w:val="000F04FD"/>
    <w:rsid w:val="00101B8F"/>
    <w:rsid w:val="001119D1"/>
    <w:rsid w:val="00115EDC"/>
    <w:rsid w:val="001302AA"/>
    <w:rsid w:val="00184F6A"/>
    <w:rsid w:val="0019026A"/>
    <w:rsid w:val="001D161B"/>
    <w:rsid w:val="001F408C"/>
    <w:rsid w:val="00232A48"/>
    <w:rsid w:val="00233BE1"/>
    <w:rsid w:val="002424E3"/>
    <w:rsid w:val="002556E1"/>
    <w:rsid w:val="0027124E"/>
    <w:rsid w:val="002C2BB0"/>
    <w:rsid w:val="002C3C97"/>
    <w:rsid w:val="002D598F"/>
    <w:rsid w:val="002F1672"/>
    <w:rsid w:val="002F36FA"/>
    <w:rsid w:val="00312E29"/>
    <w:rsid w:val="00333F85"/>
    <w:rsid w:val="00335609"/>
    <w:rsid w:val="0036103C"/>
    <w:rsid w:val="00384A4B"/>
    <w:rsid w:val="003B756D"/>
    <w:rsid w:val="003F559F"/>
    <w:rsid w:val="00430860"/>
    <w:rsid w:val="00444541"/>
    <w:rsid w:val="004634AF"/>
    <w:rsid w:val="004945D0"/>
    <w:rsid w:val="004C5A87"/>
    <w:rsid w:val="005134D3"/>
    <w:rsid w:val="005160D1"/>
    <w:rsid w:val="005215E5"/>
    <w:rsid w:val="005401BF"/>
    <w:rsid w:val="00564C7D"/>
    <w:rsid w:val="00581659"/>
    <w:rsid w:val="005849C1"/>
    <w:rsid w:val="005A0E45"/>
    <w:rsid w:val="005A3E3A"/>
    <w:rsid w:val="005A3F3F"/>
    <w:rsid w:val="005F53EB"/>
    <w:rsid w:val="006358EA"/>
    <w:rsid w:val="0064356E"/>
    <w:rsid w:val="006471A7"/>
    <w:rsid w:val="006550A3"/>
    <w:rsid w:val="006A281D"/>
    <w:rsid w:val="006B1EA7"/>
    <w:rsid w:val="006B4764"/>
    <w:rsid w:val="006E0DDF"/>
    <w:rsid w:val="006E70C9"/>
    <w:rsid w:val="006F1591"/>
    <w:rsid w:val="006F7785"/>
    <w:rsid w:val="00700753"/>
    <w:rsid w:val="00713F45"/>
    <w:rsid w:val="00716BD7"/>
    <w:rsid w:val="007B2124"/>
    <w:rsid w:val="007C3CAD"/>
    <w:rsid w:val="007D1FAB"/>
    <w:rsid w:val="007E13F8"/>
    <w:rsid w:val="008139A0"/>
    <w:rsid w:val="008352B1"/>
    <w:rsid w:val="00836856"/>
    <w:rsid w:val="00841F74"/>
    <w:rsid w:val="00854221"/>
    <w:rsid w:val="00863B8B"/>
    <w:rsid w:val="008C65EB"/>
    <w:rsid w:val="008F4519"/>
    <w:rsid w:val="00942038"/>
    <w:rsid w:val="00944325"/>
    <w:rsid w:val="009447B2"/>
    <w:rsid w:val="009534E8"/>
    <w:rsid w:val="00964B70"/>
    <w:rsid w:val="00972F3A"/>
    <w:rsid w:val="009928B8"/>
    <w:rsid w:val="009C550C"/>
    <w:rsid w:val="00A03C98"/>
    <w:rsid w:val="00A10603"/>
    <w:rsid w:val="00A14A59"/>
    <w:rsid w:val="00A427F4"/>
    <w:rsid w:val="00A600B7"/>
    <w:rsid w:val="00A66D3C"/>
    <w:rsid w:val="00A76F30"/>
    <w:rsid w:val="00A81691"/>
    <w:rsid w:val="00A82249"/>
    <w:rsid w:val="00A846BB"/>
    <w:rsid w:val="00A9188E"/>
    <w:rsid w:val="00AA6644"/>
    <w:rsid w:val="00AB305C"/>
    <w:rsid w:val="00AB73D6"/>
    <w:rsid w:val="00AC5B84"/>
    <w:rsid w:val="00AD7A2F"/>
    <w:rsid w:val="00AE22D2"/>
    <w:rsid w:val="00AE4A4D"/>
    <w:rsid w:val="00B27EE2"/>
    <w:rsid w:val="00B35246"/>
    <w:rsid w:val="00B625FE"/>
    <w:rsid w:val="00B73046"/>
    <w:rsid w:val="00B82153"/>
    <w:rsid w:val="00BA4D7B"/>
    <w:rsid w:val="00BA5717"/>
    <w:rsid w:val="00BB102E"/>
    <w:rsid w:val="00BC5840"/>
    <w:rsid w:val="00BC73C3"/>
    <w:rsid w:val="00BE69DE"/>
    <w:rsid w:val="00C04BCB"/>
    <w:rsid w:val="00C13E00"/>
    <w:rsid w:val="00C15ECB"/>
    <w:rsid w:val="00C3281A"/>
    <w:rsid w:val="00C45478"/>
    <w:rsid w:val="00C67C63"/>
    <w:rsid w:val="00C67ED2"/>
    <w:rsid w:val="00C876E7"/>
    <w:rsid w:val="00C957CD"/>
    <w:rsid w:val="00CA0D2E"/>
    <w:rsid w:val="00CA3368"/>
    <w:rsid w:val="00CA5FC6"/>
    <w:rsid w:val="00CD7262"/>
    <w:rsid w:val="00D0586C"/>
    <w:rsid w:val="00D07A37"/>
    <w:rsid w:val="00D10A12"/>
    <w:rsid w:val="00D177FB"/>
    <w:rsid w:val="00D76EA2"/>
    <w:rsid w:val="00DE3A11"/>
    <w:rsid w:val="00E00906"/>
    <w:rsid w:val="00E04FA9"/>
    <w:rsid w:val="00E20E7B"/>
    <w:rsid w:val="00E7100A"/>
    <w:rsid w:val="00E764DE"/>
    <w:rsid w:val="00E9604A"/>
    <w:rsid w:val="00ED2E80"/>
    <w:rsid w:val="00EE5D4B"/>
    <w:rsid w:val="00EE7F54"/>
    <w:rsid w:val="00EF7E18"/>
    <w:rsid w:val="00F1019A"/>
    <w:rsid w:val="00F1210C"/>
    <w:rsid w:val="00F45A94"/>
    <w:rsid w:val="00F62ACC"/>
    <w:rsid w:val="00F671BA"/>
    <w:rsid w:val="00F82846"/>
    <w:rsid w:val="00F96266"/>
    <w:rsid w:val="00FA7BC7"/>
    <w:rsid w:val="00FB32A7"/>
    <w:rsid w:val="00FE6123"/>
    <w:rsid w:val="00FF09BD"/>
    <w:rsid w:val="00FF48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3408E"/>
  <w15:docId w15:val="{BC862482-196C-4632-B7E3-B1471EB7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F1591"/>
    <w:rPr>
      <w:noProof/>
      <w:lang w:val="nl-NL"/>
    </w:rPr>
  </w:style>
  <w:style w:type="paragraph" w:styleId="Kop1">
    <w:name w:val="heading 1"/>
    <w:basedOn w:val="Standaard"/>
    <w:next w:val="Standaard"/>
    <w:link w:val="Kop1Char"/>
    <w:uiPriority w:val="9"/>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unhideWhenUsed/>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rsid w:val="00841CD9"/>
    <w:pPr>
      <w:keepNext/>
      <w:keepLines/>
      <w:spacing w:before="20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unhideWhenUsed/>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841CD9"/>
    <w:pPr>
      <w:tabs>
        <w:tab w:val="center" w:pos="4680"/>
        <w:tab w:val="right" w:pos="9360"/>
      </w:tabs>
    </w:pPr>
  </w:style>
  <w:style w:type="character" w:customStyle="1" w:styleId="KoptekstChar">
    <w:name w:val="Koptekst Char"/>
    <w:basedOn w:val="Standaardalinea-lettertype"/>
    <w:link w:val="Koptekst"/>
    <w:rsid w:val="00841CD9"/>
  </w:style>
  <w:style w:type="character" w:customStyle="1" w:styleId="Kop1Char">
    <w:name w:val="Kop 1 Char"/>
    <w:basedOn w:val="Standaardalinea-lettertype"/>
    <w:link w:val="Kop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rsid w:val="00841CD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841CD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472C4"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472C4" w:themeColor="accent1"/>
      <w:spacing w:val="15"/>
      <w:sz w:val="24"/>
      <w:szCs w:val="24"/>
    </w:rPr>
  </w:style>
  <w:style w:type="paragraph" w:styleId="Titel">
    <w:name w:val="Title"/>
    <w:basedOn w:val="Standaard"/>
    <w:next w:val="Standaard"/>
    <w:link w:val="TitelChar"/>
    <w:uiPriority w:val="10"/>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Nadruk">
    <w:name w:val="Emphasis"/>
    <w:basedOn w:val="Standaardalinea-lettertype"/>
    <w:uiPriority w:val="20"/>
    <w:rsid w:val="00D1197D"/>
    <w:rPr>
      <w:i/>
      <w:iCs/>
    </w:rPr>
  </w:style>
  <w:style w:type="character" w:styleId="Hyperlink">
    <w:name w:val="Hyperlink"/>
    <w:basedOn w:val="Standaardalinea-lettertype"/>
    <w:uiPriority w:val="99"/>
    <w:unhideWhenUsed/>
    <w:rPr>
      <w:color w:val="0563C1" w:themeColor="hyperlink"/>
      <w:u w:val="single"/>
    </w:rPr>
  </w:style>
  <w:style w:type="table" w:styleId="Tabelraster">
    <w:name w:val="Table Grid"/>
    <w:basedOn w:val="Standaardtabel"/>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ijschrift">
    <w:name w:val="caption"/>
    <w:basedOn w:val="Standaard"/>
    <w:next w:val="Standaard"/>
    <w:uiPriority w:val="35"/>
    <w:semiHidden/>
    <w:unhideWhenUsed/>
    <w:qFormat/>
    <w:rsid w:val="007109C0"/>
    <w:rPr>
      <w:b/>
      <w:bCs/>
      <w:color w:val="4472C4" w:themeColor="accent1"/>
    </w:rPr>
  </w:style>
  <w:style w:type="paragraph" w:styleId="Voettekst">
    <w:name w:val="footer"/>
    <w:basedOn w:val="Standaard"/>
    <w:link w:val="VoettekstChar"/>
    <w:uiPriority w:val="99"/>
    <w:unhideWhenUsed/>
    <w:rsid w:val="00D10A12"/>
    <w:pPr>
      <w:tabs>
        <w:tab w:val="center" w:pos="4513"/>
        <w:tab w:val="right" w:pos="9026"/>
      </w:tabs>
      <w:spacing w:after="0"/>
    </w:pPr>
  </w:style>
  <w:style w:type="character" w:customStyle="1" w:styleId="VoettekstChar">
    <w:name w:val="Voettekst Char"/>
    <w:basedOn w:val="Standaardalinea-lettertype"/>
    <w:link w:val="Voettekst"/>
    <w:uiPriority w:val="99"/>
    <w:rsid w:val="00D10A12"/>
  </w:style>
  <w:style w:type="paragraph" w:customStyle="1" w:styleId="Huisstijl-Adres">
    <w:name w:val="Huisstijl-Adres"/>
    <w:basedOn w:val="Standaard"/>
    <w:rsid w:val="00D10A12"/>
    <w:pPr>
      <w:tabs>
        <w:tab w:val="left" w:pos="192"/>
      </w:tabs>
      <w:adjustRightInd w:val="0"/>
      <w:spacing w:after="90" w:line="180" w:lineRule="exact"/>
    </w:pPr>
    <w:rPr>
      <w:rFonts w:eastAsia="Times New Roman" w:cs="Verdana"/>
      <w:sz w:val="13"/>
      <w:szCs w:val="13"/>
      <w:lang w:eastAsia="nl-NL"/>
    </w:rPr>
  </w:style>
  <w:style w:type="character" w:customStyle="1" w:styleId="Huisstijl-GegevenCharChar">
    <w:name w:val="Huisstijl-Gegeven Char Char"/>
    <w:basedOn w:val="Standaardalinea-lettertype"/>
    <w:link w:val="Huisstijl-Gegeven"/>
    <w:locked/>
    <w:rsid w:val="00D10A12"/>
    <w:rPr>
      <w:rFonts w:ascii="Verdana" w:hAnsi="Verdana"/>
      <w:noProof/>
      <w:sz w:val="13"/>
      <w:szCs w:val="24"/>
      <w:lang w:val="nl-NL" w:eastAsia="nl-NL"/>
    </w:rPr>
  </w:style>
  <w:style w:type="paragraph" w:customStyle="1" w:styleId="Huisstijl-Gegeven">
    <w:name w:val="Huisstijl-Gegeven"/>
    <w:basedOn w:val="Standaard"/>
    <w:link w:val="Huisstijl-GegevenCharChar"/>
    <w:rsid w:val="00D10A12"/>
    <w:pPr>
      <w:spacing w:after="92" w:line="180" w:lineRule="exact"/>
    </w:pPr>
    <w:rPr>
      <w:sz w:val="13"/>
      <w:szCs w:val="24"/>
      <w:lang w:eastAsia="nl-NL"/>
    </w:rPr>
  </w:style>
  <w:style w:type="character" w:customStyle="1" w:styleId="Huisstijl-KopjeChar">
    <w:name w:val="Huisstijl-Kopje Char"/>
    <w:basedOn w:val="Huisstijl-GegevenCharChar"/>
    <w:link w:val="Huisstijl-Kopje"/>
    <w:locked/>
    <w:rsid w:val="00D10A12"/>
    <w:rPr>
      <w:rFonts w:ascii="Verdana" w:hAnsi="Verdana"/>
      <w:b/>
      <w:noProof/>
      <w:sz w:val="13"/>
      <w:szCs w:val="24"/>
      <w:lang w:val="nl-NL" w:eastAsia="nl-NL"/>
    </w:rPr>
  </w:style>
  <w:style w:type="paragraph" w:customStyle="1" w:styleId="Huisstijl-Kopje">
    <w:name w:val="Huisstijl-Kopje"/>
    <w:basedOn w:val="Huisstijl-Gegeven"/>
    <w:link w:val="Huisstijl-KopjeChar"/>
    <w:rsid w:val="00D10A12"/>
    <w:pPr>
      <w:spacing w:after="0"/>
    </w:pPr>
    <w:rPr>
      <w:b/>
    </w:rPr>
  </w:style>
  <w:style w:type="paragraph" w:customStyle="1" w:styleId="Huisstijl-NAW">
    <w:name w:val="Huisstijl-NAW"/>
    <w:basedOn w:val="Standaard"/>
    <w:rsid w:val="00D10A12"/>
    <w:pPr>
      <w:adjustRightInd w:val="0"/>
      <w:spacing w:after="0" w:line="240" w:lineRule="atLeast"/>
    </w:pPr>
    <w:rPr>
      <w:rFonts w:eastAsia="Times New Roman" w:cs="Verdana"/>
      <w:lang w:eastAsia="nl-NL"/>
    </w:rPr>
  </w:style>
  <w:style w:type="paragraph" w:customStyle="1" w:styleId="Huisstijl-Rubricering">
    <w:name w:val="Huisstijl-Rubricering"/>
    <w:basedOn w:val="Standaard"/>
    <w:rsid w:val="00D10A12"/>
    <w:pPr>
      <w:adjustRightInd w:val="0"/>
      <w:spacing w:after="0" w:line="180" w:lineRule="exact"/>
    </w:pPr>
    <w:rPr>
      <w:rFonts w:eastAsia="Times New Roman" w:cs="Verdana-Bold"/>
      <w:b/>
      <w:bCs/>
      <w:smallCaps/>
      <w:sz w:val="13"/>
      <w:szCs w:val="13"/>
      <w:lang w:eastAsia="nl-NL"/>
    </w:rPr>
  </w:style>
  <w:style w:type="paragraph" w:customStyle="1" w:styleId="Huisstijl-Paginanummering">
    <w:name w:val="Huisstijl-Paginanummering"/>
    <w:basedOn w:val="Standaard"/>
    <w:rsid w:val="00430860"/>
    <w:pPr>
      <w:spacing w:after="0" w:line="180" w:lineRule="exact"/>
    </w:pPr>
    <w:rPr>
      <w:rFonts w:eastAsia="Times New Roman" w:cs="Times New Roman"/>
      <w:sz w:val="13"/>
      <w:szCs w:val="24"/>
      <w:lang w:eastAsia="nl-NL"/>
    </w:rPr>
  </w:style>
  <w:style w:type="paragraph" w:customStyle="1" w:styleId="Huisstijl-Retouradres">
    <w:name w:val="Huisstijl-Retouradres"/>
    <w:basedOn w:val="Standaard"/>
    <w:rsid w:val="00AB305C"/>
    <w:pPr>
      <w:spacing w:after="0" w:line="180" w:lineRule="exact"/>
    </w:pPr>
    <w:rPr>
      <w:rFonts w:eastAsia="Times New Roman" w:cs="Times New Roman"/>
      <w:sz w:val="13"/>
      <w:szCs w:val="24"/>
      <w:lang w:eastAsia="nl-NL"/>
    </w:rPr>
  </w:style>
  <w:style w:type="table" w:customStyle="1" w:styleId="Tabelraster1">
    <w:name w:val="Tabelraster1"/>
    <w:basedOn w:val="Standaardtabel"/>
    <w:next w:val="Tabelraster"/>
    <w:uiPriority w:val="59"/>
    <w:rsid w:val="00A600B7"/>
    <w:pPr>
      <w:spacing w:after="0"/>
    </w:pPr>
    <w:rPr>
      <w:rFonts w:ascii="Verdana" w:eastAsia="Verdana" w:hAnsi="Verdana"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ardgeenafstand">
    <w:name w:val="Standaard (geen afstand)"/>
    <w:basedOn w:val="Standaard"/>
    <w:rsid w:val="00EC4FC1"/>
    <w:pPr>
      <w:spacing w:after="0"/>
    </w:pPr>
  </w:style>
  <w:style w:type="paragraph" w:styleId="Lijstalinea">
    <w:name w:val="List Paragraph"/>
    <w:basedOn w:val="Standaard"/>
    <w:uiPriority w:val="99"/>
    <w:rsid w:val="00B352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Verdana (Min AZ)">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386</ap:Words>
  <ap:Characters>2126</ap:Characters>
  <ap:DocSecurity>0</ap:DocSecurity>
  <ap:Lines>17</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2024-12-18T12:43:00.0000000Z</dcterms:created>
  <dcterms:modified xsi:type="dcterms:W3CDTF">2025-06-24T15:35:00.0000000Z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MAZ1527</vt:lpwstr>
  </property>
  <property fmtid="{D5CDD505-2E9C-101B-9397-08002B2CF9AE}" pid="3" name="Document_Achternaam">
    <vt:lpwstr/>
  </property>
  <property fmtid="{D5CDD505-2E9C-101B-9397-08002B2CF9AE}" pid="4" name="Document_DatumStuk">
    <vt:lpwstr>2025-06-25</vt:lpwstr>
  </property>
  <property fmtid="{D5CDD505-2E9C-101B-9397-08002B2CF9AE}" pid="5" name="Document_DocumentType">
    <vt:lpwstr>Brief</vt:lpwstr>
  </property>
  <property fmtid="{D5CDD505-2E9C-101B-9397-08002B2CF9AE}" pid="6" name="Document_Email">
    <vt:lpwstr/>
  </property>
  <property fmtid="{D5CDD505-2E9C-101B-9397-08002B2CF9AE}" pid="7" name="Document_Huisnummer">
    <vt:lpwstr>20018</vt:lpwstr>
  </property>
  <property fmtid="{D5CDD505-2E9C-101B-9397-08002B2CF9AE}" pid="8" name="Document_Landcode">
    <vt:lpwstr>Nederland</vt:lpwstr>
  </property>
  <property fmtid="{D5CDD505-2E9C-101B-9397-08002B2CF9AE}" pid="9" name="Document_Onderwerp">
    <vt:lpwstr>Kandidaat-bewindspersonen demissionair kabinet Schoof</vt:lpwstr>
  </property>
  <property fmtid="{D5CDD505-2E9C-101B-9397-08002B2CF9AE}" pid="10" name="Document_Organisatie">
    <vt:lpwstr>Tweede Kamer</vt:lpwstr>
  </property>
  <property fmtid="{D5CDD505-2E9C-101B-9397-08002B2CF9AE}" pid="11" name="Document_Organisatieonderdeel">
    <vt:lpwstr>Kabinet Minister-President</vt:lpwstr>
  </property>
  <property fmtid="{D5CDD505-2E9C-101B-9397-08002B2CF9AE}" pid="12" name="Document_Plaats">
    <vt:lpwstr>DEN HAAG</vt:lpwstr>
  </property>
  <property fmtid="{D5CDD505-2E9C-101B-9397-08002B2CF9AE}" pid="13" name="Document_Postcode">
    <vt:lpwstr>2500 EA</vt:lpwstr>
  </property>
  <property fmtid="{D5CDD505-2E9C-101B-9397-08002B2CF9AE}" pid="14" name="Document_Straat">
    <vt:lpwstr>Postbus</vt:lpwstr>
  </property>
  <property fmtid="{D5CDD505-2E9C-101B-9397-08002B2CF9AE}" pid="15" name="Document_Telefoonnummer">
    <vt:lpwstr/>
  </property>
  <property fmtid="{D5CDD505-2E9C-101B-9397-08002B2CF9AE}" pid="16" name="Document_Titulatuur">
    <vt:lpwstr>geen aanhef</vt:lpwstr>
  </property>
  <property fmtid="{D5CDD505-2E9C-101B-9397-08002B2CF9AE}" pid="17" name="Document_Tussenvoegsel">
    <vt:lpwstr/>
  </property>
  <property fmtid="{D5CDD505-2E9C-101B-9397-08002B2CF9AE}" pid="18" name="Document_Voorletters">
    <vt:lpwstr/>
  </property>
  <property fmtid="{D5CDD505-2E9C-101B-9397-08002B2CF9AE}" pid="19" name="Header">
    <vt:lpwstr>Brief (NL)</vt:lpwstr>
  </property>
  <property fmtid="{D5CDD505-2E9C-101B-9397-08002B2CF9AE}" pid="20" name="HeaderId">
    <vt:lpwstr>63A84CAAF9B24C1EA8EDD187011E15DF</vt:lpwstr>
  </property>
  <property fmtid="{D5CDD505-2E9C-101B-9397-08002B2CF9AE}" pid="21" name="Template">
    <vt:lpwstr>Blanco brief</vt:lpwstr>
  </property>
  <property fmtid="{D5CDD505-2E9C-101B-9397-08002B2CF9AE}" pid="22" name="TemplateId">
    <vt:lpwstr>98BE801621524906BB380C8D46388752</vt:lpwstr>
  </property>
  <property fmtid="{D5CDD505-2E9C-101B-9397-08002B2CF9AE}" pid="23" name="Typist">
    <vt:lpwstr>MAZ1527</vt:lpwstr>
  </property>
</Properties>
</file>