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02127" w14:paraId="720E751B" w14:textId="77777777">
        <w:tc>
          <w:tcPr>
            <w:tcW w:w="6733" w:type="dxa"/>
            <w:gridSpan w:val="2"/>
            <w:tcBorders>
              <w:top w:val="nil"/>
              <w:left w:val="nil"/>
              <w:bottom w:val="nil"/>
              <w:right w:val="nil"/>
            </w:tcBorders>
            <w:vAlign w:val="center"/>
          </w:tcPr>
          <w:p w:rsidR="00997775" w:rsidP="00710A7A" w:rsidRDefault="00997775" w14:paraId="679C35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C40C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02127" w14:paraId="7B5D0DD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AF83B9" w14:textId="77777777">
            <w:r w:rsidRPr="008B0CC5">
              <w:t xml:space="preserve">Vergaderjaar </w:t>
            </w:r>
            <w:r w:rsidR="00AC6B87">
              <w:t>2024-2025</w:t>
            </w:r>
          </w:p>
        </w:tc>
      </w:tr>
      <w:tr w:rsidR="00997775" w:rsidTr="00D02127" w14:paraId="1D8DE58F" w14:textId="77777777">
        <w:trPr>
          <w:cantSplit/>
        </w:trPr>
        <w:tc>
          <w:tcPr>
            <w:tcW w:w="10985" w:type="dxa"/>
            <w:gridSpan w:val="3"/>
            <w:tcBorders>
              <w:top w:val="nil"/>
              <w:left w:val="nil"/>
              <w:bottom w:val="nil"/>
              <w:right w:val="nil"/>
            </w:tcBorders>
          </w:tcPr>
          <w:p w:rsidR="00997775" w:rsidRDefault="00997775" w14:paraId="3BEA10A9" w14:textId="77777777"/>
        </w:tc>
      </w:tr>
      <w:tr w:rsidR="00997775" w:rsidTr="00D02127" w14:paraId="5B1EF788" w14:textId="77777777">
        <w:trPr>
          <w:cantSplit/>
        </w:trPr>
        <w:tc>
          <w:tcPr>
            <w:tcW w:w="10985" w:type="dxa"/>
            <w:gridSpan w:val="3"/>
            <w:tcBorders>
              <w:top w:val="nil"/>
              <w:left w:val="nil"/>
              <w:bottom w:val="single" w:color="auto" w:sz="4" w:space="0"/>
              <w:right w:val="nil"/>
            </w:tcBorders>
          </w:tcPr>
          <w:p w:rsidR="00997775" w:rsidRDefault="00997775" w14:paraId="67AC6155" w14:textId="77777777"/>
        </w:tc>
      </w:tr>
      <w:tr w:rsidR="00997775" w:rsidTr="00D02127" w14:paraId="7C54D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0B0DB3" w14:textId="77777777"/>
        </w:tc>
        <w:tc>
          <w:tcPr>
            <w:tcW w:w="7654" w:type="dxa"/>
            <w:gridSpan w:val="2"/>
          </w:tcPr>
          <w:p w:rsidR="00997775" w:rsidRDefault="00997775" w14:paraId="19195815" w14:textId="77777777"/>
        </w:tc>
      </w:tr>
      <w:tr w:rsidR="00D02127" w:rsidTr="00D02127" w14:paraId="0D34D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5F00524C" w14:textId="052E984D">
            <w:pPr>
              <w:rPr>
                <w:b/>
              </w:rPr>
            </w:pPr>
            <w:r>
              <w:rPr>
                <w:b/>
              </w:rPr>
              <w:t>32 847</w:t>
            </w:r>
          </w:p>
        </w:tc>
        <w:tc>
          <w:tcPr>
            <w:tcW w:w="7654" w:type="dxa"/>
            <w:gridSpan w:val="2"/>
          </w:tcPr>
          <w:p w:rsidR="00D02127" w:rsidP="00D02127" w:rsidRDefault="00D02127" w14:paraId="2A6203B4" w14:textId="6DE9B5E0">
            <w:pPr>
              <w:rPr>
                <w:b/>
              </w:rPr>
            </w:pPr>
            <w:r w:rsidRPr="00BE65CD">
              <w:rPr>
                <w:b/>
                <w:bCs/>
              </w:rPr>
              <w:t>Integrale visie op de woningmarkt</w:t>
            </w:r>
          </w:p>
        </w:tc>
      </w:tr>
      <w:tr w:rsidR="00D02127" w:rsidTr="00D02127" w14:paraId="4FD19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40589EA2" w14:textId="77777777"/>
        </w:tc>
        <w:tc>
          <w:tcPr>
            <w:tcW w:w="7654" w:type="dxa"/>
            <w:gridSpan w:val="2"/>
          </w:tcPr>
          <w:p w:rsidR="00D02127" w:rsidP="00D02127" w:rsidRDefault="00D02127" w14:paraId="22CA8EB6" w14:textId="77777777"/>
        </w:tc>
      </w:tr>
      <w:tr w:rsidR="00D02127" w:rsidTr="00D02127" w14:paraId="0FB780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36C63D26" w14:textId="77777777"/>
        </w:tc>
        <w:tc>
          <w:tcPr>
            <w:tcW w:w="7654" w:type="dxa"/>
            <w:gridSpan w:val="2"/>
          </w:tcPr>
          <w:p w:rsidR="00D02127" w:rsidP="00D02127" w:rsidRDefault="00D02127" w14:paraId="6E24AAC0" w14:textId="77777777"/>
        </w:tc>
      </w:tr>
      <w:tr w:rsidR="00D02127" w:rsidTr="00D02127" w14:paraId="21B7F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0DD09A03" w14:textId="5355742B">
            <w:pPr>
              <w:rPr>
                <w:b/>
              </w:rPr>
            </w:pPr>
            <w:r>
              <w:rPr>
                <w:b/>
              </w:rPr>
              <w:t xml:space="preserve">Nr. </w:t>
            </w:r>
            <w:r>
              <w:rPr>
                <w:b/>
              </w:rPr>
              <w:t>1354</w:t>
            </w:r>
          </w:p>
        </w:tc>
        <w:tc>
          <w:tcPr>
            <w:tcW w:w="7654" w:type="dxa"/>
            <w:gridSpan w:val="2"/>
          </w:tcPr>
          <w:p w:rsidR="00D02127" w:rsidP="00D02127" w:rsidRDefault="00D02127" w14:paraId="16B10FCD" w14:textId="2D640B2F">
            <w:pPr>
              <w:rPr>
                <w:b/>
              </w:rPr>
            </w:pPr>
            <w:r>
              <w:rPr>
                <w:b/>
              </w:rPr>
              <w:t xml:space="preserve">MOTIE VAN </w:t>
            </w:r>
            <w:r>
              <w:rPr>
                <w:b/>
              </w:rPr>
              <w:t>HET LID BECKERMAN</w:t>
            </w:r>
          </w:p>
        </w:tc>
      </w:tr>
      <w:tr w:rsidR="00D02127" w:rsidTr="00D02127" w14:paraId="52E94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29047E84" w14:textId="77777777"/>
        </w:tc>
        <w:tc>
          <w:tcPr>
            <w:tcW w:w="7654" w:type="dxa"/>
            <w:gridSpan w:val="2"/>
          </w:tcPr>
          <w:p w:rsidR="00D02127" w:rsidP="00D02127" w:rsidRDefault="00D02127" w14:paraId="2C7656B6" w14:textId="59375B78">
            <w:r>
              <w:t>Voorgesteld 25 juni 2025</w:t>
            </w:r>
          </w:p>
        </w:tc>
      </w:tr>
      <w:tr w:rsidR="00D02127" w:rsidTr="00D02127" w14:paraId="1061E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5A2B9B30" w14:textId="77777777"/>
        </w:tc>
        <w:tc>
          <w:tcPr>
            <w:tcW w:w="7654" w:type="dxa"/>
            <w:gridSpan w:val="2"/>
          </w:tcPr>
          <w:p w:rsidR="00D02127" w:rsidP="00D02127" w:rsidRDefault="00D02127" w14:paraId="55ED6C55" w14:textId="77777777"/>
        </w:tc>
      </w:tr>
      <w:tr w:rsidR="00D02127" w:rsidTr="00D02127" w14:paraId="18385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17198946" w14:textId="77777777"/>
        </w:tc>
        <w:tc>
          <w:tcPr>
            <w:tcW w:w="7654" w:type="dxa"/>
            <w:gridSpan w:val="2"/>
          </w:tcPr>
          <w:p w:rsidR="00D02127" w:rsidP="00D02127" w:rsidRDefault="00D02127" w14:paraId="49B3F7DA" w14:textId="5888C883">
            <w:r>
              <w:t>De Kamer,</w:t>
            </w:r>
          </w:p>
        </w:tc>
      </w:tr>
      <w:tr w:rsidR="00D02127" w:rsidTr="00D02127" w14:paraId="51864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43EBA930" w14:textId="77777777"/>
        </w:tc>
        <w:tc>
          <w:tcPr>
            <w:tcW w:w="7654" w:type="dxa"/>
            <w:gridSpan w:val="2"/>
          </w:tcPr>
          <w:p w:rsidR="00D02127" w:rsidP="00D02127" w:rsidRDefault="00D02127" w14:paraId="42C66E67" w14:textId="77777777"/>
        </w:tc>
      </w:tr>
      <w:tr w:rsidR="00D02127" w:rsidTr="00D02127" w14:paraId="2A2D8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127" w:rsidP="00D02127" w:rsidRDefault="00D02127" w14:paraId="279FC85B" w14:textId="77777777"/>
        </w:tc>
        <w:tc>
          <w:tcPr>
            <w:tcW w:w="7654" w:type="dxa"/>
            <w:gridSpan w:val="2"/>
          </w:tcPr>
          <w:p w:rsidR="00D02127" w:rsidP="00D02127" w:rsidRDefault="00D02127" w14:paraId="37D60FEB" w14:textId="01A028F6">
            <w:r>
              <w:t>gehoord de beraadslaging,</w:t>
            </w:r>
          </w:p>
        </w:tc>
      </w:tr>
      <w:tr w:rsidR="00997775" w:rsidTr="00D02127" w14:paraId="3ED569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CB8213" w14:textId="77777777"/>
        </w:tc>
        <w:tc>
          <w:tcPr>
            <w:tcW w:w="7654" w:type="dxa"/>
            <w:gridSpan w:val="2"/>
          </w:tcPr>
          <w:p w:rsidR="00997775" w:rsidRDefault="00997775" w14:paraId="5049EB51" w14:textId="77777777"/>
        </w:tc>
      </w:tr>
      <w:tr w:rsidR="00997775" w:rsidTr="00D02127" w14:paraId="33BF0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2FD822" w14:textId="77777777"/>
        </w:tc>
        <w:tc>
          <w:tcPr>
            <w:tcW w:w="7654" w:type="dxa"/>
            <w:gridSpan w:val="2"/>
          </w:tcPr>
          <w:p w:rsidR="00D02127" w:rsidP="00D02127" w:rsidRDefault="00D02127" w14:paraId="2DD50464" w14:textId="77777777">
            <w:r>
              <w:t xml:space="preserve">constaterende dat de uitrol van warmtenetten vertraagt en investeringsbereidheid afneemt; </w:t>
            </w:r>
          </w:p>
          <w:p w:rsidR="00D02127" w:rsidP="00D02127" w:rsidRDefault="00D02127" w14:paraId="184C8C6F" w14:textId="77777777"/>
          <w:p w:rsidR="00D02127" w:rsidP="00D02127" w:rsidRDefault="00D02127" w14:paraId="60163F60" w14:textId="77777777">
            <w:r>
              <w:t xml:space="preserve">constaterende dat woningcorporaties de ambitie hebben om voor 2034 450.000 woningen van het gas af te halen; </w:t>
            </w:r>
          </w:p>
          <w:p w:rsidR="00D02127" w:rsidP="00D02127" w:rsidRDefault="00D02127" w14:paraId="5E28F1A3" w14:textId="77777777"/>
          <w:p w:rsidR="00D02127" w:rsidP="00D02127" w:rsidRDefault="00D02127" w14:paraId="508A37EA" w14:textId="77777777">
            <w:r>
              <w:t xml:space="preserve">constaterende dat de Stimuleringsregeling aardgasvrije huurwoningen (SAH) binnen twee maanden volledig is uitgeput; </w:t>
            </w:r>
          </w:p>
          <w:p w:rsidR="00D02127" w:rsidP="00D02127" w:rsidRDefault="00D02127" w14:paraId="7C043767" w14:textId="77777777"/>
          <w:p w:rsidR="00D02127" w:rsidP="00D02127" w:rsidRDefault="00D02127" w14:paraId="618FF761" w14:textId="77777777">
            <w:r>
              <w:t xml:space="preserve">overwegende dat de SAH de financiële haalbaarheid van warmtenetten vergroot en bijdraagt aan betaalbare verduurzaming voor huurders; </w:t>
            </w:r>
          </w:p>
          <w:p w:rsidR="00D02127" w:rsidP="00D02127" w:rsidRDefault="00D02127" w14:paraId="31EE66BC" w14:textId="77777777"/>
          <w:p w:rsidR="00D02127" w:rsidP="00D02127" w:rsidRDefault="00D02127" w14:paraId="6B12293D" w14:textId="77777777">
            <w:r>
              <w:t>verzoekt de regering om in de begroting voor 2026 structureel extra middelen beschikbaar te stellen voor een nieuwe tranche van de SAH, zodat woningcorporaties kunnen blijven investeren in de warmtetransitie en huurders niet de dupe worden van stilvallende projecten,</w:t>
            </w:r>
          </w:p>
          <w:p w:rsidR="00D02127" w:rsidP="00D02127" w:rsidRDefault="00D02127" w14:paraId="6AD9D702" w14:textId="77777777"/>
          <w:p w:rsidR="00D02127" w:rsidP="00D02127" w:rsidRDefault="00D02127" w14:paraId="32C503AB" w14:textId="77777777">
            <w:r>
              <w:t>en gaat over tot de orde van de dag.</w:t>
            </w:r>
          </w:p>
          <w:p w:rsidR="00D02127" w:rsidP="00D02127" w:rsidRDefault="00D02127" w14:paraId="09B8CB25" w14:textId="77777777"/>
          <w:p w:rsidR="00997775" w:rsidP="00D02127" w:rsidRDefault="00D02127" w14:paraId="72835775" w14:textId="4182DA3E">
            <w:r>
              <w:t>Beckerman</w:t>
            </w:r>
          </w:p>
        </w:tc>
      </w:tr>
    </w:tbl>
    <w:p w:rsidR="00997775" w:rsidRDefault="00997775" w14:paraId="4334B1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7BC8" w14:textId="77777777" w:rsidR="00D02127" w:rsidRDefault="00D02127">
      <w:pPr>
        <w:spacing w:line="20" w:lineRule="exact"/>
      </w:pPr>
    </w:p>
  </w:endnote>
  <w:endnote w:type="continuationSeparator" w:id="0">
    <w:p w14:paraId="5E4C5045" w14:textId="77777777" w:rsidR="00D02127" w:rsidRDefault="00D02127">
      <w:pPr>
        <w:pStyle w:val="Amendement"/>
      </w:pPr>
      <w:r>
        <w:rPr>
          <w:b w:val="0"/>
        </w:rPr>
        <w:t xml:space="preserve"> </w:t>
      </w:r>
    </w:p>
  </w:endnote>
  <w:endnote w:type="continuationNotice" w:id="1">
    <w:p w14:paraId="74945781" w14:textId="77777777" w:rsidR="00D02127" w:rsidRDefault="00D021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6573" w14:textId="77777777" w:rsidR="00D02127" w:rsidRDefault="00D02127">
      <w:pPr>
        <w:pStyle w:val="Amendement"/>
      </w:pPr>
      <w:r>
        <w:rPr>
          <w:b w:val="0"/>
        </w:rPr>
        <w:separator/>
      </w:r>
    </w:p>
  </w:footnote>
  <w:footnote w:type="continuationSeparator" w:id="0">
    <w:p w14:paraId="2621906B" w14:textId="77777777" w:rsidR="00D02127" w:rsidRDefault="00D02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2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6C3"/>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2127"/>
    <w:rsid w:val="00D43192"/>
    <w:rsid w:val="00DE2437"/>
    <w:rsid w:val="00DF1276"/>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092AB"/>
  <w15:docId w15:val="{41DAAB83-95C8-4C6C-B64C-91BA9FBF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2025-06-26T11:24:00.0000000Z</dcterms:modified>
  <dc:description>------------------------</dc:description>
  <dc:subject/>
  <keywords/>
  <version/>
  <category/>
</coreProperties>
</file>