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825" w:rsidRDefault="004E1542" w14:paraId="582A6BD4" w14:textId="77777777">
      <w:pPr>
        <w:pStyle w:val="Plattetekst"/>
        <w:ind w:left="4104"/>
        <w:rPr>
          <w:rFonts w:ascii="Times New Roman"/>
          <w:sz w:val="20"/>
        </w:rPr>
      </w:pPr>
      <w:r>
        <w:rPr>
          <w:rFonts w:ascii="Times New Roman"/>
          <w:noProof/>
          <w:sz w:val="20"/>
        </w:rPr>
        <w:drawing>
          <wp:inline distT="0" distB="0" distL="0" distR="0" wp14:anchorId="645A494D" wp14:editId="76BAEFDA">
            <wp:extent cx="2768655" cy="15604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8655" cy="1560480"/>
                    </a:xfrm>
                    <a:prstGeom prst="rect">
                      <a:avLst/>
                    </a:prstGeom>
                  </pic:spPr>
                </pic:pic>
              </a:graphicData>
            </a:graphic>
          </wp:inline>
        </w:drawing>
      </w:r>
    </w:p>
    <w:p w:rsidR="00730825" w:rsidRDefault="00730825" w14:paraId="6E77929B" w14:textId="77777777">
      <w:pPr>
        <w:pStyle w:val="Plattetekst"/>
        <w:rPr>
          <w:rFonts w:ascii="Times New Roman"/>
          <w:sz w:val="20"/>
        </w:rPr>
      </w:pPr>
    </w:p>
    <w:p w:rsidR="00730825" w:rsidRDefault="00730825" w14:paraId="7C404867" w14:textId="77777777">
      <w:pPr>
        <w:pStyle w:val="Plattetekst"/>
        <w:spacing w:before="64"/>
        <w:rPr>
          <w:rFonts w:ascii="Times New Roman"/>
          <w:sz w:val="20"/>
        </w:rPr>
      </w:pPr>
    </w:p>
    <w:p w:rsidR="00730825" w:rsidRDefault="00730825" w14:paraId="4926A09D" w14:textId="77777777">
      <w:pPr>
        <w:rPr>
          <w:rFonts w:ascii="Times New Roman"/>
          <w:sz w:val="20"/>
        </w:rPr>
        <w:sectPr w:rsidR="00730825">
          <w:footerReference w:type="default" r:id="rId8"/>
          <w:type w:val="continuous"/>
          <w:pgSz w:w="11910" w:h="16840"/>
          <w:pgMar w:top="0" w:right="80" w:bottom="760" w:left="1480" w:header="0" w:footer="569" w:gutter="0"/>
          <w:pgNumType w:start="1"/>
          <w:cols w:space="708"/>
        </w:sectPr>
      </w:pPr>
    </w:p>
    <w:p w:rsidR="00730825" w:rsidRDefault="004E1542" w14:paraId="69EC70FD" w14:textId="0DFA00C9">
      <w:pPr>
        <w:pStyle w:val="Plattetekst"/>
        <w:spacing w:before="100"/>
        <w:ind w:left="106"/>
      </w:pPr>
      <w:r>
        <w:t>Staatssecretaris</w:t>
      </w:r>
      <w:r>
        <w:rPr>
          <w:spacing w:val="-4"/>
        </w:rPr>
        <w:t xml:space="preserve"> </w:t>
      </w:r>
      <w:r w:rsidR="00685293">
        <w:rPr>
          <w:spacing w:val="-4"/>
        </w:rPr>
        <w:t>Sr</w:t>
      </w:r>
      <w:r>
        <w:rPr>
          <w:spacing w:val="-5"/>
        </w:rPr>
        <w:t>b</w:t>
      </w:r>
    </w:p>
    <w:p w:rsidR="00730825" w:rsidRDefault="00730825" w14:paraId="2EB77E77" w14:textId="77777777">
      <w:pPr>
        <w:pStyle w:val="Plattetekst"/>
        <w:rPr>
          <w:sz w:val="20"/>
        </w:rPr>
      </w:pPr>
    </w:p>
    <w:p w:rsidR="00730825" w:rsidRDefault="00730825" w14:paraId="507B6BED" w14:textId="77777777">
      <w:pPr>
        <w:pStyle w:val="Plattetekst"/>
        <w:rPr>
          <w:sz w:val="20"/>
        </w:rPr>
      </w:pPr>
    </w:p>
    <w:p w:rsidR="00730825" w:rsidRDefault="00730825" w14:paraId="29E854FE" w14:textId="77777777">
      <w:pPr>
        <w:pStyle w:val="Plattetekst"/>
        <w:rPr>
          <w:sz w:val="20"/>
        </w:rPr>
      </w:pPr>
    </w:p>
    <w:p w:rsidR="00730825" w:rsidRDefault="00730825" w14:paraId="51114B58" w14:textId="77777777">
      <w:pPr>
        <w:pStyle w:val="Plattetekst"/>
        <w:rPr>
          <w:sz w:val="20"/>
        </w:rPr>
      </w:pPr>
    </w:p>
    <w:p w:rsidR="00730825" w:rsidRDefault="00730825" w14:paraId="1F845C37" w14:textId="77777777">
      <w:pPr>
        <w:pStyle w:val="Plattetekst"/>
        <w:rPr>
          <w:sz w:val="20"/>
        </w:rPr>
      </w:pPr>
    </w:p>
    <w:p w:rsidR="00730825" w:rsidRDefault="00730825" w14:paraId="33D27D60" w14:textId="77777777">
      <w:pPr>
        <w:pStyle w:val="Plattetekst"/>
        <w:rPr>
          <w:sz w:val="20"/>
        </w:rPr>
      </w:pPr>
    </w:p>
    <w:p w:rsidR="00730825" w:rsidRDefault="004E1542" w14:paraId="2D20AC16" w14:textId="77777777">
      <w:pPr>
        <w:pStyle w:val="Plattetekst"/>
        <w:spacing w:before="62"/>
        <w:rPr>
          <w:sz w:val="20"/>
        </w:rPr>
      </w:pPr>
      <w:r>
        <w:rPr>
          <w:noProof/>
        </w:rPr>
        <w:drawing>
          <wp:anchor distT="0" distB="0" distL="0" distR="0" simplePos="0" relativeHeight="487587840" behindDoc="1" locked="0" layoutInCell="1" allowOverlap="1" wp14:editId="4D81C9E8" wp14:anchorId="7C907913">
            <wp:simplePos x="0" y="0"/>
            <wp:positionH relativeFrom="page">
              <wp:posOffset>1007744</wp:posOffset>
            </wp:positionH>
            <wp:positionV relativeFrom="paragraph">
              <wp:posOffset>209384</wp:posOffset>
            </wp:positionV>
            <wp:extent cx="753904" cy="27660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53904" cy="276605"/>
                    </a:xfrm>
                    <a:prstGeom prst="rect">
                      <a:avLst/>
                    </a:prstGeom>
                  </pic:spPr>
                </pic:pic>
              </a:graphicData>
            </a:graphic>
          </wp:anchor>
        </w:drawing>
      </w:r>
    </w:p>
    <w:p w:rsidR="00730825" w:rsidRDefault="00730825" w14:paraId="59768429" w14:textId="77777777">
      <w:pPr>
        <w:pStyle w:val="Plattetekst"/>
        <w:spacing w:before="14"/>
        <w:rPr>
          <w:sz w:val="7"/>
        </w:rPr>
      </w:pPr>
    </w:p>
    <w:p w:rsidR="00730825" w:rsidRDefault="004E1542" w14:paraId="32B8ED44" w14:textId="77777777">
      <w:pPr>
        <w:rPr>
          <w:sz w:val="18"/>
        </w:rPr>
      </w:pPr>
      <w:r>
        <w:br w:type="column"/>
      </w:r>
    </w:p>
    <w:p w:rsidR="00730825" w:rsidRDefault="00730825" w14:paraId="7B731168" w14:textId="77777777">
      <w:pPr>
        <w:pStyle w:val="Plattetekst"/>
      </w:pPr>
    </w:p>
    <w:p w:rsidR="00730825" w:rsidRDefault="00730825" w14:paraId="086FBC78" w14:textId="77777777">
      <w:pPr>
        <w:pStyle w:val="Plattetekst"/>
      </w:pPr>
    </w:p>
    <w:p w:rsidR="00730825" w:rsidRDefault="00730825" w14:paraId="419DFA78" w14:textId="77777777">
      <w:pPr>
        <w:pStyle w:val="Plattetekst"/>
      </w:pPr>
    </w:p>
    <w:p w:rsidR="00730825" w:rsidRDefault="00730825" w14:paraId="649EB43E" w14:textId="77777777">
      <w:pPr>
        <w:pStyle w:val="Plattetekst"/>
      </w:pPr>
    </w:p>
    <w:p w:rsidR="00730825" w:rsidRDefault="00730825" w14:paraId="3775A8E2" w14:textId="77777777">
      <w:pPr>
        <w:pStyle w:val="Plattetekst"/>
      </w:pPr>
    </w:p>
    <w:p w:rsidR="00730825" w:rsidRDefault="00730825" w14:paraId="37DCB155" w14:textId="77777777">
      <w:pPr>
        <w:pStyle w:val="Plattetekst"/>
      </w:pPr>
    </w:p>
    <w:p w:rsidR="00730825" w:rsidRDefault="00730825" w14:paraId="288BCB71" w14:textId="77777777">
      <w:pPr>
        <w:pStyle w:val="Plattetekst"/>
      </w:pPr>
    </w:p>
    <w:p w:rsidR="00730825" w:rsidRDefault="00730825" w14:paraId="1608856C" w14:textId="77777777">
      <w:pPr>
        <w:pStyle w:val="Plattetekst"/>
      </w:pPr>
    </w:p>
    <w:p w:rsidR="00730825" w:rsidRDefault="00730825" w14:paraId="5FF32BC4" w14:textId="77777777">
      <w:pPr>
        <w:pStyle w:val="Plattetekst"/>
        <w:spacing w:before="117"/>
      </w:pPr>
    </w:p>
    <w:p w:rsidR="00730825" w:rsidRDefault="004E1542" w14:paraId="0EE2EC80" w14:textId="77777777">
      <w:pPr>
        <w:pStyle w:val="Plattetekst"/>
        <w:spacing w:line="264" w:lineRule="auto"/>
        <w:ind w:left="106" w:right="38"/>
      </w:pPr>
      <w:r>
        <w:t>Uitwerking</w:t>
      </w:r>
      <w:r>
        <w:rPr>
          <w:spacing w:val="-5"/>
        </w:rPr>
        <w:t xml:space="preserve"> </w:t>
      </w:r>
      <w:r>
        <w:t>motie</w:t>
      </w:r>
      <w:r>
        <w:rPr>
          <w:spacing w:val="-6"/>
        </w:rPr>
        <w:t xml:space="preserve"> </w:t>
      </w:r>
      <w:r>
        <w:t>Van</w:t>
      </w:r>
      <w:r>
        <w:rPr>
          <w:spacing w:val="-5"/>
        </w:rPr>
        <w:t xml:space="preserve"> </w:t>
      </w:r>
      <w:r>
        <w:t>Nispen</w:t>
      </w:r>
      <w:r>
        <w:rPr>
          <w:spacing w:val="-6"/>
        </w:rPr>
        <w:t xml:space="preserve"> </w:t>
      </w:r>
      <w:r>
        <w:t>en</w:t>
      </w:r>
      <w:r>
        <w:rPr>
          <w:spacing w:val="-6"/>
        </w:rPr>
        <w:t xml:space="preserve"> </w:t>
      </w:r>
      <w:r>
        <w:t>Knops</w:t>
      </w:r>
      <w:r>
        <w:rPr>
          <w:spacing w:val="-5"/>
        </w:rPr>
        <w:t xml:space="preserve"> </w:t>
      </w:r>
      <w:r>
        <w:t>inzake</w:t>
      </w:r>
      <w:r>
        <w:rPr>
          <w:spacing w:val="-6"/>
        </w:rPr>
        <w:t xml:space="preserve"> </w:t>
      </w:r>
      <w:r>
        <w:t>Landelijk fonds schade</w:t>
      </w:r>
    </w:p>
    <w:p w:rsidR="00730825" w:rsidRDefault="004E1542" w14:paraId="3297AC5D" w14:textId="436C9A2D">
      <w:pPr>
        <w:spacing w:before="109" w:line="273" w:lineRule="auto"/>
        <w:ind w:left="107" w:right="431"/>
        <w:rPr>
          <w:spacing w:val="-2"/>
          <w:sz w:val="13"/>
        </w:rPr>
      </w:pPr>
      <w:r>
        <w:br w:type="column"/>
      </w:r>
      <w:r>
        <w:rPr>
          <w:b/>
          <w:spacing w:val="-2"/>
          <w:sz w:val="13"/>
        </w:rPr>
        <w:t xml:space="preserve">Directoraat-Generaal </w:t>
      </w:r>
      <w:r>
        <w:rPr>
          <w:b/>
          <w:sz w:val="13"/>
        </w:rPr>
        <w:t>Straffen</w:t>
      </w:r>
      <w:r>
        <w:rPr>
          <w:b/>
          <w:spacing w:val="-12"/>
          <w:sz w:val="13"/>
        </w:rPr>
        <w:t xml:space="preserve"> </w:t>
      </w:r>
      <w:r>
        <w:rPr>
          <w:b/>
          <w:sz w:val="13"/>
        </w:rPr>
        <w:t>en</w:t>
      </w:r>
      <w:r>
        <w:rPr>
          <w:b/>
          <w:spacing w:val="-11"/>
          <w:sz w:val="13"/>
        </w:rPr>
        <w:t xml:space="preserve"> </w:t>
      </w:r>
      <w:r>
        <w:rPr>
          <w:b/>
          <w:sz w:val="13"/>
        </w:rPr>
        <w:t xml:space="preserve">Beschermen </w:t>
      </w:r>
      <w:r>
        <w:rPr>
          <w:sz w:val="13"/>
        </w:rPr>
        <w:t xml:space="preserve">Directie Sanctie- en </w:t>
      </w:r>
      <w:r>
        <w:rPr>
          <w:spacing w:val="-2"/>
          <w:sz w:val="13"/>
        </w:rPr>
        <w:t xml:space="preserve">Slachtofferbeleid </w:t>
      </w:r>
    </w:p>
    <w:p w:rsidR="0044398F" w:rsidP="0044398F" w:rsidRDefault="0044398F" w14:paraId="5B29C298" w14:textId="77777777">
      <w:pPr>
        <w:spacing w:before="109" w:line="273" w:lineRule="auto"/>
        <w:ind w:right="431"/>
        <w:rPr>
          <w:sz w:val="13"/>
        </w:rPr>
      </w:pPr>
    </w:p>
    <w:p w:rsidR="00730825" w:rsidRDefault="004E1542" w14:paraId="7FBC38A8" w14:textId="77777777">
      <w:pPr>
        <w:spacing w:before="89"/>
        <w:ind w:left="107"/>
        <w:rPr>
          <w:sz w:val="13"/>
        </w:rPr>
      </w:pPr>
      <w:r>
        <w:rPr>
          <w:sz w:val="13"/>
        </w:rPr>
        <w:t>Turfmarkt</w:t>
      </w:r>
      <w:r>
        <w:rPr>
          <w:spacing w:val="-2"/>
          <w:sz w:val="13"/>
        </w:rPr>
        <w:t xml:space="preserve"> </w:t>
      </w:r>
      <w:r>
        <w:rPr>
          <w:spacing w:val="-5"/>
          <w:sz w:val="13"/>
        </w:rPr>
        <w:t>147</w:t>
      </w:r>
    </w:p>
    <w:p w:rsidR="00730825" w:rsidRDefault="004E1542" w14:paraId="72D6932B" w14:textId="77777777">
      <w:pPr>
        <w:spacing w:before="22" w:line="273" w:lineRule="auto"/>
        <w:ind w:left="107" w:right="1185"/>
        <w:rPr>
          <w:sz w:val="13"/>
        </w:rPr>
      </w:pPr>
      <w:r>
        <w:rPr>
          <w:sz w:val="13"/>
        </w:rPr>
        <w:t>2511</w:t>
      </w:r>
      <w:r>
        <w:rPr>
          <w:spacing w:val="-7"/>
          <w:sz w:val="13"/>
        </w:rPr>
        <w:t xml:space="preserve"> </w:t>
      </w:r>
      <w:r>
        <w:rPr>
          <w:sz w:val="13"/>
        </w:rPr>
        <w:t>DP</w:t>
      </w:r>
      <w:r>
        <w:rPr>
          <w:spacing w:val="73"/>
          <w:sz w:val="13"/>
        </w:rPr>
        <w:t xml:space="preserve"> </w:t>
      </w:r>
      <w:r>
        <w:rPr>
          <w:sz w:val="13"/>
        </w:rPr>
        <w:t>Den</w:t>
      </w:r>
      <w:r>
        <w:rPr>
          <w:spacing w:val="-7"/>
          <w:sz w:val="13"/>
        </w:rPr>
        <w:t xml:space="preserve"> </w:t>
      </w:r>
      <w:r>
        <w:rPr>
          <w:sz w:val="13"/>
        </w:rPr>
        <w:t>Haag Postbus 20301</w:t>
      </w:r>
      <w:r>
        <w:rPr>
          <w:spacing w:val="40"/>
          <w:sz w:val="13"/>
        </w:rPr>
        <w:t xml:space="preserve"> </w:t>
      </w:r>
      <w:r>
        <w:rPr>
          <w:sz w:val="13"/>
        </w:rPr>
        <w:t>2500</w:t>
      </w:r>
      <w:r>
        <w:rPr>
          <w:spacing w:val="-8"/>
          <w:sz w:val="13"/>
        </w:rPr>
        <w:t xml:space="preserve"> </w:t>
      </w:r>
      <w:r>
        <w:rPr>
          <w:sz w:val="13"/>
        </w:rPr>
        <w:t>EH</w:t>
      </w:r>
      <w:r>
        <w:rPr>
          <w:spacing w:val="71"/>
          <w:sz w:val="13"/>
        </w:rPr>
        <w:t xml:space="preserve"> </w:t>
      </w:r>
      <w:r>
        <w:rPr>
          <w:sz w:val="13"/>
        </w:rPr>
        <w:t>Den</w:t>
      </w:r>
      <w:r>
        <w:rPr>
          <w:spacing w:val="-7"/>
          <w:sz w:val="13"/>
        </w:rPr>
        <w:t xml:space="preserve"> </w:t>
      </w:r>
      <w:r>
        <w:rPr>
          <w:sz w:val="13"/>
        </w:rPr>
        <w:t>Haag</w:t>
      </w:r>
    </w:p>
    <w:p w:rsidR="00730825" w:rsidRDefault="00C128A0" w14:paraId="2CD8C87E" w14:textId="77777777">
      <w:pPr>
        <w:spacing w:line="158" w:lineRule="exact"/>
        <w:ind w:left="107"/>
        <w:rPr>
          <w:sz w:val="13"/>
        </w:rPr>
      </w:pPr>
      <w:hyperlink r:id="rId10">
        <w:r w:rsidR="004E1542">
          <w:rPr>
            <w:spacing w:val="-2"/>
            <w:sz w:val="13"/>
          </w:rPr>
          <w:t>www.rijksoverheid.nl/jenv</w:t>
        </w:r>
      </w:hyperlink>
    </w:p>
    <w:p w:rsidR="00730825" w:rsidRDefault="00730825" w14:paraId="26CF21B9" w14:textId="77777777">
      <w:pPr>
        <w:rPr>
          <w:sz w:val="13"/>
        </w:rPr>
        <w:sectPr w:rsidR="00730825">
          <w:type w:val="continuous"/>
          <w:pgSz w:w="11910" w:h="16840"/>
          <w:pgMar w:top="0" w:right="80" w:bottom="760" w:left="1480" w:header="0" w:footer="569" w:gutter="0"/>
          <w:cols w:equalWidth="0" w:space="708" w:num="3">
            <w:col w:w="1901" w:space="321"/>
            <w:col w:w="5188" w:space="328"/>
            <w:col w:w="2612"/>
          </w:cols>
        </w:sectPr>
      </w:pPr>
    </w:p>
    <w:p w:rsidR="00730825" w:rsidRDefault="00730825" w14:paraId="734D821B" w14:textId="77777777">
      <w:pPr>
        <w:pStyle w:val="Plattetekst"/>
        <w:spacing w:before="10"/>
        <w:rPr>
          <w:sz w:val="15"/>
        </w:rPr>
      </w:pPr>
    </w:p>
    <w:p w:rsidR="00730825" w:rsidRDefault="00730825" w14:paraId="7F854615" w14:textId="77777777">
      <w:pPr>
        <w:rPr>
          <w:sz w:val="15"/>
        </w:rPr>
        <w:sectPr w:rsidR="00730825">
          <w:type w:val="continuous"/>
          <w:pgSz w:w="11910" w:h="16840"/>
          <w:pgMar w:top="0" w:right="80" w:bottom="760" w:left="1480" w:header="0" w:footer="569" w:gutter="0"/>
          <w:cols w:space="708"/>
        </w:sectPr>
      </w:pPr>
    </w:p>
    <w:p w:rsidR="00730825" w:rsidRDefault="00730825" w14:paraId="36DE92A2" w14:textId="77777777">
      <w:pPr>
        <w:pStyle w:val="Plattetekst"/>
      </w:pPr>
    </w:p>
    <w:p w:rsidR="00730825" w:rsidRDefault="00730825" w14:paraId="13AC2633" w14:textId="77777777">
      <w:pPr>
        <w:pStyle w:val="Plattetekst"/>
      </w:pPr>
    </w:p>
    <w:p w:rsidR="00730825" w:rsidRDefault="00730825" w14:paraId="4E4221BB" w14:textId="77777777">
      <w:pPr>
        <w:pStyle w:val="Plattetekst"/>
        <w:spacing w:before="146"/>
      </w:pPr>
    </w:p>
    <w:p w:rsidR="00730825" w:rsidRDefault="004E1542" w14:paraId="5A14ED68" w14:textId="77777777">
      <w:pPr>
        <w:pStyle w:val="Kop1"/>
        <w:numPr>
          <w:ilvl w:val="0"/>
          <w:numId w:val="4"/>
        </w:numPr>
        <w:tabs>
          <w:tab w:val="left" w:pos="559"/>
        </w:tabs>
      </w:pPr>
      <w:r>
        <w:rPr>
          <w:spacing w:val="-2"/>
        </w:rPr>
        <w:t>Aanleiding</w:t>
      </w:r>
    </w:p>
    <w:p w:rsidR="00730825" w:rsidP="00A62875" w:rsidRDefault="004E1542" w14:paraId="6FE48CE3" w14:textId="77777777">
      <w:pPr>
        <w:pStyle w:val="Plattetekst"/>
        <w:spacing w:before="22" w:line="264" w:lineRule="auto"/>
        <w:ind w:left="106" w:right="49"/>
      </w:pPr>
      <w:r>
        <w:t>Bij grootschalige ongeregeldheden (zoals coronarellen, vuurwerk, voetbalrellen) wordt vaak schade aangebracht aan private en publieke goederen (bijvoorbeeld winkelruiten,</w:t>
      </w:r>
      <w:r>
        <w:rPr>
          <w:spacing w:val="-5"/>
        </w:rPr>
        <w:t xml:space="preserve"> </w:t>
      </w:r>
      <w:r>
        <w:t>auto’s,</w:t>
      </w:r>
      <w:r>
        <w:rPr>
          <w:spacing w:val="-4"/>
        </w:rPr>
        <w:t xml:space="preserve"> </w:t>
      </w:r>
      <w:r>
        <w:t>bushokjes,</w:t>
      </w:r>
      <w:r>
        <w:rPr>
          <w:spacing w:val="-5"/>
        </w:rPr>
        <w:t xml:space="preserve"> </w:t>
      </w:r>
      <w:r>
        <w:t>lantaarnpalen).</w:t>
      </w:r>
      <w:r>
        <w:rPr>
          <w:spacing w:val="-4"/>
        </w:rPr>
        <w:t xml:space="preserve"> </w:t>
      </w:r>
      <w:r>
        <w:t>Daarbij</w:t>
      </w:r>
      <w:r>
        <w:rPr>
          <w:spacing w:val="-5"/>
        </w:rPr>
        <w:t xml:space="preserve"> </w:t>
      </w:r>
      <w:r>
        <w:t>is</w:t>
      </w:r>
      <w:r>
        <w:rPr>
          <w:spacing w:val="-5"/>
        </w:rPr>
        <w:t xml:space="preserve"> </w:t>
      </w:r>
      <w:r>
        <w:t>het</w:t>
      </w:r>
      <w:r>
        <w:rPr>
          <w:spacing w:val="-4"/>
        </w:rPr>
        <w:t xml:space="preserve"> </w:t>
      </w:r>
      <w:r>
        <w:t>niet</w:t>
      </w:r>
      <w:r>
        <w:rPr>
          <w:spacing w:val="-4"/>
        </w:rPr>
        <w:t xml:space="preserve"> </w:t>
      </w:r>
      <w:r>
        <w:t>altijd</w:t>
      </w:r>
      <w:r>
        <w:rPr>
          <w:spacing w:val="-5"/>
        </w:rPr>
        <w:t xml:space="preserve"> </w:t>
      </w:r>
      <w:r>
        <w:t xml:space="preserve">mogelijk om de concrete schade te verhalen op de daders, omdat het bij rellen vaak onduidelijk is welke individuele dader verantwoordelijk is voor welke concrete </w:t>
      </w:r>
      <w:r>
        <w:rPr>
          <w:spacing w:val="-2"/>
        </w:rPr>
        <w:t>schade.</w:t>
      </w:r>
    </w:p>
    <w:p w:rsidR="00730825" w:rsidP="00A62875" w:rsidRDefault="00730825" w14:paraId="2DFDE610" w14:textId="77777777">
      <w:pPr>
        <w:pStyle w:val="Plattetekst"/>
        <w:spacing w:before="17"/>
      </w:pPr>
    </w:p>
    <w:p w:rsidRPr="00685293" w:rsidR="00730825" w:rsidP="00A62875" w:rsidRDefault="004E1542" w14:paraId="006FC890" w14:textId="77777777">
      <w:pPr>
        <w:pStyle w:val="Plattetekst"/>
        <w:spacing w:line="264" w:lineRule="auto"/>
        <w:ind w:left="106" w:right="49"/>
      </w:pPr>
      <w:r w:rsidRPr="00B707F3">
        <w:t>De Kamerleden Van Nispen (SP) en Knops (CDA) hebben in november 2022 een motie ingediend waarin verzocht wordt een landelijk fonds in het leven te roepen, waarmee het mogelijk wordt dat rechters als bijzondere voorwaarde kunnen opleggen dat veroordeelden een door de rechter te bepalen bedrag moeten storten in een fonds, ter vergoeding van schade aan gedupeerden en gemeenten.</w:t>
      </w:r>
    </w:p>
    <w:p w:rsidRPr="00685293" w:rsidR="00730825" w:rsidP="00A62875" w:rsidRDefault="00730825" w14:paraId="5B6DDA22" w14:textId="77777777">
      <w:pPr>
        <w:pStyle w:val="Plattetekst"/>
        <w:spacing w:before="18"/>
      </w:pPr>
    </w:p>
    <w:p w:rsidRPr="00B707F3" w:rsidR="00730825" w:rsidP="00A62875" w:rsidRDefault="004E1542" w14:paraId="20562F6F" w14:textId="77777777">
      <w:pPr>
        <w:pStyle w:val="Plattetekst"/>
        <w:spacing w:line="264" w:lineRule="auto"/>
        <w:ind w:left="106" w:right="38"/>
      </w:pPr>
      <w:r w:rsidRPr="00B707F3">
        <w:t>Uit sondering bij de leden Van Nispen en Knops blijkt dat het primaire doel van de motie is ervoor te zorgen dat daders niet straffeloos wegkomen met de aangerichte schade, omdat niet herleidbaar is wie de schade heeft aangericht.</w:t>
      </w:r>
    </w:p>
    <w:p w:rsidRPr="00685293" w:rsidR="00730825" w:rsidP="00A62875" w:rsidRDefault="004E1542" w14:paraId="2566758A" w14:textId="77777777">
      <w:pPr>
        <w:pStyle w:val="Plattetekst"/>
        <w:spacing w:line="264" w:lineRule="auto"/>
        <w:ind w:left="106" w:right="38"/>
      </w:pPr>
      <w:r w:rsidRPr="00B707F3">
        <w:t>Daarom willen Van Nispen en Knops dat rechters veroordeelden kunnen sommeren om geld te storten in een algemeen fonds, als niet duidelijk is voor welk gedeelte van de schade iemand verantwoordelijk is, maar wel duidelijk is dat iemand betrokken is geweest bij het veroorzaken van schade. Zij geven aan dat ze ruimte aan de bewindspersoon laten hoe vervolgens de middelen uit dat fonds besteed zouden moeten worden.</w:t>
      </w:r>
    </w:p>
    <w:p w:rsidRPr="00685293" w:rsidR="00730825" w:rsidP="00A62875" w:rsidRDefault="00730825" w14:paraId="66B7FC28" w14:textId="77777777">
      <w:pPr>
        <w:pStyle w:val="Plattetekst"/>
        <w:spacing w:before="15"/>
      </w:pPr>
    </w:p>
    <w:p w:rsidRPr="00685293" w:rsidR="00730825" w:rsidP="00A62875" w:rsidRDefault="004E1542" w14:paraId="3B51803F" w14:textId="77777777">
      <w:pPr>
        <w:pStyle w:val="Plattetekst"/>
        <w:spacing w:before="1" w:line="264" w:lineRule="auto"/>
        <w:ind w:left="106" w:right="49"/>
      </w:pPr>
      <w:r w:rsidRPr="00B707F3">
        <w:t>Daarnaast hebben de leden Michon-Derkzen en Haverkort (beiden VVD) op 16 november 2022 een Initiatiefnota aanpak illegaal vuurwerk ingediend. Hierin stellen zij dat daders van alle vuurwerkdelicten verplicht een afdracht moeten doen van € 500,- voor een op te richten fonds, waardoor de overheid de schade van vuurwerk in de publieke ruimte beter kan verhalen.</w:t>
      </w:r>
    </w:p>
    <w:p w:rsidRPr="00685293" w:rsidR="00730825" w:rsidP="00A62875" w:rsidRDefault="00730825" w14:paraId="40B1B213" w14:textId="77777777">
      <w:pPr>
        <w:pStyle w:val="Plattetekst"/>
        <w:spacing w:before="18"/>
      </w:pPr>
    </w:p>
    <w:p w:rsidRPr="00685293" w:rsidR="00730825" w:rsidP="00A62875" w:rsidRDefault="004E1542" w14:paraId="7C095DC9" w14:textId="77777777">
      <w:pPr>
        <w:pStyle w:val="Plattetekst"/>
        <w:spacing w:line="264" w:lineRule="auto"/>
        <w:ind w:left="106" w:right="49"/>
      </w:pPr>
      <w:r w:rsidRPr="00685293">
        <w:t>De afgelopen periode is met de relevante ketenpartners (OM, Raad voor de Rechtspraak, CJIB en het Schadefonds Geweldsmisdrijven) een verkenning uitgevoerd</w:t>
      </w:r>
      <w:r w:rsidRPr="00B707F3">
        <w:t xml:space="preserve"> </w:t>
      </w:r>
      <w:r w:rsidRPr="00685293">
        <w:t>naar</w:t>
      </w:r>
      <w:r w:rsidRPr="00B707F3">
        <w:t xml:space="preserve"> </w:t>
      </w:r>
      <w:r w:rsidRPr="00685293">
        <w:t>de</w:t>
      </w:r>
      <w:r w:rsidRPr="00B707F3">
        <w:t xml:space="preserve"> </w:t>
      </w:r>
      <w:r w:rsidRPr="00685293">
        <w:t>mogelijkheden</w:t>
      </w:r>
      <w:r w:rsidRPr="00B707F3">
        <w:t xml:space="preserve"> </w:t>
      </w:r>
      <w:r w:rsidRPr="00685293">
        <w:t>om</w:t>
      </w:r>
      <w:r w:rsidRPr="00B707F3">
        <w:t xml:space="preserve"> </w:t>
      </w:r>
      <w:r w:rsidRPr="00685293">
        <w:t>invulling</w:t>
      </w:r>
      <w:r w:rsidRPr="00B707F3">
        <w:t xml:space="preserve"> </w:t>
      </w:r>
      <w:r w:rsidRPr="00685293">
        <w:t>te</w:t>
      </w:r>
      <w:r w:rsidRPr="00B707F3">
        <w:t xml:space="preserve"> </w:t>
      </w:r>
      <w:r w:rsidRPr="00685293">
        <w:t>geven</w:t>
      </w:r>
      <w:r w:rsidRPr="00B707F3">
        <w:t xml:space="preserve"> </w:t>
      </w:r>
      <w:r w:rsidRPr="00685293">
        <w:t>aan</w:t>
      </w:r>
      <w:r w:rsidRPr="00B707F3">
        <w:t xml:space="preserve"> </w:t>
      </w:r>
      <w:r w:rsidRPr="00685293">
        <w:t>de</w:t>
      </w:r>
      <w:r w:rsidRPr="00B707F3">
        <w:t xml:space="preserve"> </w:t>
      </w:r>
      <w:r w:rsidRPr="00685293">
        <w:t>motie</w:t>
      </w:r>
      <w:r w:rsidRPr="00685293">
        <w:rPr>
          <w:spacing w:val="-4"/>
        </w:rPr>
        <w:t xml:space="preserve"> </w:t>
      </w:r>
      <w:r w:rsidRPr="00685293">
        <w:t>en</w:t>
      </w:r>
      <w:r w:rsidRPr="00685293">
        <w:rPr>
          <w:spacing w:val="-4"/>
        </w:rPr>
        <w:t xml:space="preserve"> </w:t>
      </w:r>
      <w:r w:rsidRPr="00685293">
        <w:t xml:space="preserve">de </w:t>
      </w:r>
      <w:r w:rsidRPr="00685293">
        <w:rPr>
          <w:spacing w:val="-2"/>
        </w:rPr>
        <w:t>Initiatiefnota.</w:t>
      </w:r>
    </w:p>
    <w:p w:rsidRPr="00685293" w:rsidR="00730825" w:rsidP="00A62875" w:rsidRDefault="004E1542" w14:paraId="0E5FF4E3" w14:textId="77777777">
      <w:pPr>
        <w:spacing w:before="100"/>
        <w:ind w:left="107"/>
        <w:rPr>
          <w:b/>
          <w:sz w:val="13"/>
        </w:rPr>
      </w:pPr>
      <w:r w:rsidRPr="00685293">
        <w:br w:type="column"/>
      </w:r>
      <w:r w:rsidRPr="00685293">
        <w:rPr>
          <w:b/>
          <w:spacing w:val="-2"/>
          <w:sz w:val="13"/>
        </w:rPr>
        <w:t>Datum</w:t>
      </w:r>
    </w:p>
    <w:p w:rsidRPr="00685293" w:rsidR="00730825" w:rsidP="00A62875" w:rsidRDefault="00D830BA" w14:paraId="12426E87" w14:textId="7F62FA31">
      <w:pPr>
        <w:spacing w:before="22"/>
        <w:ind w:left="107"/>
        <w:rPr>
          <w:sz w:val="13"/>
        </w:rPr>
      </w:pPr>
      <w:r w:rsidRPr="00685293">
        <w:rPr>
          <w:sz w:val="13"/>
        </w:rPr>
        <w:t xml:space="preserve">15 januari </w:t>
      </w:r>
      <w:r w:rsidRPr="00685293">
        <w:rPr>
          <w:spacing w:val="-1"/>
          <w:sz w:val="13"/>
        </w:rPr>
        <w:t>2025</w:t>
      </w:r>
    </w:p>
    <w:p w:rsidRPr="00685293" w:rsidR="00730825" w:rsidP="00A62875" w:rsidRDefault="00730825" w14:paraId="522EDFEA" w14:textId="77777777">
      <w:pPr>
        <w:rPr>
          <w:sz w:val="13"/>
        </w:rPr>
        <w:sectPr w:rsidRPr="00685293" w:rsidR="00730825">
          <w:type w:val="continuous"/>
          <w:pgSz w:w="11910" w:h="16840"/>
          <w:pgMar w:top="0" w:right="80" w:bottom="760" w:left="1480" w:header="0" w:footer="569" w:gutter="0"/>
          <w:cols w:equalWidth="0" w:space="708" w:num="2">
            <w:col w:w="7623" w:space="115"/>
            <w:col w:w="2612"/>
          </w:cols>
        </w:sectPr>
      </w:pPr>
    </w:p>
    <w:p w:rsidRPr="00685293" w:rsidR="00730825" w:rsidP="00A62875" w:rsidRDefault="00730825" w14:paraId="6B50F915" w14:textId="77777777">
      <w:pPr>
        <w:pStyle w:val="Plattetekst"/>
        <w:rPr>
          <w:sz w:val="20"/>
        </w:rPr>
      </w:pPr>
    </w:p>
    <w:p w:rsidRPr="00685293" w:rsidR="00730825" w:rsidP="00A62875" w:rsidRDefault="00730825" w14:paraId="1C709C1C" w14:textId="77777777">
      <w:pPr>
        <w:pStyle w:val="Plattetekst"/>
        <w:rPr>
          <w:sz w:val="20"/>
        </w:rPr>
      </w:pPr>
    </w:p>
    <w:p w:rsidRPr="00685293" w:rsidR="00730825" w:rsidP="00A62875" w:rsidRDefault="00730825" w14:paraId="27218CDB" w14:textId="77777777">
      <w:pPr>
        <w:pStyle w:val="Plattetekst"/>
        <w:rPr>
          <w:sz w:val="20"/>
        </w:rPr>
      </w:pPr>
    </w:p>
    <w:p w:rsidRPr="00685293" w:rsidR="00730825" w:rsidP="00A62875" w:rsidRDefault="00730825" w14:paraId="4D256741" w14:textId="77777777">
      <w:pPr>
        <w:pStyle w:val="Plattetekst"/>
        <w:spacing w:before="61"/>
        <w:rPr>
          <w:sz w:val="20"/>
        </w:rPr>
      </w:pPr>
    </w:p>
    <w:p w:rsidRPr="00685293" w:rsidR="00730825" w:rsidP="00A62875" w:rsidRDefault="00730825" w14:paraId="2EF6FD35" w14:textId="77777777">
      <w:pPr>
        <w:rPr>
          <w:sz w:val="20"/>
        </w:rPr>
        <w:sectPr w:rsidRPr="00685293" w:rsidR="00730825">
          <w:pgSz w:w="11910" w:h="16840"/>
          <w:pgMar w:top="1920" w:right="80" w:bottom="760" w:left="1480" w:header="0" w:footer="569" w:gutter="0"/>
          <w:cols w:space="708"/>
        </w:sectPr>
      </w:pPr>
    </w:p>
    <w:p w:rsidRPr="00685293" w:rsidR="00730825" w:rsidP="00A62875" w:rsidRDefault="004E1542" w14:paraId="545CB6DD" w14:textId="77777777">
      <w:pPr>
        <w:pStyle w:val="Kop1"/>
        <w:numPr>
          <w:ilvl w:val="0"/>
          <w:numId w:val="4"/>
        </w:numPr>
        <w:tabs>
          <w:tab w:val="left" w:pos="557"/>
        </w:tabs>
        <w:spacing w:before="101"/>
        <w:ind w:left="557" w:hanging="451"/>
        <w:jc w:val="both"/>
      </w:pPr>
      <w:r w:rsidRPr="00685293">
        <w:t>Geadviseerd</w:t>
      </w:r>
      <w:r w:rsidRPr="00685293">
        <w:rPr>
          <w:spacing w:val="-10"/>
        </w:rPr>
        <w:t xml:space="preserve"> </w:t>
      </w:r>
      <w:r w:rsidRPr="00685293">
        <w:rPr>
          <w:spacing w:val="-2"/>
        </w:rPr>
        <w:t>besluit</w:t>
      </w:r>
    </w:p>
    <w:p w:rsidRPr="00937543" w:rsidR="00730825" w:rsidP="00A62875" w:rsidRDefault="004E1542" w14:paraId="03E0299C" w14:textId="77777777">
      <w:pPr>
        <w:pStyle w:val="Lijstalinea"/>
        <w:numPr>
          <w:ilvl w:val="0"/>
          <w:numId w:val="1"/>
        </w:numPr>
        <w:tabs>
          <w:tab w:val="left" w:pos="466"/>
        </w:tabs>
        <w:spacing w:before="21" w:line="261" w:lineRule="auto"/>
        <w:ind w:left="466" w:right="101"/>
        <w:jc w:val="both"/>
        <w:rPr>
          <w:sz w:val="16"/>
          <w:szCs w:val="16"/>
        </w:rPr>
      </w:pPr>
      <w:r w:rsidRPr="00937543">
        <w:rPr>
          <w:sz w:val="18"/>
        </w:rPr>
        <w:t>U wordt geadviseerd om, ter uitvoering van deze motie en Initiatiefnota, in te stemmen met het bevorderen van het gebruik van de bestaande mogelijkheid van de bijzondere voorwaarde van art. 14c lid 2 onder 4 van het Wetboek van Strafrecht (Sr</w:t>
      </w:r>
      <w:r w:rsidRPr="00937543">
        <w:rPr>
          <w:sz w:val="16"/>
          <w:szCs w:val="16"/>
        </w:rPr>
        <w:t>).</w:t>
      </w:r>
      <w:r w:rsidRPr="00937543">
        <w:rPr>
          <w:sz w:val="14"/>
          <w:szCs w:val="14"/>
        </w:rPr>
        <w:t xml:space="preserve"> 1</w:t>
      </w:r>
    </w:p>
    <w:p w:rsidRPr="00937543" w:rsidR="00730825" w:rsidP="00A62875" w:rsidRDefault="004E1542" w14:paraId="49A8F9AC" w14:textId="77777777">
      <w:pPr>
        <w:pStyle w:val="Lijstalinea"/>
        <w:numPr>
          <w:ilvl w:val="0"/>
          <w:numId w:val="1"/>
        </w:numPr>
        <w:tabs>
          <w:tab w:val="left" w:pos="466"/>
        </w:tabs>
        <w:spacing w:before="4" w:line="261" w:lineRule="auto"/>
        <w:ind w:left="466" w:right="207"/>
        <w:rPr>
          <w:sz w:val="18"/>
        </w:rPr>
      </w:pPr>
      <w:r w:rsidRPr="00937543">
        <w:rPr>
          <w:sz w:val="18"/>
        </w:rPr>
        <w:t xml:space="preserve">In deze optie wordt uitsluitend door de dader een geldbedrag gestort in een bestaande instelling/fonds die zich ten doel stelt belangen van slachtoffers te behartigen. Het geld komt daarmee in algemene zin ten goede aan slachtoffers en wordt </w:t>
      </w:r>
      <w:r w:rsidRPr="00937543">
        <w:rPr>
          <w:sz w:val="18"/>
          <w:u w:val="single"/>
        </w:rPr>
        <w:t>niet</w:t>
      </w:r>
      <w:r w:rsidRPr="00937543">
        <w:rPr>
          <w:sz w:val="18"/>
        </w:rPr>
        <w:t xml:space="preserve"> uitgekeerd aan de gedupeerden.</w:t>
      </w:r>
    </w:p>
    <w:p w:rsidRPr="00685293" w:rsidR="00730825" w:rsidP="00A62875" w:rsidRDefault="004E1542" w14:paraId="727F1792" w14:textId="77777777">
      <w:pPr>
        <w:pStyle w:val="Lijstalinea"/>
        <w:numPr>
          <w:ilvl w:val="0"/>
          <w:numId w:val="1"/>
        </w:numPr>
        <w:tabs>
          <w:tab w:val="left" w:pos="466"/>
        </w:tabs>
        <w:spacing w:before="4" w:line="261" w:lineRule="auto"/>
        <w:ind w:left="466" w:right="239"/>
        <w:rPr>
          <w:rFonts w:ascii="Symbol" w:hAnsi="Symbol"/>
          <w:sz w:val="18"/>
        </w:rPr>
      </w:pPr>
      <w:r w:rsidRPr="00685293">
        <w:rPr>
          <w:sz w:val="18"/>
        </w:rPr>
        <w:t>Met deze optie worden daders verantwoordelijk gesteld voor het feit dat zij schade</w:t>
      </w:r>
      <w:r w:rsidRPr="00685293">
        <w:rPr>
          <w:spacing w:val="-3"/>
          <w:sz w:val="18"/>
        </w:rPr>
        <w:t xml:space="preserve"> </w:t>
      </w:r>
      <w:r w:rsidRPr="00685293">
        <w:rPr>
          <w:sz w:val="18"/>
        </w:rPr>
        <w:t>hebben</w:t>
      </w:r>
      <w:r w:rsidRPr="00685293">
        <w:rPr>
          <w:spacing w:val="-4"/>
          <w:sz w:val="18"/>
        </w:rPr>
        <w:t xml:space="preserve"> </w:t>
      </w:r>
      <w:r w:rsidRPr="00685293">
        <w:rPr>
          <w:sz w:val="18"/>
        </w:rPr>
        <w:t>veroorzaakt,</w:t>
      </w:r>
      <w:r w:rsidRPr="00685293">
        <w:rPr>
          <w:spacing w:val="-4"/>
          <w:sz w:val="18"/>
        </w:rPr>
        <w:t xml:space="preserve"> </w:t>
      </w:r>
      <w:r w:rsidRPr="00685293">
        <w:rPr>
          <w:sz w:val="18"/>
        </w:rPr>
        <w:t>ook</w:t>
      </w:r>
      <w:r w:rsidRPr="00685293">
        <w:rPr>
          <w:spacing w:val="-4"/>
          <w:sz w:val="18"/>
        </w:rPr>
        <w:t xml:space="preserve"> </w:t>
      </w:r>
      <w:r w:rsidRPr="00685293">
        <w:rPr>
          <w:sz w:val="18"/>
        </w:rPr>
        <w:t>als</w:t>
      </w:r>
      <w:r w:rsidRPr="00685293">
        <w:rPr>
          <w:spacing w:val="-3"/>
          <w:sz w:val="18"/>
        </w:rPr>
        <w:t xml:space="preserve"> </w:t>
      </w:r>
      <w:r w:rsidRPr="00685293">
        <w:rPr>
          <w:sz w:val="18"/>
        </w:rPr>
        <w:t>niet</w:t>
      </w:r>
      <w:r w:rsidRPr="00685293">
        <w:rPr>
          <w:spacing w:val="-4"/>
          <w:sz w:val="18"/>
        </w:rPr>
        <w:t xml:space="preserve"> </w:t>
      </w:r>
      <w:r w:rsidRPr="00685293">
        <w:rPr>
          <w:sz w:val="18"/>
        </w:rPr>
        <w:t>duidelijk</w:t>
      </w:r>
      <w:r w:rsidRPr="00685293">
        <w:rPr>
          <w:spacing w:val="-3"/>
          <w:sz w:val="18"/>
        </w:rPr>
        <w:t xml:space="preserve"> </w:t>
      </w:r>
      <w:r w:rsidRPr="00685293">
        <w:rPr>
          <w:sz w:val="18"/>
        </w:rPr>
        <w:t>is</w:t>
      </w:r>
      <w:r w:rsidRPr="00685293">
        <w:rPr>
          <w:spacing w:val="-3"/>
          <w:sz w:val="18"/>
        </w:rPr>
        <w:t xml:space="preserve"> </w:t>
      </w:r>
      <w:r w:rsidRPr="00685293">
        <w:rPr>
          <w:sz w:val="18"/>
        </w:rPr>
        <w:t>welke</w:t>
      </w:r>
      <w:r w:rsidRPr="00685293">
        <w:rPr>
          <w:spacing w:val="-4"/>
          <w:sz w:val="18"/>
        </w:rPr>
        <w:t xml:space="preserve"> </w:t>
      </w:r>
      <w:r w:rsidRPr="00685293">
        <w:rPr>
          <w:sz w:val="18"/>
        </w:rPr>
        <w:t>schade</w:t>
      </w:r>
      <w:r w:rsidRPr="00685293">
        <w:rPr>
          <w:spacing w:val="-4"/>
          <w:sz w:val="18"/>
        </w:rPr>
        <w:t xml:space="preserve"> </w:t>
      </w:r>
      <w:r w:rsidRPr="00685293">
        <w:rPr>
          <w:sz w:val="18"/>
        </w:rPr>
        <w:t>dit</w:t>
      </w:r>
      <w:r w:rsidRPr="00685293">
        <w:rPr>
          <w:spacing w:val="-3"/>
          <w:sz w:val="18"/>
        </w:rPr>
        <w:t xml:space="preserve"> </w:t>
      </w:r>
      <w:r w:rsidRPr="00685293">
        <w:rPr>
          <w:sz w:val="18"/>
        </w:rPr>
        <w:t>precies is. Dat is een belangrijk doel van de motie.</w:t>
      </w:r>
    </w:p>
    <w:p w:rsidRPr="00685293" w:rsidR="00730825" w:rsidP="00A62875" w:rsidRDefault="004E1542" w14:paraId="10B81EF3" w14:textId="77777777">
      <w:pPr>
        <w:pStyle w:val="Lijstalinea"/>
        <w:numPr>
          <w:ilvl w:val="0"/>
          <w:numId w:val="1"/>
        </w:numPr>
        <w:tabs>
          <w:tab w:val="left" w:pos="466"/>
        </w:tabs>
        <w:spacing w:before="3" w:line="261" w:lineRule="auto"/>
        <w:ind w:left="466" w:right="354"/>
        <w:rPr>
          <w:rFonts w:ascii="Symbol" w:hAnsi="Symbol"/>
          <w:sz w:val="18"/>
        </w:rPr>
      </w:pPr>
      <w:r w:rsidRPr="00937543">
        <w:rPr>
          <w:sz w:val="18"/>
        </w:rPr>
        <w:t>De inschatting is dat het aantal zaken niet boven de 300 per jaar zal uitkomen, maar dat</w:t>
      </w:r>
      <w:r w:rsidRPr="00685293">
        <w:rPr>
          <w:color w:val="000000"/>
          <w:spacing w:val="-3"/>
          <w:sz w:val="18"/>
        </w:rPr>
        <w:t xml:space="preserve"> </w:t>
      </w:r>
      <w:r w:rsidRPr="00685293">
        <w:rPr>
          <w:color w:val="000000"/>
          <w:sz w:val="18"/>
        </w:rPr>
        <w:t>is</w:t>
      </w:r>
      <w:r w:rsidRPr="00685293">
        <w:rPr>
          <w:color w:val="000000"/>
          <w:spacing w:val="-3"/>
          <w:sz w:val="18"/>
        </w:rPr>
        <w:t xml:space="preserve"> </w:t>
      </w:r>
      <w:r w:rsidRPr="00685293">
        <w:rPr>
          <w:color w:val="000000"/>
          <w:sz w:val="18"/>
        </w:rPr>
        <w:t>niet</w:t>
      </w:r>
      <w:r w:rsidRPr="00685293">
        <w:rPr>
          <w:color w:val="000000"/>
          <w:spacing w:val="-4"/>
          <w:sz w:val="18"/>
        </w:rPr>
        <w:t xml:space="preserve"> </w:t>
      </w:r>
      <w:r w:rsidRPr="00685293">
        <w:rPr>
          <w:color w:val="000000"/>
          <w:sz w:val="18"/>
        </w:rPr>
        <w:t>zeker</w:t>
      </w:r>
      <w:r w:rsidRPr="00685293">
        <w:rPr>
          <w:color w:val="000000"/>
          <w:spacing w:val="-4"/>
          <w:sz w:val="18"/>
        </w:rPr>
        <w:t xml:space="preserve"> </w:t>
      </w:r>
      <w:r w:rsidRPr="00685293">
        <w:rPr>
          <w:color w:val="000000"/>
          <w:sz w:val="18"/>
        </w:rPr>
        <w:t>omdat</w:t>
      </w:r>
      <w:r w:rsidRPr="00685293">
        <w:rPr>
          <w:color w:val="000000"/>
          <w:spacing w:val="-3"/>
          <w:sz w:val="18"/>
        </w:rPr>
        <w:t xml:space="preserve"> </w:t>
      </w:r>
      <w:r w:rsidRPr="00685293">
        <w:rPr>
          <w:color w:val="000000"/>
          <w:sz w:val="18"/>
        </w:rPr>
        <w:t>onzeker</w:t>
      </w:r>
      <w:r w:rsidRPr="00685293">
        <w:rPr>
          <w:color w:val="000000"/>
          <w:spacing w:val="-3"/>
          <w:sz w:val="18"/>
        </w:rPr>
        <w:t xml:space="preserve"> </w:t>
      </w:r>
      <w:r w:rsidRPr="00685293">
        <w:rPr>
          <w:color w:val="000000"/>
          <w:sz w:val="18"/>
        </w:rPr>
        <w:t>is</w:t>
      </w:r>
      <w:r w:rsidRPr="00685293">
        <w:rPr>
          <w:color w:val="000000"/>
          <w:spacing w:val="-3"/>
          <w:sz w:val="18"/>
        </w:rPr>
        <w:t xml:space="preserve"> </w:t>
      </w:r>
      <w:r w:rsidRPr="00685293">
        <w:rPr>
          <w:color w:val="000000"/>
          <w:sz w:val="18"/>
        </w:rPr>
        <w:t>hoe</w:t>
      </w:r>
      <w:r w:rsidRPr="00685293">
        <w:rPr>
          <w:color w:val="000000"/>
          <w:spacing w:val="-3"/>
          <w:sz w:val="18"/>
        </w:rPr>
        <w:t xml:space="preserve"> </w:t>
      </w:r>
      <w:r w:rsidRPr="00685293">
        <w:rPr>
          <w:color w:val="000000"/>
          <w:sz w:val="18"/>
        </w:rPr>
        <w:t>vaak</w:t>
      </w:r>
      <w:r w:rsidRPr="00685293">
        <w:rPr>
          <w:color w:val="000000"/>
          <w:spacing w:val="-4"/>
          <w:sz w:val="18"/>
        </w:rPr>
        <w:t xml:space="preserve"> </w:t>
      </w:r>
      <w:r w:rsidRPr="00685293">
        <w:rPr>
          <w:color w:val="000000"/>
          <w:sz w:val="18"/>
        </w:rPr>
        <w:t>de</w:t>
      </w:r>
      <w:r w:rsidRPr="00685293">
        <w:rPr>
          <w:color w:val="000000"/>
          <w:spacing w:val="-4"/>
          <w:sz w:val="18"/>
        </w:rPr>
        <w:t xml:space="preserve"> </w:t>
      </w:r>
      <w:r w:rsidRPr="00685293">
        <w:rPr>
          <w:color w:val="000000"/>
          <w:sz w:val="18"/>
        </w:rPr>
        <w:t>rechter</w:t>
      </w:r>
      <w:r w:rsidRPr="00685293">
        <w:rPr>
          <w:color w:val="000000"/>
          <w:spacing w:val="-3"/>
          <w:sz w:val="18"/>
        </w:rPr>
        <w:t xml:space="preserve"> </w:t>
      </w:r>
      <w:r w:rsidRPr="00685293">
        <w:rPr>
          <w:color w:val="000000"/>
          <w:sz w:val="18"/>
        </w:rPr>
        <w:t>van deze mogelijkheid gebruik zal gaan maken.</w:t>
      </w:r>
    </w:p>
    <w:p w:rsidRPr="00685293" w:rsidR="00730825" w:rsidP="00A62875" w:rsidRDefault="004E1542" w14:paraId="0287FAC4" w14:textId="77777777">
      <w:pPr>
        <w:pStyle w:val="Lijstalinea"/>
        <w:numPr>
          <w:ilvl w:val="0"/>
          <w:numId w:val="1"/>
        </w:numPr>
        <w:tabs>
          <w:tab w:val="left" w:pos="466"/>
        </w:tabs>
        <w:spacing w:before="3" w:line="261" w:lineRule="auto"/>
        <w:ind w:left="466" w:right="892"/>
        <w:rPr>
          <w:rFonts w:ascii="Symbol" w:hAnsi="Symbol"/>
          <w:sz w:val="18"/>
        </w:rPr>
      </w:pPr>
      <w:r w:rsidRPr="00685293">
        <w:rPr>
          <w:sz w:val="18"/>
        </w:rPr>
        <w:t>Tot</w:t>
      </w:r>
      <w:r w:rsidRPr="00685293">
        <w:rPr>
          <w:spacing w:val="-4"/>
          <w:sz w:val="18"/>
        </w:rPr>
        <w:t xml:space="preserve"> </w:t>
      </w:r>
      <w:r w:rsidRPr="00685293">
        <w:rPr>
          <w:sz w:val="18"/>
        </w:rPr>
        <w:t>250-300</w:t>
      </w:r>
      <w:r w:rsidRPr="00685293">
        <w:rPr>
          <w:spacing w:val="-5"/>
          <w:sz w:val="18"/>
        </w:rPr>
        <w:t xml:space="preserve"> </w:t>
      </w:r>
      <w:r w:rsidRPr="00685293">
        <w:rPr>
          <w:sz w:val="18"/>
        </w:rPr>
        <w:t>zaken</w:t>
      </w:r>
      <w:r w:rsidRPr="00685293">
        <w:rPr>
          <w:spacing w:val="-4"/>
          <w:sz w:val="18"/>
        </w:rPr>
        <w:t xml:space="preserve"> </w:t>
      </w:r>
      <w:r w:rsidRPr="00685293">
        <w:rPr>
          <w:sz w:val="18"/>
        </w:rPr>
        <w:t>per</w:t>
      </w:r>
      <w:r w:rsidRPr="00685293">
        <w:rPr>
          <w:spacing w:val="-5"/>
          <w:sz w:val="18"/>
        </w:rPr>
        <w:t xml:space="preserve"> </w:t>
      </w:r>
      <w:r w:rsidRPr="00685293">
        <w:rPr>
          <w:sz w:val="18"/>
        </w:rPr>
        <w:t>jaar</w:t>
      </w:r>
      <w:r w:rsidRPr="00685293">
        <w:rPr>
          <w:spacing w:val="-4"/>
          <w:sz w:val="18"/>
        </w:rPr>
        <w:t xml:space="preserve"> </w:t>
      </w:r>
      <w:r w:rsidRPr="00685293">
        <w:rPr>
          <w:sz w:val="18"/>
        </w:rPr>
        <w:t>heeft</w:t>
      </w:r>
      <w:r w:rsidRPr="00685293">
        <w:rPr>
          <w:spacing w:val="-4"/>
          <w:sz w:val="18"/>
        </w:rPr>
        <w:t xml:space="preserve"> </w:t>
      </w:r>
      <w:r w:rsidRPr="00685293">
        <w:rPr>
          <w:sz w:val="18"/>
        </w:rPr>
        <w:t>deze</w:t>
      </w:r>
      <w:r w:rsidRPr="00685293">
        <w:rPr>
          <w:spacing w:val="-5"/>
          <w:sz w:val="18"/>
        </w:rPr>
        <w:t xml:space="preserve"> </w:t>
      </w:r>
      <w:r w:rsidRPr="00685293">
        <w:rPr>
          <w:sz w:val="18"/>
        </w:rPr>
        <w:t>optie</w:t>
      </w:r>
      <w:r w:rsidRPr="00685293">
        <w:rPr>
          <w:spacing w:val="-5"/>
          <w:sz w:val="18"/>
        </w:rPr>
        <w:t xml:space="preserve"> </w:t>
      </w:r>
      <w:r w:rsidRPr="00685293">
        <w:rPr>
          <w:sz w:val="18"/>
        </w:rPr>
        <w:t>geen/beperkte</w:t>
      </w:r>
      <w:r w:rsidRPr="00685293">
        <w:rPr>
          <w:spacing w:val="-5"/>
          <w:sz w:val="18"/>
        </w:rPr>
        <w:t xml:space="preserve"> </w:t>
      </w:r>
      <w:r w:rsidRPr="00685293">
        <w:rPr>
          <w:sz w:val="18"/>
        </w:rPr>
        <w:t>financiële gevolgen, die vanuit beleidsbudget kunnen worden gedekt.</w:t>
      </w:r>
    </w:p>
    <w:p w:rsidRPr="00685293" w:rsidR="00730825" w:rsidP="00A62875" w:rsidRDefault="004E1542" w14:paraId="35ABE44E" w14:textId="77777777">
      <w:pPr>
        <w:pStyle w:val="Lijstalinea"/>
        <w:numPr>
          <w:ilvl w:val="0"/>
          <w:numId w:val="1"/>
        </w:numPr>
        <w:tabs>
          <w:tab w:val="left" w:pos="466"/>
        </w:tabs>
        <w:spacing w:line="261" w:lineRule="auto"/>
        <w:ind w:left="466" w:right="144"/>
        <w:rPr>
          <w:rFonts w:ascii="Symbol" w:hAnsi="Symbol"/>
          <w:sz w:val="18"/>
        </w:rPr>
      </w:pPr>
      <w:r w:rsidRPr="00685293">
        <w:rPr>
          <w:sz w:val="18"/>
        </w:rPr>
        <w:t>De instroom van zaken zal worden gemonitord en wanneer het aantal zaken structureel</w:t>
      </w:r>
      <w:r w:rsidRPr="00685293">
        <w:rPr>
          <w:spacing w:val="-4"/>
          <w:sz w:val="18"/>
        </w:rPr>
        <w:t xml:space="preserve"> </w:t>
      </w:r>
      <w:r w:rsidRPr="00685293">
        <w:rPr>
          <w:sz w:val="18"/>
        </w:rPr>
        <w:t>boven</w:t>
      </w:r>
      <w:r w:rsidRPr="00685293">
        <w:rPr>
          <w:spacing w:val="-5"/>
          <w:sz w:val="18"/>
        </w:rPr>
        <w:t xml:space="preserve"> </w:t>
      </w:r>
      <w:r w:rsidRPr="00685293">
        <w:rPr>
          <w:sz w:val="18"/>
        </w:rPr>
        <w:t>de</w:t>
      </w:r>
      <w:r w:rsidRPr="00685293">
        <w:rPr>
          <w:spacing w:val="-4"/>
          <w:sz w:val="18"/>
        </w:rPr>
        <w:t xml:space="preserve"> </w:t>
      </w:r>
      <w:r w:rsidRPr="00685293">
        <w:rPr>
          <w:sz w:val="18"/>
        </w:rPr>
        <w:t>250-300</w:t>
      </w:r>
      <w:r w:rsidRPr="00685293">
        <w:rPr>
          <w:spacing w:val="-5"/>
          <w:sz w:val="18"/>
        </w:rPr>
        <w:t xml:space="preserve"> </w:t>
      </w:r>
      <w:r w:rsidRPr="00685293">
        <w:rPr>
          <w:sz w:val="18"/>
        </w:rPr>
        <w:t>komt,</w:t>
      </w:r>
      <w:r w:rsidRPr="00685293">
        <w:rPr>
          <w:spacing w:val="-4"/>
          <w:sz w:val="18"/>
        </w:rPr>
        <w:t xml:space="preserve"> </w:t>
      </w:r>
      <w:r w:rsidRPr="00685293">
        <w:rPr>
          <w:sz w:val="18"/>
        </w:rPr>
        <w:t>zal</w:t>
      </w:r>
      <w:r w:rsidRPr="00685293">
        <w:rPr>
          <w:spacing w:val="-4"/>
          <w:sz w:val="18"/>
        </w:rPr>
        <w:t xml:space="preserve"> </w:t>
      </w:r>
      <w:r w:rsidRPr="00685293">
        <w:rPr>
          <w:sz w:val="18"/>
        </w:rPr>
        <w:t>budget</w:t>
      </w:r>
      <w:r w:rsidRPr="00685293">
        <w:rPr>
          <w:spacing w:val="-4"/>
          <w:sz w:val="18"/>
        </w:rPr>
        <w:t xml:space="preserve"> </w:t>
      </w:r>
      <w:r w:rsidRPr="00685293">
        <w:rPr>
          <w:sz w:val="18"/>
        </w:rPr>
        <w:t>moeten</w:t>
      </w:r>
      <w:r w:rsidRPr="00685293">
        <w:rPr>
          <w:spacing w:val="-5"/>
          <w:sz w:val="18"/>
        </w:rPr>
        <w:t xml:space="preserve"> </w:t>
      </w:r>
      <w:r w:rsidRPr="00685293">
        <w:rPr>
          <w:sz w:val="18"/>
        </w:rPr>
        <w:t>worden</w:t>
      </w:r>
      <w:r w:rsidRPr="00685293">
        <w:rPr>
          <w:spacing w:val="-4"/>
          <w:sz w:val="18"/>
        </w:rPr>
        <w:t xml:space="preserve"> </w:t>
      </w:r>
      <w:r w:rsidRPr="00685293">
        <w:rPr>
          <w:sz w:val="18"/>
        </w:rPr>
        <w:t>gevonden</w:t>
      </w:r>
      <w:r w:rsidRPr="00685293">
        <w:rPr>
          <w:spacing w:val="-5"/>
          <w:sz w:val="18"/>
        </w:rPr>
        <w:t xml:space="preserve"> </w:t>
      </w:r>
      <w:r w:rsidRPr="00685293">
        <w:rPr>
          <w:sz w:val="18"/>
        </w:rPr>
        <w:t>om een grote en kostbare ICT-aanpassing bij het CJIB mogelijk te maken.</w:t>
      </w:r>
    </w:p>
    <w:p w:rsidRPr="00685293" w:rsidR="00730825" w:rsidP="00A62875" w:rsidRDefault="00730825" w14:paraId="1E625989" w14:textId="77777777">
      <w:pPr>
        <w:pStyle w:val="Plattetekst"/>
        <w:spacing w:before="24"/>
      </w:pPr>
    </w:p>
    <w:p w:rsidRPr="00685293" w:rsidR="00730825" w:rsidP="00A62875" w:rsidRDefault="004E1542" w14:paraId="3E11950B" w14:textId="77777777">
      <w:pPr>
        <w:pStyle w:val="Kop1"/>
        <w:numPr>
          <w:ilvl w:val="0"/>
          <w:numId w:val="4"/>
        </w:numPr>
        <w:tabs>
          <w:tab w:val="left" w:pos="557"/>
        </w:tabs>
        <w:ind w:left="557" w:hanging="451"/>
        <w:jc w:val="both"/>
      </w:pPr>
      <w:r w:rsidRPr="00685293">
        <w:rPr>
          <w:spacing w:val="-2"/>
        </w:rPr>
        <w:t>Kernpunten</w:t>
      </w:r>
    </w:p>
    <w:p w:rsidRPr="00685293" w:rsidR="00730825" w:rsidP="00A62875" w:rsidRDefault="004E1542" w14:paraId="438F8A48" w14:textId="77777777">
      <w:pPr>
        <w:pStyle w:val="Plattetekst"/>
        <w:spacing w:before="21" w:line="264" w:lineRule="auto"/>
        <w:ind w:left="106"/>
      </w:pPr>
      <w:r w:rsidRPr="00685293">
        <w:t>Ter invulling van de motie is enerzijds gekeken naar het storten van een geldbedrag</w:t>
      </w:r>
      <w:r w:rsidRPr="00685293">
        <w:rPr>
          <w:spacing w:val="-3"/>
        </w:rPr>
        <w:t xml:space="preserve"> </w:t>
      </w:r>
      <w:r w:rsidRPr="00685293">
        <w:t>door</w:t>
      </w:r>
      <w:r w:rsidRPr="00685293">
        <w:rPr>
          <w:spacing w:val="-4"/>
        </w:rPr>
        <w:t xml:space="preserve"> </w:t>
      </w:r>
      <w:r w:rsidRPr="00685293">
        <w:t>de</w:t>
      </w:r>
      <w:r w:rsidRPr="00685293">
        <w:rPr>
          <w:spacing w:val="-3"/>
        </w:rPr>
        <w:t xml:space="preserve"> </w:t>
      </w:r>
      <w:r w:rsidRPr="00685293">
        <w:t>daders</w:t>
      </w:r>
      <w:r w:rsidRPr="00685293">
        <w:rPr>
          <w:spacing w:val="-4"/>
        </w:rPr>
        <w:t xml:space="preserve"> </w:t>
      </w:r>
      <w:r w:rsidRPr="00685293">
        <w:t>en</w:t>
      </w:r>
      <w:r w:rsidRPr="00685293">
        <w:rPr>
          <w:spacing w:val="-4"/>
        </w:rPr>
        <w:t xml:space="preserve"> </w:t>
      </w:r>
      <w:r w:rsidRPr="00685293">
        <w:t>anderzijds</w:t>
      </w:r>
      <w:r w:rsidRPr="00685293">
        <w:rPr>
          <w:spacing w:val="-3"/>
        </w:rPr>
        <w:t xml:space="preserve"> </w:t>
      </w:r>
      <w:r w:rsidRPr="00685293">
        <w:t>naar</w:t>
      </w:r>
      <w:r w:rsidRPr="00685293">
        <w:rPr>
          <w:spacing w:val="-4"/>
        </w:rPr>
        <w:t xml:space="preserve"> </w:t>
      </w:r>
      <w:r w:rsidRPr="00685293">
        <w:t>het</w:t>
      </w:r>
      <w:r w:rsidRPr="00685293">
        <w:rPr>
          <w:spacing w:val="-4"/>
        </w:rPr>
        <w:t xml:space="preserve"> </w:t>
      </w:r>
      <w:r w:rsidRPr="00685293">
        <w:t>uitkeren</w:t>
      </w:r>
      <w:r w:rsidRPr="00685293">
        <w:rPr>
          <w:spacing w:val="-4"/>
        </w:rPr>
        <w:t xml:space="preserve"> </w:t>
      </w:r>
      <w:r w:rsidRPr="00685293">
        <w:t>aan</w:t>
      </w:r>
      <w:r w:rsidRPr="00685293">
        <w:rPr>
          <w:spacing w:val="-4"/>
        </w:rPr>
        <w:t xml:space="preserve"> </w:t>
      </w:r>
      <w:r w:rsidRPr="00685293">
        <w:t>gedupeerden.</w:t>
      </w:r>
    </w:p>
    <w:p w:rsidRPr="00685293" w:rsidR="00730825" w:rsidP="00A62875" w:rsidRDefault="00730825" w14:paraId="74B8CA57" w14:textId="77777777">
      <w:pPr>
        <w:pStyle w:val="Plattetekst"/>
        <w:spacing w:before="20"/>
      </w:pPr>
    </w:p>
    <w:p w:rsidRPr="00685293" w:rsidR="00730825" w:rsidP="00A62875" w:rsidRDefault="004E1542" w14:paraId="703751CE" w14:textId="77777777">
      <w:pPr>
        <w:pStyle w:val="Plattetekst"/>
        <w:ind w:left="106"/>
      </w:pPr>
      <w:r w:rsidRPr="00685293">
        <w:rPr>
          <w:spacing w:val="-2"/>
          <w:u w:val="single"/>
        </w:rPr>
        <w:t>ALGEMEEN</w:t>
      </w:r>
    </w:p>
    <w:p w:rsidRPr="00937543" w:rsidR="00730825" w:rsidP="00A62875" w:rsidRDefault="004E1542" w14:paraId="154A42C0" w14:textId="77777777">
      <w:pPr>
        <w:pStyle w:val="Lijstalinea"/>
        <w:numPr>
          <w:ilvl w:val="0"/>
          <w:numId w:val="2"/>
        </w:numPr>
        <w:tabs>
          <w:tab w:val="left" w:pos="466"/>
        </w:tabs>
        <w:spacing w:before="22" w:line="261" w:lineRule="auto"/>
        <w:ind w:left="466" w:right="316"/>
        <w:rPr>
          <w:sz w:val="18"/>
        </w:rPr>
      </w:pPr>
      <w:r w:rsidRPr="00685293">
        <w:rPr>
          <w:sz w:val="18"/>
        </w:rPr>
        <w:t>De rechterlijke macht (OM en ZM) is onafhankelijk. Het is daarom onzeker of/hoeveel</w:t>
      </w:r>
      <w:r w:rsidRPr="00685293">
        <w:rPr>
          <w:spacing w:val="-4"/>
          <w:sz w:val="18"/>
        </w:rPr>
        <w:t xml:space="preserve"> </w:t>
      </w:r>
      <w:r w:rsidRPr="00685293">
        <w:rPr>
          <w:sz w:val="18"/>
        </w:rPr>
        <w:t>van</w:t>
      </w:r>
      <w:r w:rsidRPr="00685293">
        <w:rPr>
          <w:spacing w:val="-5"/>
          <w:sz w:val="18"/>
        </w:rPr>
        <w:t xml:space="preserve"> </w:t>
      </w:r>
      <w:r w:rsidRPr="00685293">
        <w:rPr>
          <w:sz w:val="18"/>
        </w:rPr>
        <w:t>de</w:t>
      </w:r>
      <w:r w:rsidRPr="00685293">
        <w:rPr>
          <w:spacing w:val="-5"/>
          <w:sz w:val="18"/>
        </w:rPr>
        <w:t xml:space="preserve"> </w:t>
      </w:r>
      <w:r w:rsidRPr="00685293">
        <w:rPr>
          <w:sz w:val="18"/>
        </w:rPr>
        <w:t>mogelijkheid</w:t>
      </w:r>
      <w:r w:rsidRPr="00685293">
        <w:rPr>
          <w:spacing w:val="-4"/>
          <w:sz w:val="18"/>
        </w:rPr>
        <w:t xml:space="preserve"> </w:t>
      </w:r>
      <w:r w:rsidRPr="00685293">
        <w:rPr>
          <w:sz w:val="18"/>
        </w:rPr>
        <w:t>van</w:t>
      </w:r>
      <w:r w:rsidRPr="00685293">
        <w:rPr>
          <w:spacing w:val="-4"/>
          <w:sz w:val="18"/>
        </w:rPr>
        <w:t xml:space="preserve"> </w:t>
      </w:r>
      <w:r w:rsidRPr="00685293">
        <w:rPr>
          <w:sz w:val="18"/>
        </w:rPr>
        <w:t>art.</w:t>
      </w:r>
      <w:r w:rsidRPr="00685293">
        <w:rPr>
          <w:spacing w:val="-4"/>
          <w:sz w:val="18"/>
        </w:rPr>
        <w:t xml:space="preserve"> </w:t>
      </w:r>
      <w:r w:rsidRPr="00685293">
        <w:rPr>
          <w:sz w:val="18"/>
        </w:rPr>
        <w:t>14c</w:t>
      </w:r>
      <w:r w:rsidRPr="00685293">
        <w:rPr>
          <w:spacing w:val="-4"/>
          <w:sz w:val="18"/>
        </w:rPr>
        <w:t xml:space="preserve"> </w:t>
      </w:r>
      <w:r w:rsidRPr="00685293">
        <w:rPr>
          <w:sz w:val="18"/>
        </w:rPr>
        <w:t>Sr</w:t>
      </w:r>
      <w:r w:rsidRPr="00685293">
        <w:rPr>
          <w:spacing w:val="-5"/>
          <w:sz w:val="18"/>
        </w:rPr>
        <w:t xml:space="preserve"> </w:t>
      </w:r>
      <w:r w:rsidRPr="00685293">
        <w:rPr>
          <w:sz w:val="18"/>
        </w:rPr>
        <w:t>daadwerkelijk</w:t>
      </w:r>
      <w:r w:rsidRPr="00685293">
        <w:rPr>
          <w:spacing w:val="-5"/>
          <w:sz w:val="18"/>
        </w:rPr>
        <w:t xml:space="preserve"> </w:t>
      </w:r>
      <w:r w:rsidRPr="00685293">
        <w:rPr>
          <w:sz w:val="18"/>
        </w:rPr>
        <w:t>vaker</w:t>
      </w:r>
      <w:r w:rsidRPr="00685293">
        <w:rPr>
          <w:spacing w:val="-4"/>
          <w:sz w:val="18"/>
        </w:rPr>
        <w:t xml:space="preserve"> </w:t>
      </w:r>
      <w:r w:rsidRPr="00685293">
        <w:rPr>
          <w:sz w:val="18"/>
        </w:rPr>
        <w:t>gebruik gemaakt gaat worden.</w:t>
      </w:r>
    </w:p>
    <w:p w:rsidRPr="00937543" w:rsidR="00730825" w:rsidP="00A62875" w:rsidRDefault="004E1542" w14:paraId="5CEF7D6A" w14:textId="32307AF2">
      <w:pPr>
        <w:pStyle w:val="Lijstalinea"/>
        <w:numPr>
          <w:ilvl w:val="0"/>
          <w:numId w:val="2"/>
        </w:numPr>
        <w:tabs>
          <w:tab w:val="left" w:pos="466"/>
        </w:tabs>
        <w:spacing w:before="2" w:line="261" w:lineRule="auto"/>
        <w:ind w:left="466" w:right="38"/>
        <w:rPr>
          <w:sz w:val="18"/>
        </w:rPr>
      </w:pPr>
      <w:r w:rsidRPr="00937543">
        <w:rPr>
          <w:sz w:val="18"/>
        </w:rPr>
        <w:t>Er wordt uitgegaan van 200-300 zaken per jaar waarin de voorwaarde van art. 14c Sr wordt opgelegd, en een opgelegd bedrag van € 250,- tot € 500,- per zaak.</w:t>
      </w:r>
      <w:r w:rsidRPr="00937543">
        <w:rPr>
          <w:sz w:val="14"/>
          <w:szCs w:val="14"/>
        </w:rPr>
        <w:t>2</w:t>
      </w:r>
    </w:p>
    <w:p w:rsidRPr="00937543" w:rsidR="00730825" w:rsidP="00A62875" w:rsidRDefault="004E1542" w14:paraId="6AAB3827" w14:textId="77777777">
      <w:pPr>
        <w:pStyle w:val="Lijstalinea"/>
        <w:numPr>
          <w:ilvl w:val="0"/>
          <w:numId w:val="2"/>
        </w:numPr>
        <w:tabs>
          <w:tab w:val="left" w:pos="466"/>
        </w:tabs>
        <w:spacing w:before="3" w:line="261" w:lineRule="auto"/>
        <w:ind w:left="466" w:right="155"/>
        <w:rPr>
          <w:sz w:val="18"/>
        </w:rPr>
      </w:pPr>
      <w:r w:rsidRPr="00937543">
        <w:rPr>
          <w:sz w:val="18"/>
        </w:rPr>
        <w:t>De financiële baten worden daarmee ingeschat als laag: tussen de € 50.000,- en € 150.000,- per jaar.</w:t>
      </w:r>
    </w:p>
    <w:p w:rsidRPr="004662A7" w:rsidR="00730825" w:rsidP="00A62875" w:rsidRDefault="004E1542" w14:paraId="4596188B" w14:textId="77777777">
      <w:pPr>
        <w:pStyle w:val="Lijstalinea"/>
        <w:numPr>
          <w:ilvl w:val="0"/>
          <w:numId w:val="2"/>
        </w:numPr>
        <w:tabs>
          <w:tab w:val="left" w:pos="466"/>
        </w:tabs>
        <w:spacing w:line="261" w:lineRule="auto"/>
        <w:ind w:left="466" w:right="42"/>
        <w:rPr>
          <w:rFonts w:ascii="Symbol" w:hAnsi="Symbol"/>
          <w:sz w:val="18"/>
        </w:rPr>
      </w:pPr>
      <w:r w:rsidRPr="00685293">
        <w:rPr>
          <w:sz w:val="18"/>
        </w:rPr>
        <w:t>Het</w:t>
      </w:r>
      <w:r w:rsidRPr="00685293">
        <w:rPr>
          <w:spacing w:val="-3"/>
          <w:sz w:val="18"/>
        </w:rPr>
        <w:t xml:space="preserve"> </w:t>
      </w:r>
      <w:r w:rsidRPr="00685293">
        <w:rPr>
          <w:sz w:val="18"/>
        </w:rPr>
        <w:t>CJIB</w:t>
      </w:r>
      <w:r w:rsidRPr="00685293">
        <w:rPr>
          <w:spacing w:val="-4"/>
          <w:sz w:val="18"/>
        </w:rPr>
        <w:t xml:space="preserve"> </w:t>
      </w:r>
      <w:r w:rsidRPr="00685293">
        <w:rPr>
          <w:sz w:val="18"/>
        </w:rPr>
        <w:t>heeft</w:t>
      </w:r>
      <w:r w:rsidRPr="00685293">
        <w:rPr>
          <w:spacing w:val="-3"/>
          <w:sz w:val="18"/>
        </w:rPr>
        <w:t xml:space="preserve"> </w:t>
      </w:r>
      <w:r w:rsidRPr="00685293">
        <w:rPr>
          <w:sz w:val="18"/>
        </w:rPr>
        <w:t>aangegeven</w:t>
      </w:r>
      <w:r w:rsidRPr="00685293">
        <w:rPr>
          <w:spacing w:val="-4"/>
          <w:sz w:val="18"/>
        </w:rPr>
        <w:t xml:space="preserve"> </w:t>
      </w:r>
      <w:r w:rsidRPr="00685293">
        <w:rPr>
          <w:sz w:val="18"/>
        </w:rPr>
        <w:t>dat</w:t>
      </w:r>
      <w:r w:rsidRPr="00685293">
        <w:rPr>
          <w:spacing w:val="-4"/>
          <w:sz w:val="18"/>
        </w:rPr>
        <w:t xml:space="preserve"> </w:t>
      </w:r>
      <w:r w:rsidRPr="00685293">
        <w:rPr>
          <w:sz w:val="18"/>
        </w:rPr>
        <w:t>het</w:t>
      </w:r>
      <w:r w:rsidRPr="004662A7">
        <w:rPr>
          <w:spacing w:val="-3"/>
          <w:sz w:val="18"/>
        </w:rPr>
        <w:t xml:space="preserve"> </w:t>
      </w:r>
      <w:r w:rsidRPr="004662A7">
        <w:rPr>
          <w:sz w:val="18"/>
        </w:rPr>
        <w:t>handmatig</w:t>
      </w:r>
      <w:r w:rsidRPr="004662A7">
        <w:rPr>
          <w:spacing w:val="-4"/>
          <w:sz w:val="18"/>
        </w:rPr>
        <w:t xml:space="preserve"> </w:t>
      </w:r>
      <w:r w:rsidRPr="004662A7">
        <w:rPr>
          <w:sz w:val="18"/>
        </w:rPr>
        <w:t>filteren</w:t>
      </w:r>
      <w:r w:rsidRPr="004662A7">
        <w:rPr>
          <w:spacing w:val="-4"/>
          <w:sz w:val="18"/>
        </w:rPr>
        <w:t xml:space="preserve"> </w:t>
      </w:r>
      <w:r w:rsidRPr="004662A7">
        <w:rPr>
          <w:sz w:val="18"/>
        </w:rPr>
        <w:t>van</w:t>
      </w:r>
      <w:r w:rsidRPr="004662A7">
        <w:rPr>
          <w:spacing w:val="-3"/>
          <w:sz w:val="18"/>
        </w:rPr>
        <w:t xml:space="preserve"> </w:t>
      </w:r>
      <w:r w:rsidRPr="004662A7">
        <w:rPr>
          <w:sz w:val="18"/>
        </w:rPr>
        <w:t>art.</w:t>
      </w:r>
      <w:r w:rsidRPr="004662A7">
        <w:rPr>
          <w:spacing w:val="-3"/>
          <w:sz w:val="18"/>
        </w:rPr>
        <w:t xml:space="preserve"> </w:t>
      </w:r>
      <w:r w:rsidRPr="004662A7">
        <w:rPr>
          <w:sz w:val="18"/>
        </w:rPr>
        <w:t>14c</w:t>
      </w:r>
      <w:r w:rsidRPr="004662A7">
        <w:rPr>
          <w:spacing w:val="-3"/>
          <w:sz w:val="18"/>
        </w:rPr>
        <w:t xml:space="preserve"> </w:t>
      </w:r>
      <w:r w:rsidRPr="004662A7">
        <w:rPr>
          <w:sz w:val="18"/>
        </w:rPr>
        <w:t>Sr-zaken</w:t>
      </w:r>
      <w:r w:rsidRPr="004662A7">
        <w:rPr>
          <w:spacing w:val="-3"/>
          <w:sz w:val="18"/>
        </w:rPr>
        <w:t xml:space="preserve"> </w:t>
      </w:r>
      <w:r w:rsidRPr="004662A7">
        <w:rPr>
          <w:sz w:val="18"/>
        </w:rPr>
        <w:t>in beginsel onwenselijk is, maar dat dit tot 250-300 zaken mogelijk is. Boven dit aantal is een grote en kostbare ICT aanpassing nodig. Omdat de instroom onzeker is, is dit een financieel risico.</w:t>
      </w:r>
    </w:p>
    <w:p w:rsidRPr="004662A7" w:rsidR="00730825" w:rsidP="00A62875" w:rsidRDefault="00730825" w14:paraId="2A386750" w14:textId="77777777">
      <w:pPr>
        <w:pStyle w:val="Plattetekst"/>
        <w:spacing w:before="26"/>
      </w:pPr>
    </w:p>
    <w:p w:rsidRPr="004662A7" w:rsidR="00730825" w:rsidP="00A62875" w:rsidRDefault="004E1542" w14:paraId="50E0213B" w14:textId="77777777">
      <w:pPr>
        <w:pStyle w:val="Plattetekst"/>
        <w:ind w:left="106"/>
      </w:pPr>
      <w:r w:rsidRPr="004662A7">
        <w:rPr>
          <w:spacing w:val="-2"/>
          <w:u w:val="single"/>
        </w:rPr>
        <w:t>STORTEN</w:t>
      </w:r>
    </w:p>
    <w:p w:rsidRPr="00937543" w:rsidR="00730825" w:rsidP="00A62875" w:rsidRDefault="004E1542" w14:paraId="4167C4FA" w14:textId="77777777">
      <w:pPr>
        <w:pStyle w:val="Lijstalinea"/>
        <w:numPr>
          <w:ilvl w:val="0"/>
          <w:numId w:val="2"/>
        </w:numPr>
        <w:tabs>
          <w:tab w:val="left" w:pos="532"/>
        </w:tabs>
        <w:spacing w:before="21" w:line="261" w:lineRule="auto"/>
        <w:ind w:left="532" w:right="162" w:hanging="426"/>
        <w:rPr>
          <w:sz w:val="18"/>
        </w:rPr>
      </w:pPr>
      <w:r w:rsidRPr="00937543">
        <w:rPr>
          <w:sz w:val="18"/>
        </w:rPr>
        <w:t>De door de TK gewenste mogelijkheid dat een rechter als bijzondere voorwaarde kan opleggen dat de veroordeelde een bedrag moeten storten in een fonds bestaat al.</w:t>
      </w:r>
    </w:p>
    <w:p w:rsidRPr="004662A7" w:rsidR="00730825" w:rsidP="00A62875" w:rsidRDefault="004E1542" w14:paraId="44FC7DEA" w14:textId="77777777">
      <w:pPr>
        <w:pStyle w:val="Lijstalinea"/>
        <w:numPr>
          <w:ilvl w:val="0"/>
          <w:numId w:val="2"/>
        </w:numPr>
        <w:tabs>
          <w:tab w:val="left" w:pos="532"/>
        </w:tabs>
        <w:spacing w:before="3"/>
        <w:ind w:left="532" w:hanging="426"/>
        <w:rPr>
          <w:rFonts w:ascii="Symbol" w:hAnsi="Symbol"/>
          <w:sz w:val="18"/>
        </w:rPr>
      </w:pPr>
      <w:r w:rsidRPr="004662A7">
        <w:rPr>
          <w:sz w:val="18"/>
        </w:rPr>
        <w:t>Dit</w:t>
      </w:r>
      <w:r w:rsidRPr="004662A7">
        <w:rPr>
          <w:spacing w:val="-4"/>
          <w:sz w:val="18"/>
        </w:rPr>
        <w:t xml:space="preserve"> </w:t>
      </w:r>
      <w:r w:rsidRPr="004662A7">
        <w:rPr>
          <w:sz w:val="18"/>
        </w:rPr>
        <w:t>is</w:t>
      </w:r>
      <w:r w:rsidRPr="004662A7">
        <w:rPr>
          <w:spacing w:val="-2"/>
          <w:sz w:val="18"/>
        </w:rPr>
        <w:t xml:space="preserve"> </w:t>
      </w:r>
      <w:r w:rsidRPr="004662A7">
        <w:rPr>
          <w:sz w:val="18"/>
        </w:rPr>
        <w:t>geregeld</w:t>
      </w:r>
      <w:r w:rsidRPr="004662A7">
        <w:rPr>
          <w:spacing w:val="-1"/>
          <w:sz w:val="18"/>
        </w:rPr>
        <w:t xml:space="preserve"> </w:t>
      </w:r>
      <w:r w:rsidRPr="004662A7">
        <w:rPr>
          <w:sz w:val="18"/>
        </w:rPr>
        <w:t>in</w:t>
      </w:r>
      <w:r w:rsidRPr="004662A7">
        <w:rPr>
          <w:spacing w:val="-2"/>
          <w:sz w:val="18"/>
        </w:rPr>
        <w:t xml:space="preserve"> </w:t>
      </w:r>
      <w:r w:rsidRPr="004662A7">
        <w:rPr>
          <w:sz w:val="18"/>
        </w:rPr>
        <w:t>art. 14c</w:t>
      </w:r>
      <w:r w:rsidRPr="004662A7">
        <w:rPr>
          <w:spacing w:val="-1"/>
          <w:sz w:val="18"/>
        </w:rPr>
        <w:t xml:space="preserve"> </w:t>
      </w:r>
      <w:r w:rsidRPr="004662A7">
        <w:rPr>
          <w:sz w:val="18"/>
        </w:rPr>
        <w:t>lid</w:t>
      </w:r>
      <w:r w:rsidRPr="004662A7">
        <w:rPr>
          <w:spacing w:val="-1"/>
          <w:sz w:val="18"/>
        </w:rPr>
        <w:t xml:space="preserve"> </w:t>
      </w:r>
      <w:r w:rsidRPr="004662A7">
        <w:rPr>
          <w:sz w:val="18"/>
        </w:rPr>
        <w:t>2</w:t>
      </w:r>
      <w:r w:rsidRPr="004662A7">
        <w:rPr>
          <w:spacing w:val="-1"/>
          <w:sz w:val="18"/>
        </w:rPr>
        <w:t xml:space="preserve"> </w:t>
      </w:r>
      <w:r w:rsidRPr="004662A7">
        <w:rPr>
          <w:sz w:val="18"/>
        </w:rPr>
        <w:t>onder</w:t>
      </w:r>
      <w:r w:rsidRPr="004662A7">
        <w:rPr>
          <w:spacing w:val="-2"/>
          <w:sz w:val="18"/>
        </w:rPr>
        <w:t xml:space="preserve"> </w:t>
      </w:r>
      <w:r w:rsidRPr="004662A7">
        <w:rPr>
          <w:sz w:val="18"/>
        </w:rPr>
        <w:t xml:space="preserve">4 </w:t>
      </w:r>
      <w:r w:rsidRPr="004662A7">
        <w:rPr>
          <w:spacing w:val="-5"/>
          <w:sz w:val="18"/>
        </w:rPr>
        <w:t>Sr:</w:t>
      </w:r>
    </w:p>
    <w:p w:rsidRPr="004662A7" w:rsidR="00730825" w:rsidP="00A62875" w:rsidRDefault="004E1542" w14:paraId="257764B5" w14:textId="77777777">
      <w:pPr>
        <w:spacing w:before="19" w:line="264" w:lineRule="auto"/>
        <w:ind w:left="533" w:right="1"/>
        <w:rPr>
          <w:i/>
          <w:sz w:val="18"/>
        </w:rPr>
      </w:pPr>
      <w:r w:rsidRPr="004662A7">
        <w:rPr>
          <w:i/>
          <w:sz w:val="18"/>
        </w:rPr>
        <w:t>“storting van een door de rechter vast te stellen geldbedrag in het Schadefonds</w:t>
      </w:r>
      <w:r w:rsidRPr="004662A7">
        <w:rPr>
          <w:i/>
          <w:spacing w:val="-3"/>
          <w:sz w:val="18"/>
        </w:rPr>
        <w:t xml:space="preserve"> </w:t>
      </w:r>
      <w:r w:rsidRPr="004662A7">
        <w:rPr>
          <w:i/>
          <w:sz w:val="18"/>
        </w:rPr>
        <w:t>Geweldsmisdrijven</w:t>
      </w:r>
      <w:r w:rsidRPr="004662A7">
        <w:rPr>
          <w:i/>
          <w:spacing w:val="-4"/>
          <w:sz w:val="18"/>
        </w:rPr>
        <w:t xml:space="preserve"> </w:t>
      </w:r>
      <w:r w:rsidRPr="004662A7">
        <w:rPr>
          <w:i/>
          <w:sz w:val="18"/>
        </w:rPr>
        <w:t>of</w:t>
      </w:r>
      <w:r w:rsidRPr="004662A7">
        <w:rPr>
          <w:i/>
          <w:spacing w:val="-4"/>
          <w:sz w:val="18"/>
        </w:rPr>
        <w:t xml:space="preserve"> </w:t>
      </w:r>
      <w:r w:rsidRPr="004662A7">
        <w:rPr>
          <w:i/>
          <w:sz w:val="18"/>
        </w:rPr>
        <w:t>ten</w:t>
      </w:r>
      <w:r w:rsidRPr="004662A7">
        <w:rPr>
          <w:i/>
          <w:spacing w:val="-4"/>
          <w:sz w:val="18"/>
        </w:rPr>
        <w:t xml:space="preserve"> </w:t>
      </w:r>
      <w:r w:rsidRPr="004662A7">
        <w:rPr>
          <w:i/>
          <w:sz w:val="18"/>
        </w:rPr>
        <w:t>gunste</w:t>
      </w:r>
      <w:r w:rsidRPr="004662A7">
        <w:rPr>
          <w:i/>
          <w:spacing w:val="-4"/>
          <w:sz w:val="18"/>
        </w:rPr>
        <w:t xml:space="preserve"> </w:t>
      </w:r>
      <w:r w:rsidRPr="004662A7">
        <w:rPr>
          <w:i/>
          <w:sz w:val="18"/>
        </w:rPr>
        <w:t>van</w:t>
      </w:r>
      <w:r w:rsidRPr="004662A7">
        <w:rPr>
          <w:i/>
          <w:spacing w:val="-3"/>
          <w:sz w:val="18"/>
        </w:rPr>
        <w:t xml:space="preserve"> </w:t>
      </w:r>
      <w:r w:rsidRPr="004662A7">
        <w:rPr>
          <w:i/>
          <w:sz w:val="18"/>
        </w:rPr>
        <w:t>een</w:t>
      </w:r>
      <w:r w:rsidRPr="004662A7">
        <w:rPr>
          <w:i/>
          <w:spacing w:val="-4"/>
          <w:sz w:val="18"/>
        </w:rPr>
        <w:t xml:space="preserve"> </w:t>
      </w:r>
      <w:r w:rsidRPr="004662A7">
        <w:rPr>
          <w:i/>
          <w:sz w:val="18"/>
        </w:rPr>
        <w:t>instelling</w:t>
      </w:r>
      <w:r w:rsidRPr="004662A7">
        <w:rPr>
          <w:i/>
          <w:spacing w:val="-3"/>
          <w:sz w:val="18"/>
        </w:rPr>
        <w:t xml:space="preserve"> </w:t>
      </w:r>
      <w:r w:rsidRPr="004662A7">
        <w:rPr>
          <w:i/>
          <w:sz w:val="18"/>
        </w:rPr>
        <w:t>die</w:t>
      </w:r>
      <w:r w:rsidRPr="004662A7">
        <w:rPr>
          <w:i/>
          <w:spacing w:val="-4"/>
          <w:sz w:val="18"/>
        </w:rPr>
        <w:t xml:space="preserve"> </w:t>
      </w:r>
      <w:r w:rsidRPr="004662A7">
        <w:rPr>
          <w:i/>
          <w:sz w:val="18"/>
        </w:rPr>
        <w:t>zich</w:t>
      </w:r>
      <w:r w:rsidRPr="004662A7">
        <w:rPr>
          <w:i/>
          <w:spacing w:val="-4"/>
          <w:sz w:val="18"/>
        </w:rPr>
        <w:t xml:space="preserve"> </w:t>
      </w:r>
      <w:r w:rsidRPr="004662A7">
        <w:rPr>
          <w:i/>
          <w:sz w:val="18"/>
        </w:rPr>
        <w:t>ten doel stelt belangen van slachtoffers van strafbare feiten te behartigen.”</w:t>
      </w:r>
    </w:p>
    <w:p w:rsidRPr="004662A7" w:rsidR="00730825" w:rsidP="00A62875" w:rsidRDefault="004E1542" w14:paraId="705F4067" w14:textId="77777777">
      <w:pPr>
        <w:pStyle w:val="Lijstalinea"/>
        <w:numPr>
          <w:ilvl w:val="0"/>
          <w:numId w:val="2"/>
        </w:numPr>
        <w:tabs>
          <w:tab w:val="left" w:pos="532"/>
        </w:tabs>
        <w:spacing w:before="0" w:line="261" w:lineRule="auto"/>
        <w:ind w:left="532" w:right="145" w:hanging="426"/>
        <w:rPr>
          <w:rFonts w:ascii="Symbol" w:hAnsi="Symbol"/>
          <w:sz w:val="18"/>
        </w:rPr>
      </w:pPr>
      <w:r w:rsidRPr="004662A7">
        <w:rPr>
          <w:sz w:val="18"/>
        </w:rPr>
        <w:t>Dit</w:t>
      </w:r>
      <w:r w:rsidRPr="004662A7">
        <w:rPr>
          <w:spacing w:val="-4"/>
          <w:sz w:val="18"/>
        </w:rPr>
        <w:t xml:space="preserve"> </w:t>
      </w:r>
      <w:r w:rsidRPr="004662A7">
        <w:rPr>
          <w:sz w:val="18"/>
        </w:rPr>
        <w:t>is</w:t>
      </w:r>
      <w:r w:rsidRPr="004662A7">
        <w:rPr>
          <w:spacing w:val="-4"/>
          <w:sz w:val="18"/>
        </w:rPr>
        <w:t xml:space="preserve"> </w:t>
      </w:r>
      <w:r w:rsidRPr="004662A7">
        <w:rPr>
          <w:sz w:val="18"/>
        </w:rPr>
        <w:t>ook</w:t>
      </w:r>
      <w:r w:rsidRPr="004662A7">
        <w:rPr>
          <w:spacing w:val="-4"/>
          <w:sz w:val="18"/>
        </w:rPr>
        <w:t xml:space="preserve"> </w:t>
      </w:r>
      <w:r w:rsidRPr="004662A7">
        <w:rPr>
          <w:sz w:val="18"/>
        </w:rPr>
        <w:t>mogelijk</w:t>
      </w:r>
      <w:r w:rsidRPr="004662A7">
        <w:rPr>
          <w:spacing w:val="-4"/>
          <w:sz w:val="18"/>
        </w:rPr>
        <w:t xml:space="preserve"> </w:t>
      </w:r>
      <w:r w:rsidRPr="004662A7">
        <w:rPr>
          <w:sz w:val="18"/>
        </w:rPr>
        <w:t>bij</w:t>
      </w:r>
      <w:r w:rsidRPr="004662A7">
        <w:rPr>
          <w:spacing w:val="-4"/>
          <w:sz w:val="18"/>
        </w:rPr>
        <w:t xml:space="preserve"> </w:t>
      </w:r>
      <w:r w:rsidRPr="004662A7">
        <w:rPr>
          <w:sz w:val="18"/>
        </w:rPr>
        <w:t>het</w:t>
      </w:r>
      <w:r w:rsidRPr="004662A7">
        <w:rPr>
          <w:spacing w:val="-3"/>
          <w:sz w:val="18"/>
        </w:rPr>
        <w:t xml:space="preserve"> </w:t>
      </w:r>
      <w:r w:rsidRPr="004662A7">
        <w:rPr>
          <w:sz w:val="18"/>
        </w:rPr>
        <w:t>opleggen</w:t>
      </w:r>
      <w:r w:rsidRPr="004662A7">
        <w:rPr>
          <w:spacing w:val="-3"/>
          <w:sz w:val="18"/>
        </w:rPr>
        <w:t xml:space="preserve"> </w:t>
      </w:r>
      <w:r w:rsidRPr="004662A7">
        <w:rPr>
          <w:sz w:val="18"/>
        </w:rPr>
        <w:t>van</w:t>
      </w:r>
      <w:r w:rsidRPr="004662A7">
        <w:rPr>
          <w:spacing w:val="-3"/>
          <w:sz w:val="18"/>
        </w:rPr>
        <w:t xml:space="preserve"> </w:t>
      </w:r>
      <w:r w:rsidRPr="004662A7">
        <w:rPr>
          <w:sz w:val="18"/>
        </w:rPr>
        <w:t>een</w:t>
      </w:r>
      <w:r w:rsidRPr="004662A7">
        <w:rPr>
          <w:spacing w:val="-4"/>
          <w:sz w:val="18"/>
        </w:rPr>
        <w:t xml:space="preserve"> </w:t>
      </w:r>
      <w:r w:rsidRPr="004662A7">
        <w:rPr>
          <w:sz w:val="18"/>
        </w:rPr>
        <w:t>strafbeschikking</w:t>
      </w:r>
      <w:r w:rsidRPr="004662A7">
        <w:rPr>
          <w:spacing w:val="-3"/>
          <w:sz w:val="18"/>
        </w:rPr>
        <w:t xml:space="preserve"> </w:t>
      </w:r>
      <w:r w:rsidRPr="004662A7">
        <w:rPr>
          <w:sz w:val="18"/>
        </w:rPr>
        <w:t>door</w:t>
      </w:r>
      <w:r w:rsidRPr="004662A7">
        <w:rPr>
          <w:spacing w:val="-4"/>
          <w:sz w:val="18"/>
        </w:rPr>
        <w:t xml:space="preserve"> </w:t>
      </w:r>
      <w:r w:rsidRPr="004662A7">
        <w:rPr>
          <w:sz w:val="18"/>
        </w:rPr>
        <w:t>het</w:t>
      </w:r>
      <w:r w:rsidRPr="004662A7">
        <w:rPr>
          <w:spacing w:val="-3"/>
          <w:sz w:val="18"/>
        </w:rPr>
        <w:t xml:space="preserve"> </w:t>
      </w:r>
      <w:r w:rsidRPr="004662A7">
        <w:rPr>
          <w:sz w:val="18"/>
        </w:rPr>
        <w:t>OM</w:t>
      </w:r>
      <w:r w:rsidRPr="004662A7">
        <w:rPr>
          <w:spacing w:val="-4"/>
          <w:sz w:val="18"/>
        </w:rPr>
        <w:t xml:space="preserve"> </w:t>
      </w:r>
      <w:r w:rsidRPr="004662A7">
        <w:rPr>
          <w:sz w:val="18"/>
        </w:rPr>
        <w:t>op grond van art. 257a lid 3 onder d Sv.</w:t>
      </w:r>
      <w:r w:rsidRPr="004662A7">
        <w:rPr>
          <w:position w:val="5"/>
          <w:sz w:val="12"/>
        </w:rPr>
        <w:t>3</w:t>
      </w:r>
    </w:p>
    <w:p w:rsidRPr="004662A7" w:rsidR="00730825" w:rsidP="00A62875" w:rsidRDefault="004E1542" w14:paraId="1136A8A8" w14:textId="5D3A8E84">
      <w:pPr>
        <w:spacing w:before="138" w:line="273" w:lineRule="auto"/>
        <w:ind w:left="107" w:right="431"/>
        <w:rPr>
          <w:sz w:val="13"/>
        </w:rPr>
      </w:pPr>
      <w:r w:rsidRPr="004662A7">
        <w:br w:type="column"/>
      </w:r>
      <w:r w:rsidRPr="004662A7">
        <w:rPr>
          <w:b/>
          <w:spacing w:val="-2"/>
          <w:sz w:val="13"/>
        </w:rPr>
        <w:t xml:space="preserve">Directoraat-Generaal </w:t>
      </w:r>
      <w:r w:rsidRPr="004662A7">
        <w:rPr>
          <w:b/>
          <w:sz w:val="13"/>
        </w:rPr>
        <w:t>Straffen</w:t>
      </w:r>
      <w:r w:rsidRPr="004662A7">
        <w:rPr>
          <w:b/>
          <w:spacing w:val="-12"/>
          <w:sz w:val="13"/>
        </w:rPr>
        <w:t xml:space="preserve"> </w:t>
      </w:r>
      <w:r w:rsidRPr="004662A7">
        <w:rPr>
          <w:b/>
          <w:sz w:val="13"/>
        </w:rPr>
        <w:t>en</w:t>
      </w:r>
      <w:r w:rsidRPr="004662A7">
        <w:rPr>
          <w:b/>
          <w:spacing w:val="-11"/>
          <w:sz w:val="13"/>
        </w:rPr>
        <w:t xml:space="preserve"> </w:t>
      </w:r>
      <w:r w:rsidRPr="004662A7">
        <w:rPr>
          <w:b/>
          <w:sz w:val="13"/>
        </w:rPr>
        <w:t xml:space="preserve">Beschermen </w:t>
      </w:r>
      <w:r w:rsidRPr="004662A7">
        <w:rPr>
          <w:sz w:val="13"/>
        </w:rPr>
        <w:t xml:space="preserve">Directie Sanctie- en </w:t>
      </w:r>
      <w:r w:rsidRPr="004662A7">
        <w:rPr>
          <w:spacing w:val="-2"/>
          <w:sz w:val="13"/>
        </w:rPr>
        <w:t xml:space="preserve">Slachtofferbeleid </w:t>
      </w:r>
    </w:p>
    <w:p w:rsidRPr="004662A7" w:rsidR="00730825" w:rsidP="00A62875" w:rsidRDefault="00730825" w14:paraId="78F0E49C" w14:textId="77777777">
      <w:pPr>
        <w:pStyle w:val="Plattetekst"/>
        <w:spacing w:before="111"/>
        <w:rPr>
          <w:sz w:val="13"/>
        </w:rPr>
      </w:pPr>
    </w:p>
    <w:p w:rsidRPr="004662A7" w:rsidR="00730825" w:rsidP="00A62875" w:rsidRDefault="00730825" w14:paraId="1B51B6B4" w14:textId="77777777">
      <w:pPr>
        <w:rPr>
          <w:sz w:val="13"/>
        </w:rPr>
        <w:sectPr w:rsidRPr="004662A7" w:rsidR="00730825">
          <w:type w:val="continuous"/>
          <w:pgSz w:w="11910" w:h="16840"/>
          <w:pgMar w:top="0" w:right="80" w:bottom="760" w:left="1480" w:header="0" w:footer="569" w:gutter="0"/>
          <w:cols w:equalWidth="0" w:space="708" w:num="2">
            <w:col w:w="7684" w:space="54"/>
            <w:col w:w="2612"/>
          </w:cols>
        </w:sectPr>
      </w:pPr>
    </w:p>
    <w:p w:rsidRPr="004662A7" w:rsidR="00730825" w:rsidP="00A62875" w:rsidRDefault="00730825" w14:paraId="28DAE385" w14:textId="77777777">
      <w:pPr>
        <w:pStyle w:val="Plattetekst"/>
        <w:spacing w:before="10"/>
        <w:rPr>
          <w:sz w:val="15"/>
        </w:rPr>
      </w:pPr>
    </w:p>
    <w:p w:rsidRPr="004662A7" w:rsidR="00730825" w:rsidP="00A62875" w:rsidRDefault="004E1542" w14:paraId="70572DC5" w14:textId="77777777">
      <w:pPr>
        <w:pStyle w:val="Plattetekst"/>
        <w:spacing w:line="20" w:lineRule="exact"/>
        <w:ind w:left="107"/>
        <w:rPr>
          <w:sz w:val="2"/>
        </w:rPr>
      </w:pPr>
      <w:r w:rsidRPr="004662A7">
        <w:rPr>
          <w:noProof/>
          <w:sz w:val="2"/>
        </w:rPr>
        <mc:AlternateContent>
          <mc:Choice Requires="wpg">
            <w:drawing>
              <wp:inline distT="0" distB="0" distL="0" distR="0" wp14:anchorId="072BBACD" wp14:editId="33AA0511">
                <wp:extent cx="182245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5" name="Graphic 5"/>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" w14:anchorId="64031FA0">
                <v:shape id="Graphic 5"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TwwAAANoAAAAPAAAAZHJzL2Rvd25yZXYueG1sRI/RagIx&#10;FETfC/5DuEJfimYrWM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zPtBU8MAAADaAAAADwAA&#10;AAAAAAAAAAAAAAAHAgAAZHJzL2Rvd25yZXYueG1sUEsFBgAAAAADAAMAtwAAAPcCAAAAAA==&#10;">
                  <v:path arrowok="t"/>
                </v:shape>
                <w10:anchorlock/>
              </v:group>
            </w:pict>
          </mc:Fallback>
        </mc:AlternateContent>
      </w:r>
    </w:p>
    <w:p w:rsidRPr="004662A7" w:rsidR="00730825" w:rsidP="00A62875" w:rsidRDefault="004E1542" w14:paraId="5B83D135" w14:textId="77777777">
      <w:pPr>
        <w:spacing w:before="70"/>
        <w:ind w:left="106"/>
        <w:rPr>
          <w:sz w:val="16"/>
        </w:rPr>
      </w:pPr>
      <w:r w:rsidRPr="004662A7">
        <w:rPr>
          <w:position w:val="5"/>
          <w:sz w:val="10"/>
        </w:rPr>
        <w:t>1</w:t>
      </w:r>
      <w:r w:rsidRPr="004662A7">
        <w:rPr>
          <w:spacing w:val="18"/>
          <w:position w:val="5"/>
          <w:sz w:val="10"/>
        </w:rPr>
        <w:t xml:space="preserve"> </w:t>
      </w:r>
      <w:r w:rsidRPr="004662A7">
        <w:rPr>
          <w:color w:val="0563C1"/>
          <w:sz w:val="16"/>
          <w:u w:val="single" w:color="0563C1"/>
        </w:rPr>
        <w:t>Art.</w:t>
      </w:r>
      <w:r w:rsidRPr="004662A7">
        <w:rPr>
          <w:color w:val="0563C1"/>
          <w:spacing w:val="-1"/>
          <w:sz w:val="16"/>
          <w:u w:val="single" w:color="0563C1"/>
        </w:rPr>
        <w:t xml:space="preserve"> </w:t>
      </w:r>
      <w:r w:rsidRPr="004662A7">
        <w:rPr>
          <w:color w:val="0563C1"/>
          <w:sz w:val="16"/>
          <w:u w:val="single" w:color="0563C1"/>
        </w:rPr>
        <w:t>14c</w:t>
      </w:r>
      <w:r w:rsidRPr="004662A7">
        <w:rPr>
          <w:color w:val="0563C1"/>
          <w:spacing w:val="-2"/>
          <w:sz w:val="16"/>
          <w:u w:val="single" w:color="0563C1"/>
        </w:rPr>
        <w:t xml:space="preserve"> </w:t>
      </w:r>
      <w:r w:rsidRPr="004662A7">
        <w:rPr>
          <w:color w:val="0563C1"/>
          <w:sz w:val="16"/>
          <w:u w:val="single" w:color="0563C1"/>
        </w:rPr>
        <w:t>Sr</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3"/>
          <w:sz w:val="16"/>
          <w:u w:val="single" w:color="0563C1"/>
        </w:rPr>
        <w:t xml:space="preserve"> </w:t>
      </w:r>
      <w:r w:rsidRPr="004662A7">
        <w:rPr>
          <w:color w:val="0563C1"/>
          <w:sz w:val="16"/>
          <w:u w:val="single" w:color="0563C1"/>
        </w:rPr>
        <w:t>Artikel</w:t>
      </w:r>
      <w:r w:rsidRPr="004662A7">
        <w:rPr>
          <w:color w:val="0563C1"/>
          <w:spacing w:val="-1"/>
          <w:sz w:val="16"/>
          <w:u w:val="single" w:color="0563C1"/>
        </w:rPr>
        <w:t xml:space="preserve"> </w:t>
      </w:r>
      <w:r w:rsidRPr="004662A7">
        <w:rPr>
          <w:color w:val="0563C1"/>
          <w:sz w:val="16"/>
          <w:u w:val="single" w:color="0563C1"/>
        </w:rPr>
        <w:t>14c</w:t>
      </w:r>
      <w:r w:rsidRPr="004662A7">
        <w:rPr>
          <w:color w:val="0563C1"/>
          <w:spacing w:val="-3"/>
          <w:sz w:val="16"/>
          <w:u w:val="single" w:color="0563C1"/>
        </w:rPr>
        <w:t xml:space="preserve"> </w:t>
      </w:r>
      <w:r w:rsidRPr="004662A7">
        <w:rPr>
          <w:color w:val="0563C1"/>
          <w:sz w:val="16"/>
          <w:u w:val="single" w:color="0563C1"/>
        </w:rPr>
        <w:t>Wetboek</w:t>
      </w:r>
      <w:r w:rsidRPr="004662A7">
        <w:rPr>
          <w:color w:val="0563C1"/>
          <w:spacing w:val="-2"/>
          <w:sz w:val="16"/>
          <w:u w:val="single" w:color="0563C1"/>
        </w:rPr>
        <w:t xml:space="preserve"> </w:t>
      </w:r>
      <w:r w:rsidRPr="004662A7">
        <w:rPr>
          <w:color w:val="0563C1"/>
          <w:sz w:val="16"/>
          <w:u w:val="single" w:color="0563C1"/>
        </w:rPr>
        <w:t>van</w:t>
      </w:r>
      <w:r w:rsidRPr="004662A7">
        <w:rPr>
          <w:color w:val="0563C1"/>
          <w:spacing w:val="-2"/>
          <w:sz w:val="16"/>
          <w:u w:val="single" w:color="0563C1"/>
        </w:rPr>
        <w:t xml:space="preserve"> </w:t>
      </w:r>
      <w:r w:rsidRPr="004662A7">
        <w:rPr>
          <w:color w:val="0563C1"/>
          <w:sz w:val="16"/>
          <w:u w:val="single" w:color="0563C1"/>
        </w:rPr>
        <w:t>Strafrecht</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Maxius.nl</w:t>
      </w:r>
      <w:r w:rsidRPr="004662A7">
        <w:rPr>
          <w:color w:val="0563C1"/>
          <w:spacing w:val="-1"/>
          <w:sz w:val="16"/>
          <w:u w:val="single" w:color="0563C1"/>
        </w:rPr>
        <w:t xml:space="preserve"> </w:t>
      </w:r>
      <w:r w:rsidRPr="004662A7">
        <w:rPr>
          <w:color w:val="0563C1"/>
          <w:sz w:val="16"/>
          <w:u w:val="single" w:color="0563C1"/>
        </w:rPr>
        <w:t>voorheen</w:t>
      </w:r>
      <w:r w:rsidRPr="004662A7">
        <w:rPr>
          <w:color w:val="0563C1"/>
          <w:spacing w:val="-1"/>
          <w:sz w:val="16"/>
          <w:u w:val="single" w:color="0563C1"/>
        </w:rPr>
        <w:t xml:space="preserve"> </w:t>
      </w:r>
      <w:r w:rsidRPr="004662A7">
        <w:rPr>
          <w:color w:val="0563C1"/>
          <w:spacing w:val="-2"/>
          <w:sz w:val="16"/>
          <w:u w:val="single" w:color="0563C1"/>
        </w:rPr>
        <w:t>Lexius.nl</w:t>
      </w:r>
    </w:p>
    <w:p w:rsidRPr="004662A7" w:rsidR="00730825" w:rsidP="00A62875" w:rsidRDefault="004E1542" w14:paraId="6AFDB4CB" w14:textId="77777777">
      <w:pPr>
        <w:ind w:left="106"/>
        <w:rPr>
          <w:sz w:val="16"/>
        </w:rPr>
      </w:pPr>
      <w:r w:rsidRPr="004662A7">
        <w:rPr>
          <w:position w:val="5"/>
          <w:sz w:val="10"/>
        </w:rPr>
        <w:t>2</w:t>
      </w:r>
      <w:r w:rsidRPr="004662A7">
        <w:rPr>
          <w:spacing w:val="17"/>
          <w:position w:val="5"/>
          <w:sz w:val="10"/>
        </w:rPr>
        <w:t xml:space="preserve"> </w:t>
      </w:r>
      <w:r w:rsidRPr="004662A7">
        <w:rPr>
          <w:sz w:val="16"/>
        </w:rPr>
        <w:t>Zie</w:t>
      </w:r>
      <w:r w:rsidRPr="004662A7">
        <w:rPr>
          <w:spacing w:val="-2"/>
          <w:sz w:val="16"/>
        </w:rPr>
        <w:t xml:space="preserve"> </w:t>
      </w:r>
      <w:r w:rsidRPr="004662A7">
        <w:rPr>
          <w:sz w:val="16"/>
        </w:rPr>
        <w:t>Eindrapport</w:t>
      </w:r>
      <w:r w:rsidRPr="004662A7">
        <w:rPr>
          <w:spacing w:val="-2"/>
          <w:sz w:val="16"/>
        </w:rPr>
        <w:t xml:space="preserve"> </w:t>
      </w:r>
      <w:r w:rsidRPr="004662A7">
        <w:rPr>
          <w:sz w:val="16"/>
        </w:rPr>
        <w:t>programma</w:t>
      </w:r>
      <w:r w:rsidRPr="004662A7">
        <w:rPr>
          <w:spacing w:val="-2"/>
          <w:sz w:val="16"/>
        </w:rPr>
        <w:t xml:space="preserve"> </w:t>
      </w:r>
      <w:r w:rsidRPr="004662A7">
        <w:rPr>
          <w:sz w:val="16"/>
        </w:rPr>
        <w:t>Stelsel</w:t>
      </w:r>
      <w:r w:rsidRPr="004662A7">
        <w:rPr>
          <w:spacing w:val="-1"/>
          <w:sz w:val="16"/>
        </w:rPr>
        <w:t xml:space="preserve"> </w:t>
      </w:r>
      <w:r w:rsidRPr="004662A7">
        <w:rPr>
          <w:sz w:val="16"/>
        </w:rPr>
        <w:t>compensatie</w:t>
      </w:r>
      <w:r w:rsidRPr="004662A7">
        <w:rPr>
          <w:spacing w:val="-1"/>
          <w:sz w:val="16"/>
        </w:rPr>
        <w:t xml:space="preserve"> </w:t>
      </w:r>
      <w:r w:rsidRPr="004662A7">
        <w:rPr>
          <w:sz w:val="16"/>
        </w:rPr>
        <w:t>slachtoffers</w:t>
      </w:r>
      <w:r w:rsidRPr="004662A7">
        <w:rPr>
          <w:spacing w:val="-1"/>
          <w:sz w:val="16"/>
        </w:rPr>
        <w:t xml:space="preserve"> </w:t>
      </w:r>
      <w:r w:rsidRPr="004662A7">
        <w:rPr>
          <w:sz w:val="16"/>
        </w:rPr>
        <w:t>van</w:t>
      </w:r>
      <w:r w:rsidRPr="004662A7">
        <w:rPr>
          <w:spacing w:val="-2"/>
          <w:sz w:val="16"/>
        </w:rPr>
        <w:t xml:space="preserve"> </w:t>
      </w:r>
      <w:r w:rsidRPr="004662A7">
        <w:rPr>
          <w:sz w:val="16"/>
        </w:rPr>
        <w:t>een</w:t>
      </w:r>
      <w:r w:rsidRPr="004662A7">
        <w:rPr>
          <w:spacing w:val="-2"/>
          <w:sz w:val="16"/>
        </w:rPr>
        <w:t xml:space="preserve"> </w:t>
      </w:r>
      <w:r w:rsidRPr="004662A7">
        <w:rPr>
          <w:sz w:val="16"/>
        </w:rPr>
        <w:t>strafbaar</w:t>
      </w:r>
      <w:r w:rsidRPr="004662A7">
        <w:rPr>
          <w:spacing w:val="-2"/>
          <w:sz w:val="16"/>
        </w:rPr>
        <w:t xml:space="preserve"> </w:t>
      </w:r>
      <w:r w:rsidRPr="004662A7">
        <w:rPr>
          <w:sz w:val="16"/>
        </w:rPr>
        <w:t>feit</w:t>
      </w:r>
      <w:r w:rsidRPr="004662A7">
        <w:rPr>
          <w:spacing w:val="-1"/>
          <w:sz w:val="16"/>
        </w:rPr>
        <w:t xml:space="preserve"> </w:t>
      </w:r>
      <w:r w:rsidRPr="004662A7">
        <w:rPr>
          <w:spacing w:val="-2"/>
          <w:sz w:val="16"/>
        </w:rPr>
        <w:t>(SCS)</w:t>
      </w:r>
    </w:p>
    <w:p w:rsidRPr="004662A7" w:rsidR="00730825" w:rsidP="00A62875" w:rsidRDefault="004E1542" w14:paraId="220DC815" w14:textId="77777777">
      <w:pPr>
        <w:spacing w:before="10"/>
        <w:ind w:left="106"/>
        <w:rPr>
          <w:sz w:val="16"/>
        </w:rPr>
      </w:pPr>
      <w:r w:rsidRPr="004662A7">
        <w:rPr>
          <w:position w:val="6"/>
          <w:sz w:val="13"/>
        </w:rPr>
        <w:t>3</w:t>
      </w:r>
      <w:r w:rsidRPr="004662A7">
        <w:rPr>
          <w:spacing w:val="19"/>
          <w:position w:val="6"/>
          <w:sz w:val="13"/>
        </w:rPr>
        <w:t xml:space="preserve"> </w:t>
      </w:r>
      <w:r w:rsidRPr="004662A7">
        <w:rPr>
          <w:color w:val="0563C1"/>
          <w:sz w:val="16"/>
          <w:u w:val="single" w:color="0563C1"/>
        </w:rPr>
        <w:t>wetten.nl</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1"/>
          <w:sz w:val="16"/>
          <w:u w:val="single" w:color="0563C1"/>
        </w:rPr>
        <w:t xml:space="preserve"> </w:t>
      </w:r>
      <w:r w:rsidRPr="004662A7">
        <w:rPr>
          <w:color w:val="0563C1"/>
          <w:sz w:val="16"/>
          <w:u w:val="single" w:color="0563C1"/>
        </w:rPr>
        <w:t>Regeling</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Wetboek</w:t>
      </w:r>
      <w:r w:rsidRPr="004662A7">
        <w:rPr>
          <w:color w:val="0563C1"/>
          <w:spacing w:val="-2"/>
          <w:sz w:val="16"/>
          <w:u w:val="single" w:color="0563C1"/>
        </w:rPr>
        <w:t xml:space="preserve"> </w:t>
      </w:r>
      <w:r w:rsidRPr="004662A7">
        <w:rPr>
          <w:color w:val="0563C1"/>
          <w:sz w:val="16"/>
          <w:u w:val="single" w:color="0563C1"/>
        </w:rPr>
        <w:t>van</w:t>
      </w:r>
      <w:r w:rsidRPr="004662A7">
        <w:rPr>
          <w:color w:val="0563C1"/>
          <w:spacing w:val="-1"/>
          <w:sz w:val="16"/>
          <w:u w:val="single" w:color="0563C1"/>
        </w:rPr>
        <w:t xml:space="preserve"> </w:t>
      </w:r>
      <w:r w:rsidRPr="004662A7">
        <w:rPr>
          <w:color w:val="0563C1"/>
          <w:sz w:val="16"/>
          <w:u w:val="single" w:color="0563C1"/>
        </w:rPr>
        <w:t>Strafvordering</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BWBR0001903</w:t>
      </w:r>
      <w:r w:rsidRPr="004662A7">
        <w:rPr>
          <w:color w:val="0563C1"/>
          <w:spacing w:val="-2"/>
          <w:sz w:val="16"/>
          <w:u w:val="single" w:color="0563C1"/>
        </w:rPr>
        <w:t xml:space="preserve"> (overheid.nl)</w:t>
      </w:r>
    </w:p>
    <w:p w:rsidRPr="004662A7" w:rsidR="00730825" w:rsidP="00A62875" w:rsidRDefault="00730825" w14:paraId="05C19CAF" w14:textId="77777777">
      <w:pPr>
        <w:rPr>
          <w:sz w:val="16"/>
        </w:rPr>
        <w:sectPr w:rsidRPr="004662A7" w:rsidR="00730825">
          <w:type w:val="continuous"/>
          <w:pgSz w:w="11910" w:h="16840"/>
          <w:pgMar w:top="0" w:right="80" w:bottom="760" w:left="1480" w:header="0" w:footer="569" w:gutter="0"/>
          <w:cols w:space="708"/>
        </w:sectPr>
      </w:pPr>
    </w:p>
    <w:p w:rsidRPr="004662A7" w:rsidR="00730825" w:rsidP="00A62875" w:rsidRDefault="00730825" w14:paraId="6FA48AE3" w14:textId="77777777">
      <w:pPr>
        <w:pStyle w:val="Plattetekst"/>
        <w:rPr>
          <w:sz w:val="20"/>
        </w:rPr>
      </w:pPr>
    </w:p>
    <w:p w:rsidRPr="004662A7" w:rsidR="00730825" w:rsidP="00A62875" w:rsidRDefault="00730825" w14:paraId="167111D7" w14:textId="77777777">
      <w:pPr>
        <w:pStyle w:val="Plattetekst"/>
        <w:rPr>
          <w:sz w:val="20"/>
        </w:rPr>
      </w:pPr>
    </w:p>
    <w:p w:rsidRPr="004662A7" w:rsidR="00730825" w:rsidP="00A62875" w:rsidRDefault="00730825" w14:paraId="0AC623D3" w14:textId="77777777">
      <w:pPr>
        <w:pStyle w:val="Plattetekst"/>
        <w:rPr>
          <w:sz w:val="20"/>
        </w:rPr>
      </w:pPr>
    </w:p>
    <w:p w:rsidRPr="004662A7" w:rsidR="00730825" w:rsidP="00A62875" w:rsidRDefault="00730825" w14:paraId="6E590A66" w14:textId="77777777">
      <w:pPr>
        <w:pStyle w:val="Plattetekst"/>
        <w:spacing w:before="61"/>
        <w:rPr>
          <w:sz w:val="20"/>
        </w:rPr>
      </w:pPr>
    </w:p>
    <w:p w:rsidRPr="004662A7" w:rsidR="00730825" w:rsidP="00A62875" w:rsidRDefault="00730825" w14:paraId="68F0E676" w14:textId="77777777">
      <w:pPr>
        <w:rPr>
          <w:sz w:val="20"/>
        </w:rPr>
        <w:sectPr w:rsidRPr="004662A7" w:rsidR="00730825">
          <w:pgSz w:w="11910" w:h="16840"/>
          <w:pgMar w:top="1920" w:right="80" w:bottom="760" w:left="1480" w:header="0" w:footer="569" w:gutter="0"/>
          <w:cols w:space="708"/>
        </w:sectPr>
      </w:pPr>
    </w:p>
    <w:p w:rsidRPr="00937543" w:rsidR="00730825" w:rsidP="00A62875" w:rsidRDefault="004E1542" w14:paraId="7CC61CFF" w14:textId="77777777">
      <w:pPr>
        <w:pStyle w:val="Lijstalinea"/>
        <w:numPr>
          <w:ilvl w:val="0"/>
          <w:numId w:val="2"/>
        </w:numPr>
        <w:tabs>
          <w:tab w:val="left" w:pos="532"/>
        </w:tabs>
        <w:spacing w:before="101" w:line="261" w:lineRule="auto"/>
        <w:ind w:left="532" w:right="672" w:hanging="426"/>
        <w:rPr>
          <w:color w:val="000000"/>
          <w:sz w:val="18"/>
        </w:rPr>
      </w:pPr>
      <w:r w:rsidRPr="00937543">
        <w:rPr>
          <w:color w:val="000000"/>
          <w:sz w:val="18"/>
        </w:rPr>
        <w:t>Het is niet opportuun om een nieuwe wettelijke regeling in het leven te</w:t>
      </w:r>
      <w:r w:rsidRPr="004662A7">
        <w:rPr>
          <w:color w:val="000000"/>
          <w:sz w:val="18"/>
        </w:rPr>
        <w:t xml:space="preserve"> </w:t>
      </w:r>
      <w:r w:rsidRPr="00937543">
        <w:rPr>
          <w:color w:val="000000"/>
          <w:sz w:val="18"/>
        </w:rPr>
        <w:t>roepen, nu er al een wettelijke mogelijkheid bestaat.</w:t>
      </w:r>
    </w:p>
    <w:p w:rsidRPr="004662A7" w:rsidR="00730825" w:rsidP="00A62875" w:rsidRDefault="004E1542" w14:paraId="57536490" w14:textId="77777777">
      <w:pPr>
        <w:pStyle w:val="Lijstalinea"/>
        <w:numPr>
          <w:ilvl w:val="0"/>
          <w:numId w:val="2"/>
        </w:numPr>
        <w:tabs>
          <w:tab w:val="left" w:pos="532"/>
        </w:tabs>
        <w:spacing w:line="261" w:lineRule="auto"/>
        <w:ind w:left="532" w:right="60" w:hanging="426"/>
        <w:rPr>
          <w:rFonts w:ascii="Symbol" w:hAnsi="Symbol"/>
          <w:sz w:val="18"/>
        </w:rPr>
      </w:pPr>
      <w:r w:rsidRPr="004662A7">
        <w:rPr>
          <w:sz w:val="18"/>
        </w:rPr>
        <w:t>In</w:t>
      </w:r>
      <w:r w:rsidRPr="004662A7">
        <w:rPr>
          <w:spacing w:val="-4"/>
          <w:sz w:val="18"/>
        </w:rPr>
        <w:t xml:space="preserve"> </w:t>
      </w:r>
      <w:r w:rsidRPr="004662A7">
        <w:rPr>
          <w:sz w:val="18"/>
        </w:rPr>
        <w:t>de</w:t>
      </w:r>
      <w:r w:rsidRPr="004662A7">
        <w:rPr>
          <w:spacing w:val="-4"/>
          <w:sz w:val="18"/>
        </w:rPr>
        <w:t xml:space="preserve"> </w:t>
      </w:r>
      <w:r w:rsidRPr="004662A7">
        <w:rPr>
          <w:sz w:val="18"/>
        </w:rPr>
        <w:t>OM-Aanwijzing</w:t>
      </w:r>
      <w:r w:rsidRPr="004662A7">
        <w:rPr>
          <w:spacing w:val="-4"/>
          <w:sz w:val="18"/>
        </w:rPr>
        <w:t xml:space="preserve"> </w:t>
      </w:r>
      <w:r w:rsidRPr="004662A7">
        <w:rPr>
          <w:sz w:val="18"/>
        </w:rPr>
        <w:t>Slachtoffers</w:t>
      </w:r>
      <w:r w:rsidRPr="004662A7">
        <w:rPr>
          <w:spacing w:val="-3"/>
          <w:sz w:val="18"/>
        </w:rPr>
        <w:t xml:space="preserve"> </w:t>
      </w:r>
      <w:r w:rsidRPr="004662A7">
        <w:rPr>
          <w:sz w:val="18"/>
        </w:rPr>
        <w:t>in</w:t>
      </w:r>
      <w:r w:rsidRPr="004662A7">
        <w:rPr>
          <w:spacing w:val="-3"/>
          <w:sz w:val="18"/>
        </w:rPr>
        <w:t xml:space="preserve"> </w:t>
      </w:r>
      <w:r w:rsidRPr="004662A7">
        <w:rPr>
          <w:sz w:val="18"/>
        </w:rPr>
        <w:t>het</w:t>
      </w:r>
      <w:r w:rsidRPr="004662A7">
        <w:rPr>
          <w:spacing w:val="-3"/>
          <w:sz w:val="18"/>
        </w:rPr>
        <w:t xml:space="preserve"> </w:t>
      </w:r>
      <w:r w:rsidRPr="004662A7">
        <w:rPr>
          <w:sz w:val="18"/>
        </w:rPr>
        <w:t>strafproces</w:t>
      </w:r>
      <w:r w:rsidRPr="004662A7">
        <w:rPr>
          <w:spacing w:val="-3"/>
          <w:sz w:val="18"/>
        </w:rPr>
        <w:t xml:space="preserve"> </w:t>
      </w:r>
      <w:r w:rsidRPr="004662A7">
        <w:rPr>
          <w:sz w:val="18"/>
        </w:rPr>
        <w:t>en</w:t>
      </w:r>
      <w:r w:rsidRPr="004662A7">
        <w:rPr>
          <w:spacing w:val="-3"/>
          <w:sz w:val="18"/>
        </w:rPr>
        <w:t xml:space="preserve"> </w:t>
      </w:r>
      <w:r w:rsidRPr="004662A7">
        <w:rPr>
          <w:sz w:val="18"/>
        </w:rPr>
        <w:t>in</w:t>
      </w:r>
      <w:r w:rsidRPr="004662A7">
        <w:rPr>
          <w:spacing w:val="-3"/>
          <w:sz w:val="18"/>
        </w:rPr>
        <w:t xml:space="preserve"> </w:t>
      </w:r>
      <w:r w:rsidRPr="004662A7">
        <w:rPr>
          <w:sz w:val="18"/>
        </w:rPr>
        <w:t>de</w:t>
      </w:r>
      <w:r w:rsidRPr="004662A7">
        <w:rPr>
          <w:spacing w:val="-4"/>
          <w:sz w:val="18"/>
        </w:rPr>
        <w:t xml:space="preserve"> </w:t>
      </w:r>
      <w:r w:rsidRPr="004662A7">
        <w:rPr>
          <w:sz w:val="18"/>
        </w:rPr>
        <w:t>Aanwijzing</w:t>
      </w:r>
      <w:r w:rsidRPr="004662A7">
        <w:rPr>
          <w:spacing w:val="-4"/>
          <w:sz w:val="18"/>
        </w:rPr>
        <w:t xml:space="preserve"> </w:t>
      </w:r>
      <w:r w:rsidRPr="004662A7">
        <w:rPr>
          <w:sz w:val="18"/>
        </w:rPr>
        <w:t>kader voor strafvordering meerderjarigen wordt op deze mogelijkheid gewezen.</w:t>
      </w:r>
    </w:p>
    <w:p w:rsidRPr="004662A7" w:rsidR="00730825" w:rsidP="00A62875" w:rsidRDefault="004E1542" w14:paraId="3545C0F4" w14:textId="77777777">
      <w:pPr>
        <w:pStyle w:val="Lijstalinea"/>
        <w:numPr>
          <w:ilvl w:val="0"/>
          <w:numId w:val="2"/>
        </w:numPr>
        <w:tabs>
          <w:tab w:val="left" w:pos="532"/>
        </w:tabs>
        <w:spacing w:line="264" w:lineRule="auto"/>
        <w:ind w:left="532" w:right="51" w:hanging="426"/>
        <w:rPr>
          <w:rFonts w:ascii="Symbol" w:hAnsi="Symbol"/>
          <w:sz w:val="18"/>
        </w:rPr>
      </w:pPr>
      <w:r w:rsidRPr="00937543">
        <w:rPr>
          <w:color w:val="000000"/>
          <w:sz w:val="18"/>
        </w:rPr>
        <w:t>Op dit moment wordt door de officier van justitie en de rechter niet of</w:t>
      </w:r>
      <w:r w:rsidRPr="004662A7">
        <w:rPr>
          <w:color w:val="000000"/>
          <w:sz w:val="18"/>
        </w:rPr>
        <w:t xml:space="preserve"> </w:t>
      </w:r>
      <w:r w:rsidRPr="00937543">
        <w:rPr>
          <w:color w:val="000000"/>
          <w:sz w:val="18"/>
        </w:rPr>
        <w:t>nauwelijks gebruik gemaakt van de mogelijkheid van art. 14c Sr.</w:t>
      </w:r>
      <w:r w:rsidRPr="004662A7">
        <w:rPr>
          <w:color w:val="000000"/>
          <w:position w:val="5"/>
          <w:sz w:val="12"/>
        </w:rPr>
        <w:t>4</w:t>
      </w:r>
      <w:r w:rsidRPr="004662A7">
        <w:rPr>
          <w:color w:val="000000"/>
          <w:spacing w:val="20"/>
          <w:position w:val="5"/>
          <w:sz w:val="12"/>
        </w:rPr>
        <w:t xml:space="preserve"> </w:t>
      </w:r>
      <w:r w:rsidRPr="004662A7">
        <w:rPr>
          <w:color w:val="000000"/>
          <w:sz w:val="18"/>
        </w:rPr>
        <w:t>Uit overleg met de Raad voor de rechtspraak is gebleken dat mogelijke reden hiervoor is dat art. 14c Sr verwijst naar ‘instellingen die slachtofferbelangen behartigen’, maar</w:t>
      </w:r>
      <w:r w:rsidRPr="004662A7">
        <w:rPr>
          <w:color w:val="000000"/>
          <w:spacing w:val="-4"/>
          <w:sz w:val="18"/>
        </w:rPr>
        <w:t xml:space="preserve"> </w:t>
      </w:r>
      <w:r w:rsidRPr="004662A7">
        <w:rPr>
          <w:color w:val="000000"/>
          <w:sz w:val="18"/>
        </w:rPr>
        <w:t>dat</w:t>
      </w:r>
      <w:r w:rsidRPr="004662A7">
        <w:rPr>
          <w:color w:val="000000"/>
          <w:spacing w:val="-4"/>
          <w:sz w:val="18"/>
        </w:rPr>
        <w:t xml:space="preserve"> </w:t>
      </w:r>
      <w:r w:rsidRPr="004662A7">
        <w:rPr>
          <w:color w:val="000000"/>
          <w:sz w:val="18"/>
        </w:rPr>
        <w:t>niet</w:t>
      </w:r>
      <w:r w:rsidRPr="004662A7">
        <w:rPr>
          <w:color w:val="000000"/>
          <w:spacing w:val="-3"/>
          <w:sz w:val="18"/>
        </w:rPr>
        <w:t xml:space="preserve"> </w:t>
      </w:r>
      <w:r w:rsidRPr="004662A7">
        <w:rPr>
          <w:color w:val="000000"/>
          <w:sz w:val="18"/>
        </w:rPr>
        <w:t>nader</w:t>
      </w:r>
      <w:r w:rsidRPr="004662A7">
        <w:rPr>
          <w:color w:val="000000"/>
          <w:spacing w:val="-4"/>
          <w:sz w:val="18"/>
        </w:rPr>
        <w:t xml:space="preserve"> </w:t>
      </w:r>
      <w:r w:rsidRPr="004662A7">
        <w:rPr>
          <w:color w:val="000000"/>
          <w:sz w:val="18"/>
        </w:rPr>
        <w:t>is</w:t>
      </w:r>
      <w:r w:rsidRPr="004662A7">
        <w:rPr>
          <w:color w:val="000000"/>
          <w:spacing w:val="-4"/>
          <w:sz w:val="18"/>
        </w:rPr>
        <w:t xml:space="preserve"> </w:t>
      </w:r>
      <w:r w:rsidRPr="004662A7">
        <w:rPr>
          <w:color w:val="000000"/>
          <w:sz w:val="18"/>
        </w:rPr>
        <w:t>gedefinieerd</w:t>
      </w:r>
      <w:r w:rsidRPr="004662A7">
        <w:rPr>
          <w:color w:val="000000"/>
          <w:spacing w:val="-3"/>
          <w:sz w:val="18"/>
        </w:rPr>
        <w:t xml:space="preserve"> </w:t>
      </w:r>
      <w:r w:rsidRPr="004662A7">
        <w:rPr>
          <w:color w:val="000000"/>
          <w:sz w:val="18"/>
        </w:rPr>
        <w:t>welke</w:t>
      </w:r>
      <w:r w:rsidRPr="004662A7">
        <w:rPr>
          <w:color w:val="000000"/>
          <w:spacing w:val="-4"/>
          <w:sz w:val="18"/>
        </w:rPr>
        <w:t xml:space="preserve"> </w:t>
      </w:r>
      <w:r w:rsidRPr="004662A7">
        <w:rPr>
          <w:color w:val="000000"/>
          <w:sz w:val="18"/>
        </w:rPr>
        <w:t>instellingen</w:t>
      </w:r>
      <w:r w:rsidRPr="004662A7">
        <w:rPr>
          <w:color w:val="000000"/>
          <w:spacing w:val="-4"/>
          <w:sz w:val="18"/>
        </w:rPr>
        <w:t xml:space="preserve"> </w:t>
      </w:r>
      <w:r w:rsidRPr="004662A7">
        <w:rPr>
          <w:color w:val="000000"/>
          <w:sz w:val="18"/>
        </w:rPr>
        <w:t>dat</w:t>
      </w:r>
      <w:r w:rsidRPr="004662A7">
        <w:rPr>
          <w:color w:val="000000"/>
          <w:spacing w:val="-3"/>
          <w:sz w:val="18"/>
        </w:rPr>
        <w:t xml:space="preserve"> </w:t>
      </w:r>
      <w:r w:rsidRPr="004662A7">
        <w:rPr>
          <w:color w:val="000000"/>
          <w:sz w:val="18"/>
        </w:rPr>
        <w:t>zijn.</w:t>
      </w:r>
      <w:r w:rsidRPr="004662A7">
        <w:rPr>
          <w:color w:val="000000"/>
          <w:position w:val="5"/>
          <w:sz w:val="12"/>
        </w:rPr>
        <w:t>5</w:t>
      </w:r>
      <w:r w:rsidRPr="004662A7">
        <w:rPr>
          <w:color w:val="000000"/>
          <w:spacing w:val="17"/>
          <w:position w:val="5"/>
          <w:sz w:val="12"/>
        </w:rPr>
        <w:t xml:space="preserve"> </w:t>
      </w:r>
      <w:r w:rsidRPr="004662A7">
        <w:rPr>
          <w:color w:val="000000"/>
          <w:sz w:val="18"/>
        </w:rPr>
        <w:t>Het</w:t>
      </w:r>
      <w:r w:rsidRPr="004662A7">
        <w:rPr>
          <w:color w:val="000000"/>
          <w:spacing w:val="-4"/>
          <w:sz w:val="18"/>
        </w:rPr>
        <w:t xml:space="preserve"> </w:t>
      </w:r>
      <w:r w:rsidRPr="004662A7">
        <w:rPr>
          <w:color w:val="000000"/>
          <w:sz w:val="18"/>
        </w:rPr>
        <w:t>is</w:t>
      </w:r>
      <w:r w:rsidRPr="004662A7">
        <w:rPr>
          <w:color w:val="000000"/>
          <w:spacing w:val="-4"/>
          <w:sz w:val="18"/>
        </w:rPr>
        <w:t xml:space="preserve"> </w:t>
      </w:r>
      <w:r w:rsidRPr="004662A7">
        <w:rPr>
          <w:color w:val="000000"/>
          <w:sz w:val="18"/>
        </w:rPr>
        <w:t>daarom onduidelijk aan welke instelling de dader kan worden verplicht een</w:t>
      </w:r>
      <w:r w:rsidRPr="004662A7">
        <w:rPr>
          <w:color w:val="000000"/>
          <w:spacing w:val="40"/>
          <w:sz w:val="18"/>
        </w:rPr>
        <w:t xml:space="preserve"> </w:t>
      </w:r>
      <w:r w:rsidRPr="004662A7">
        <w:rPr>
          <w:color w:val="000000"/>
          <w:sz w:val="18"/>
        </w:rPr>
        <w:t>geldbedrag te storten en welke relatie er moet zijn met het gepleegde delict. Randvoorwaarde is dus dat voor OM en ZM bij alle delicten duidelijk is aan welke instelling de dader kan worden verplicht een geldbedrag te storten.</w:t>
      </w:r>
    </w:p>
    <w:p w:rsidRPr="004662A7" w:rsidR="00730825" w:rsidP="00A62875" w:rsidRDefault="004E1542" w14:paraId="500825E9" w14:textId="77777777">
      <w:pPr>
        <w:pStyle w:val="Lijstalinea"/>
        <w:numPr>
          <w:ilvl w:val="0"/>
          <w:numId w:val="2"/>
        </w:numPr>
        <w:tabs>
          <w:tab w:val="left" w:pos="532"/>
        </w:tabs>
        <w:spacing w:before="0" w:line="261" w:lineRule="auto"/>
        <w:ind w:left="532" w:right="444" w:hanging="426"/>
        <w:rPr>
          <w:rFonts w:ascii="Symbol" w:hAnsi="Symbol"/>
          <w:sz w:val="18"/>
        </w:rPr>
      </w:pPr>
      <w:r w:rsidRPr="004662A7">
        <w:rPr>
          <w:sz w:val="18"/>
        </w:rPr>
        <w:t>Hiervoor is een lijst van mogelijke instellingen opgesteld, waarbij er een relatie</w:t>
      </w:r>
      <w:r w:rsidRPr="004662A7">
        <w:rPr>
          <w:spacing w:val="-4"/>
          <w:sz w:val="18"/>
        </w:rPr>
        <w:t xml:space="preserve"> </w:t>
      </w:r>
      <w:r w:rsidRPr="004662A7">
        <w:rPr>
          <w:sz w:val="18"/>
        </w:rPr>
        <w:t>is</w:t>
      </w:r>
      <w:r w:rsidRPr="004662A7">
        <w:rPr>
          <w:spacing w:val="-4"/>
          <w:sz w:val="18"/>
        </w:rPr>
        <w:t xml:space="preserve"> </w:t>
      </w:r>
      <w:r w:rsidRPr="004662A7">
        <w:rPr>
          <w:sz w:val="18"/>
        </w:rPr>
        <w:t>tussen</w:t>
      </w:r>
      <w:r w:rsidRPr="004662A7">
        <w:rPr>
          <w:spacing w:val="-4"/>
          <w:sz w:val="18"/>
        </w:rPr>
        <w:t xml:space="preserve"> </w:t>
      </w:r>
      <w:r w:rsidRPr="004662A7">
        <w:rPr>
          <w:sz w:val="18"/>
        </w:rPr>
        <w:t>het</w:t>
      </w:r>
      <w:r w:rsidRPr="004662A7">
        <w:rPr>
          <w:spacing w:val="-4"/>
          <w:sz w:val="18"/>
        </w:rPr>
        <w:t xml:space="preserve"> </w:t>
      </w:r>
      <w:r w:rsidRPr="004662A7">
        <w:rPr>
          <w:sz w:val="18"/>
        </w:rPr>
        <w:t>gepleegde</w:t>
      </w:r>
      <w:r w:rsidRPr="004662A7">
        <w:rPr>
          <w:spacing w:val="-4"/>
          <w:sz w:val="18"/>
        </w:rPr>
        <w:t xml:space="preserve"> </w:t>
      </w:r>
      <w:r w:rsidRPr="004662A7">
        <w:rPr>
          <w:sz w:val="18"/>
        </w:rPr>
        <w:t>delict</w:t>
      </w:r>
      <w:r w:rsidRPr="004662A7">
        <w:rPr>
          <w:spacing w:val="-4"/>
          <w:sz w:val="18"/>
        </w:rPr>
        <w:t xml:space="preserve"> </w:t>
      </w:r>
      <w:r w:rsidRPr="004662A7">
        <w:rPr>
          <w:sz w:val="18"/>
        </w:rPr>
        <w:t>en</w:t>
      </w:r>
      <w:r w:rsidRPr="004662A7">
        <w:rPr>
          <w:spacing w:val="-3"/>
          <w:sz w:val="18"/>
        </w:rPr>
        <w:t xml:space="preserve"> </w:t>
      </w:r>
      <w:r w:rsidRPr="004662A7">
        <w:rPr>
          <w:sz w:val="18"/>
        </w:rPr>
        <w:t>de</w:t>
      </w:r>
      <w:r w:rsidRPr="004662A7">
        <w:rPr>
          <w:spacing w:val="-4"/>
          <w:sz w:val="18"/>
        </w:rPr>
        <w:t xml:space="preserve"> </w:t>
      </w:r>
      <w:r w:rsidRPr="004662A7">
        <w:rPr>
          <w:sz w:val="18"/>
        </w:rPr>
        <w:t>instelling</w:t>
      </w:r>
      <w:r w:rsidRPr="004662A7">
        <w:rPr>
          <w:spacing w:val="-3"/>
          <w:sz w:val="18"/>
        </w:rPr>
        <w:t xml:space="preserve"> </w:t>
      </w:r>
      <w:r w:rsidRPr="004662A7">
        <w:rPr>
          <w:sz w:val="18"/>
        </w:rPr>
        <w:t>waaraan</w:t>
      </w:r>
      <w:r w:rsidRPr="004662A7">
        <w:rPr>
          <w:spacing w:val="-4"/>
          <w:sz w:val="18"/>
        </w:rPr>
        <w:t xml:space="preserve"> </w:t>
      </w:r>
      <w:r w:rsidRPr="004662A7">
        <w:rPr>
          <w:sz w:val="18"/>
        </w:rPr>
        <w:t>gestort</w:t>
      </w:r>
      <w:r w:rsidRPr="004662A7">
        <w:rPr>
          <w:spacing w:val="-4"/>
          <w:sz w:val="18"/>
        </w:rPr>
        <w:t xml:space="preserve"> </w:t>
      </w:r>
      <w:r w:rsidRPr="004662A7">
        <w:rPr>
          <w:sz w:val="18"/>
        </w:rPr>
        <w:t>kan worden. De ZM heeft aangegeven deze lijst te willen beheren.</w:t>
      </w:r>
    </w:p>
    <w:p w:rsidRPr="004662A7" w:rsidR="00730825" w:rsidP="00A62875" w:rsidRDefault="004E1542" w14:paraId="63A32A3E" w14:textId="77777777">
      <w:pPr>
        <w:pStyle w:val="Lijstalinea"/>
        <w:numPr>
          <w:ilvl w:val="0"/>
          <w:numId w:val="2"/>
        </w:numPr>
        <w:tabs>
          <w:tab w:val="left" w:pos="532"/>
        </w:tabs>
        <w:spacing w:before="0"/>
        <w:ind w:left="532" w:hanging="426"/>
        <w:rPr>
          <w:rFonts w:ascii="Symbol" w:hAnsi="Symbol"/>
          <w:sz w:val="18"/>
        </w:rPr>
      </w:pPr>
      <w:r w:rsidRPr="004662A7">
        <w:rPr>
          <w:sz w:val="18"/>
        </w:rPr>
        <w:t>Deze</w:t>
      </w:r>
      <w:r w:rsidRPr="004662A7">
        <w:rPr>
          <w:spacing w:val="-4"/>
          <w:sz w:val="18"/>
        </w:rPr>
        <w:t xml:space="preserve"> </w:t>
      </w:r>
      <w:r w:rsidRPr="004662A7">
        <w:rPr>
          <w:sz w:val="18"/>
        </w:rPr>
        <w:t>lijst</w:t>
      </w:r>
      <w:r w:rsidRPr="004662A7">
        <w:rPr>
          <w:spacing w:val="-3"/>
          <w:sz w:val="18"/>
        </w:rPr>
        <w:t xml:space="preserve"> </w:t>
      </w:r>
      <w:r w:rsidRPr="004662A7">
        <w:rPr>
          <w:sz w:val="18"/>
        </w:rPr>
        <w:t>is</w:t>
      </w:r>
      <w:r w:rsidRPr="004662A7">
        <w:rPr>
          <w:spacing w:val="-2"/>
          <w:sz w:val="18"/>
        </w:rPr>
        <w:t xml:space="preserve"> </w:t>
      </w:r>
      <w:r w:rsidRPr="004662A7">
        <w:rPr>
          <w:sz w:val="18"/>
        </w:rPr>
        <w:t>niet</w:t>
      </w:r>
      <w:r w:rsidRPr="004662A7">
        <w:rPr>
          <w:spacing w:val="-2"/>
          <w:sz w:val="18"/>
        </w:rPr>
        <w:t xml:space="preserve"> </w:t>
      </w:r>
      <w:r w:rsidRPr="004662A7">
        <w:rPr>
          <w:sz w:val="18"/>
        </w:rPr>
        <w:t>limitatief,</w:t>
      </w:r>
      <w:r w:rsidRPr="004662A7">
        <w:rPr>
          <w:spacing w:val="-2"/>
          <w:sz w:val="18"/>
        </w:rPr>
        <w:t xml:space="preserve"> </w:t>
      </w:r>
      <w:r w:rsidRPr="004662A7">
        <w:rPr>
          <w:sz w:val="18"/>
        </w:rPr>
        <w:t>maar</w:t>
      </w:r>
      <w:r w:rsidRPr="004662A7">
        <w:rPr>
          <w:spacing w:val="-3"/>
          <w:sz w:val="18"/>
        </w:rPr>
        <w:t xml:space="preserve"> </w:t>
      </w:r>
      <w:r w:rsidRPr="004662A7">
        <w:rPr>
          <w:sz w:val="18"/>
        </w:rPr>
        <w:t>slechts</w:t>
      </w:r>
      <w:r w:rsidRPr="004662A7">
        <w:rPr>
          <w:spacing w:val="-2"/>
          <w:sz w:val="18"/>
        </w:rPr>
        <w:t xml:space="preserve"> </w:t>
      </w:r>
      <w:r w:rsidRPr="004662A7">
        <w:rPr>
          <w:sz w:val="18"/>
        </w:rPr>
        <w:t>een</w:t>
      </w:r>
      <w:r w:rsidRPr="004662A7">
        <w:rPr>
          <w:spacing w:val="-1"/>
          <w:sz w:val="18"/>
        </w:rPr>
        <w:t xml:space="preserve"> </w:t>
      </w:r>
      <w:r w:rsidRPr="004662A7">
        <w:rPr>
          <w:sz w:val="18"/>
        </w:rPr>
        <w:t>richtlijn</w:t>
      </w:r>
      <w:r w:rsidRPr="004662A7">
        <w:rPr>
          <w:spacing w:val="-3"/>
          <w:sz w:val="18"/>
        </w:rPr>
        <w:t xml:space="preserve"> </w:t>
      </w:r>
      <w:r w:rsidRPr="004662A7">
        <w:rPr>
          <w:sz w:val="18"/>
        </w:rPr>
        <w:t>voor</w:t>
      </w:r>
      <w:r w:rsidRPr="004662A7">
        <w:rPr>
          <w:spacing w:val="-2"/>
          <w:sz w:val="18"/>
        </w:rPr>
        <w:t xml:space="preserve"> </w:t>
      </w:r>
      <w:r w:rsidRPr="004662A7">
        <w:rPr>
          <w:sz w:val="18"/>
        </w:rPr>
        <w:t>OM</w:t>
      </w:r>
      <w:r w:rsidRPr="004662A7">
        <w:rPr>
          <w:spacing w:val="-2"/>
          <w:sz w:val="18"/>
        </w:rPr>
        <w:t xml:space="preserve"> </w:t>
      </w:r>
      <w:r w:rsidRPr="004662A7">
        <w:rPr>
          <w:sz w:val="18"/>
        </w:rPr>
        <w:t>en</w:t>
      </w:r>
      <w:r w:rsidRPr="004662A7">
        <w:rPr>
          <w:spacing w:val="-1"/>
          <w:sz w:val="18"/>
        </w:rPr>
        <w:t xml:space="preserve"> </w:t>
      </w:r>
      <w:r w:rsidRPr="004662A7">
        <w:rPr>
          <w:spacing w:val="-5"/>
          <w:sz w:val="18"/>
        </w:rPr>
        <w:t>ZM.</w:t>
      </w:r>
    </w:p>
    <w:p w:rsidRPr="004662A7" w:rsidR="00730825" w:rsidP="00A62875" w:rsidRDefault="004E1542" w14:paraId="05987B1F" w14:textId="77777777">
      <w:pPr>
        <w:pStyle w:val="Lijstalinea"/>
        <w:numPr>
          <w:ilvl w:val="0"/>
          <w:numId w:val="2"/>
        </w:numPr>
        <w:tabs>
          <w:tab w:val="left" w:pos="532"/>
        </w:tabs>
        <w:spacing w:before="15" w:line="261" w:lineRule="auto"/>
        <w:ind w:left="532" w:right="470" w:hanging="426"/>
        <w:rPr>
          <w:rFonts w:ascii="Symbol" w:hAnsi="Symbol"/>
          <w:sz w:val="18"/>
        </w:rPr>
      </w:pPr>
      <w:r w:rsidRPr="004662A7">
        <w:rPr>
          <w:sz w:val="18"/>
        </w:rPr>
        <w:t>Op deze manier kan de bekendheid met deze mogelijkheid bij OM en ZM worden</w:t>
      </w:r>
      <w:r w:rsidRPr="004662A7">
        <w:rPr>
          <w:spacing w:val="-5"/>
          <w:sz w:val="18"/>
        </w:rPr>
        <w:t xml:space="preserve"> </w:t>
      </w:r>
      <w:r w:rsidRPr="004662A7">
        <w:rPr>
          <w:sz w:val="18"/>
        </w:rPr>
        <w:t>gestimuleerd.</w:t>
      </w:r>
      <w:r w:rsidRPr="004662A7">
        <w:rPr>
          <w:spacing w:val="-5"/>
          <w:sz w:val="18"/>
        </w:rPr>
        <w:t xml:space="preserve"> </w:t>
      </w:r>
      <w:r w:rsidRPr="004662A7">
        <w:rPr>
          <w:sz w:val="18"/>
        </w:rPr>
        <w:t>Waarbij</w:t>
      </w:r>
      <w:r w:rsidRPr="004662A7">
        <w:rPr>
          <w:spacing w:val="-4"/>
          <w:sz w:val="18"/>
        </w:rPr>
        <w:t xml:space="preserve"> </w:t>
      </w:r>
      <w:r w:rsidRPr="004662A7">
        <w:rPr>
          <w:sz w:val="18"/>
        </w:rPr>
        <w:t>de</w:t>
      </w:r>
      <w:r w:rsidRPr="004662A7">
        <w:rPr>
          <w:spacing w:val="-5"/>
          <w:sz w:val="18"/>
        </w:rPr>
        <w:t xml:space="preserve"> </w:t>
      </w:r>
      <w:r w:rsidRPr="004662A7">
        <w:rPr>
          <w:sz w:val="18"/>
        </w:rPr>
        <w:t>uiteindelijke</w:t>
      </w:r>
      <w:r w:rsidRPr="004662A7">
        <w:rPr>
          <w:spacing w:val="-5"/>
          <w:sz w:val="18"/>
        </w:rPr>
        <w:t xml:space="preserve"> </w:t>
      </w:r>
      <w:r w:rsidRPr="004662A7">
        <w:rPr>
          <w:sz w:val="18"/>
        </w:rPr>
        <w:t>beslissing</w:t>
      </w:r>
      <w:r w:rsidRPr="004662A7">
        <w:rPr>
          <w:spacing w:val="-4"/>
          <w:sz w:val="18"/>
        </w:rPr>
        <w:t xml:space="preserve"> </w:t>
      </w:r>
      <w:r w:rsidRPr="004662A7">
        <w:rPr>
          <w:sz w:val="18"/>
        </w:rPr>
        <w:t>tot</w:t>
      </w:r>
      <w:r w:rsidRPr="004662A7">
        <w:rPr>
          <w:spacing w:val="-5"/>
          <w:sz w:val="18"/>
        </w:rPr>
        <w:t xml:space="preserve"> </w:t>
      </w:r>
      <w:r w:rsidRPr="004662A7">
        <w:rPr>
          <w:sz w:val="18"/>
        </w:rPr>
        <w:t>het</w:t>
      </w:r>
      <w:r w:rsidRPr="004662A7">
        <w:rPr>
          <w:spacing w:val="-5"/>
          <w:sz w:val="18"/>
        </w:rPr>
        <w:t xml:space="preserve"> </w:t>
      </w:r>
      <w:r w:rsidRPr="004662A7">
        <w:rPr>
          <w:sz w:val="18"/>
        </w:rPr>
        <w:t>opleggen hiervan altijd aan de individuele rechter is.</w:t>
      </w:r>
    </w:p>
    <w:p w:rsidRPr="004662A7" w:rsidR="00730825" w:rsidP="00A62875" w:rsidRDefault="004E1542" w14:paraId="45B80BA2" w14:textId="77777777">
      <w:pPr>
        <w:pStyle w:val="Lijstalinea"/>
        <w:numPr>
          <w:ilvl w:val="0"/>
          <w:numId w:val="2"/>
        </w:numPr>
        <w:tabs>
          <w:tab w:val="left" w:pos="532"/>
        </w:tabs>
        <w:spacing w:before="2" w:line="261" w:lineRule="auto"/>
        <w:ind w:left="532" w:right="215" w:hanging="426"/>
        <w:jc w:val="both"/>
        <w:rPr>
          <w:rFonts w:ascii="Symbol" w:hAnsi="Symbol"/>
          <w:sz w:val="18"/>
        </w:rPr>
      </w:pPr>
      <w:r w:rsidRPr="004662A7">
        <w:rPr>
          <w:sz w:val="18"/>
        </w:rPr>
        <w:t>Ten</w:t>
      </w:r>
      <w:r w:rsidRPr="004662A7">
        <w:rPr>
          <w:spacing w:val="-4"/>
          <w:sz w:val="18"/>
        </w:rPr>
        <w:t xml:space="preserve"> </w:t>
      </w:r>
      <w:r w:rsidRPr="004662A7">
        <w:rPr>
          <w:sz w:val="18"/>
        </w:rPr>
        <w:t>behoeve</w:t>
      </w:r>
      <w:r w:rsidRPr="004662A7">
        <w:rPr>
          <w:spacing w:val="-4"/>
          <w:sz w:val="18"/>
        </w:rPr>
        <w:t xml:space="preserve"> </w:t>
      </w:r>
      <w:r w:rsidRPr="004662A7">
        <w:rPr>
          <w:sz w:val="18"/>
        </w:rPr>
        <w:t>van</w:t>
      </w:r>
      <w:r w:rsidRPr="004662A7">
        <w:rPr>
          <w:spacing w:val="-4"/>
          <w:sz w:val="18"/>
        </w:rPr>
        <w:t xml:space="preserve"> </w:t>
      </w:r>
      <w:r w:rsidRPr="004662A7">
        <w:rPr>
          <w:sz w:val="18"/>
        </w:rPr>
        <w:t>de</w:t>
      </w:r>
      <w:r w:rsidRPr="004662A7">
        <w:rPr>
          <w:spacing w:val="-4"/>
          <w:sz w:val="18"/>
        </w:rPr>
        <w:t xml:space="preserve"> </w:t>
      </w:r>
      <w:r w:rsidRPr="004662A7">
        <w:rPr>
          <w:sz w:val="18"/>
        </w:rPr>
        <w:t>rechtseenheid</w:t>
      </w:r>
      <w:r w:rsidRPr="004662A7">
        <w:rPr>
          <w:spacing w:val="-4"/>
          <w:sz w:val="18"/>
        </w:rPr>
        <w:t xml:space="preserve"> </w:t>
      </w:r>
      <w:r w:rsidRPr="004662A7">
        <w:rPr>
          <w:sz w:val="18"/>
        </w:rPr>
        <w:t>is</w:t>
      </w:r>
      <w:r w:rsidRPr="004662A7">
        <w:rPr>
          <w:spacing w:val="-4"/>
          <w:sz w:val="18"/>
        </w:rPr>
        <w:t xml:space="preserve"> </w:t>
      </w:r>
      <w:r w:rsidRPr="004662A7">
        <w:rPr>
          <w:sz w:val="18"/>
        </w:rPr>
        <w:t>het</w:t>
      </w:r>
      <w:r w:rsidRPr="004662A7">
        <w:rPr>
          <w:spacing w:val="-3"/>
          <w:sz w:val="18"/>
        </w:rPr>
        <w:t xml:space="preserve"> </w:t>
      </w:r>
      <w:r w:rsidRPr="004662A7">
        <w:rPr>
          <w:sz w:val="18"/>
        </w:rPr>
        <w:t>daarnaast</w:t>
      </w:r>
      <w:r w:rsidRPr="004662A7">
        <w:rPr>
          <w:spacing w:val="-4"/>
          <w:sz w:val="18"/>
        </w:rPr>
        <w:t xml:space="preserve"> </w:t>
      </w:r>
      <w:r w:rsidRPr="004662A7">
        <w:rPr>
          <w:sz w:val="18"/>
        </w:rPr>
        <w:t>wenselijk</w:t>
      </w:r>
      <w:r w:rsidRPr="004662A7">
        <w:rPr>
          <w:spacing w:val="-4"/>
          <w:sz w:val="18"/>
        </w:rPr>
        <w:t xml:space="preserve"> </w:t>
      </w:r>
      <w:r w:rsidRPr="004662A7">
        <w:rPr>
          <w:sz w:val="18"/>
        </w:rPr>
        <w:t>dat</w:t>
      </w:r>
      <w:r w:rsidRPr="004662A7">
        <w:rPr>
          <w:spacing w:val="-4"/>
          <w:sz w:val="18"/>
        </w:rPr>
        <w:t xml:space="preserve"> </w:t>
      </w:r>
      <w:r w:rsidRPr="004662A7">
        <w:rPr>
          <w:sz w:val="18"/>
        </w:rPr>
        <w:t>OM</w:t>
      </w:r>
      <w:r w:rsidRPr="004662A7">
        <w:rPr>
          <w:spacing w:val="-3"/>
          <w:sz w:val="18"/>
        </w:rPr>
        <w:t xml:space="preserve"> </w:t>
      </w:r>
      <w:r w:rsidRPr="004662A7">
        <w:rPr>
          <w:sz w:val="18"/>
        </w:rPr>
        <w:t>en</w:t>
      </w:r>
      <w:r w:rsidRPr="004662A7">
        <w:rPr>
          <w:spacing w:val="-3"/>
          <w:sz w:val="18"/>
        </w:rPr>
        <w:t xml:space="preserve"> </w:t>
      </w:r>
      <w:r w:rsidRPr="004662A7">
        <w:rPr>
          <w:sz w:val="18"/>
        </w:rPr>
        <w:t>ZM flankerend</w:t>
      </w:r>
      <w:r w:rsidRPr="004662A7">
        <w:rPr>
          <w:spacing w:val="-3"/>
          <w:sz w:val="18"/>
        </w:rPr>
        <w:t xml:space="preserve"> </w:t>
      </w:r>
      <w:r w:rsidRPr="004662A7">
        <w:rPr>
          <w:sz w:val="18"/>
        </w:rPr>
        <w:t>beleid</w:t>
      </w:r>
      <w:r w:rsidRPr="004662A7">
        <w:rPr>
          <w:spacing w:val="-3"/>
          <w:sz w:val="18"/>
        </w:rPr>
        <w:t xml:space="preserve"> </w:t>
      </w:r>
      <w:r w:rsidRPr="004662A7">
        <w:rPr>
          <w:sz w:val="18"/>
        </w:rPr>
        <w:t>ontwikkeld</w:t>
      </w:r>
      <w:r w:rsidRPr="004662A7">
        <w:rPr>
          <w:spacing w:val="-3"/>
          <w:sz w:val="18"/>
        </w:rPr>
        <w:t xml:space="preserve"> </w:t>
      </w:r>
      <w:r w:rsidRPr="004662A7">
        <w:rPr>
          <w:sz w:val="18"/>
        </w:rPr>
        <w:t>om</w:t>
      </w:r>
      <w:r w:rsidRPr="004662A7">
        <w:rPr>
          <w:spacing w:val="-3"/>
          <w:sz w:val="18"/>
        </w:rPr>
        <w:t xml:space="preserve"> </w:t>
      </w:r>
      <w:r w:rsidRPr="004662A7">
        <w:rPr>
          <w:sz w:val="18"/>
        </w:rPr>
        <w:t>de</w:t>
      </w:r>
      <w:r w:rsidRPr="004662A7">
        <w:rPr>
          <w:spacing w:val="-4"/>
          <w:sz w:val="18"/>
        </w:rPr>
        <w:t xml:space="preserve"> </w:t>
      </w:r>
      <w:r w:rsidRPr="004662A7">
        <w:rPr>
          <w:sz w:val="18"/>
        </w:rPr>
        <w:t>keuze</w:t>
      </w:r>
      <w:r w:rsidRPr="004662A7">
        <w:rPr>
          <w:spacing w:val="-4"/>
          <w:sz w:val="18"/>
        </w:rPr>
        <w:t xml:space="preserve"> </w:t>
      </w:r>
      <w:r w:rsidRPr="004662A7">
        <w:rPr>
          <w:sz w:val="18"/>
        </w:rPr>
        <w:t>voor</w:t>
      </w:r>
      <w:r w:rsidRPr="004662A7">
        <w:rPr>
          <w:spacing w:val="-4"/>
          <w:sz w:val="18"/>
        </w:rPr>
        <w:t xml:space="preserve"> </w:t>
      </w:r>
      <w:r w:rsidRPr="004662A7">
        <w:rPr>
          <w:sz w:val="18"/>
        </w:rPr>
        <w:t>een</w:t>
      </w:r>
      <w:r w:rsidRPr="004662A7">
        <w:rPr>
          <w:spacing w:val="-3"/>
          <w:sz w:val="18"/>
        </w:rPr>
        <w:t xml:space="preserve"> </w:t>
      </w:r>
      <w:r w:rsidRPr="004662A7">
        <w:rPr>
          <w:sz w:val="18"/>
        </w:rPr>
        <w:t>verplichte</w:t>
      </w:r>
      <w:r w:rsidRPr="004662A7">
        <w:rPr>
          <w:spacing w:val="-4"/>
          <w:sz w:val="18"/>
        </w:rPr>
        <w:t xml:space="preserve"> </w:t>
      </w:r>
      <w:r w:rsidRPr="004662A7">
        <w:rPr>
          <w:sz w:val="18"/>
        </w:rPr>
        <w:t>storting</w:t>
      </w:r>
      <w:r w:rsidRPr="004662A7">
        <w:rPr>
          <w:spacing w:val="-3"/>
          <w:sz w:val="18"/>
        </w:rPr>
        <w:t xml:space="preserve"> </w:t>
      </w:r>
      <w:r w:rsidRPr="004662A7">
        <w:rPr>
          <w:sz w:val="18"/>
        </w:rPr>
        <w:t>meer handen en voeten te geven.</w:t>
      </w:r>
    </w:p>
    <w:p w:rsidRPr="004662A7" w:rsidR="00730825" w:rsidP="00A62875" w:rsidRDefault="004E1542" w14:paraId="40A3289B" w14:textId="77777777">
      <w:pPr>
        <w:pStyle w:val="Lijstalinea"/>
        <w:numPr>
          <w:ilvl w:val="0"/>
          <w:numId w:val="2"/>
        </w:numPr>
        <w:tabs>
          <w:tab w:val="left" w:pos="532"/>
        </w:tabs>
        <w:spacing w:before="3" w:line="261" w:lineRule="auto"/>
        <w:ind w:left="532" w:right="53" w:hanging="426"/>
        <w:rPr>
          <w:rFonts w:ascii="Symbol" w:hAnsi="Symbol"/>
          <w:sz w:val="18"/>
        </w:rPr>
      </w:pPr>
      <w:r w:rsidRPr="004662A7">
        <w:rPr>
          <w:sz w:val="18"/>
        </w:rPr>
        <w:t>Het</w:t>
      </w:r>
      <w:r w:rsidRPr="004662A7">
        <w:rPr>
          <w:spacing w:val="-4"/>
          <w:sz w:val="18"/>
        </w:rPr>
        <w:t xml:space="preserve"> </w:t>
      </w:r>
      <w:r w:rsidRPr="004662A7">
        <w:rPr>
          <w:sz w:val="18"/>
        </w:rPr>
        <w:t>geld</w:t>
      </w:r>
      <w:r w:rsidRPr="004662A7">
        <w:rPr>
          <w:spacing w:val="-4"/>
          <w:sz w:val="18"/>
        </w:rPr>
        <w:t xml:space="preserve"> </w:t>
      </w:r>
      <w:r w:rsidRPr="004662A7">
        <w:rPr>
          <w:sz w:val="18"/>
        </w:rPr>
        <w:t>komt</w:t>
      </w:r>
      <w:r w:rsidRPr="004662A7">
        <w:rPr>
          <w:spacing w:val="-4"/>
          <w:sz w:val="18"/>
        </w:rPr>
        <w:t xml:space="preserve"> </w:t>
      </w:r>
      <w:r w:rsidRPr="004662A7">
        <w:rPr>
          <w:sz w:val="18"/>
        </w:rPr>
        <w:t>via</w:t>
      </w:r>
      <w:r w:rsidRPr="004662A7">
        <w:rPr>
          <w:spacing w:val="-3"/>
          <w:sz w:val="18"/>
        </w:rPr>
        <w:t xml:space="preserve"> </w:t>
      </w:r>
      <w:r w:rsidRPr="004662A7">
        <w:rPr>
          <w:sz w:val="18"/>
        </w:rPr>
        <w:t>deze</w:t>
      </w:r>
      <w:r w:rsidRPr="004662A7">
        <w:rPr>
          <w:spacing w:val="-4"/>
          <w:sz w:val="18"/>
        </w:rPr>
        <w:t xml:space="preserve"> </w:t>
      </w:r>
      <w:r w:rsidRPr="004662A7">
        <w:rPr>
          <w:sz w:val="18"/>
        </w:rPr>
        <w:t>slachtofferorganisaties</w:t>
      </w:r>
      <w:r w:rsidRPr="004662A7">
        <w:rPr>
          <w:spacing w:val="-4"/>
          <w:sz w:val="18"/>
        </w:rPr>
        <w:t xml:space="preserve"> </w:t>
      </w:r>
      <w:r w:rsidRPr="004662A7">
        <w:rPr>
          <w:sz w:val="18"/>
        </w:rPr>
        <w:t>in</w:t>
      </w:r>
      <w:r w:rsidRPr="004662A7">
        <w:rPr>
          <w:spacing w:val="-4"/>
          <w:sz w:val="18"/>
        </w:rPr>
        <w:t xml:space="preserve"> </w:t>
      </w:r>
      <w:r w:rsidRPr="004662A7">
        <w:rPr>
          <w:sz w:val="18"/>
        </w:rPr>
        <w:t>het</w:t>
      </w:r>
      <w:r w:rsidRPr="004662A7">
        <w:rPr>
          <w:spacing w:val="-4"/>
          <w:sz w:val="18"/>
        </w:rPr>
        <w:t xml:space="preserve"> </w:t>
      </w:r>
      <w:r w:rsidRPr="004662A7">
        <w:rPr>
          <w:sz w:val="18"/>
        </w:rPr>
        <w:t>algemeen</w:t>
      </w:r>
      <w:r w:rsidRPr="004662A7">
        <w:rPr>
          <w:spacing w:val="-4"/>
          <w:sz w:val="18"/>
        </w:rPr>
        <w:t xml:space="preserve"> </w:t>
      </w:r>
      <w:r w:rsidRPr="004662A7">
        <w:rPr>
          <w:sz w:val="18"/>
        </w:rPr>
        <w:t>ten</w:t>
      </w:r>
      <w:r w:rsidRPr="004662A7">
        <w:rPr>
          <w:spacing w:val="-4"/>
          <w:sz w:val="18"/>
        </w:rPr>
        <w:t xml:space="preserve"> </w:t>
      </w:r>
      <w:r w:rsidRPr="004662A7">
        <w:rPr>
          <w:sz w:val="18"/>
        </w:rPr>
        <w:t>goede</w:t>
      </w:r>
      <w:r w:rsidRPr="004662A7">
        <w:rPr>
          <w:spacing w:val="-4"/>
          <w:sz w:val="18"/>
        </w:rPr>
        <w:t xml:space="preserve"> </w:t>
      </w:r>
      <w:r w:rsidRPr="004662A7">
        <w:rPr>
          <w:sz w:val="18"/>
        </w:rPr>
        <w:t>van slachtoffers en heeft daarmee algemene maatschappelijke impact. Het geld zal door de instellingen worden ingezet binnen hun statutaire doelstelling die ziet op belangenbehartiging van slachtoffers.</w:t>
      </w:r>
    </w:p>
    <w:p w:rsidRPr="004662A7" w:rsidR="00730825" w:rsidP="00A62875" w:rsidRDefault="004E1542" w14:paraId="4E59AB95" w14:textId="77777777">
      <w:pPr>
        <w:pStyle w:val="Lijstalinea"/>
        <w:numPr>
          <w:ilvl w:val="0"/>
          <w:numId w:val="2"/>
        </w:numPr>
        <w:tabs>
          <w:tab w:val="left" w:pos="532"/>
        </w:tabs>
        <w:spacing w:before="4" w:line="261" w:lineRule="auto"/>
        <w:ind w:left="532" w:right="210" w:hanging="426"/>
        <w:rPr>
          <w:rFonts w:ascii="Symbol" w:hAnsi="Symbol"/>
          <w:sz w:val="18"/>
        </w:rPr>
      </w:pPr>
      <w:r w:rsidRPr="004662A7">
        <w:rPr>
          <w:sz w:val="18"/>
        </w:rPr>
        <w:t>Bij</w:t>
      </w:r>
      <w:r w:rsidRPr="004662A7">
        <w:rPr>
          <w:spacing w:val="-4"/>
          <w:sz w:val="18"/>
        </w:rPr>
        <w:t xml:space="preserve"> </w:t>
      </w:r>
      <w:r w:rsidRPr="004662A7">
        <w:rPr>
          <w:sz w:val="18"/>
        </w:rPr>
        <w:t>het</w:t>
      </w:r>
      <w:r w:rsidRPr="004662A7">
        <w:rPr>
          <w:spacing w:val="-3"/>
          <w:sz w:val="18"/>
        </w:rPr>
        <w:t xml:space="preserve"> </w:t>
      </w:r>
      <w:r w:rsidRPr="004662A7">
        <w:rPr>
          <w:sz w:val="18"/>
        </w:rPr>
        <w:t>storten</w:t>
      </w:r>
      <w:r w:rsidRPr="004662A7">
        <w:rPr>
          <w:spacing w:val="-4"/>
          <w:sz w:val="18"/>
        </w:rPr>
        <w:t xml:space="preserve"> </w:t>
      </w:r>
      <w:r w:rsidRPr="004662A7">
        <w:rPr>
          <w:sz w:val="18"/>
        </w:rPr>
        <w:t>naar</w:t>
      </w:r>
      <w:r w:rsidRPr="004662A7">
        <w:rPr>
          <w:spacing w:val="-3"/>
          <w:sz w:val="18"/>
        </w:rPr>
        <w:t xml:space="preserve"> </w:t>
      </w:r>
      <w:r w:rsidRPr="004662A7">
        <w:rPr>
          <w:sz w:val="18"/>
        </w:rPr>
        <w:t>SGM</w:t>
      </w:r>
      <w:r w:rsidRPr="004662A7">
        <w:rPr>
          <w:spacing w:val="-4"/>
          <w:sz w:val="18"/>
        </w:rPr>
        <w:t xml:space="preserve"> </w:t>
      </w:r>
      <w:r w:rsidRPr="004662A7">
        <w:rPr>
          <w:sz w:val="18"/>
        </w:rPr>
        <w:t>vloeit</w:t>
      </w:r>
      <w:r w:rsidRPr="004662A7">
        <w:rPr>
          <w:spacing w:val="-3"/>
          <w:sz w:val="18"/>
        </w:rPr>
        <w:t xml:space="preserve"> </w:t>
      </w:r>
      <w:r w:rsidRPr="004662A7">
        <w:rPr>
          <w:sz w:val="18"/>
        </w:rPr>
        <w:t>het</w:t>
      </w:r>
      <w:r w:rsidRPr="004662A7">
        <w:rPr>
          <w:spacing w:val="-4"/>
          <w:sz w:val="18"/>
        </w:rPr>
        <w:t xml:space="preserve"> </w:t>
      </w:r>
      <w:r w:rsidRPr="004662A7">
        <w:rPr>
          <w:sz w:val="18"/>
        </w:rPr>
        <w:t>bedrag</w:t>
      </w:r>
      <w:r w:rsidRPr="004662A7">
        <w:rPr>
          <w:spacing w:val="-3"/>
          <w:sz w:val="18"/>
        </w:rPr>
        <w:t xml:space="preserve"> </w:t>
      </w:r>
      <w:r w:rsidRPr="004662A7">
        <w:rPr>
          <w:sz w:val="18"/>
        </w:rPr>
        <w:t>indirect</w:t>
      </w:r>
      <w:r w:rsidRPr="004662A7">
        <w:rPr>
          <w:spacing w:val="-3"/>
          <w:sz w:val="18"/>
        </w:rPr>
        <w:t xml:space="preserve"> </w:t>
      </w:r>
      <w:r w:rsidRPr="004662A7">
        <w:rPr>
          <w:sz w:val="18"/>
        </w:rPr>
        <w:t>in</w:t>
      </w:r>
      <w:r w:rsidRPr="004662A7">
        <w:rPr>
          <w:spacing w:val="-4"/>
          <w:sz w:val="18"/>
        </w:rPr>
        <w:t xml:space="preserve"> </w:t>
      </w:r>
      <w:r w:rsidRPr="004662A7">
        <w:rPr>
          <w:sz w:val="18"/>
        </w:rPr>
        <w:t>de</w:t>
      </w:r>
      <w:r w:rsidRPr="004662A7">
        <w:rPr>
          <w:spacing w:val="-3"/>
          <w:sz w:val="18"/>
        </w:rPr>
        <w:t xml:space="preserve"> </w:t>
      </w:r>
      <w:r w:rsidRPr="004662A7">
        <w:rPr>
          <w:sz w:val="18"/>
        </w:rPr>
        <w:t>algemene</w:t>
      </w:r>
      <w:r w:rsidRPr="004662A7">
        <w:rPr>
          <w:spacing w:val="-4"/>
          <w:sz w:val="18"/>
        </w:rPr>
        <w:t xml:space="preserve"> </w:t>
      </w:r>
      <w:r w:rsidRPr="004662A7">
        <w:rPr>
          <w:sz w:val="18"/>
        </w:rPr>
        <w:t>middelen van JenV.</w:t>
      </w:r>
    </w:p>
    <w:p w:rsidRPr="004662A7" w:rsidR="00730825" w:rsidP="00A62875" w:rsidRDefault="00730825" w14:paraId="611854D5" w14:textId="77777777">
      <w:pPr>
        <w:pStyle w:val="Plattetekst"/>
        <w:spacing w:before="23"/>
      </w:pPr>
    </w:p>
    <w:p w:rsidRPr="004662A7" w:rsidR="00730825" w:rsidP="00A62875" w:rsidRDefault="004E1542" w14:paraId="7D7B6A2F" w14:textId="77777777">
      <w:pPr>
        <w:pStyle w:val="Plattetekst"/>
        <w:ind w:left="106"/>
      </w:pPr>
      <w:r w:rsidRPr="004662A7">
        <w:rPr>
          <w:spacing w:val="-2"/>
          <w:u w:val="single"/>
        </w:rPr>
        <w:t>UITKEREN</w:t>
      </w:r>
    </w:p>
    <w:p w:rsidRPr="004662A7" w:rsidR="00730825" w:rsidP="00A62875" w:rsidRDefault="004E1542" w14:paraId="02A5821E" w14:textId="77777777">
      <w:pPr>
        <w:pStyle w:val="Plattetekst"/>
        <w:spacing w:before="21" w:line="264" w:lineRule="auto"/>
        <w:ind w:left="106" w:right="105"/>
      </w:pPr>
      <w:r w:rsidRPr="004662A7">
        <w:t>Er</w:t>
      </w:r>
      <w:r w:rsidRPr="004662A7">
        <w:rPr>
          <w:spacing w:val="-2"/>
        </w:rPr>
        <w:t xml:space="preserve"> </w:t>
      </w:r>
      <w:r w:rsidRPr="004662A7">
        <w:t>zijn</w:t>
      </w:r>
      <w:r w:rsidRPr="004662A7">
        <w:rPr>
          <w:spacing w:val="-3"/>
        </w:rPr>
        <w:t xml:space="preserve"> </w:t>
      </w:r>
      <w:r w:rsidRPr="004662A7">
        <w:t>3</w:t>
      </w:r>
      <w:r w:rsidRPr="004662A7">
        <w:rPr>
          <w:spacing w:val="-3"/>
        </w:rPr>
        <w:t xml:space="preserve"> </w:t>
      </w:r>
      <w:r w:rsidRPr="004662A7">
        <w:t>opties</w:t>
      </w:r>
      <w:r w:rsidRPr="004662A7">
        <w:rPr>
          <w:spacing w:val="-3"/>
        </w:rPr>
        <w:t xml:space="preserve"> </w:t>
      </w:r>
      <w:r w:rsidRPr="004662A7">
        <w:t>verkend</w:t>
      </w:r>
      <w:r w:rsidRPr="004662A7">
        <w:rPr>
          <w:spacing w:val="-3"/>
        </w:rPr>
        <w:t xml:space="preserve"> </w:t>
      </w:r>
      <w:r w:rsidRPr="004662A7">
        <w:t>voor</w:t>
      </w:r>
      <w:r w:rsidRPr="004662A7">
        <w:rPr>
          <w:spacing w:val="-3"/>
        </w:rPr>
        <w:t xml:space="preserve"> </w:t>
      </w:r>
      <w:r w:rsidRPr="004662A7">
        <w:t>de</w:t>
      </w:r>
      <w:r w:rsidRPr="004662A7">
        <w:rPr>
          <w:spacing w:val="-2"/>
        </w:rPr>
        <w:t xml:space="preserve"> </w:t>
      </w:r>
      <w:r w:rsidRPr="004662A7">
        <w:t>mogelijkheid</w:t>
      </w:r>
      <w:r w:rsidRPr="004662A7">
        <w:rPr>
          <w:spacing w:val="-3"/>
        </w:rPr>
        <w:t xml:space="preserve"> </w:t>
      </w:r>
      <w:r w:rsidRPr="004662A7">
        <w:t>om</w:t>
      </w:r>
      <w:r w:rsidRPr="004662A7">
        <w:rPr>
          <w:spacing w:val="-2"/>
        </w:rPr>
        <w:t xml:space="preserve"> </w:t>
      </w:r>
      <w:r w:rsidRPr="004662A7">
        <w:t>het</w:t>
      </w:r>
      <w:r w:rsidRPr="004662A7">
        <w:rPr>
          <w:spacing w:val="-2"/>
        </w:rPr>
        <w:t xml:space="preserve"> </w:t>
      </w:r>
      <w:r w:rsidRPr="004662A7">
        <w:t>gestorte</w:t>
      </w:r>
      <w:r w:rsidRPr="004662A7">
        <w:rPr>
          <w:spacing w:val="-3"/>
        </w:rPr>
        <w:t xml:space="preserve"> </w:t>
      </w:r>
      <w:r w:rsidRPr="004662A7">
        <w:t>geld</w:t>
      </w:r>
      <w:r w:rsidRPr="004662A7">
        <w:rPr>
          <w:spacing w:val="-3"/>
        </w:rPr>
        <w:t xml:space="preserve"> </w:t>
      </w:r>
      <w:r w:rsidRPr="004662A7">
        <w:t>uit</w:t>
      </w:r>
      <w:r w:rsidRPr="004662A7">
        <w:rPr>
          <w:spacing w:val="-2"/>
        </w:rPr>
        <w:t xml:space="preserve"> </w:t>
      </w:r>
      <w:r w:rsidRPr="004662A7">
        <w:t>te</w:t>
      </w:r>
      <w:r w:rsidRPr="004662A7">
        <w:rPr>
          <w:spacing w:val="-3"/>
        </w:rPr>
        <w:t xml:space="preserve"> </w:t>
      </w:r>
      <w:r w:rsidRPr="004662A7">
        <w:t>keren aan gedupeerden die met hun schade achterblijven:</w:t>
      </w:r>
    </w:p>
    <w:p w:rsidRPr="004662A7" w:rsidR="00730825" w:rsidP="00A62875" w:rsidRDefault="004E1542" w14:paraId="227D61E3" w14:textId="77777777">
      <w:pPr>
        <w:pStyle w:val="Lijstalinea"/>
        <w:numPr>
          <w:ilvl w:val="0"/>
          <w:numId w:val="3"/>
        </w:numPr>
        <w:tabs>
          <w:tab w:val="left" w:pos="824"/>
        </w:tabs>
        <w:spacing w:before="0" w:line="217" w:lineRule="exact"/>
        <w:ind w:left="824" w:hanging="358"/>
        <w:rPr>
          <w:sz w:val="18"/>
        </w:rPr>
      </w:pPr>
      <w:r w:rsidRPr="004662A7">
        <w:rPr>
          <w:sz w:val="18"/>
        </w:rPr>
        <w:t>Uitkeren</w:t>
      </w:r>
      <w:r w:rsidRPr="004662A7">
        <w:rPr>
          <w:spacing w:val="-3"/>
          <w:sz w:val="18"/>
        </w:rPr>
        <w:t xml:space="preserve"> </w:t>
      </w:r>
      <w:r w:rsidRPr="004662A7">
        <w:rPr>
          <w:sz w:val="18"/>
        </w:rPr>
        <w:t>door</w:t>
      </w:r>
      <w:r w:rsidRPr="004662A7">
        <w:rPr>
          <w:spacing w:val="-2"/>
          <w:sz w:val="18"/>
        </w:rPr>
        <w:t xml:space="preserve"> </w:t>
      </w:r>
      <w:r w:rsidRPr="004662A7">
        <w:rPr>
          <w:sz w:val="18"/>
        </w:rPr>
        <w:t>een nieuw</w:t>
      </w:r>
      <w:r w:rsidRPr="004662A7">
        <w:rPr>
          <w:spacing w:val="-1"/>
          <w:sz w:val="18"/>
        </w:rPr>
        <w:t xml:space="preserve"> </w:t>
      </w:r>
      <w:r w:rsidRPr="004662A7">
        <w:rPr>
          <w:sz w:val="18"/>
        </w:rPr>
        <w:t>op te</w:t>
      </w:r>
      <w:r w:rsidRPr="004662A7">
        <w:rPr>
          <w:spacing w:val="-2"/>
          <w:sz w:val="18"/>
        </w:rPr>
        <w:t xml:space="preserve"> </w:t>
      </w:r>
      <w:r w:rsidRPr="004662A7">
        <w:rPr>
          <w:sz w:val="18"/>
        </w:rPr>
        <w:t>richten</w:t>
      </w:r>
      <w:r w:rsidRPr="004662A7">
        <w:rPr>
          <w:spacing w:val="-1"/>
          <w:sz w:val="18"/>
        </w:rPr>
        <w:t xml:space="preserve"> </w:t>
      </w:r>
      <w:r w:rsidRPr="004662A7">
        <w:rPr>
          <w:spacing w:val="-2"/>
          <w:sz w:val="18"/>
        </w:rPr>
        <w:t>fonds;</w:t>
      </w:r>
    </w:p>
    <w:p w:rsidRPr="004662A7" w:rsidR="00730825" w:rsidP="00A62875" w:rsidRDefault="004E1542" w14:paraId="3F2102A8" w14:textId="77777777">
      <w:pPr>
        <w:pStyle w:val="Lijstalinea"/>
        <w:numPr>
          <w:ilvl w:val="0"/>
          <w:numId w:val="3"/>
        </w:numPr>
        <w:tabs>
          <w:tab w:val="left" w:pos="824"/>
        </w:tabs>
        <w:spacing w:before="21"/>
        <w:ind w:left="824" w:hanging="358"/>
        <w:rPr>
          <w:sz w:val="18"/>
        </w:rPr>
      </w:pPr>
      <w:r w:rsidRPr="004662A7">
        <w:rPr>
          <w:sz w:val="18"/>
        </w:rPr>
        <w:t>Uitkeren</w:t>
      </w:r>
      <w:r w:rsidRPr="004662A7">
        <w:rPr>
          <w:spacing w:val="-1"/>
          <w:sz w:val="18"/>
        </w:rPr>
        <w:t xml:space="preserve"> </w:t>
      </w:r>
      <w:r w:rsidRPr="004662A7">
        <w:rPr>
          <w:sz w:val="18"/>
        </w:rPr>
        <w:t>door</w:t>
      </w:r>
      <w:r w:rsidRPr="004662A7">
        <w:rPr>
          <w:spacing w:val="-2"/>
          <w:sz w:val="18"/>
        </w:rPr>
        <w:t xml:space="preserve"> </w:t>
      </w:r>
      <w:r w:rsidRPr="004662A7">
        <w:rPr>
          <w:sz w:val="18"/>
        </w:rPr>
        <w:t>het</w:t>
      </w:r>
      <w:r w:rsidRPr="004662A7">
        <w:rPr>
          <w:spacing w:val="-1"/>
          <w:sz w:val="18"/>
        </w:rPr>
        <w:t xml:space="preserve"> </w:t>
      </w:r>
      <w:r w:rsidRPr="004662A7">
        <w:rPr>
          <w:sz w:val="18"/>
        </w:rPr>
        <w:t>Schadefonds</w:t>
      </w:r>
      <w:r w:rsidRPr="004662A7">
        <w:rPr>
          <w:spacing w:val="-1"/>
          <w:sz w:val="18"/>
        </w:rPr>
        <w:t xml:space="preserve"> </w:t>
      </w:r>
      <w:r w:rsidRPr="004662A7">
        <w:rPr>
          <w:spacing w:val="-2"/>
          <w:sz w:val="18"/>
        </w:rPr>
        <w:t>geweldsmisdrijven;</w:t>
      </w:r>
    </w:p>
    <w:p w:rsidRPr="004662A7" w:rsidR="00730825" w:rsidP="00A62875" w:rsidRDefault="004E1542" w14:paraId="706FB28E" w14:textId="77777777">
      <w:pPr>
        <w:pStyle w:val="Lijstalinea"/>
        <w:numPr>
          <w:ilvl w:val="0"/>
          <w:numId w:val="3"/>
        </w:numPr>
        <w:tabs>
          <w:tab w:val="left" w:pos="824"/>
        </w:tabs>
        <w:spacing w:before="22"/>
        <w:ind w:left="824" w:hanging="358"/>
        <w:rPr>
          <w:sz w:val="18"/>
        </w:rPr>
      </w:pPr>
      <w:r w:rsidRPr="004662A7">
        <w:rPr>
          <w:sz w:val="18"/>
        </w:rPr>
        <w:t>Uitkeren</w:t>
      </w:r>
      <w:r w:rsidRPr="004662A7">
        <w:rPr>
          <w:spacing w:val="-2"/>
          <w:sz w:val="18"/>
        </w:rPr>
        <w:t xml:space="preserve"> </w:t>
      </w:r>
      <w:r w:rsidRPr="004662A7">
        <w:rPr>
          <w:sz w:val="18"/>
        </w:rPr>
        <w:t>door</w:t>
      </w:r>
      <w:r w:rsidRPr="004662A7">
        <w:rPr>
          <w:spacing w:val="-2"/>
          <w:sz w:val="18"/>
        </w:rPr>
        <w:t xml:space="preserve"> </w:t>
      </w:r>
      <w:r w:rsidRPr="004662A7">
        <w:rPr>
          <w:sz w:val="18"/>
        </w:rPr>
        <w:t>andere,</w:t>
      </w:r>
      <w:r w:rsidRPr="004662A7">
        <w:rPr>
          <w:spacing w:val="-1"/>
          <w:sz w:val="18"/>
        </w:rPr>
        <w:t xml:space="preserve"> </w:t>
      </w:r>
      <w:r w:rsidRPr="004662A7">
        <w:rPr>
          <w:sz w:val="18"/>
        </w:rPr>
        <w:t>reeds</w:t>
      </w:r>
      <w:r w:rsidRPr="004662A7">
        <w:rPr>
          <w:spacing w:val="-1"/>
          <w:sz w:val="18"/>
        </w:rPr>
        <w:t xml:space="preserve"> </w:t>
      </w:r>
      <w:r w:rsidRPr="004662A7">
        <w:rPr>
          <w:sz w:val="18"/>
        </w:rPr>
        <w:t>bestaande</w:t>
      </w:r>
      <w:r w:rsidRPr="004662A7">
        <w:rPr>
          <w:spacing w:val="-1"/>
          <w:sz w:val="18"/>
        </w:rPr>
        <w:t xml:space="preserve"> </w:t>
      </w:r>
      <w:r w:rsidRPr="004662A7">
        <w:rPr>
          <w:spacing w:val="-2"/>
          <w:sz w:val="18"/>
        </w:rPr>
        <w:t>fondsen.</w:t>
      </w:r>
    </w:p>
    <w:p w:rsidRPr="004662A7" w:rsidR="00730825" w:rsidP="00A62875" w:rsidRDefault="00730825" w14:paraId="0821F563" w14:textId="77777777">
      <w:pPr>
        <w:pStyle w:val="Plattetekst"/>
        <w:spacing w:before="42"/>
      </w:pPr>
    </w:p>
    <w:p w:rsidRPr="004662A7" w:rsidR="00730825" w:rsidP="00A62875" w:rsidRDefault="004E1542" w14:paraId="19CF9DED" w14:textId="77777777">
      <w:pPr>
        <w:pStyle w:val="Plattetekst"/>
        <w:ind w:left="106"/>
      </w:pPr>
      <w:r w:rsidRPr="004662A7">
        <w:rPr>
          <w:u w:val="single"/>
        </w:rPr>
        <w:t>Voor</w:t>
      </w:r>
      <w:r w:rsidRPr="004662A7">
        <w:rPr>
          <w:spacing w:val="-1"/>
          <w:u w:val="single"/>
        </w:rPr>
        <w:t xml:space="preserve"> </w:t>
      </w:r>
      <w:r w:rsidRPr="004662A7">
        <w:rPr>
          <w:u w:val="single"/>
        </w:rPr>
        <w:t>alle</w:t>
      </w:r>
      <w:r w:rsidRPr="004662A7">
        <w:rPr>
          <w:spacing w:val="-2"/>
          <w:u w:val="single"/>
        </w:rPr>
        <w:t xml:space="preserve"> </w:t>
      </w:r>
      <w:r w:rsidRPr="004662A7">
        <w:rPr>
          <w:u w:val="single"/>
        </w:rPr>
        <w:t>3</w:t>
      </w:r>
      <w:r w:rsidRPr="004662A7">
        <w:rPr>
          <w:spacing w:val="-1"/>
          <w:u w:val="single"/>
        </w:rPr>
        <w:t xml:space="preserve"> </w:t>
      </w:r>
      <w:r w:rsidRPr="004662A7">
        <w:rPr>
          <w:u w:val="single"/>
        </w:rPr>
        <w:t>de</w:t>
      </w:r>
      <w:r w:rsidRPr="004662A7">
        <w:rPr>
          <w:spacing w:val="-2"/>
          <w:u w:val="single"/>
        </w:rPr>
        <w:t xml:space="preserve"> </w:t>
      </w:r>
      <w:r w:rsidRPr="004662A7">
        <w:rPr>
          <w:u w:val="single"/>
        </w:rPr>
        <w:t>opties</w:t>
      </w:r>
      <w:r w:rsidRPr="004662A7">
        <w:rPr>
          <w:spacing w:val="-1"/>
          <w:u w:val="single"/>
        </w:rPr>
        <w:t xml:space="preserve"> </w:t>
      </w:r>
      <w:r w:rsidRPr="004662A7">
        <w:rPr>
          <w:u w:val="single"/>
        </w:rPr>
        <w:t>geldt</w:t>
      </w:r>
      <w:r w:rsidRPr="004662A7">
        <w:rPr>
          <w:spacing w:val="-1"/>
          <w:u w:val="single"/>
        </w:rPr>
        <w:t xml:space="preserve"> </w:t>
      </w:r>
      <w:r w:rsidRPr="004662A7">
        <w:rPr>
          <w:u w:val="single"/>
        </w:rPr>
        <w:t>het</w:t>
      </w:r>
      <w:r w:rsidRPr="004662A7">
        <w:rPr>
          <w:spacing w:val="-1"/>
          <w:u w:val="single"/>
        </w:rPr>
        <w:t xml:space="preserve"> </w:t>
      </w:r>
      <w:r w:rsidRPr="004662A7">
        <w:rPr>
          <w:spacing w:val="-2"/>
          <w:u w:val="single"/>
        </w:rPr>
        <w:t>volgende:</w:t>
      </w:r>
    </w:p>
    <w:p w:rsidRPr="004662A7" w:rsidR="00730825" w:rsidP="00A62875" w:rsidRDefault="004E1542" w14:paraId="4CEA4119" w14:textId="77777777">
      <w:pPr>
        <w:pStyle w:val="Lijstalinea"/>
        <w:numPr>
          <w:ilvl w:val="0"/>
          <w:numId w:val="2"/>
        </w:numPr>
        <w:tabs>
          <w:tab w:val="left" w:pos="532"/>
        </w:tabs>
        <w:spacing w:before="21" w:line="261" w:lineRule="auto"/>
        <w:ind w:left="532" w:right="257" w:hanging="426"/>
        <w:rPr>
          <w:rFonts w:ascii="Symbol" w:hAnsi="Symbol"/>
          <w:sz w:val="18"/>
        </w:rPr>
      </w:pPr>
      <w:r w:rsidRPr="004662A7">
        <w:rPr>
          <w:sz w:val="18"/>
        </w:rPr>
        <w:t>Art.</w:t>
      </w:r>
      <w:r w:rsidRPr="004662A7">
        <w:rPr>
          <w:spacing w:val="-4"/>
          <w:sz w:val="18"/>
        </w:rPr>
        <w:t xml:space="preserve"> </w:t>
      </w:r>
      <w:r w:rsidRPr="004662A7">
        <w:rPr>
          <w:sz w:val="18"/>
        </w:rPr>
        <w:t>14c</w:t>
      </w:r>
      <w:r w:rsidRPr="004662A7">
        <w:rPr>
          <w:spacing w:val="-4"/>
          <w:sz w:val="18"/>
        </w:rPr>
        <w:t xml:space="preserve"> </w:t>
      </w:r>
      <w:r w:rsidRPr="004662A7">
        <w:rPr>
          <w:sz w:val="18"/>
        </w:rPr>
        <w:t>Sr</w:t>
      </w:r>
      <w:r w:rsidRPr="004662A7">
        <w:rPr>
          <w:spacing w:val="-4"/>
          <w:sz w:val="18"/>
        </w:rPr>
        <w:t xml:space="preserve"> </w:t>
      </w:r>
      <w:r w:rsidRPr="004662A7">
        <w:rPr>
          <w:sz w:val="18"/>
        </w:rPr>
        <w:t>voorziet</w:t>
      </w:r>
      <w:r w:rsidRPr="004662A7">
        <w:rPr>
          <w:spacing w:val="-3"/>
          <w:sz w:val="18"/>
        </w:rPr>
        <w:t xml:space="preserve"> </w:t>
      </w:r>
      <w:r w:rsidRPr="004662A7">
        <w:rPr>
          <w:sz w:val="18"/>
        </w:rPr>
        <w:t>enkel</w:t>
      </w:r>
      <w:r w:rsidRPr="004662A7">
        <w:rPr>
          <w:spacing w:val="-3"/>
          <w:sz w:val="18"/>
        </w:rPr>
        <w:t xml:space="preserve"> </w:t>
      </w:r>
      <w:r w:rsidRPr="004662A7">
        <w:rPr>
          <w:sz w:val="18"/>
        </w:rPr>
        <w:t>in</w:t>
      </w:r>
      <w:r w:rsidRPr="004662A7">
        <w:rPr>
          <w:spacing w:val="-3"/>
          <w:sz w:val="18"/>
        </w:rPr>
        <w:t xml:space="preserve"> </w:t>
      </w:r>
      <w:r w:rsidRPr="004662A7">
        <w:rPr>
          <w:sz w:val="18"/>
        </w:rPr>
        <w:t>de</w:t>
      </w:r>
      <w:r w:rsidRPr="004662A7">
        <w:rPr>
          <w:spacing w:val="-4"/>
          <w:sz w:val="18"/>
        </w:rPr>
        <w:t xml:space="preserve"> </w:t>
      </w:r>
      <w:r w:rsidRPr="004662A7">
        <w:rPr>
          <w:sz w:val="18"/>
        </w:rPr>
        <w:t>mogelijkheid</w:t>
      </w:r>
      <w:r w:rsidRPr="004662A7">
        <w:rPr>
          <w:spacing w:val="-3"/>
          <w:sz w:val="18"/>
        </w:rPr>
        <w:t xml:space="preserve"> </w:t>
      </w:r>
      <w:r w:rsidRPr="004662A7">
        <w:rPr>
          <w:sz w:val="18"/>
        </w:rPr>
        <w:t>van</w:t>
      </w:r>
      <w:r w:rsidRPr="004662A7">
        <w:rPr>
          <w:spacing w:val="-4"/>
          <w:sz w:val="18"/>
        </w:rPr>
        <w:t xml:space="preserve"> </w:t>
      </w:r>
      <w:r w:rsidRPr="004662A7">
        <w:rPr>
          <w:sz w:val="18"/>
        </w:rPr>
        <w:t>storten,</w:t>
      </w:r>
      <w:r w:rsidRPr="004662A7">
        <w:rPr>
          <w:spacing w:val="-4"/>
          <w:sz w:val="18"/>
        </w:rPr>
        <w:t xml:space="preserve"> </w:t>
      </w:r>
      <w:r w:rsidRPr="004662A7">
        <w:rPr>
          <w:sz w:val="18"/>
        </w:rPr>
        <w:t>niet</w:t>
      </w:r>
      <w:r w:rsidRPr="004662A7">
        <w:rPr>
          <w:spacing w:val="-3"/>
          <w:sz w:val="18"/>
        </w:rPr>
        <w:t xml:space="preserve"> </w:t>
      </w:r>
      <w:r w:rsidRPr="004662A7">
        <w:rPr>
          <w:sz w:val="18"/>
        </w:rPr>
        <w:t>van</w:t>
      </w:r>
      <w:r w:rsidRPr="004662A7">
        <w:rPr>
          <w:spacing w:val="-4"/>
          <w:sz w:val="18"/>
        </w:rPr>
        <w:t xml:space="preserve"> </w:t>
      </w:r>
      <w:r w:rsidRPr="004662A7">
        <w:rPr>
          <w:sz w:val="18"/>
        </w:rPr>
        <w:t>uitkeren. Daarvoor zou een wetswijziging noodzakelijk zijn.</w:t>
      </w:r>
    </w:p>
    <w:p w:rsidRPr="004662A7" w:rsidR="00730825" w:rsidP="00A62875" w:rsidRDefault="004E1542" w14:paraId="51D0382B" w14:textId="77777777">
      <w:pPr>
        <w:pStyle w:val="Lijstalinea"/>
        <w:numPr>
          <w:ilvl w:val="0"/>
          <w:numId w:val="2"/>
        </w:numPr>
        <w:tabs>
          <w:tab w:val="left" w:pos="532"/>
        </w:tabs>
        <w:ind w:left="532" w:hanging="426"/>
        <w:rPr>
          <w:rFonts w:ascii="Symbol" w:hAnsi="Symbol"/>
          <w:sz w:val="18"/>
        </w:rPr>
      </w:pPr>
      <w:r w:rsidRPr="004662A7">
        <w:rPr>
          <w:sz w:val="18"/>
        </w:rPr>
        <w:t>Om</w:t>
      </w:r>
      <w:r w:rsidRPr="004662A7">
        <w:rPr>
          <w:spacing w:val="-4"/>
          <w:sz w:val="18"/>
        </w:rPr>
        <w:t xml:space="preserve"> </w:t>
      </w:r>
      <w:r w:rsidRPr="004662A7">
        <w:rPr>
          <w:sz w:val="18"/>
        </w:rPr>
        <w:t>te</w:t>
      </w:r>
      <w:r w:rsidRPr="004662A7">
        <w:rPr>
          <w:spacing w:val="-1"/>
          <w:sz w:val="18"/>
        </w:rPr>
        <w:t xml:space="preserve"> </w:t>
      </w:r>
      <w:r w:rsidRPr="004662A7">
        <w:rPr>
          <w:sz w:val="18"/>
        </w:rPr>
        <w:t>kunnen</w:t>
      </w:r>
      <w:r w:rsidRPr="004662A7">
        <w:rPr>
          <w:spacing w:val="-1"/>
          <w:sz w:val="18"/>
        </w:rPr>
        <w:t xml:space="preserve"> </w:t>
      </w:r>
      <w:r w:rsidRPr="004662A7">
        <w:rPr>
          <w:sz w:val="18"/>
        </w:rPr>
        <w:t>uitkeren</w:t>
      </w:r>
      <w:r w:rsidRPr="004662A7">
        <w:rPr>
          <w:spacing w:val="-1"/>
          <w:sz w:val="18"/>
        </w:rPr>
        <w:t xml:space="preserve"> </w:t>
      </w:r>
      <w:r w:rsidRPr="004662A7">
        <w:rPr>
          <w:sz w:val="18"/>
        </w:rPr>
        <w:t>is</w:t>
      </w:r>
      <w:r w:rsidRPr="004662A7">
        <w:rPr>
          <w:spacing w:val="-2"/>
          <w:sz w:val="18"/>
        </w:rPr>
        <w:t xml:space="preserve"> </w:t>
      </w:r>
      <w:r w:rsidRPr="004662A7">
        <w:rPr>
          <w:sz w:val="18"/>
        </w:rPr>
        <w:t>ook</w:t>
      </w:r>
      <w:r w:rsidRPr="004662A7">
        <w:rPr>
          <w:spacing w:val="-1"/>
          <w:sz w:val="18"/>
        </w:rPr>
        <w:t xml:space="preserve"> </w:t>
      </w:r>
      <w:r w:rsidRPr="004662A7">
        <w:rPr>
          <w:sz w:val="18"/>
        </w:rPr>
        <w:t>het</w:t>
      </w:r>
      <w:r w:rsidRPr="004662A7">
        <w:rPr>
          <w:spacing w:val="-1"/>
          <w:sz w:val="18"/>
        </w:rPr>
        <w:t xml:space="preserve"> </w:t>
      </w:r>
      <w:r w:rsidRPr="004662A7">
        <w:rPr>
          <w:sz w:val="18"/>
        </w:rPr>
        <w:t>instellen</w:t>
      </w:r>
      <w:r w:rsidRPr="004662A7">
        <w:rPr>
          <w:spacing w:val="-1"/>
          <w:sz w:val="18"/>
        </w:rPr>
        <w:t xml:space="preserve"> </w:t>
      </w:r>
      <w:r w:rsidRPr="004662A7">
        <w:rPr>
          <w:sz w:val="18"/>
        </w:rPr>
        <w:t>van</w:t>
      </w:r>
      <w:r w:rsidRPr="004662A7">
        <w:rPr>
          <w:spacing w:val="-2"/>
          <w:sz w:val="18"/>
        </w:rPr>
        <w:t xml:space="preserve"> </w:t>
      </w:r>
      <w:r w:rsidRPr="004662A7">
        <w:rPr>
          <w:sz w:val="18"/>
        </w:rPr>
        <w:t>een</w:t>
      </w:r>
      <w:r w:rsidRPr="004662A7">
        <w:rPr>
          <w:spacing w:val="-1"/>
          <w:sz w:val="18"/>
        </w:rPr>
        <w:t xml:space="preserve"> </w:t>
      </w:r>
      <w:r w:rsidRPr="004662A7">
        <w:rPr>
          <w:sz w:val="18"/>
        </w:rPr>
        <w:t>regeling</w:t>
      </w:r>
      <w:r w:rsidRPr="004662A7">
        <w:rPr>
          <w:spacing w:val="-1"/>
          <w:sz w:val="18"/>
        </w:rPr>
        <w:t xml:space="preserve"> </w:t>
      </w:r>
      <w:r w:rsidRPr="004662A7">
        <w:rPr>
          <w:spacing w:val="-2"/>
          <w:sz w:val="18"/>
        </w:rPr>
        <w:t>noodzakelijk.</w:t>
      </w:r>
    </w:p>
    <w:p w:rsidRPr="004662A7" w:rsidR="00730825" w:rsidP="00A62875" w:rsidRDefault="004E1542" w14:paraId="3C07AC87" w14:textId="77777777">
      <w:pPr>
        <w:pStyle w:val="Lijstalinea"/>
        <w:numPr>
          <w:ilvl w:val="0"/>
          <w:numId w:val="2"/>
        </w:numPr>
        <w:tabs>
          <w:tab w:val="left" w:pos="532"/>
        </w:tabs>
        <w:spacing w:before="20" w:line="261" w:lineRule="auto"/>
        <w:ind w:left="532" w:right="665" w:hanging="426"/>
        <w:rPr>
          <w:rFonts w:ascii="Symbol" w:hAnsi="Symbol"/>
          <w:sz w:val="18"/>
        </w:rPr>
      </w:pPr>
      <w:r w:rsidRPr="004662A7">
        <w:rPr>
          <w:sz w:val="18"/>
        </w:rPr>
        <w:t>Met</w:t>
      </w:r>
      <w:r w:rsidRPr="004662A7">
        <w:rPr>
          <w:spacing w:val="-4"/>
          <w:sz w:val="18"/>
        </w:rPr>
        <w:t xml:space="preserve"> </w:t>
      </w:r>
      <w:r w:rsidRPr="004662A7">
        <w:rPr>
          <w:sz w:val="18"/>
        </w:rPr>
        <w:t>regelingen</w:t>
      </w:r>
      <w:r w:rsidRPr="004662A7">
        <w:rPr>
          <w:spacing w:val="-4"/>
          <w:sz w:val="18"/>
        </w:rPr>
        <w:t xml:space="preserve"> </w:t>
      </w:r>
      <w:r w:rsidRPr="004662A7">
        <w:rPr>
          <w:sz w:val="18"/>
        </w:rPr>
        <w:t>voor</w:t>
      </w:r>
      <w:r w:rsidRPr="004662A7">
        <w:rPr>
          <w:spacing w:val="-4"/>
          <w:sz w:val="18"/>
        </w:rPr>
        <w:t xml:space="preserve"> </w:t>
      </w:r>
      <w:r w:rsidRPr="004662A7">
        <w:rPr>
          <w:sz w:val="18"/>
        </w:rPr>
        <w:t>schade</w:t>
      </w:r>
      <w:r w:rsidRPr="004662A7">
        <w:rPr>
          <w:spacing w:val="-5"/>
          <w:sz w:val="18"/>
        </w:rPr>
        <w:t xml:space="preserve"> </w:t>
      </w:r>
      <w:r w:rsidRPr="004662A7">
        <w:rPr>
          <w:sz w:val="18"/>
        </w:rPr>
        <w:t>als</w:t>
      </w:r>
      <w:r w:rsidRPr="004662A7">
        <w:rPr>
          <w:spacing w:val="-4"/>
          <w:sz w:val="18"/>
        </w:rPr>
        <w:t xml:space="preserve"> </w:t>
      </w:r>
      <w:r w:rsidRPr="004662A7">
        <w:rPr>
          <w:sz w:val="18"/>
        </w:rPr>
        <w:t>gevolg</w:t>
      </w:r>
      <w:r w:rsidRPr="004662A7">
        <w:rPr>
          <w:spacing w:val="-5"/>
          <w:sz w:val="18"/>
        </w:rPr>
        <w:t xml:space="preserve"> </w:t>
      </w:r>
      <w:r w:rsidRPr="004662A7">
        <w:rPr>
          <w:sz w:val="18"/>
        </w:rPr>
        <w:t>van</w:t>
      </w:r>
      <w:r w:rsidRPr="004662A7">
        <w:rPr>
          <w:spacing w:val="-5"/>
          <w:sz w:val="18"/>
        </w:rPr>
        <w:t xml:space="preserve"> </w:t>
      </w:r>
      <w:r w:rsidRPr="004662A7">
        <w:rPr>
          <w:sz w:val="18"/>
        </w:rPr>
        <w:t>ongeregeldheden</w:t>
      </w:r>
      <w:r w:rsidRPr="004662A7">
        <w:rPr>
          <w:spacing w:val="-5"/>
          <w:sz w:val="18"/>
        </w:rPr>
        <w:t xml:space="preserve"> </w:t>
      </w:r>
      <w:r w:rsidRPr="004662A7">
        <w:rPr>
          <w:sz w:val="18"/>
        </w:rPr>
        <w:t>is</w:t>
      </w:r>
      <w:r w:rsidRPr="004662A7">
        <w:rPr>
          <w:spacing w:val="-4"/>
          <w:sz w:val="18"/>
        </w:rPr>
        <w:t xml:space="preserve"> </w:t>
      </w:r>
      <w:r w:rsidRPr="004662A7">
        <w:rPr>
          <w:sz w:val="18"/>
        </w:rPr>
        <w:t>al</w:t>
      </w:r>
      <w:r w:rsidRPr="004662A7">
        <w:rPr>
          <w:spacing w:val="-4"/>
          <w:sz w:val="18"/>
        </w:rPr>
        <w:t xml:space="preserve"> </w:t>
      </w:r>
      <w:r w:rsidRPr="004662A7">
        <w:rPr>
          <w:sz w:val="18"/>
        </w:rPr>
        <w:t xml:space="preserve">enige ervaring opgedaan (regeling Haren door SGM, museumpleinrellen </w:t>
      </w:r>
      <w:r w:rsidRPr="004662A7">
        <w:rPr>
          <w:spacing w:val="-2"/>
          <w:sz w:val="18"/>
        </w:rPr>
        <w:t>Amsterdam).</w:t>
      </w:r>
      <w:r w:rsidRPr="004662A7">
        <w:rPr>
          <w:spacing w:val="-2"/>
          <w:position w:val="5"/>
          <w:sz w:val="12"/>
        </w:rPr>
        <w:t>6</w:t>
      </w:r>
    </w:p>
    <w:p w:rsidRPr="004662A7" w:rsidR="00730825" w:rsidP="00A62875" w:rsidRDefault="004E1542" w14:paraId="0D7287E5" w14:textId="77777777">
      <w:pPr>
        <w:pStyle w:val="Lijstalinea"/>
        <w:numPr>
          <w:ilvl w:val="0"/>
          <w:numId w:val="2"/>
        </w:numPr>
        <w:tabs>
          <w:tab w:val="left" w:pos="532"/>
        </w:tabs>
        <w:spacing w:before="3" w:line="261" w:lineRule="auto"/>
        <w:ind w:left="532" w:right="38" w:hanging="426"/>
        <w:rPr>
          <w:rFonts w:ascii="Symbol" w:hAnsi="Symbol"/>
          <w:sz w:val="18"/>
        </w:rPr>
      </w:pPr>
      <w:r w:rsidRPr="004662A7">
        <w:rPr>
          <w:sz w:val="18"/>
        </w:rPr>
        <w:t>Per</w:t>
      </w:r>
      <w:r w:rsidRPr="004662A7">
        <w:rPr>
          <w:spacing w:val="-4"/>
          <w:sz w:val="18"/>
        </w:rPr>
        <w:t xml:space="preserve"> </w:t>
      </w:r>
      <w:r w:rsidRPr="004662A7">
        <w:rPr>
          <w:sz w:val="18"/>
        </w:rPr>
        <w:t>situatie/incident</w:t>
      </w:r>
      <w:r w:rsidRPr="004662A7">
        <w:rPr>
          <w:spacing w:val="-4"/>
          <w:sz w:val="18"/>
        </w:rPr>
        <w:t xml:space="preserve"> </w:t>
      </w:r>
      <w:r w:rsidRPr="004662A7">
        <w:rPr>
          <w:sz w:val="18"/>
        </w:rPr>
        <w:t>moet</w:t>
      </w:r>
      <w:r w:rsidRPr="004662A7">
        <w:rPr>
          <w:spacing w:val="-5"/>
          <w:sz w:val="18"/>
        </w:rPr>
        <w:t xml:space="preserve"> </w:t>
      </w:r>
      <w:r w:rsidRPr="004662A7">
        <w:rPr>
          <w:sz w:val="18"/>
        </w:rPr>
        <w:t>worden</w:t>
      </w:r>
      <w:r w:rsidRPr="004662A7">
        <w:rPr>
          <w:spacing w:val="-4"/>
          <w:sz w:val="18"/>
        </w:rPr>
        <w:t xml:space="preserve"> </w:t>
      </w:r>
      <w:r w:rsidRPr="004662A7">
        <w:rPr>
          <w:sz w:val="18"/>
        </w:rPr>
        <w:t>beoordeeld</w:t>
      </w:r>
      <w:r w:rsidRPr="004662A7">
        <w:rPr>
          <w:spacing w:val="-4"/>
          <w:sz w:val="18"/>
        </w:rPr>
        <w:t xml:space="preserve"> </w:t>
      </w:r>
      <w:r w:rsidRPr="004662A7">
        <w:rPr>
          <w:sz w:val="18"/>
        </w:rPr>
        <w:t>of</w:t>
      </w:r>
      <w:r w:rsidRPr="004662A7">
        <w:rPr>
          <w:spacing w:val="-4"/>
          <w:sz w:val="18"/>
        </w:rPr>
        <w:t xml:space="preserve"> </w:t>
      </w:r>
      <w:r w:rsidRPr="004662A7">
        <w:rPr>
          <w:sz w:val="18"/>
        </w:rPr>
        <w:t>het</w:t>
      </w:r>
      <w:r w:rsidRPr="004662A7">
        <w:rPr>
          <w:spacing w:val="-4"/>
          <w:sz w:val="18"/>
        </w:rPr>
        <w:t xml:space="preserve"> </w:t>
      </w:r>
      <w:r w:rsidRPr="004662A7">
        <w:rPr>
          <w:sz w:val="18"/>
        </w:rPr>
        <w:t>inwerking</w:t>
      </w:r>
      <w:r w:rsidRPr="004662A7">
        <w:rPr>
          <w:spacing w:val="-5"/>
          <w:sz w:val="18"/>
        </w:rPr>
        <w:t xml:space="preserve"> </w:t>
      </w:r>
      <w:r w:rsidRPr="004662A7">
        <w:rPr>
          <w:sz w:val="18"/>
        </w:rPr>
        <w:t>treden</w:t>
      </w:r>
      <w:r w:rsidRPr="004662A7">
        <w:rPr>
          <w:spacing w:val="-5"/>
          <w:sz w:val="18"/>
        </w:rPr>
        <w:t xml:space="preserve"> </w:t>
      </w:r>
      <w:r w:rsidRPr="004662A7">
        <w:rPr>
          <w:sz w:val="18"/>
        </w:rPr>
        <w:t>van</w:t>
      </w:r>
      <w:r w:rsidRPr="004662A7">
        <w:rPr>
          <w:spacing w:val="-4"/>
          <w:sz w:val="18"/>
        </w:rPr>
        <w:t xml:space="preserve"> </w:t>
      </w:r>
      <w:r w:rsidRPr="004662A7">
        <w:rPr>
          <w:sz w:val="18"/>
        </w:rPr>
        <w:t>een regeling ter compensatie van gedupeerden nodig is. Hierover wordt een besluit door de Minister genomen.</w:t>
      </w:r>
    </w:p>
    <w:p w:rsidRPr="004662A7" w:rsidR="00730825" w:rsidP="00A62875" w:rsidRDefault="004E1542" w14:paraId="7DD40F4A" w14:textId="7D77BFEE">
      <w:pPr>
        <w:spacing w:before="138" w:line="273" w:lineRule="auto"/>
        <w:ind w:left="107" w:right="431"/>
        <w:rPr>
          <w:sz w:val="13"/>
        </w:rPr>
      </w:pPr>
      <w:r w:rsidRPr="004662A7">
        <w:br w:type="column"/>
      </w:r>
      <w:r w:rsidRPr="004662A7">
        <w:rPr>
          <w:b/>
          <w:spacing w:val="-2"/>
          <w:sz w:val="13"/>
        </w:rPr>
        <w:t xml:space="preserve">Directoraat-Generaal </w:t>
      </w:r>
      <w:r w:rsidRPr="004662A7">
        <w:rPr>
          <w:b/>
          <w:sz w:val="13"/>
        </w:rPr>
        <w:t>Straffen</w:t>
      </w:r>
      <w:r w:rsidRPr="004662A7">
        <w:rPr>
          <w:b/>
          <w:spacing w:val="-12"/>
          <w:sz w:val="13"/>
        </w:rPr>
        <w:t xml:space="preserve"> </w:t>
      </w:r>
      <w:r w:rsidRPr="004662A7">
        <w:rPr>
          <w:b/>
          <w:sz w:val="13"/>
        </w:rPr>
        <w:t>en</w:t>
      </w:r>
      <w:r w:rsidRPr="004662A7">
        <w:rPr>
          <w:b/>
          <w:spacing w:val="-11"/>
          <w:sz w:val="13"/>
        </w:rPr>
        <w:t xml:space="preserve"> </w:t>
      </w:r>
      <w:r w:rsidRPr="004662A7">
        <w:rPr>
          <w:b/>
          <w:sz w:val="13"/>
        </w:rPr>
        <w:t xml:space="preserve">Beschermen </w:t>
      </w:r>
      <w:r w:rsidRPr="004662A7">
        <w:rPr>
          <w:sz w:val="13"/>
        </w:rPr>
        <w:t xml:space="preserve">Directie Sanctie- en </w:t>
      </w:r>
      <w:r w:rsidRPr="004662A7">
        <w:rPr>
          <w:spacing w:val="-2"/>
          <w:sz w:val="13"/>
        </w:rPr>
        <w:t xml:space="preserve">Slachtofferbeleid </w:t>
      </w:r>
    </w:p>
    <w:p w:rsidRPr="004662A7" w:rsidR="00730825" w:rsidP="00A62875" w:rsidRDefault="00730825" w14:paraId="4B5B8570" w14:textId="77777777">
      <w:pPr>
        <w:pStyle w:val="Plattetekst"/>
        <w:spacing w:before="111"/>
        <w:rPr>
          <w:sz w:val="13"/>
        </w:rPr>
      </w:pPr>
    </w:p>
    <w:p w:rsidRPr="004662A7" w:rsidR="00730825" w:rsidP="00A62875" w:rsidRDefault="00730825" w14:paraId="4953968B" w14:textId="77777777">
      <w:pPr>
        <w:pStyle w:val="Plattetekst"/>
        <w:rPr>
          <w:sz w:val="20"/>
        </w:rPr>
      </w:pPr>
    </w:p>
    <w:p w:rsidRPr="004662A7" w:rsidR="00730825" w:rsidP="00A62875" w:rsidRDefault="00730825" w14:paraId="26C31DBA" w14:textId="77777777">
      <w:pPr>
        <w:pStyle w:val="Plattetekst"/>
        <w:rPr>
          <w:sz w:val="20"/>
        </w:rPr>
      </w:pPr>
    </w:p>
    <w:p w:rsidRPr="004662A7" w:rsidR="00730825" w:rsidP="00A62875" w:rsidRDefault="00730825" w14:paraId="26582A22" w14:textId="77777777">
      <w:pPr>
        <w:pStyle w:val="Plattetekst"/>
        <w:rPr>
          <w:sz w:val="20"/>
        </w:rPr>
      </w:pPr>
    </w:p>
    <w:p w:rsidRPr="004662A7" w:rsidR="00730825" w:rsidP="00A62875" w:rsidRDefault="00730825" w14:paraId="1F5531B8" w14:textId="77777777">
      <w:pPr>
        <w:pStyle w:val="Plattetekst"/>
        <w:rPr>
          <w:sz w:val="20"/>
        </w:rPr>
      </w:pPr>
    </w:p>
    <w:p w:rsidRPr="004662A7" w:rsidR="00730825" w:rsidP="00A62875" w:rsidRDefault="00730825" w14:paraId="226131BE" w14:textId="77777777">
      <w:pPr>
        <w:pStyle w:val="Plattetekst"/>
        <w:rPr>
          <w:sz w:val="20"/>
        </w:rPr>
      </w:pPr>
    </w:p>
    <w:p w:rsidRPr="004662A7" w:rsidR="00730825" w:rsidP="00A62875" w:rsidRDefault="00730825" w14:paraId="05BE0DF5" w14:textId="77777777">
      <w:pPr>
        <w:pStyle w:val="Plattetekst"/>
        <w:rPr>
          <w:sz w:val="20"/>
        </w:rPr>
      </w:pPr>
    </w:p>
    <w:p w:rsidRPr="004662A7" w:rsidR="00730825" w:rsidP="00A62875" w:rsidRDefault="00730825" w14:paraId="672A31DD" w14:textId="77777777">
      <w:pPr>
        <w:pStyle w:val="Plattetekst"/>
        <w:rPr>
          <w:sz w:val="20"/>
        </w:rPr>
      </w:pPr>
    </w:p>
    <w:p w:rsidRPr="004662A7" w:rsidR="00730825" w:rsidP="00A62875" w:rsidRDefault="00730825" w14:paraId="58C7DE86" w14:textId="77777777">
      <w:pPr>
        <w:pStyle w:val="Plattetekst"/>
        <w:rPr>
          <w:sz w:val="20"/>
        </w:rPr>
      </w:pPr>
    </w:p>
    <w:p w:rsidRPr="004662A7" w:rsidR="00730825" w:rsidP="00A62875" w:rsidRDefault="00730825" w14:paraId="06B0A276" w14:textId="77777777">
      <w:pPr>
        <w:pStyle w:val="Plattetekst"/>
        <w:rPr>
          <w:sz w:val="20"/>
        </w:rPr>
      </w:pPr>
    </w:p>
    <w:p w:rsidRPr="004662A7" w:rsidR="00730825" w:rsidP="00A62875" w:rsidRDefault="00730825" w14:paraId="41552BEF" w14:textId="77777777">
      <w:pPr>
        <w:pStyle w:val="Plattetekst"/>
        <w:rPr>
          <w:sz w:val="20"/>
        </w:rPr>
      </w:pPr>
    </w:p>
    <w:p w:rsidRPr="004662A7" w:rsidR="00730825" w:rsidP="00A62875" w:rsidRDefault="00730825" w14:paraId="7B8349F6" w14:textId="77777777">
      <w:pPr>
        <w:pStyle w:val="Plattetekst"/>
        <w:rPr>
          <w:sz w:val="20"/>
        </w:rPr>
      </w:pPr>
    </w:p>
    <w:p w:rsidRPr="004662A7" w:rsidR="00730825" w:rsidP="00A62875" w:rsidRDefault="00730825" w14:paraId="76B94FE9" w14:textId="77777777">
      <w:pPr>
        <w:pStyle w:val="Plattetekst"/>
        <w:rPr>
          <w:sz w:val="20"/>
        </w:rPr>
      </w:pPr>
    </w:p>
    <w:p w:rsidRPr="004662A7" w:rsidR="00730825" w:rsidP="00A62875" w:rsidRDefault="00730825" w14:paraId="3E3B8D10" w14:textId="77777777">
      <w:pPr>
        <w:pStyle w:val="Plattetekst"/>
        <w:rPr>
          <w:sz w:val="20"/>
        </w:rPr>
      </w:pPr>
    </w:p>
    <w:p w:rsidRPr="004662A7" w:rsidR="00730825" w:rsidP="00A62875" w:rsidRDefault="00730825" w14:paraId="0D9F7C8D" w14:textId="77777777">
      <w:pPr>
        <w:pStyle w:val="Plattetekst"/>
        <w:rPr>
          <w:sz w:val="20"/>
        </w:rPr>
      </w:pPr>
    </w:p>
    <w:p w:rsidRPr="004662A7" w:rsidR="00730825" w:rsidP="00A62875" w:rsidRDefault="00730825" w14:paraId="3A79E99E" w14:textId="77777777">
      <w:pPr>
        <w:pStyle w:val="Plattetekst"/>
        <w:rPr>
          <w:sz w:val="20"/>
        </w:rPr>
      </w:pPr>
    </w:p>
    <w:p w:rsidRPr="004662A7" w:rsidR="00730825" w:rsidP="00A62875" w:rsidRDefault="00730825" w14:paraId="7204154F" w14:textId="77777777">
      <w:pPr>
        <w:pStyle w:val="Plattetekst"/>
        <w:rPr>
          <w:sz w:val="20"/>
        </w:rPr>
      </w:pPr>
    </w:p>
    <w:p w:rsidRPr="004662A7" w:rsidR="00730825" w:rsidP="00A62875" w:rsidRDefault="00730825" w14:paraId="21B25968" w14:textId="77777777">
      <w:pPr>
        <w:pStyle w:val="Plattetekst"/>
        <w:rPr>
          <w:sz w:val="20"/>
        </w:rPr>
      </w:pPr>
    </w:p>
    <w:p w:rsidRPr="004662A7" w:rsidR="00730825" w:rsidP="00A62875" w:rsidRDefault="00730825" w14:paraId="521CBF3A" w14:textId="77777777">
      <w:pPr>
        <w:pStyle w:val="Plattetekst"/>
        <w:rPr>
          <w:sz w:val="20"/>
        </w:rPr>
      </w:pPr>
    </w:p>
    <w:p w:rsidRPr="004662A7" w:rsidR="00730825" w:rsidP="00A62875" w:rsidRDefault="00730825" w14:paraId="33E0E2BF" w14:textId="77777777">
      <w:pPr>
        <w:pStyle w:val="Plattetekst"/>
        <w:rPr>
          <w:sz w:val="20"/>
        </w:rPr>
      </w:pPr>
    </w:p>
    <w:p w:rsidRPr="004662A7" w:rsidR="00730825" w:rsidP="00A62875" w:rsidRDefault="00730825" w14:paraId="55678896" w14:textId="77777777">
      <w:pPr>
        <w:pStyle w:val="Plattetekst"/>
        <w:rPr>
          <w:sz w:val="20"/>
        </w:rPr>
      </w:pPr>
    </w:p>
    <w:p w:rsidRPr="004662A7" w:rsidR="00730825" w:rsidP="00A62875" w:rsidRDefault="00730825" w14:paraId="7FEFBC1A" w14:textId="77777777">
      <w:pPr>
        <w:pStyle w:val="Plattetekst"/>
        <w:rPr>
          <w:sz w:val="20"/>
        </w:rPr>
      </w:pPr>
    </w:p>
    <w:p w:rsidRPr="004662A7" w:rsidR="00730825" w:rsidP="00A62875" w:rsidRDefault="00730825" w14:paraId="2B103AF1" w14:textId="77777777">
      <w:pPr>
        <w:pStyle w:val="Plattetekst"/>
        <w:rPr>
          <w:sz w:val="20"/>
        </w:rPr>
      </w:pPr>
    </w:p>
    <w:p w:rsidRPr="004662A7" w:rsidR="00730825" w:rsidP="00A62875" w:rsidRDefault="00730825" w14:paraId="28B1EF04" w14:textId="77777777">
      <w:pPr>
        <w:pStyle w:val="Plattetekst"/>
        <w:rPr>
          <w:sz w:val="20"/>
        </w:rPr>
      </w:pPr>
    </w:p>
    <w:p w:rsidRPr="004662A7" w:rsidR="00730825" w:rsidP="00A62875" w:rsidRDefault="00730825" w14:paraId="4D2B4086" w14:textId="77777777">
      <w:pPr>
        <w:pStyle w:val="Plattetekst"/>
        <w:rPr>
          <w:sz w:val="20"/>
        </w:rPr>
      </w:pPr>
    </w:p>
    <w:p w:rsidRPr="004662A7" w:rsidR="00730825" w:rsidP="00A62875" w:rsidRDefault="00730825" w14:paraId="0F5726E1" w14:textId="77777777">
      <w:pPr>
        <w:pStyle w:val="Plattetekst"/>
        <w:rPr>
          <w:sz w:val="20"/>
        </w:rPr>
      </w:pPr>
    </w:p>
    <w:p w:rsidRPr="004662A7" w:rsidR="00730825" w:rsidP="00A62875" w:rsidRDefault="00730825" w14:paraId="1D7B432F" w14:textId="77777777">
      <w:pPr>
        <w:pStyle w:val="Plattetekst"/>
        <w:spacing w:before="135"/>
        <w:rPr>
          <w:sz w:val="20"/>
        </w:rPr>
      </w:pPr>
    </w:p>
    <w:p w:rsidRPr="004662A7" w:rsidR="00730825" w:rsidP="00A62875" w:rsidRDefault="00730825" w14:paraId="1CCD1374" w14:textId="4CBB2915">
      <w:pPr>
        <w:pStyle w:val="Plattetekst"/>
        <w:ind w:left="-40"/>
        <w:rPr>
          <w:sz w:val="20"/>
        </w:rPr>
      </w:pPr>
    </w:p>
    <w:p w:rsidRPr="004662A7" w:rsidR="00730825" w:rsidP="00A62875" w:rsidRDefault="00730825" w14:paraId="02701785" w14:textId="77777777">
      <w:pPr>
        <w:rPr>
          <w:sz w:val="20"/>
        </w:rPr>
        <w:sectPr w:rsidRPr="004662A7" w:rsidR="00730825">
          <w:type w:val="continuous"/>
          <w:pgSz w:w="11910" w:h="16840"/>
          <w:pgMar w:top="0" w:right="80" w:bottom="760" w:left="1480" w:header="0" w:footer="569" w:gutter="0"/>
          <w:cols w:equalWidth="0" w:space="708" w:num="2">
            <w:col w:w="7673" w:space="65"/>
            <w:col w:w="2612"/>
          </w:cols>
        </w:sectPr>
      </w:pPr>
    </w:p>
    <w:p w:rsidRPr="004662A7" w:rsidR="00730825" w:rsidP="00A62875" w:rsidRDefault="00730825" w14:paraId="2142FCA5" w14:textId="77777777">
      <w:pPr>
        <w:pStyle w:val="Plattetekst"/>
        <w:spacing w:before="6"/>
        <w:rPr>
          <w:sz w:val="11"/>
        </w:rPr>
      </w:pPr>
    </w:p>
    <w:p w:rsidRPr="004662A7" w:rsidR="00730825" w:rsidP="00A62875" w:rsidRDefault="004E1542" w14:paraId="21E309AE" w14:textId="77777777">
      <w:pPr>
        <w:pStyle w:val="Plattetekst"/>
        <w:spacing w:line="20" w:lineRule="exact"/>
        <w:ind w:left="107"/>
        <w:rPr>
          <w:sz w:val="2"/>
        </w:rPr>
      </w:pPr>
      <w:r w:rsidRPr="004662A7">
        <w:rPr>
          <w:noProof/>
          <w:sz w:val="2"/>
        </w:rPr>
        <mc:AlternateContent>
          <mc:Choice Requires="wpg">
            <w:drawing>
              <wp:inline distT="0" distB="0" distL="0" distR="0" wp14:anchorId="137FCC9D" wp14:editId="28D95324">
                <wp:extent cx="182245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3" name="Graphic 13"/>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2"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RoyJm2wCAACSBQAADgAAAAAAAAAAAAAAAAAuAgAA&#10;ZHJzL2Uyb0RvYy54bWxQSwECLQAUAAYACAAAACEAotlU/NoAAAADAQAADwAAAAAAAAAAAAAAAADG&#10;BAAAZHJzL2Rvd25yZXYueG1sUEsFBgAAAAAEAAQA8wAAAM0FAAAAAA==&#10;" w14:anchorId="5B55602B">
                <v:shape id="Graphic 13"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">
                  <v:path arrowok="t"/>
                </v:shape>
                <w10:anchorlock/>
              </v:group>
            </w:pict>
          </mc:Fallback>
        </mc:AlternateContent>
      </w:r>
    </w:p>
    <w:p w:rsidRPr="004662A7" w:rsidR="00730825" w:rsidP="00A62875" w:rsidRDefault="004E1542" w14:paraId="1DF72A7C" w14:textId="77777777">
      <w:pPr>
        <w:spacing w:before="70"/>
        <w:ind w:left="106"/>
        <w:rPr>
          <w:sz w:val="16"/>
        </w:rPr>
      </w:pPr>
      <w:r w:rsidRPr="004662A7">
        <w:rPr>
          <w:position w:val="5"/>
          <w:sz w:val="10"/>
        </w:rPr>
        <w:t>4</w:t>
      </w:r>
      <w:r w:rsidRPr="004662A7">
        <w:rPr>
          <w:spacing w:val="21"/>
          <w:position w:val="5"/>
          <w:sz w:val="10"/>
        </w:rPr>
        <w:t xml:space="preserve"> </w:t>
      </w:r>
      <w:r w:rsidRPr="004662A7">
        <w:rPr>
          <w:sz w:val="16"/>
        </w:rPr>
        <w:t>Zie</w:t>
      </w:r>
      <w:r w:rsidRPr="004662A7">
        <w:rPr>
          <w:spacing w:val="-1"/>
          <w:sz w:val="16"/>
        </w:rPr>
        <w:t xml:space="preserve"> </w:t>
      </w:r>
      <w:r w:rsidRPr="004662A7">
        <w:rPr>
          <w:sz w:val="16"/>
        </w:rPr>
        <w:t>Rapport</w:t>
      </w:r>
      <w:r w:rsidRPr="004662A7">
        <w:rPr>
          <w:spacing w:val="-1"/>
          <w:sz w:val="16"/>
        </w:rPr>
        <w:t xml:space="preserve"> </w:t>
      </w:r>
      <w:r w:rsidRPr="004662A7">
        <w:rPr>
          <w:sz w:val="16"/>
        </w:rPr>
        <w:t xml:space="preserve">commissie </w:t>
      </w:r>
      <w:r w:rsidRPr="004662A7">
        <w:rPr>
          <w:spacing w:val="-2"/>
          <w:sz w:val="16"/>
        </w:rPr>
        <w:t>Donner</w:t>
      </w:r>
    </w:p>
    <w:p w:rsidRPr="004662A7" w:rsidR="00730825" w:rsidP="00A62875" w:rsidRDefault="004E1542" w14:paraId="2E259B75" w14:textId="77777777">
      <w:pPr>
        <w:ind w:left="106"/>
        <w:rPr>
          <w:sz w:val="16"/>
        </w:rPr>
      </w:pPr>
      <w:r w:rsidRPr="004662A7">
        <w:rPr>
          <w:position w:val="5"/>
          <w:sz w:val="10"/>
        </w:rPr>
        <w:t>5</w:t>
      </w:r>
      <w:r w:rsidRPr="004662A7">
        <w:rPr>
          <w:spacing w:val="21"/>
          <w:position w:val="5"/>
          <w:sz w:val="10"/>
        </w:rPr>
        <w:t xml:space="preserve"> </w:t>
      </w:r>
      <w:r w:rsidRPr="004662A7">
        <w:rPr>
          <w:sz w:val="16"/>
        </w:rPr>
        <w:t>Zie</w:t>
      </w:r>
      <w:r w:rsidRPr="004662A7">
        <w:rPr>
          <w:spacing w:val="-1"/>
          <w:sz w:val="16"/>
        </w:rPr>
        <w:t xml:space="preserve"> </w:t>
      </w:r>
      <w:r w:rsidRPr="004662A7">
        <w:rPr>
          <w:sz w:val="16"/>
        </w:rPr>
        <w:t>Rapport</w:t>
      </w:r>
      <w:r w:rsidRPr="004662A7">
        <w:rPr>
          <w:spacing w:val="-1"/>
          <w:sz w:val="16"/>
        </w:rPr>
        <w:t xml:space="preserve"> </w:t>
      </w:r>
      <w:r w:rsidRPr="004662A7">
        <w:rPr>
          <w:sz w:val="16"/>
        </w:rPr>
        <w:t xml:space="preserve">commissie </w:t>
      </w:r>
      <w:r w:rsidRPr="004662A7">
        <w:rPr>
          <w:spacing w:val="-2"/>
          <w:sz w:val="16"/>
        </w:rPr>
        <w:t>Donner</w:t>
      </w:r>
    </w:p>
    <w:p w:rsidRPr="004662A7" w:rsidR="00730825" w:rsidP="00A62875" w:rsidRDefault="004E1542" w14:paraId="73C9AB1F" w14:textId="77777777">
      <w:pPr>
        <w:ind w:left="106" w:right="2667"/>
        <w:rPr>
          <w:sz w:val="16"/>
        </w:rPr>
      </w:pPr>
      <w:r w:rsidRPr="004662A7">
        <w:rPr>
          <w:position w:val="5"/>
          <w:sz w:val="10"/>
        </w:rPr>
        <w:t>6</w:t>
      </w:r>
      <w:r w:rsidRPr="004662A7">
        <w:rPr>
          <w:spacing w:val="19"/>
          <w:position w:val="5"/>
          <w:sz w:val="10"/>
        </w:rPr>
        <w:t xml:space="preserve"> </w:t>
      </w:r>
      <w:r w:rsidRPr="004662A7">
        <w:rPr>
          <w:sz w:val="16"/>
        </w:rPr>
        <w:t>Uit</w:t>
      </w:r>
      <w:r w:rsidRPr="004662A7">
        <w:rPr>
          <w:spacing w:val="-3"/>
          <w:sz w:val="16"/>
        </w:rPr>
        <w:t xml:space="preserve"> </w:t>
      </w:r>
      <w:r w:rsidRPr="004662A7">
        <w:rPr>
          <w:sz w:val="16"/>
        </w:rPr>
        <w:t>de</w:t>
      </w:r>
      <w:r w:rsidRPr="004662A7">
        <w:rPr>
          <w:spacing w:val="-2"/>
          <w:sz w:val="16"/>
        </w:rPr>
        <w:t xml:space="preserve"> </w:t>
      </w:r>
      <w:r w:rsidRPr="004662A7">
        <w:rPr>
          <w:sz w:val="16"/>
        </w:rPr>
        <w:t>evaluatie</w:t>
      </w:r>
      <w:r w:rsidRPr="004662A7">
        <w:rPr>
          <w:spacing w:val="-3"/>
          <w:sz w:val="16"/>
        </w:rPr>
        <w:t xml:space="preserve"> </w:t>
      </w:r>
      <w:r w:rsidRPr="004662A7">
        <w:rPr>
          <w:sz w:val="16"/>
        </w:rPr>
        <w:t>van</w:t>
      </w:r>
      <w:r w:rsidRPr="004662A7">
        <w:rPr>
          <w:spacing w:val="-3"/>
          <w:sz w:val="16"/>
        </w:rPr>
        <w:t xml:space="preserve"> </w:t>
      </w:r>
      <w:r w:rsidRPr="004662A7">
        <w:rPr>
          <w:sz w:val="16"/>
        </w:rPr>
        <w:t>de</w:t>
      </w:r>
      <w:r w:rsidRPr="004662A7">
        <w:rPr>
          <w:spacing w:val="-3"/>
          <w:sz w:val="16"/>
        </w:rPr>
        <w:t xml:space="preserve"> </w:t>
      </w:r>
      <w:r w:rsidRPr="004662A7">
        <w:rPr>
          <w:sz w:val="16"/>
        </w:rPr>
        <w:t>regeling</w:t>
      </w:r>
      <w:r w:rsidRPr="004662A7">
        <w:rPr>
          <w:spacing w:val="-2"/>
          <w:sz w:val="16"/>
        </w:rPr>
        <w:t xml:space="preserve"> </w:t>
      </w:r>
      <w:r w:rsidRPr="004662A7">
        <w:rPr>
          <w:sz w:val="16"/>
        </w:rPr>
        <w:t>Haren</w:t>
      </w:r>
      <w:r w:rsidRPr="004662A7">
        <w:rPr>
          <w:spacing w:val="-3"/>
          <w:sz w:val="16"/>
        </w:rPr>
        <w:t xml:space="preserve"> </w:t>
      </w:r>
      <w:r w:rsidRPr="004662A7">
        <w:rPr>
          <w:sz w:val="16"/>
        </w:rPr>
        <w:t>kwamen</w:t>
      </w:r>
      <w:r w:rsidRPr="004662A7">
        <w:rPr>
          <w:spacing w:val="-2"/>
          <w:sz w:val="16"/>
        </w:rPr>
        <w:t xml:space="preserve"> </w:t>
      </w:r>
      <w:r w:rsidRPr="004662A7">
        <w:rPr>
          <w:sz w:val="16"/>
        </w:rPr>
        <w:t>als</w:t>
      </w:r>
      <w:r w:rsidRPr="004662A7">
        <w:rPr>
          <w:spacing w:val="-3"/>
          <w:sz w:val="16"/>
        </w:rPr>
        <w:t xml:space="preserve"> </w:t>
      </w:r>
      <w:r w:rsidRPr="004662A7">
        <w:rPr>
          <w:sz w:val="16"/>
        </w:rPr>
        <w:t>aandachtpunten</w:t>
      </w:r>
      <w:r w:rsidRPr="004662A7">
        <w:rPr>
          <w:spacing w:val="-2"/>
          <w:sz w:val="16"/>
        </w:rPr>
        <w:t xml:space="preserve"> </w:t>
      </w:r>
      <w:r w:rsidRPr="004662A7">
        <w:rPr>
          <w:sz w:val="16"/>
        </w:rPr>
        <w:t>naar</w:t>
      </w:r>
      <w:r w:rsidRPr="004662A7">
        <w:rPr>
          <w:spacing w:val="-2"/>
          <w:sz w:val="16"/>
        </w:rPr>
        <w:t xml:space="preserve"> </w:t>
      </w:r>
      <w:r w:rsidRPr="004662A7">
        <w:rPr>
          <w:sz w:val="16"/>
        </w:rPr>
        <w:t>voren:</w:t>
      </w:r>
      <w:r w:rsidRPr="004662A7">
        <w:rPr>
          <w:spacing w:val="-3"/>
          <w:sz w:val="16"/>
        </w:rPr>
        <w:t xml:space="preserve"> </w:t>
      </w:r>
      <w:r w:rsidRPr="004662A7">
        <w:rPr>
          <w:sz w:val="16"/>
        </w:rPr>
        <w:t>inning</w:t>
      </w:r>
      <w:r w:rsidRPr="004662A7">
        <w:rPr>
          <w:spacing w:val="-3"/>
          <w:sz w:val="16"/>
        </w:rPr>
        <w:t xml:space="preserve"> </w:t>
      </w:r>
      <w:r w:rsidRPr="004662A7">
        <w:rPr>
          <w:sz w:val="16"/>
        </w:rPr>
        <w:t xml:space="preserve">en uitkering duren lang </w:t>
      </w:r>
      <w:proofErr w:type="spellStart"/>
      <w:r w:rsidRPr="004662A7">
        <w:rPr>
          <w:sz w:val="16"/>
        </w:rPr>
        <w:t>ivm</w:t>
      </w:r>
      <w:proofErr w:type="spellEnd"/>
      <w:r w:rsidRPr="004662A7">
        <w:rPr>
          <w:sz w:val="16"/>
        </w:rPr>
        <w:t xml:space="preserve"> hoger beroep, wat zijn criteria voor een dergelijke regeling, verhouding tussen straf, civiel, verzekering en de regeling. In Amsterdam was de executie van de bijzondere voorwaarde ingewikkeld omdat art. 14c Sr creatief was geïnterpreteerd.</w:t>
      </w:r>
    </w:p>
    <w:p w:rsidRPr="004662A7" w:rsidR="00730825" w:rsidP="00A62875" w:rsidRDefault="00730825" w14:paraId="1AB6B961" w14:textId="77777777">
      <w:pPr>
        <w:rPr>
          <w:sz w:val="16"/>
        </w:rPr>
        <w:sectPr w:rsidRPr="004662A7" w:rsidR="00730825">
          <w:type w:val="continuous"/>
          <w:pgSz w:w="11910" w:h="16840"/>
          <w:pgMar w:top="0" w:right="80" w:bottom="760" w:left="1480" w:header="0" w:footer="569" w:gutter="0"/>
          <w:cols w:space="708"/>
        </w:sectPr>
      </w:pPr>
    </w:p>
    <w:p w:rsidRPr="004662A7" w:rsidR="00730825" w:rsidP="00A62875" w:rsidRDefault="00730825" w14:paraId="6EF26E1D" w14:textId="77777777">
      <w:pPr>
        <w:pStyle w:val="Plattetekst"/>
        <w:rPr>
          <w:sz w:val="20"/>
        </w:rPr>
      </w:pPr>
    </w:p>
    <w:p w:rsidRPr="004662A7" w:rsidR="00730825" w:rsidP="00A62875" w:rsidRDefault="00730825" w14:paraId="6577515C" w14:textId="77777777">
      <w:pPr>
        <w:pStyle w:val="Plattetekst"/>
        <w:rPr>
          <w:sz w:val="20"/>
        </w:rPr>
      </w:pPr>
    </w:p>
    <w:p w:rsidRPr="004662A7" w:rsidR="00730825" w:rsidP="00A62875" w:rsidRDefault="00730825" w14:paraId="2D7915F5" w14:textId="77777777">
      <w:pPr>
        <w:pStyle w:val="Plattetekst"/>
        <w:rPr>
          <w:sz w:val="20"/>
        </w:rPr>
      </w:pPr>
    </w:p>
    <w:p w:rsidRPr="004662A7" w:rsidR="00730825" w:rsidP="00A62875" w:rsidRDefault="00730825" w14:paraId="194C2230" w14:textId="77777777">
      <w:pPr>
        <w:pStyle w:val="Plattetekst"/>
        <w:spacing w:before="61"/>
        <w:rPr>
          <w:sz w:val="20"/>
        </w:rPr>
      </w:pPr>
    </w:p>
    <w:p w:rsidRPr="004662A7" w:rsidR="00730825" w:rsidP="00A62875" w:rsidRDefault="00730825" w14:paraId="18C8382C" w14:textId="77777777">
      <w:pPr>
        <w:rPr>
          <w:sz w:val="20"/>
        </w:rPr>
        <w:sectPr w:rsidRPr="004662A7" w:rsidR="00730825">
          <w:pgSz w:w="11910" w:h="16840"/>
          <w:pgMar w:top="1920" w:right="80" w:bottom="760" w:left="1480" w:header="0" w:footer="569" w:gutter="0"/>
          <w:cols w:space="708"/>
        </w:sectPr>
      </w:pPr>
    </w:p>
    <w:p w:rsidRPr="004662A7" w:rsidR="00730825" w:rsidP="00A62875" w:rsidRDefault="004E1542" w14:paraId="541FB451" w14:textId="77777777">
      <w:pPr>
        <w:pStyle w:val="Lijstalinea"/>
        <w:numPr>
          <w:ilvl w:val="0"/>
          <w:numId w:val="2"/>
        </w:numPr>
        <w:tabs>
          <w:tab w:val="left" w:pos="532"/>
        </w:tabs>
        <w:spacing w:before="101" w:line="261" w:lineRule="auto"/>
        <w:ind w:left="532" w:right="38" w:hanging="426"/>
        <w:rPr>
          <w:rFonts w:ascii="Symbol" w:hAnsi="Symbol"/>
          <w:sz w:val="18"/>
        </w:rPr>
      </w:pPr>
      <w:r w:rsidRPr="004662A7">
        <w:rPr>
          <w:sz w:val="18"/>
        </w:rPr>
        <w:t>Daarvoor</w:t>
      </w:r>
      <w:r w:rsidRPr="004662A7">
        <w:rPr>
          <w:spacing w:val="-5"/>
          <w:sz w:val="18"/>
        </w:rPr>
        <w:t xml:space="preserve"> </w:t>
      </w:r>
      <w:r w:rsidRPr="004662A7">
        <w:rPr>
          <w:sz w:val="18"/>
        </w:rPr>
        <w:t>dienen</w:t>
      </w:r>
      <w:r w:rsidRPr="004662A7">
        <w:rPr>
          <w:spacing w:val="-5"/>
          <w:sz w:val="18"/>
        </w:rPr>
        <w:t xml:space="preserve"> </w:t>
      </w:r>
      <w:r w:rsidRPr="004662A7">
        <w:rPr>
          <w:sz w:val="18"/>
        </w:rPr>
        <w:t>beoordelingscriteria</w:t>
      </w:r>
      <w:r w:rsidRPr="004662A7">
        <w:rPr>
          <w:spacing w:val="-5"/>
          <w:sz w:val="18"/>
        </w:rPr>
        <w:t xml:space="preserve"> </w:t>
      </w:r>
      <w:r w:rsidRPr="004662A7">
        <w:rPr>
          <w:sz w:val="18"/>
        </w:rPr>
        <w:t>te</w:t>
      </w:r>
      <w:r w:rsidRPr="004662A7">
        <w:rPr>
          <w:spacing w:val="-5"/>
          <w:sz w:val="18"/>
        </w:rPr>
        <w:t xml:space="preserve"> </w:t>
      </w:r>
      <w:r w:rsidRPr="004662A7">
        <w:rPr>
          <w:sz w:val="18"/>
        </w:rPr>
        <w:t>worden</w:t>
      </w:r>
      <w:r w:rsidRPr="004662A7">
        <w:rPr>
          <w:spacing w:val="-4"/>
          <w:sz w:val="18"/>
        </w:rPr>
        <w:t xml:space="preserve"> </w:t>
      </w:r>
      <w:r w:rsidRPr="004662A7">
        <w:rPr>
          <w:sz w:val="18"/>
        </w:rPr>
        <w:t>opgesteld:</w:t>
      </w:r>
      <w:r w:rsidRPr="004662A7">
        <w:rPr>
          <w:spacing w:val="-5"/>
          <w:sz w:val="18"/>
        </w:rPr>
        <w:t xml:space="preserve"> </w:t>
      </w:r>
      <w:r w:rsidRPr="004662A7">
        <w:rPr>
          <w:sz w:val="18"/>
        </w:rPr>
        <w:t>welk</w:t>
      </w:r>
      <w:r w:rsidRPr="004662A7">
        <w:rPr>
          <w:spacing w:val="-5"/>
          <w:sz w:val="18"/>
        </w:rPr>
        <w:t xml:space="preserve"> </w:t>
      </w:r>
      <w:r w:rsidRPr="004662A7">
        <w:rPr>
          <w:sz w:val="18"/>
        </w:rPr>
        <w:t>soort</w:t>
      </w:r>
      <w:r w:rsidRPr="004662A7">
        <w:rPr>
          <w:spacing w:val="-5"/>
          <w:sz w:val="18"/>
        </w:rPr>
        <w:t xml:space="preserve"> </w:t>
      </w:r>
      <w:r w:rsidRPr="004662A7">
        <w:rPr>
          <w:sz w:val="18"/>
        </w:rPr>
        <w:t>incident komt wanneer in aanmerking voor een dergelijke regeling?</w:t>
      </w:r>
    </w:p>
    <w:p w:rsidRPr="004662A7" w:rsidR="00730825" w:rsidP="00A62875" w:rsidRDefault="004E1542" w14:paraId="5F557A70" w14:textId="77777777">
      <w:pPr>
        <w:pStyle w:val="Lijstalinea"/>
        <w:numPr>
          <w:ilvl w:val="0"/>
          <w:numId w:val="2"/>
        </w:numPr>
        <w:tabs>
          <w:tab w:val="left" w:pos="532"/>
        </w:tabs>
        <w:ind w:left="532" w:hanging="426"/>
        <w:rPr>
          <w:rFonts w:ascii="Symbol" w:hAnsi="Symbol"/>
          <w:sz w:val="18"/>
        </w:rPr>
      </w:pPr>
      <w:r w:rsidRPr="004662A7">
        <w:rPr>
          <w:sz w:val="18"/>
        </w:rPr>
        <w:t>In</w:t>
      </w:r>
      <w:r w:rsidRPr="004662A7">
        <w:rPr>
          <w:spacing w:val="-4"/>
          <w:sz w:val="18"/>
        </w:rPr>
        <w:t xml:space="preserve"> </w:t>
      </w:r>
      <w:r w:rsidRPr="004662A7">
        <w:rPr>
          <w:sz w:val="18"/>
        </w:rPr>
        <w:t>deze</w:t>
      </w:r>
      <w:r w:rsidRPr="004662A7">
        <w:rPr>
          <w:spacing w:val="-2"/>
          <w:sz w:val="18"/>
        </w:rPr>
        <w:t xml:space="preserve"> </w:t>
      </w:r>
      <w:r w:rsidRPr="004662A7">
        <w:rPr>
          <w:sz w:val="18"/>
        </w:rPr>
        <w:t>regeling</w:t>
      </w:r>
      <w:r w:rsidRPr="004662A7">
        <w:rPr>
          <w:spacing w:val="-1"/>
          <w:sz w:val="18"/>
        </w:rPr>
        <w:t xml:space="preserve"> </w:t>
      </w:r>
      <w:r w:rsidRPr="004662A7">
        <w:rPr>
          <w:sz w:val="18"/>
        </w:rPr>
        <w:t>moet</w:t>
      </w:r>
      <w:r w:rsidRPr="004662A7">
        <w:rPr>
          <w:spacing w:val="-1"/>
          <w:sz w:val="18"/>
        </w:rPr>
        <w:t xml:space="preserve"> </w:t>
      </w:r>
      <w:r w:rsidRPr="004662A7">
        <w:rPr>
          <w:sz w:val="18"/>
        </w:rPr>
        <w:t>een</w:t>
      </w:r>
      <w:r w:rsidRPr="004662A7">
        <w:rPr>
          <w:spacing w:val="-2"/>
          <w:sz w:val="18"/>
        </w:rPr>
        <w:t xml:space="preserve"> </w:t>
      </w:r>
      <w:r w:rsidRPr="004662A7">
        <w:rPr>
          <w:sz w:val="18"/>
        </w:rPr>
        <w:t>aantal</w:t>
      </w:r>
      <w:r w:rsidRPr="004662A7">
        <w:rPr>
          <w:spacing w:val="-1"/>
          <w:sz w:val="18"/>
        </w:rPr>
        <w:t xml:space="preserve"> </w:t>
      </w:r>
      <w:r w:rsidRPr="004662A7">
        <w:rPr>
          <w:sz w:val="18"/>
        </w:rPr>
        <w:t>aspecten</w:t>
      </w:r>
      <w:r w:rsidRPr="004662A7">
        <w:rPr>
          <w:spacing w:val="-2"/>
          <w:sz w:val="18"/>
        </w:rPr>
        <w:t xml:space="preserve"> </w:t>
      </w:r>
      <w:r w:rsidRPr="004662A7">
        <w:rPr>
          <w:sz w:val="18"/>
        </w:rPr>
        <w:t>worden</w:t>
      </w:r>
      <w:r w:rsidRPr="004662A7">
        <w:rPr>
          <w:spacing w:val="-1"/>
          <w:sz w:val="18"/>
        </w:rPr>
        <w:t xml:space="preserve"> </w:t>
      </w:r>
      <w:r w:rsidRPr="004662A7">
        <w:rPr>
          <w:sz w:val="18"/>
        </w:rPr>
        <w:t>geregeld,</w:t>
      </w:r>
      <w:r w:rsidRPr="004662A7">
        <w:rPr>
          <w:spacing w:val="-2"/>
          <w:sz w:val="18"/>
        </w:rPr>
        <w:t xml:space="preserve"> waaronder:</w:t>
      </w:r>
    </w:p>
    <w:p w:rsidRPr="004662A7" w:rsidR="00730825" w:rsidP="00A62875" w:rsidRDefault="004E1542" w14:paraId="6D4713EB" w14:textId="77777777">
      <w:pPr>
        <w:pStyle w:val="Lijstalinea"/>
        <w:numPr>
          <w:ilvl w:val="1"/>
          <w:numId w:val="2"/>
        </w:numPr>
        <w:tabs>
          <w:tab w:val="left" w:pos="1174"/>
        </w:tabs>
        <w:spacing w:before="19"/>
        <w:ind w:left="1174" w:hanging="359"/>
        <w:rPr>
          <w:sz w:val="18"/>
        </w:rPr>
      </w:pPr>
      <w:r w:rsidRPr="004662A7">
        <w:rPr>
          <w:sz w:val="18"/>
        </w:rPr>
        <w:t>Voorwaarden</w:t>
      </w:r>
      <w:r w:rsidRPr="004662A7">
        <w:rPr>
          <w:spacing w:val="-2"/>
          <w:sz w:val="18"/>
        </w:rPr>
        <w:t xml:space="preserve"> </w:t>
      </w:r>
      <w:r w:rsidRPr="004662A7">
        <w:rPr>
          <w:sz w:val="18"/>
        </w:rPr>
        <w:t>waaronder</w:t>
      </w:r>
      <w:r w:rsidRPr="004662A7">
        <w:rPr>
          <w:spacing w:val="-2"/>
          <w:sz w:val="18"/>
        </w:rPr>
        <w:t xml:space="preserve"> </w:t>
      </w:r>
      <w:r w:rsidRPr="004662A7">
        <w:rPr>
          <w:sz w:val="18"/>
        </w:rPr>
        <w:t>het</w:t>
      </w:r>
      <w:r w:rsidRPr="004662A7">
        <w:rPr>
          <w:spacing w:val="-1"/>
          <w:sz w:val="18"/>
        </w:rPr>
        <w:t xml:space="preserve"> </w:t>
      </w:r>
      <w:r w:rsidRPr="004662A7">
        <w:rPr>
          <w:sz w:val="18"/>
        </w:rPr>
        <w:t>slachtoffer</w:t>
      </w:r>
      <w:r w:rsidRPr="004662A7">
        <w:rPr>
          <w:spacing w:val="-2"/>
          <w:sz w:val="18"/>
        </w:rPr>
        <w:t xml:space="preserve"> </w:t>
      </w:r>
      <w:r w:rsidRPr="004662A7">
        <w:rPr>
          <w:sz w:val="18"/>
        </w:rPr>
        <w:t>zijn</w:t>
      </w:r>
      <w:r w:rsidRPr="004662A7">
        <w:rPr>
          <w:spacing w:val="-2"/>
          <w:sz w:val="18"/>
        </w:rPr>
        <w:t xml:space="preserve"> </w:t>
      </w:r>
      <w:r w:rsidRPr="004662A7">
        <w:rPr>
          <w:sz w:val="18"/>
        </w:rPr>
        <w:t>schade</w:t>
      </w:r>
      <w:r w:rsidRPr="004662A7">
        <w:rPr>
          <w:spacing w:val="-3"/>
          <w:sz w:val="18"/>
        </w:rPr>
        <w:t xml:space="preserve"> </w:t>
      </w:r>
      <w:r w:rsidRPr="004662A7">
        <w:rPr>
          <w:sz w:val="18"/>
        </w:rPr>
        <w:t>vergoed</w:t>
      </w:r>
      <w:r w:rsidRPr="004662A7">
        <w:rPr>
          <w:spacing w:val="-2"/>
          <w:sz w:val="18"/>
        </w:rPr>
        <w:t xml:space="preserve"> krijgt.</w:t>
      </w:r>
    </w:p>
    <w:p w:rsidRPr="004662A7" w:rsidR="00730825" w:rsidP="00A62875" w:rsidRDefault="004E1542" w14:paraId="5AD41A87" w14:textId="77777777">
      <w:pPr>
        <w:pStyle w:val="Lijstalinea"/>
        <w:numPr>
          <w:ilvl w:val="1"/>
          <w:numId w:val="2"/>
        </w:numPr>
        <w:tabs>
          <w:tab w:val="left" w:pos="1174"/>
        </w:tabs>
        <w:spacing w:before="5"/>
        <w:ind w:left="1174" w:hanging="359"/>
        <w:rPr>
          <w:sz w:val="18"/>
        </w:rPr>
      </w:pPr>
      <w:r w:rsidRPr="004662A7">
        <w:rPr>
          <w:sz w:val="18"/>
        </w:rPr>
        <w:t>Termijn</w:t>
      </w:r>
      <w:r w:rsidRPr="004662A7">
        <w:rPr>
          <w:spacing w:val="-3"/>
          <w:sz w:val="18"/>
        </w:rPr>
        <w:t xml:space="preserve"> </w:t>
      </w:r>
      <w:r w:rsidRPr="004662A7">
        <w:rPr>
          <w:sz w:val="18"/>
        </w:rPr>
        <w:t>waarbinnen</w:t>
      </w:r>
      <w:r w:rsidRPr="004662A7">
        <w:rPr>
          <w:spacing w:val="-1"/>
          <w:sz w:val="18"/>
        </w:rPr>
        <w:t xml:space="preserve"> </w:t>
      </w:r>
      <w:r w:rsidRPr="004662A7">
        <w:rPr>
          <w:sz w:val="18"/>
        </w:rPr>
        <w:t>slachtoffers</w:t>
      </w:r>
      <w:r w:rsidRPr="004662A7">
        <w:rPr>
          <w:spacing w:val="-1"/>
          <w:sz w:val="18"/>
        </w:rPr>
        <w:t xml:space="preserve"> </w:t>
      </w:r>
      <w:r w:rsidRPr="004662A7">
        <w:rPr>
          <w:sz w:val="18"/>
        </w:rPr>
        <w:t>zich</w:t>
      </w:r>
      <w:r w:rsidRPr="004662A7">
        <w:rPr>
          <w:spacing w:val="-1"/>
          <w:sz w:val="18"/>
        </w:rPr>
        <w:t xml:space="preserve"> </w:t>
      </w:r>
      <w:r w:rsidRPr="004662A7">
        <w:rPr>
          <w:sz w:val="18"/>
        </w:rPr>
        <w:t>moeten</w:t>
      </w:r>
      <w:r w:rsidRPr="004662A7">
        <w:rPr>
          <w:spacing w:val="-2"/>
          <w:sz w:val="18"/>
        </w:rPr>
        <w:t xml:space="preserve"> melden.</w:t>
      </w:r>
    </w:p>
    <w:p w:rsidRPr="004662A7" w:rsidR="00730825" w:rsidP="00A62875" w:rsidRDefault="004E1542" w14:paraId="160A8623" w14:textId="77777777">
      <w:pPr>
        <w:pStyle w:val="Lijstalinea"/>
        <w:numPr>
          <w:ilvl w:val="1"/>
          <w:numId w:val="2"/>
        </w:numPr>
        <w:tabs>
          <w:tab w:val="left" w:pos="1175"/>
        </w:tabs>
        <w:spacing w:before="5" w:line="254" w:lineRule="auto"/>
        <w:ind w:right="44"/>
        <w:rPr>
          <w:sz w:val="18"/>
        </w:rPr>
      </w:pPr>
      <w:r w:rsidRPr="004662A7">
        <w:rPr>
          <w:sz w:val="18"/>
        </w:rPr>
        <w:t>Beoordeeld</w:t>
      </w:r>
      <w:r w:rsidRPr="004662A7">
        <w:rPr>
          <w:spacing w:val="-4"/>
          <w:sz w:val="18"/>
        </w:rPr>
        <w:t xml:space="preserve"> </w:t>
      </w:r>
      <w:r w:rsidRPr="004662A7">
        <w:rPr>
          <w:sz w:val="18"/>
        </w:rPr>
        <w:t>moet</w:t>
      </w:r>
      <w:r w:rsidRPr="004662A7">
        <w:rPr>
          <w:spacing w:val="-4"/>
          <w:sz w:val="18"/>
        </w:rPr>
        <w:t xml:space="preserve"> </w:t>
      </w:r>
      <w:r w:rsidRPr="004662A7">
        <w:rPr>
          <w:sz w:val="18"/>
        </w:rPr>
        <w:t>worden</w:t>
      </w:r>
      <w:r w:rsidRPr="004662A7">
        <w:rPr>
          <w:spacing w:val="-4"/>
          <w:sz w:val="18"/>
        </w:rPr>
        <w:t xml:space="preserve"> </w:t>
      </w:r>
      <w:r w:rsidRPr="004662A7">
        <w:rPr>
          <w:sz w:val="18"/>
        </w:rPr>
        <w:t>of</w:t>
      </w:r>
      <w:r w:rsidRPr="004662A7">
        <w:rPr>
          <w:spacing w:val="-4"/>
          <w:sz w:val="18"/>
        </w:rPr>
        <w:t xml:space="preserve"> </w:t>
      </w:r>
      <w:r w:rsidRPr="004662A7">
        <w:rPr>
          <w:sz w:val="18"/>
        </w:rPr>
        <w:t>de</w:t>
      </w:r>
      <w:r w:rsidRPr="004662A7">
        <w:rPr>
          <w:spacing w:val="-3"/>
          <w:sz w:val="18"/>
        </w:rPr>
        <w:t xml:space="preserve"> </w:t>
      </w:r>
      <w:r w:rsidRPr="004662A7">
        <w:rPr>
          <w:sz w:val="18"/>
        </w:rPr>
        <w:t>schade</w:t>
      </w:r>
      <w:r w:rsidRPr="004662A7">
        <w:rPr>
          <w:spacing w:val="-4"/>
          <w:sz w:val="18"/>
        </w:rPr>
        <w:t xml:space="preserve"> </w:t>
      </w:r>
      <w:r w:rsidRPr="004662A7">
        <w:rPr>
          <w:sz w:val="18"/>
        </w:rPr>
        <w:t>van</w:t>
      </w:r>
      <w:r w:rsidRPr="004662A7">
        <w:rPr>
          <w:spacing w:val="-4"/>
          <w:sz w:val="18"/>
        </w:rPr>
        <w:t xml:space="preserve"> </w:t>
      </w:r>
      <w:r w:rsidRPr="004662A7">
        <w:rPr>
          <w:sz w:val="18"/>
        </w:rPr>
        <w:t>het</w:t>
      </w:r>
      <w:r w:rsidRPr="004662A7">
        <w:rPr>
          <w:spacing w:val="-4"/>
          <w:sz w:val="18"/>
        </w:rPr>
        <w:t xml:space="preserve"> </w:t>
      </w:r>
      <w:r w:rsidRPr="004662A7">
        <w:rPr>
          <w:sz w:val="18"/>
        </w:rPr>
        <w:t>slachtoffer</w:t>
      </w:r>
      <w:r w:rsidRPr="004662A7">
        <w:rPr>
          <w:spacing w:val="-4"/>
          <w:sz w:val="18"/>
        </w:rPr>
        <w:t xml:space="preserve"> </w:t>
      </w:r>
      <w:r w:rsidRPr="004662A7">
        <w:rPr>
          <w:sz w:val="18"/>
        </w:rPr>
        <w:t>het</w:t>
      </w:r>
      <w:r w:rsidRPr="004662A7">
        <w:rPr>
          <w:spacing w:val="-4"/>
          <w:sz w:val="18"/>
        </w:rPr>
        <w:t xml:space="preserve"> </w:t>
      </w:r>
      <w:r w:rsidRPr="004662A7">
        <w:rPr>
          <w:sz w:val="18"/>
        </w:rPr>
        <w:t>gevolg</w:t>
      </w:r>
      <w:r w:rsidRPr="004662A7">
        <w:rPr>
          <w:spacing w:val="-3"/>
          <w:sz w:val="18"/>
        </w:rPr>
        <w:t xml:space="preserve"> </w:t>
      </w:r>
      <w:r w:rsidRPr="004662A7">
        <w:rPr>
          <w:sz w:val="18"/>
        </w:rPr>
        <w:t>is van het betreffende strafbare feit en niet op andere wijze is vergoed. Dit is mogelijk complex.</w:t>
      </w:r>
    </w:p>
    <w:p w:rsidRPr="004662A7" w:rsidR="00730825" w:rsidP="00A62875" w:rsidRDefault="004E1542" w14:paraId="2CC89F11" w14:textId="77777777">
      <w:pPr>
        <w:pStyle w:val="Lijstalinea"/>
        <w:numPr>
          <w:ilvl w:val="1"/>
          <w:numId w:val="2"/>
        </w:numPr>
        <w:tabs>
          <w:tab w:val="left" w:pos="1174"/>
        </w:tabs>
        <w:spacing w:before="8"/>
        <w:ind w:left="1174" w:hanging="359"/>
        <w:rPr>
          <w:sz w:val="18"/>
        </w:rPr>
      </w:pPr>
      <w:r w:rsidRPr="004662A7">
        <w:rPr>
          <w:sz w:val="18"/>
        </w:rPr>
        <w:t>Er</w:t>
      </w:r>
      <w:r w:rsidRPr="004662A7">
        <w:rPr>
          <w:spacing w:val="-1"/>
          <w:sz w:val="18"/>
        </w:rPr>
        <w:t xml:space="preserve"> </w:t>
      </w:r>
      <w:r w:rsidRPr="004662A7">
        <w:rPr>
          <w:sz w:val="18"/>
        </w:rPr>
        <w:t>is</w:t>
      </w:r>
      <w:r w:rsidRPr="004662A7">
        <w:rPr>
          <w:spacing w:val="-1"/>
          <w:sz w:val="18"/>
        </w:rPr>
        <w:t xml:space="preserve"> </w:t>
      </w:r>
      <w:r w:rsidRPr="004662A7">
        <w:rPr>
          <w:sz w:val="18"/>
        </w:rPr>
        <w:t xml:space="preserve">schade-expertise </w:t>
      </w:r>
      <w:r w:rsidRPr="004662A7">
        <w:rPr>
          <w:spacing w:val="-2"/>
          <w:sz w:val="18"/>
        </w:rPr>
        <w:t>vereist.</w:t>
      </w:r>
    </w:p>
    <w:p w:rsidRPr="004662A7" w:rsidR="00730825" w:rsidP="00A62875" w:rsidRDefault="004E1542" w14:paraId="278B2B6A" w14:textId="77777777">
      <w:pPr>
        <w:pStyle w:val="Lijstalinea"/>
        <w:numPr>
          <w:ilvl w:val="1"/>
          <w:numId w:val="2"/>
        </w:numPr>
        <w:tabs>
          <w:tab w:val="left" w:pos="1175"/>
        </w:tabs>
        <w:spacing w:before="5" w:line="254" w:lineRule="auto"/>
        <w:ind w:right="396"/>
        <w:rPr>
          <w:sz w:val="18"/>
        </w:rPr>
      </w:pPr>
      <w:r w:rsidRPr="004662A7">
        <w:rPr>
          <w:sz w:val="18"/>
        </w:rPr>
        <w:t>Voor</w:t>
      </w:r>
      <w:r w:rsidRPr="004662A7">
        <w:rPr>
          <w:spacing w:val="-4"/>
          <w:sz w:val="18"/>
        </w:rPr>
        <w:t xml:space="preserve"> </w:t>
      </w:r>
      <w:r w:rsidRPr="004662A7">
        <w:rPr>
          <w:sz w:val="18"/>
        </w:rPr>
        <w:t>het</w:t>
      </w:r>
      <w:r w:rsidRPr="004662A7">
        <w:rPr>
          <w:spacing w:val="-4"/>
          <w:sz w:val="18"/>
        </w:rPr>
        <w:t xml:space="preserve"> </w:t>
      </w:r>
      <w:r w:rsidRPr="004662A7">
        <w:rPr>
          <w:sz w:val="18"/>
        </w:rPr>
        <w:t>uitkeren</w:t>
      </w:r>
      <w:r w:rsidRPr="004662A7">
        <w:rPr>
          <w:spacing w:val="-5"/>
          <w:sz w:val="18"/>
        </w:rPr>
        <w:t xml:space="preserve"> </w:t>
      </w:r>
      <w:r w:rsidRPr="004662A7">
        <w:rPr>
          <w:sz w:val="18"/>
        </w:rPr>
        <w:t>moet</w:t>
      </w:r>
      <w:r w:rsidRPr="004662A7">
        <w:rPr>
          <w:spacing w:val="-5"/>
          <w:sz w:val="18"/>
        </w:rPr>
        <w:t xml:space="preserve"> </w:t>
      </w:r>
      <w:r w:rsidRPr="004662A7">
        <w:rPr>
          <w:sz w:val="18"/>
        </w:rPr>
        <w:t>worden</w:t>
      </w:r>
      <w:r w:rsidRPr="004662A7">
        <w:rPr>
          <w:spacing w:val="-4"/>
          <w:sz w:val="18"/>
        </w:rPr>
        <w:t xml:space="preserve"> </w:t>
      </w:r>
      <w:r w:rsidRPr="004662A7">
        <w:rPr>
          <w:sz w:val="18"/>
        </w:rPr>
        <w:t>gewacht</w:t>
      </w:r>
      <w:r w:rsidRPr="004662A7">
        <w:rPr>
          <w:spacing w:val="-4"/>
          <w:sz w:val="18"/>
        </w:rPr>
        <w:t xml:space="preserve"> </w:t>
      </w:r>
      <w:r w:rsidRPr="004662A7">
        <w:rPr>
          <w:sz w:val="18"/>
        </w:rPr>
        <w:t>op</w:t>
      </w:r>
      <w:r w:rsidRPr="004662A7">
        <w:rPr>
          <w:spacing w:val="-5"/>
          <w:sz w:val="18"/>
        </w:rPr>
        <w:t xml:space="preserve"> </w:t>
      </w:r>
      <w:r w:rsidRPr="004662A7">
        <w:rPr>
          <w:sz w:val="18"/>
        </w:rPr>
        <w:t>hoger</w:t>
      </w:r>
      <w:r w:rsidRPr="004662A7">
        <w:rPr>
          <w:spacing w:val="-5"/>
          <w:sz w:val="18"/>
        </w:rPr>
        <w:t xml:space="preserve"> </w:t>
      </w:r>
      <w:r w:rsidRPr="004662A7">
        <w:rPr>
          <w:sz w:val="18"/>
        </w:rPr>
        <w:t>beroep</w:t>
      </w:r>
      <w:r w:rsidRPr="004662A7">
        <w:rPr>
          <w:spacing w:val="-4"/>
          <w:sz w:val="18"/>
        </w:rPr>
        <w:t xml:space="preserve"> </w:t>
      </w:r>
      <w:r w:rsidRPr="004662A7">
        <w:rPr>
          <w:sz w:val="18"/>
        </w:rPr>
        <w:t>en</w:t>
      </w:r>
      <w:r w:rsidRPr="004662A7">
        <w:rPr>
          <w:spacing w:val="-4"/>
          <w:sz w:val="18"/>
        </w:rPr>
        <w:t xml:space="preserve"> </w:t>
      </w:r>
      <w:r w:rsidRPr="004662A7">
        <w:rPr>
          <w:sz w:val="18"/>
        </w:rPr>
        <w:t xml:space="preserve">inning door het CJIB. Dit heeft lange termijnen voor het slachtoffer tot </w:t>
      </w:r>
      <w:r w:rsidRPr="004662A7">
        <w:rPr>
          <w:spacing w:val="-2"/>
          <w:sz w:val="18"/>
        </w:rPr>
        <w:t>gevolg.</w:t>
      </w:r>
    </w:p>
    <w:p w:rsidRPr="004662A7" w:rsidR="00730825" w:rsidP="00A62875" w:rsidRDefault="004E1542" w14:paraId="210D4BFD" w14:textId="77777777">
      <w:pPr>
        <w:pStyle w:val="Lijstalinea"/>
        <w:numPr>
          <w:ilvl w:val="1"/>
          <w:numId w:val="2"/>
        </w:numPr>
        <w:tabs>
          <w:tab w:val="left" w:pos="1175"/>
        </w:tabs>
        <w:spacing w:before="8" w:line="254" w:lineRule="auto"/>
        <w:ind w:right="379"/>
        <w:rPr>
          <w:sz w:val="18"/>
        </w:rPr>
      </w:pPr>
      <w:r w:rsidRPr="004662A7">
        <w:rPr>
          <w:sz w:val="18"/>
        </w:rPr>
        <w:t>Als</w:t>
      </w:r>
      <w:r w:rsidRPr="004662A7">
        <w:rPr>
          <w:spacing w:val="-3"/>
          <w:sz w:val="18"/>
        </w:rPr>
        <w:t xml:space="preserve"> </w:t>
      </w:r>
      <w:r w:rsidRPr="004662A7">
        <w:rPr>
          <w:sz w:val="18"/>
        </w:rPr>
        <w:t>het</w:t>
      </w:r>
      <w:r w:rsidRPr="004662A7">
        <w:rPr>
          <w:spacing w:val="-3"/>
          <w:sz w:val="18"/>
        </w:rPr>
        <w:t xml:space="preserve"> </w:t>
      </w:r>
      <w:r w:rsidRPr="004662A7">
        <w:rPr>
          <w:sz w:val="18"/>
        </w:rPr>
        <w:t>gestorte</w:t>
      </w:r>
      <w:r w:rsidRPr="004662A7">
        <w:rPr>
          <w:spacing w:val="-4"/>
          <w:sz w:val="18"/>
        </w:rPr>
        <w:t xml:space="preserve"> </w:t>
      </w:r>
      <w:r w:rsidRPr="004662A7">
        <w:rPr>
          <w:sz w:val="18"/>
        </w:rPr>
        <w:t>bedrag</w:t>
      </w:r>
      <w:r w:rsidRPr="004662A7">
        <w:rPr>
          <w:spacing w:val="-4"/>
          <w:sz w:val="18"/>
        </w:rPr>
        <w:t xml:space="preserve"> </w:t>
      </w:r>
      <w:r w:rsidRPr="004662A7">
        <w:rPr>
          <w:sz w:val="18"/>
        </w:rPr>
        <w:t>niet</w:t>
      </w:r>
      <w:r w:rsidRPr="004662A7">
        <w:rPr>
          <w:spacing w:val="-3"/>
          <w:sz w:val="18"/>
        </w:rPr>
        <w:t xml:space="preserve"> </w:t>
      </w:r>
      <w:r w:rsidRPr="004662A7">
        <w:rPr>
          <w:sz w:val="18"/>
        </w:rPr>
        <w:t>voldoende</w:t>
      </w:r>
      <w:r w:rsidRPr="004662A7">
        <w:rPr>
          <w:spacing w:val="-3"/>
          <w:sz w:val="18"/>
        </w:rPr>
        <w:t xml:space="preserve"> </w:t>
      </w:r>
      <w:r w:rsidRPr="004662A7">
        <w:rPr>
          <w:sz w:val="18"/>
        </w:rPr>
        <w:t>is</w:t>
      </w:r>
      <w:r w:rsidRPr="004662A7">
        <w:rPr>
          <w:spacing w:val="-3"/>
          <w:sz w:val="18"/>
        </w:rPr>
        <w:t xml:space="preserve"> </w:t>
      </w:r>
      <w:r w:rsidRPr="004662A7">
        <w:rPr>
          <w:sz w:val="18"/>
        </w:rPr>
        <w:t>voor</w:t>
      </w:r>
      <w:r w:rsidRPr="004662A7">
        <w:rPr>
          <w:spacing w:val="-3"/>
          <w:sz w:val="18"/>
        </w:rPr>
        <w:t xml:space="preserve"> </w:t>
      </w:r>
      <w:r w:rsidRPr="004662A7">
        <w:rPr>
          <w:sz w:val="18"/>
        </w:rPr>
        <w:t>het</w:t>
      </w:r>
      <w:r w:rsidRPr="004662A7">
        <w:rPr>
          <w:spacing w:val="-3"/>
          <w:sz w:val="18"/>
        </w:rPr>
        <w:t xml:space="preserve"> </w:t>
      </w:r>
      <w:r w:rsidRPr="004662A7">
        <w:rPr>
          <w:sz w:val="18"/>
        </w:rPr>
        <w:t>uitkeren</w:t>
      </w:r>
      <w:r w:rsidRPr="004662A7">
        <w:rPr>
          <w:spacing w:val="-4"/>
          <w:sz w:val="18"/>
        </w:rPr>
        <w:t xml:space="preserve"> </w:t>
      </w:r>
      <w:r w:rsidRPr="004662A7">
        <w:rPr>
          <w:sz w:val="18"/>
        </w:rPr>
        <w:t>aan</w:t>
      </w:r>
      <w:r w:rsidRPr="004662A7">
        <w:rPr>
          <w:spacing w:val="-4"/>
          <w:sz w:val="18"/>
        </w:rPr>
        <w:t xml:space="preserve"> </w:t>
      </w:r>
      <w:r w:rsidRPr="004662A7">
        <w:rPr>
          <w:sz w:val="18"/>
        </w:rPr>
        <w:t>alle slachtoffers, ontstaat een lastige situatie. Moet de Staat het restantbedrag bijstorten, of krijgen slachtoffers een lager bedrag?</w:t>
      </w:r>
    </w:p>
    <w:p w:rsidRPr="004662A7" w:rsidR="00730825" w:rsidP="00A62875" w:rsidRDefault="004E1542" w14:paraId="1628F185" w14:textId="77777777">
      <w:pPr>
        <w:pStyle w:val="Lijstalinea"/>
        <w:numPr>
          <w:ilvl w:val="1"/>
          <w:numId w:val="2"/>
        </w:numPr>
        <w:tabs>
          <w:tab w:val="left" w:pos="1175"/>
        </w:tabs>
        <w:spacing w:before="9" w:line="244" w:lineRule="auto"/>
        <w:ind w:right="1272"/>
        <w:rPr>
          <w:sz w:val="18"/>
        </w:rPr>
      </w:pPr>
      <w:r w:rsidRPr="004662A7">
        <w:rPr>
          <w:sz w:val="18"/>
        </w:rPr>
        <w:t>Krijgt</w:t>
      </w:r>
      <w:r w:rsidRPr="004662A7">
        <w:rPr>
          <w:spacing w:val="-5"/>
          <w:sz w:val="18"/>
        </w:rPr>
        <w:t xml:space="preserve"> </w:t>
      </w:r>
      <w:r w:rsidRPr="004662A7">
        <w:rPr>
          <w:sz w:val="18"/>
        </w:rPr>
        <w:t>het</w:t>
      </w:r>
      <w:r w:rsidRPr="004662A7">
        <w:rPr>
          <w:spacing w:val="-5"/>
          <w:sz w:val="18"/>
        </w:rPr>
        <w:t xml:space="preserve"> </w:t>
      </w:r>
      <w:r w:rsidRPr="004662A7">
        <w:rPr>
          <w:sz w:val="18"/>
        </w:rPr>
        <w:t>slachtoffer</w:t>
      </w:r>
      <w:r w:rsidRPr="004662A7">
        <w:rPr>
          <w:spacing w:val="-6"/>
          <w:sz w:val="18"/>
        </w:rPr>
        <w:t xml:space="preserve"> </w:t>
      </w:r>
      <w:r w:rsidRPr="004662A7">
        <w:rPr>
          <w:sz w:val="18"/>
        </w:rPr>
        <w:t>een</w:t>
      </w:r>
      <w:r w:rsidRPr="004662A7">
        <w:rPr>
          <w:spacing w:val="-5"/>
          <w:sz w:val="18"/>
        </w:rPr>
        <w:t xml:space="preserve"> </w:t>
      </w:r>
      <w:r w:rsidRPr="004662A7">
        <w:rPr>
          <w:sz w:val="18"/>
        </w:rPr>
        <w:t>vast</w:t>
      </w:r>
      <w:r w:rsidRPr="004662A7">
        <w:rPr>
          <w:spacing w:val="-5"/>
          <w:sz w:val="18"/>
        </w:rPr>
        <w:t xml:space="preserve"> </w:t>
      </w:r>
      <w:r w:rsidRPr="004662A7">
        <w:rPr>
          <w:sz w:val="18"/>
        </w:rPr>
        <w:t>bedrag,</w:t>
      </w:r>
      <w:r w:rsidRPr="004662A7">
        <w:rPr>
          <w:spacing w:val="-6"/>
          <w:sz w:val="18"/>
        </w:rPr>
        <w:t xml:space="preserve"> </w:t>
      </w:r>
      <w:r w:rsidRPr="004662A7">
        <w:rPr>
          <w:sz w:val="18"/>
        </w:rPr>
        <w:t>het</w:t>
      </w:r>
      <w:r w:rsidRPr="004662A7">
        <w:rPr>
          <w:spacing w:val="-6"/>
          <w:sz w:val="18"/>
        </w:rPr>
        <w:t xml:space="preserve"> </w:t>
      </w:r>
      <w:r w:rsidRPr="004662A7">
        <w:rPr>
          <w:sz w:val="18"/>
        </w:rPr>
        <w:t>daadwerkelijke schadebedrag of een bedrag naar rato van zijn schade?</w:t>
      </w:r>
    </w:p>
    <w:p w:rsidRPr="004662A7" w:rsidR="00730825" w:rsidP="00A62875" w:rsidRDefault="004E1542" w14:paraId="3BC62F2B" w14:textId="77777777">
      <w:pPr>
        <w:pStyle w:val="Lijstalinea"/>
        <w:numPr>
          <w:ilvl w:val="0"/>
          <w:numId w:val="2"/>
        </w:numPr>
        <w:tabs>
          <w:tab w:val="left" w:pos="532"/>
        </w:tabs>
        <w:spacing w:before="17"/>
        <w:ind w:left="532" w:hanging="426"/>
        <w:rPr>
          <w:rFonts w:ascii="Symbol" w:hAnsi="Symbol"/>
          <w:sz w:val="18"/>
        </w:rPr>
      </w:pPr>
      <w:r w:rsidRPr="004662A7">
        <w:rPr>
          <w:sz w:val="18"/>
        </w:rPr>
        <w:t>Dit</w:t>
      </w:r>
      <w:r w:rsidRPr="004662A7">
        <w:rPr>
          <w:spacing w:val="-2"/>
          <w:sz w:val="18"/>
        </w:rPr>
        <w:t xml:space="preserve"> </w:t>
      </w:r>
      <w:r w:rsidRPr="004662A7">
        <w:rPr>
          <w:sz w:val="18"/>
        </w:rPr>
        <w:t>alles</w:t>
      </w:r>
      <w:r w:rsidRPr="004662A7">
        <w:rPr>
          <w:spacing w:val="-1"/>
          <w:sz w:val="18"/>
        </w:rPr>
        <w:t xml:space="preserve"> </w:t>
      </w:r>
      <w:r w:rsidRPr="004662A7">
        <w:rPr>
          <w:sz w:val="18"/>
        </w:rPr>
        <w:t>is</w:t>
      </w:r>
      <w:r w:rsidRPr="004662A7">
        <w:rPr>
          <w:spacing w:val="-1"/>
          <w:sz w:val="18"/>
        </w:rPr>
        <w:t xml:space="preserve"> </w:t>
      </w:r>
      <w:r w:rsidRPr="004662A7">
        <w:rPr>
          <w:sz w:val="18"/>
        </w:rPr>
        <w:t>complex</w:t>
      </w:r>
      <w:r w:rsidRPr="004662A7">
        <w:rPr>
          <w:spacing w:val="-2"/>
          <w:sz w:val="18"/>
        </w:rPr>
        <w:t xml:space="preserve"> </w:t>
      </w:r>
      <w:r w:rsidRPr="004662A7">
        <w:rPr>
          <w:sz w:val="18"/>
        </w:rPr>
        <w:t>in</w:t>
      </w:r>
      <w:r w:rsidRPr="004662A7">
        <w:rPr>
          <w:spacing w:val="-1"/>
          <w:sz w:val="18"/>
        </w:rPr>
        <w:t xml:space="preserve"> </w:t>
      </w:r>
      <w:r w:rsidRPr="004662A7">
        <w:rPr>
          <w:sz w:val="18"/>
        </w:rPr>
        <w:t>de</w:t>
      </w:r>
      <w:r w:rsidRPr="004662A7">
        <w:rPr>
          <w:spacing w:val="-1"/>
          <w:sz w:val="18"/>
        </w:rPr>
        <w:t xml:space="preserve"> </w:t>
      </w:r>
      <w:r w:rsidRPr="004662A7">
        <w:rPr>
          <w:spacing w:val="-2"/>
          <w:sz w:val="18"/>
        </w:rPr>
        <w:t>uitvoering.</w:t>
      </w:r>
    </w:p>
    <w:p w:rsidRPr="004662A7" w:rsidR="00730825" w:rsidP="00A62875" w:rsidRDefault="004E1542" w14:paraId="3D0C52C6" w14:textId="77777777">
      <w:pPr>
        <w:pStyle w:val="Lijstalinea"/>
        <w:numPr>
          <w:ilvl w:val="0"/>
          <w:numId w:val="2"/>
        </w:numPr>
        <w:tabs>
          <w:tab w:val="left" w:pos="532"/>
        </w:tabs>
        <w:spacing w:before="19" w:line="261" w:lineRule="auto"/>
        <w:ind w:left="532" w:right="1124" w:hanging="426"/>
        <w:rPr>
          <w:rFonts w:ascii="Symbol" w:hAnsi="Symbol"/>
          <w:sz w:val="18"/>
        </w:rPr>
      </w:pPr>
      <w:r w:rsidRPr="004662A7">
        <w:rPr>
          <w:sz w:val="18"/>
        </w:rPr>
        <w:t>Ook</w:t>
      </w:r>
      <w:r w:rsidRPr="004662A7">
        <w:rPr>
          <w:spacing w:val="-4"/>
          <w:sz w:val="18"/>
        </w:rPr>
        <w:t xml:space="preserve"> </w:t>
      </w:r>
      <w:r w:rsidRPr="004662A7">
        <w:rPr>
          <w:sz w:val="18"/>
        </w:rPr>
        <w:t>als</w:t>
      </w:r>
      <w:r w:rsidRPr="004662A7">
        <w:rPr>
          <w:spacing w:val="-3"/>
          <w:sz w:val="18"/>
        </w:rPr>
        <w:t xml:space="preserve"> </w:t>
      </w:r>
      <w:r w:rsidRPr="004662A7">
        <w:rPr>
          <w:sz w:val="18"/>
        </w:rPr>
        <w:t>een</w:t>
      </w:r>
      <w:r w:rsidRPr="004662A7">
        <w:rPr>
          <w:spacing w:val="-4"/>
          <w:sz w:val="18"/>
        </w:rPr>
        <w:t xml:space="preserve"> </w:t>
      </w:r>
      <w:r w:rsidRPr="004662A7">
        <w:rPr>
          <w:sz w:val="18"/>
        </w:rPr>
        <w:t>regeling</w:t>
      </w:r>
      <w:r w:rsidRPr="004662A7">
        <w:rPr>
          <w:spacing w:val="-3"/>
          <w:sz w:val="18"/>
        </w:rPr>
        <w:t xml:space="preserve"> </w:t>
      </w:r>
      <w:r w:rsidRPr="004662A7">
        <w:rPr>
          <w:sz w:val="18"/>
        </w:rPr>
        <w:t>in</w:t>
      </w:r>
      <w:r w:rsidRPr="004662A7">
        <w:rPr>
          <w:spacing w:val="-3"/>
          <w:sz w:val="18"/>
        </w:rPr>
        <w:t xml:space="preserve"> </w:t>
      </w:r>
      <w:r w:rsidRPr="004662A7">
        <w:rPr>
          <w:sz w:val="18"/>
        </w:rPr>
        <w:t>werking</w:t>
      </w:r>
      <w:r w:rsidRPr="004662A7">
        <w:rPr>
          <w:spacing w:val="-4"/>
          <w:sz w:val="18"/>
        </w:rPr>
        <w:t xml:space="preserve"> </w:t>
      </w:r>
      <w:r w:rsidRPr="004662A7">
        <w:rPr>
          <w:sz w:val="18"/>
        </w:rPr>
        <w:t>is</w:t>
      </w:r>
      <w:r w:rsidRPr="004662A7">
        <w:rPr>
          <w:spacing w:val="-4"/>
          <w:sz w:val="18"/>
        </w:rPr>
        <w:t xml:space="preserve"> </w:t>
      </w:r>
      <w:r w:rsidRPr="004662A7">
        <w:rPr>
          <w:sz w:val="18"/>
        </w:rPr>
        <w:t>getreden,</w:t>
      </w:r>
      <w:r w:rsidRPr="004662A7">
        <w:rPr>
          <w:spacing w:val="-4"/>
          <w:sz w:val="18"/>
        </w:rPr>
        <w:t xml:space="preserve"> </w:t>
      </w:r>
      <w:r w:rsidRPr="004662A7">
        <w:rPr>
          <w:sz w:val="18"/>
        </w:rPr>
        <w:t>is</w:t>
      </w:r>
      <w:r w:rsidRPr="004662A7">
        <w:rPr>
          <w:spacing w:val="-4"/>
          <w:sz w:val="18"/>
        </w:rPr>
        <w:t xml:space="preserve"> </w:t>
      </w:r>
      <w:r w:rsidRPr="004662A7">
        <w:rPr>
          <w:sz w:val="18"/>
        </w:rPr>
        <w:t>onzeker</w:t>
      </w:r>
      <w:r w:rsidRPr="004662A7">
        <w:rPr>
          <w:spacing w:val="-4"/>
          <w:sz w:val="18"/>
        </w:rPr>
        <w:t xml:space="preserve"> </w:t>
      </w:r>
      <w:r w:rsidRPr="004662A7">
        <w:rPr>
          <w:sz w:val="18"/>
        </w:rPr>
        <w:t>of</w:t>
      </w:r>
      <w:r w:rsidRPr="004662A7">
        <w:rPr>
          <w:spacing w:val="-4"/>
          <w:sz w:val="18"/>
        </w:rPr>
        <w:t xml:space="preserve"> </w:t>
      </w:r>
      <w:r w:rsidRPr="004662A7">
        <w:rPr>
          <w:sz w:val="18"/>
        </w:rPr>
        <w:t>rechters daadwerkelijk van deze mogelijkheid gebruik zullen maken.</w:t>
      </w:r>
    </w:p>
    <w:p w:rsidRPr="004662A7" w:rsidR="00730825" w:rsidP="00A62875" w:rsidRDefault="004E1542" w14:paraId="1CD03AB7" w14:textId="77777777">
      <w:pPr>
        <w:pStyle w:val="Lijstalinea"/>
        <w:numPr>
          <w:ilvl w:val="0"/>
          <w:numId w:val="2"/>
        </w:numPr>
        <w:tabs>
          <w:tab w:val="left" w:pos="532"/>
        </w:tabs>
        <w:spacing w:before="2" w:line="264" w:lineRule="auto"/>
        <w:ind w:left="532" w:right="100" w:hanging="426"/>
        <w:rPr>
          <w:rFonts w:ascii="Symbol" w:hAnsi="Symbol"/>
          <w:sz w:val="18"/>
        </w:rPr>
      </w:pPr>
      <w:r w:rsidRPr="004662A7">
        <w:rPr>
          <w:sz w:val="18"/>
        </w:rPr>
        <w:t>De groep slachtoffers die met schade achterblijft, en mogelijk in aanmerking komt voor een dergelijke regeling, zal waarschijnlijk beperkt zijn omdat natuurlijke</w:t>
      </w:r>
      <w:r w:rsidRPr="004662A7">
        <w:rPr>
          <w:spacing w:val="-5"/>
          <w:sz w:val="18"/>
        </w:rPr>
        <w:t xml:space="preserve"> </w:t>
      </w:r>
      <w:r w:rsidRPr="004662A7">
        <w:rPr>
          <w:sz w:val="18"/>
        </w:rPr>
        <w:t>personen</w:t>
      </w:r>
      <w:r w:rsidRPr="004662A7">
        <w:rPr>
          <w:spacing w:val="-5"/>
          <w:sz w:val="18"/>
        </w:rPr>
        <w:t xml:space="preserve"> </w:t>
      </w:r>
      <w:r w:rsidRPr="004662A7">
        <w:rPr>
          <w:sz w:val="18"/>
        </w:rPr>
        <w:t>en</w:t>
      </w:r>
      <w:r w:rsidRPr="004662A7">
        <w:rPr>
          <w:spacing w:val="-5"/>
          <w:sz w:val="18"/>
        </w:rPr>
        <w:t xml:space="preserve"> </w:t>
      </w:r>
      <w:r w:rsidRPr="004662A7">
        <w:rPr>
          <w:sz w:val="18"/>
        </w:rPr>
        <w:t>ondernemers</w:t>
      </w:r>
      <w:r w:rsidRPr="004662A7">
        <w:rPr>
          <w:spacing w:val="-4"/>
          <w:sz w:val="18"/>
        </w:rPr>
        <w:t xml:space="preserve"> </w:t>
      </w:r>
      <w:r w:rsidRPr="004662A7">
        <w:rPr>
          <w:sz w:val="18"/>
        </w:rPr>
        <w:t>zich,</w:t>
      </w:r>
      <w:r w:rsidRPr="004662A7">
        <w:rPr>
          <w:spacing w:val="-5"/>
          <w:sz w:val="18"/>
        </w:rPr>
        <w:t xml:space="preserve"> </w:t>
      </w:r>
      <w:r w:rsidRPr="004662A7">
        <w:rPr>
          <w:sz w:val="18"/>
        </w:rPr>
        <w:t>onder</w:t>
      </w:r>
      <w:r w:rsidRPr="004662A7">
        <w:rPr>
          <w:spacing w:val="-4"/>
          <w:sz w:val="18"/>
        </w:rPr>
        <w:t xml:space="preserve"> </w:t>
      </w:r>
      <w:r w:rsidRPr="004662A7">
        <w:rPr>
          <w:sz w:val="18"/>
        </w:rPr>
        <w:t>voorwaarden</w:t>
      </w:r>
      <w:r w:rsidRPr="004662A7">
        <w:rPr>
          <w:spacing w:val="-5"/>
          <w:sz w:val="18"/>
        </w:rPr>
        <w:t xml:space="preserve"> </w:t>
      </w:r>
      <w:r w:rsidRPr="004662A7">
        <w:rPr>
          <w:sz w:val="18"/>
        </w:rPr>
        <w:t>en</w:t>
      </w:r>
      <w:r w:rsidRPr="004662A7">
        <w:rPr>
          <w:spacing w:val="-5"/>
          <w:sz w:val="18"/>
        </w:rPr>
        <w:t xml:space="preserve"> </w:t>
      </w:r>
      <w:r w:rsidRPr="004662A7">
        <w:rPr>
          <w:sz w:val="18"/>
        </w:rPr>
        <w:t>afhankelijk van de verzekeraar, kunnen verzekeren tegen klein molest. Voor grote bedrijven en gemeenten geldt dat zij zelf over het algemeen voldoende middelen hebben om de schade op te vangen.</w:t>
      </w:r>
    </w:p>
    <w:p w:rsidRPr="004662A7" w:rsidR="00730825" w:rsidP="00A62875" w:rsidRDefault="004E1542" w14:paraId="7B694E93" w14:textId="77777777">
      <w:pPr>
        <w:pStyle w:val="Lijstalinea"/>
        <w:numPr>
          <w:ilvl w:val="0"/>
          <w:numId w:val="2"/>
        </w:numPr>
        <w:tabs>
          <w:tab w:val="left" w:pos="532"/>
        </w:tabs>
        <w:spacing w:before="0" w:line="261" w:lineRule="auto"/>
        <w:ind w:left="532" w:right="178" w:hanging="426"/>
        <w:rPr>
          <w:rFonts w:ascii="Symbol" w:hAnsi="Symbol"/>
          <w:sz w:val="18"/>
        </w:rPr>
      </w:pPr>
      <w:r w:rsidRPr="004662A7">
        <w:rPr>
          <w:sz w:val="18"/>
        </w:rPr>
        <w:t>Het</w:t>
      </w:r>
      <w:r w:rsidRPr="004662A7">
        <w:rPr>
          <w:spacing w:val="-4"/>
          <w:sz w:val="18"/>
        </w:rPr>
        <w:t xml:space="preserve"> </w:t>
      </w:r>
      <w:r w:rsidRPr="004662A7">
        <w:rPr>
          <w:sz w:val="18"/>
        </w:rPr>
        <w:t>instellen</w:t>
      </w:r>
      <w:r w:rsidRPr="004662A7">
        <w:rPr>
          <w:spacing w:val="-4"/>
          <w:sz w:val="18"/>
        </w:rPr>
        <w:t xml:space="preserve"> </w:t>
      </w:r>
      <w:r w:rsidRPr="004662A7">
        <w:rPr>
          <w:sz w:val="18"/>
        </w:rPr>
        <w:t>van</w:t>
      </w:r>
      <w:r w:rsidRPr="004662A7">
        <w:rPr>
          <w:spacing w:val="-4"/>
          <w:sz w:val="18"/>
        </w:rPr>
        <w:t xml:space="preserve"> </w:t>
      </w:r>
      <w:r w:rsidRPr="004662A7">
        <w:rPr>
          <w:sz w:val="18"/>
        </w:rPr>
        <w:t>een</w:t>
      </w:r>
      <w:r w:rsidRPr="004662A7">
        <w:rPr>
          <w:spacing w:val="-4"/>
          <w:sz w:val="18"/>
        </w:rPr>
        <w:t xml:space="preserve"> </w:t>
      </w:r>
      <w:r w:rsidRPr="004662A7">
        <w:rPr>
          <w:sz w:val="18"/>
        </w:rPr>
        <w:t>bewerkelijke</w:t>
      </w:r>
      <w:r w:rsidRPr="004662A7">
        <w:rPr>
          <w:spacing w:val="-4"/>
          <w:sz w:val="18"/>
        </w:rPr>
        <w:t xml:space="preserve"> </w:t>
      </w:r>
      <w:r w:rsidRPr="004662A7">
        <w:rPr>
          <w:sz w:val="18"/>
        </w:rPr>
        <w:t>regeling</w:t>
      </w:r>
      <w:r w:rsidRPr="004662A7">
        <w:rPr>
          <w:spacing w:val="-3"/>
          <w:sz w:val="18"/>
        </w:rPr>
        <w:t xml:space="preserve"> </w:t>
      </w:r>
      <w:r w:rsidRPr="004662A7">
        <w:rPr>
          <w:sz w:val="18"/>
        </w:rPr>
        <w:t>wat</w:t>
      </w:r>
      <w:r w:rsidRPr="004662A7">
        <w:rPr>
          <w:spacing w:val="-4"/>
          <w:sz w:val="18"/>
        </w:rPr>
        <w:t xml:space="preserve"> </w:t>
      </w:r>
      <w:r w:rsidRPr="004662A7">
        <w:rPr>
          <w:sz w:val="18"/>
        </w:rPr>
        <w:t>uitvoering</w:t>
      </w:r>
      <w:r w:rsidRPr="004662A7">
        <w:rPr>
          <w:spacing w:val="-4"/>
          <w:sz w:val="18"/>
        </w:rPr>
        <w:t xml:space="preserve"> </w:t>
      </w:r>
      <w:r w:rsidRPr="004662A7">
        <w:rPr>
          <w:sz w:val="18"/>
        </w:rPr>
        <w:t>betreft</w:t>
      </w:r>
      <w:r w:rsidRPr="004662A7">
        <w:rPr>
          <w:spacing w:val="-3"/>
          <w:sz w:val="18"/>
        </w:rPr>
        <w:t xml:space="preserve"> </w:t>
      </w:r>
      <w:r w:rsidRPr="004662A7">
        <w:rPr>
          <w:sz w:val="18"/>
        </w:rPr>
        <w:t>is</w:t>
      </w:r>
      <w:r w:rsidRPr="004662A7">
        <w:rPr>
          <w:spacing w:val="-3"/>
          <w:sz w:val="18"/>
        </w:rPr>
        <w:t xml:space="preserve"> </w:t>
      </w:r>
      <w:r w:rsidRPr="004662A7">
        <w:rPr>
          <w:sz w:val="18"/>
        </w:rPr>
        <w:t>voor</w:t>
      </w:r>
      <w:r w:rsidRPr="004662A7">
        <w:rPr>
          <w:spacing w:val="-4"/>
          <w:sz w:val="18"/>
        </w:rPr>
        <w:t xml:space="preserve"> </w:t>
      </w:r>
      <w:r w:rsidRPr="004662A7">
        <w:rPr>
          <w:sz w:val="18"/>
        </w:rPr>
        <w:t>het verwachte kleine aantal zaken niet opportuun.</w:t>
      </w:r>
    </w:p>
    <w:p w:rsidRPr="004662A7" w:rsidR="00730825" w:rsidP="00A62875" w:rsidRDefault="004E1542" w14:paraId="11F86447" w14:textId="77777777">
      <w:pPr>
        <w:pStyle w:val="Lijstalinea"/>
        <w:numPr>
          <w:ilvl w:val="0"/>
          <w:numId w:val="2"/>
        </w:numPr>
        <w:tabs>
          <w:tab w:val="left" w:pos="532"/>
        </w:tabs>
        <w:spacing w:before="0" w:line="261" w:lineRule="auto"/>
        <w:ind w:left="532" w:right="176" w:hanging="426"/>
        <w:rPr>
          <w:rFonts w:ascii="Symbol" w:hAnsi="Symbol"/>
          <w:sz w:val="18"/>
        </w:rPr>
      </w:pPr>
      <w:r w:rsidRPr="004662A7">
        <w:rPr>
          <w:sz w:val="18"/>
        </w:rPr>
        <w:t>Het</w:t>
      </w:r>
      <w:r w:rsidRPr="004662A7">
        <w:rPr>
          <w:spacing w:val="-1"/>
          <w:sz w:val="18"/>
        </w:rPr>
        <w:t xml:space="preserve"> </w:t>
      </w:r>
      <w:r w:rsidRPr="004662A7">
        <w:rPr>
          <w:sz w:val="18"/>
        </w:rPr>
        <w:t>oprichten van</w:t>
      </w:r>
      <w:r w:rsidRPr="004662A7">
        <w:rPr>
          <w:spacing w:val="-1"/>
          <w:sz w:val="18"/>
        </w:rPr>
        <w:t xml:space="preserve"> </w:t>
      </w:r>
      <w:r w:rsidRPr="004662A7">
        <w:rPr>
          <w:sz w:val="18"/>
        </w:rPr>
        <w:t>een</w:t>
      </w:r>
      <w:r w:rsidRPr="004662A7">
        <w:rPr>
          <w:spacing w:val="-1"/>
          <w:sz w:val="18"/>
        </w:rPr>
        <w:t xml:space="preserve"> </w:t>
      </w:r>
      <w:r w:rsidRPr="004662A7">
        <w:rPr>
          <w:sz w:val="18"/>
        </w:rPr>
        <w:t>fonds of</w:t>
      </w:r>
      <w:r w:rsidRPr="004662A7">
        <w:rPr>
          <w:spacing w:val="-1"/>
          <w:sz w:val="18"/>
        </w:rPr>
        <w:t xml:space="preserve"> </w:t>
      </w:r>
      <w:r w:rsidRPr="004662A7">
        <w:rPr>
          <w:sz w:val="18"/>
        </w:rPr>
        <w:t>het</w:t>
      </w:r>
      <w:r w:rsidRPr="004662A7">
        <w:rPr>
          <w:spacing w:val="-1"/>
          <w:sz w:val="18"/>
        </w:rPr>
        <w:t xml:space="preserve"> </w:t>
      </w:r>
      <w:r w:rsidRPr="004662A7">
        <w:rPr>
          <w:sz w:val="18"/>
        </w:rPr>
        <w:t>instellen</w:t>
      </w:r>
      <w:r w:rsidRPr="004662A7">
        <w:rPr>
          <w:spacing w:val="-1"/>
          <w:sz w:val="18"/>
        </w:rPr>
        <w:t xml:space="preserve"> </w:t>
      </w:r>
      <w:r w:rsidRPr="004662A7">
        <w:rPr>
          <w:sz w:val="18"/>
        </w:rPr>
        <w:t>van een regeling kan bovendien als</w:t>
      </w:r>
      <w:r w:rsidRPr="004662A7">
        <w:rPr>
          <w:spacing w:val="-4"/>
          <w:sz w:val="18"/>
        </w:rPr>
        <w:t xml:space="preserve"> </w:t>
      </w:r>
      <w:r w:rsidRPr="004662A7">
        <w:rPr>
          <w:sz w:val="18"/>
        </w:rPr>
        <w:t>mogelijk</w:t>
      </w:r>
      <w:r w:rsidRPr="004662A7">
        <w:rPr>
          <w:spacing w:val="-5"/>
          <w:sz w:val="18"/>
        </w:rPr>
        <w:t xml:space="preserve"> </w:t>
      </w:r>
      <w:r w:rsidRPr="004662A7">
        <w:rPr>
          <w:sz w:val="18"/>
        </w:rPr>
        <w:t>effect</w:t>
      </w:r>
      <w:r w:rsidRPr="004662A7">
        <w:rPr>
          <w:spacing w:val="-5"/>
          <w:sz w:val="18"/>
        </w:rPr>
        <w:t xml:space="preserve"> </w:t>
      </w:r>
      <w:r w:rsidRPr="004662A7">
        <w:rPr>
          <w:sz w:val="18"/>
        </w:rPr>
        <w:t>hebben</w:t>
      </w:r>
      <w:r w:rsidRPr="004662A7">
        <w:rPr>
          <w:spacing w:val="-5"/>
          <w:sz w:val="18"/>
        </w:rPr>
        <w:t xml:space="preserve"> </w:t>
      </w:r>
      <w:r w:rsidRPr="004662A7">
        <w:rPr>
          <w:sz w:val="18"/>
        </w:rPr>
        <w:t>dat</w:t>
      </w:r>
      <w:r w:rsidRPr="004662A7">
        <w:rPr>
          <w:spacing w:val="-5"/>
          <w:sz w:val="18"/>
        </w:rPr>
        <w:t xml:space="preserve"> </w:t>
      </w:r>
      <w:r w:rsidRPr="004662A7">
        <w:rPr>
          <w:sz w:val="18"/>
        </w:rPr>
        <w:t>verzekeraars</w:t>
      </w:r>
      <w:r w:rsidRPr="004662A7">
        <w:rPr>
          <w:spacing w:val="-5"/>
          <w:sz w:val="18"/>
        </w:rPr>
        <w:t xml:space="preserve"> </w:t>
      </w:r>
      <w:r w:rsidRPr="004662A7">
        <w:rPr>
          <w:sz w:val="18"/>
        </w:rPr>
        <w:t>terughoudend</w:t>
      </w:r>
      <w:r w:rsidRPr="004662A7">
        <w:rPr>
          <w:spacing w:val="-4"/>
          <w:sz w:val="18"/>
        </w:rPr>
        <w:t xml:space="preserve"> </w:t>
      </w:r>
      <w:r w:rsidRPr="004662A7">
        <w:rPr>
          <w:sz w:val="18"/>
        </w:rPr>
        <w:t>zijn</w:t>
      </w:r>
      <w:r w:rsidRPr="004662A7">
        <w:rPr>
          <w:spacing w:val="-5"/>
          <w:sz w:val="18"/>
        </w:rPr>
        <w:t xml:space="preserve"> </w:t>
      </w:r>
      <w:r w:rsidRPr="004662A7">
        <w:rPr>
          <w:sz w:val="18"/>
        </w:rPr>
        <w:t>met</w:t>
      </w:r>
      <w:r w:rsidRPr="004662A7">
        <w:rPr>
          <w:spacing w:val="-4"/>
          <w:sz w:val="18"/>
        </w:rPr>
        <w:t xml:space="preserve"> </w:t>
      </w:r>
      <w:r w:rsidRPr="004662A7">
        <w:rPr>
          <w:sz w:val="18"/>
        </w:rPr>
        <w:t>uitkeren.</w:t>
      </w:r>
    </w:p>
    <w:p w:rsidRPr="00937543" w:rsidR="00730825" w:rsidP="00A62875" w:rsidRDefault="004E1542" w14:paraId="012BA979" w14:textId="77777777">
      <w:pPr>
        <w:pStyle w:val="Lijstalinea"/>
        <w:numPr>
          <w:ilvl w:val="0"/>
          <w:numId w:val="2"/>
        </w:numPr>
        <w:tabs>
          <w:tab w:val="left" w:pos="532"/>
        </w:tabs>
        <w:spacing w:before="0"/>
        <w:ind w:left="532" w:hanging="426"/>
        <w:rPr>
          <w:sz w:val="18"/>
        </w:rPr>
      </w:pPr>
      <w:r w:rsidRPr="00937543">
        <w:rPr>
          <w:sz w:val="18"/>
        </w:rPr>
        <w:t>Er kleven derhalve grote bezwaren aan de mogelijkheid van uitkeren.</w:t>
      </w:r>
    </w:p>
    <w:p w:rsidRPr="004662A7" w:rsidR="00730825" w:rsidP="00A62875" w:rsidRDefault="00730825" w14:paraId="03114AD9" w14:textId="77777777">
      <w:pPr>
        <w:pStyle w:val="Plattetekst"/>
        <w:spacing w:before="37"/>
      </w:pPr>
    </w:p>
    <w:p w:rsidRPr="004662A7" w:rsidR="00730825" w:rsidP="00A62875" w:rsidRDefault="004E1542" w14:paraId="497109AD" w14:textId="77777777">
      <w:pPr>
        <w:pStyle w:val="Plattetekst"/>
        <w:ind w:left="106"/>
      </w:pPr>
      <w:r w:rsidRPr="004662A7">
        <w:rPr>
          <w:u w:val="single"/>
        </w:rPr>
        <w:t>Optie</w:t>
      </w:r>
      <w:r w:rsidRPr="004662A7">
        <w:rPr>
          <w:spacing w:val="-4"/>
          <w:u w:val="single"/>
        </w:rPr>
        <w:t xml:space="preserve"> </w:t>
      </w:r>
      <w:r w:rsidRPr="004662A7">
        <w:rPr>
          <w:u w:val="single"/>
        </w:rPr>
        <w:t>1:</w:t>
      </w:r>
      <w:r w:rsidRPr="004662A7">
        <w:rPr>
          <w:spacing w:val="-3"/>
          <w:u w:val="single"/>
        </w:rPr>
        <w:t xml:space="preserve"> </w:t>
      </w:r>
      <w:r w:rsidRPr="004662A7">
        <w:rPr>
          <w:u w:val="single"/>
        </w:rPr>
        <w:t>Oprichten</w:t>
      </w:r>
      <w:r w:rsidRPr="004662A7">
        <w:rPr>
          <w:spacing w:val="-2"/>
          <w:u w:val="single"/>
        </w:rPr>
        <w:t xml:space="preserve"> </w:t>
      </w:r>
      <w:r w:rsidRPr="004662A7">
        <w:rPr>
          <w:u w:val="single"/>
        </w:rPr>
        <w:t>van</w:t>
      </w:r>
      <w:r w:rsidRPr="004662A7">
        <w:rPr>
          <w:spacing w:val="-4"/>
          <w:u w:val="single"/>
        </w:rPr>
        <w:t xml:space="preserve"> </w:t>
      </w:r>
      <w:r w:rsidRPr="004662A7">
        <w:rPr>
          <w:u w:val="single"/>
        </w:rPr>
        <w:t>een</w:t>
      </w:r>
      <w:r w:rsidRPr="004662A7">
        <w:rPr>
          <w:spacing w:val="-3"/>
          <w:u w:val="single"/>
        </w:rPr>
        <w:t xml:space="preserve"> </w:t>
      </w:r>
      <w:r w:rsidRPr="004662A7">
        <w:rPr>
          <w:u w:val="single"/>
        </w:rPr>
        <w:t>nieuw</w:t>
      </w:r>
      <w:r w:rsidRPr="004662A7">
        <w:rPr>
          <w:spacing w:val="-2"/>
          <w:u w:val="single"/>
        </w:rPr>
        <w:t xml:space="preserve"> fonds</w:t>
      </w:r>
    </w:p>
    <w:p w:rsidRPr="004662A7" w:rsidR="00730825" w:rsidP="00A62875" w:rsidRDefault="004E1542" w14:paraId="108D0295" w14:textId="77777777">
      <w:pPr>
        <w:pStyle w:val="Lijstalinea"/>
        <w:numPr>
          <w:ilvl w:val="0"/>
          <w:numId w:val="2"/>
        </w:numPr>
        <w:tabs>
          <w:tab w:val="left" w:pos="466"/>
        </w:tabs>
        <w:spacing w:before="21" w:line="261" w:lineRule="auto"/>
        <w:ind w:left="466" w:right="51"/>
        <w:rPr>
          <w:rFonts w:ascii="Symbol" w:hAnsi="Symbol"/>
          <w:sz w:val="18"/>
        </w:rPr>
      </w:pPr>
      <w:r w:rsidRPr="004662A7">
        <w:rPr>
          <w:sz w:val="18"/>
        </w:rPr>
        <w:t>Bij</w:t>
      </w:r>
      <w:r w:rsidRPr="004662A7">
        <w:rPr>
          <w:spacing w:val="-3"/>
          <w:sz w:val="18"/>
        </w:rPr>
        <w:t xml:space="preserve"> </w:t>
      </w:r>
      <w:r w:rsidRPr="004662A7">
        <w:rPr>
          <w:sz w:val="18"/>
        </w:rPr>
        <w:t>een</w:t>
      </w:r>
      <w:r w:rsidRPr="004662A7">
        <w:rPr>
          <w:spacing w:val="-3"/>
          <w:sz w:val="18"/>
        </w:rPr>
        <w:t xml:space="preserve"> </w:t>
      </w:r>
      <w:r w:rsidRPr="004662A7">
        <w:rPr>
          <w:sz w:val="18"/>
        </w:rPr>
        <w:t>nieuw</w:t>
      </w:r>
      <w:r w:rsidRPr="004662A7">
        <w:rPr>
          <w:spacing w:val="-3"/>
          <w:sz w:val="18"/>
        </w:rPr>
        <w:t xml:space="preserve"> </w:t>
      </w:r>
      <w:r w:rsidRPr="004662A7">
        <w:rPr>
          <w:sz w:val="18"/>
        </w:rPr>
        <w:t>fonds</w:t>
      </w:r>
      <w:r w:rsidRPr="004662A7">
        <w:rPr>
          <w:spacing w:val="-4"/>
          <w:sz w:val="18"/>
        </w:rPr>
        <w:t xml:space="preserve"> </w:t>
      </w:r>
      <w:r w:rsidRPr="004662A7">
        <w:rPr>
          <w:sz w:val="18"/>
        </w:rPr>
        <w:t>dat</w:t>
      </w:r>
      <w:r w:rsidRPr="004662A7">
        <w:rPr>
          <w:spacing w:val="-4"/>
          <w:sz w:val="18"/>
        </w:rPr>
        <w:t xml:space="preserve"> </w:t>
      </w:r>
      <w:r w:rsidRPr="004662A7">
        <w:rPr>
          <w:sz w:val="18"/>
        </w:rPr>
        <w:t>voor</w:t>
      </w:r>
      <w:r w:rsidRPr="004662A7">
        <w:rPr>
          <w:spacing w:val="-4"/>
          <w:sz w:val="18"/>
        </w:rPr>
        <w:t xml:space="preserve"> </w:t>
      </w:r>
      <w:r w:rsidRPr="004662A7">
        <w:rPr>
          <w:sz w:val="18"/>
        </w:rPr>
        <w:t>dit</w:t>
      </w:r>
      <w:r w:rsidRPr="004662A7">
        <w:rPr>
          <w:spacing w:val="-4"/>
          <w:sz w:val="18"/>
        </w:rPr>
        <w:t xml:space="preserve"> </w:t>
      </w:r>
      <w:r w:rsidRPr="004662A7">
        <w:rPr>
          <w:sz w:val="18"/>
        </w:rPr>
        <w:t>doel</w:t>
      </w:r>
      <w:r w:rsidRPr="004662A7">
        <w:rPr>
          <w:spacing w:val="-3"/>
          <w:sz w:val="18"/>
        </w:rPr>
        <w:t xml:space="preserve"> </w:t>
      </w:r>
      <w:r w:rsidRPr="004662A7">
        <w:rPr>
          <w:sz w:val="18"/>
        </w:rPr>
        <w:t>(ontvangen</w:t>
      </w:r>
      <w:r w:rsidRPr="004662A7">
        <w:rPr>
          <w:spacing w:val="-4"/>
          <w:sz w:val="18"/>
        </w:rPr>
        <w:t xml:space="preserve"> </w:t>
      </w:r>
      <w:r w:rsidRPr="004662A7">
        <w:rPr>
          <w:sz w:val="18"/>
        </w:rPr>
        <w:t>en</w:t>
      </w:r>
      <w:r w:rsidRPr="004662A7">
        <w:rPr>
          <w:spacing w:val="-4"/>
          <w:sz w:val="18"/>
        </w:rPr>
        <w:t xml:space="preserve"> </w:t>
      </w:r>
      <w:r w:rsidRPr="004662A7">
        <w:rPr>
          <w:sz w:val="18"/>
        </w:rPr>
        <w:t>uitkeren)</w:t>
      </w:r>
      <w:r w:rsidRPr="004662A7">
        <w:rPr>
          <w:spacing w:val="-3"/>
          <w:sz w:val="18"/>
        </w:rPr>
        <w:t xml:space="preserve"> </w:t>
      </w:r>
      <w:r w:rsidRPr="004662A7">
        <w:rPr>
          <w:sz w:val="18"/>
        </w:rPr>
        <w:t>wordt</w:t>
      </w:r>
      <w:r w:rsidRPr="004662A7">
        <w:rPr>
          <w:spacing w:val="-3"/>
          <w:sz w:val="18"/>
        </w:rPr>
        <w:t xml:space="preserve"> </w:t>
      </w:r>
      <w:r w:rsidRPr="004662A7">
        <w:rPr>
          <w:sz w:val="18"/>
        </w:rPr>
        <w:t>opgericht, is de infrastructuur, administratie en kennis meteen beschikbaar in voorkomende gevallen.</w:t>
      </w:r>
    </w:p>
    <w:p w:rsidRPr="004662A7" w:rsidR="00730825" w:rsidP="00A62875" w:rsidRDefault="004E1542" w14:paraId="0CA8D95C" w14:textId="77777777">
      <w:pPr>
        <w:pStyle w:val="Lijstalinea"/>
        <w:numPr>
          <w:ilvl w:val="0"/>
          <w:numId w:val="2"/>
        </w:numPr>
        <w:tabs>
          <w:tab w:val="left" w:pos="466"/>
        </w:tabs>
        <w:spacing w:before="3"/>
        <w:ind w:left="466"/>
        <w:rPr>
          <w:rFonts w:ascii="Symbol" w:hAnsi="Symbol"/>
          <w:sz w:val="18"/>
        </w:rPr>
      </w:pPr>
      <w:r w:rsidRPr="004662A7">
        <w:rPr>
          <w:sz w:val="18"/>
        </w:rPr>
        <w:t>Een</w:t>
      </w:r>
      <w:r w:rsidRPr="004662A7">
        <w:rPr>
          <w:spacing w:val="-4"/>
          <w:sz w:val="18"/>
        </w:rPr>
        <w:t xml:space="preserve"> </w:t>
      </w:r>
      <w:r w:rsidRPr="004662A7">
        <w:rPr>
          <w:sz w:val="18"/>
        </w:rPr>
        <w:t>stichting/fonds</w:t>
      </w:r>
      <w:r w:rsidRPr="004662A7">
        <w:rPr>
          <w:spacing w:val="-2"/>
          <w:sz w:val="18"/>
        </w:rPr>
        <w:t xml:space="preserve"> </w:t>
      </w:r>
      <w:r w:rsidRPr="004662A7">
        <w:rPr>
          <w:sz w:val="18"/>
        </w:rPr>
        <w:t>is</w:t>
      </w:r>
      <w:r w:rsidRPr="004662A7">
        <w:rPr>
          <w:spacing w:val="-2"/>
          <w:sz w:val="18"/>
        </w:rPr>
        <w:t xml:space="preserve"> </w:t>
      </w:r>
      <w:r w:rsidRPr="004662A7">
        <w:rPr>
          <w:sz w:val="18"/>
        </w:rPr>
        <w:t>een</w:t>
      </w:r>
      <w:r w:rsidRPr="004662A7">
        <w:rPr>
          <w:spacing w:val="-3"/>
          <w:sz w:val="18"/>
        </w:rPr>
        <w:t xml:space="preserve"> </w:t>
      </w:r>
      <w:r w:rsidRPr="004662A7">
        <w:rPr>
          <w:i/>
          <w:sz w:val="18"/>
          <w:u w:val="single"/>
        </w:rPr>
        <w:t>privaatrechtelijke</w:t>
      </w:r>
      <w:r w:rsidRPr="004662A7">
        <w:rPr>
          <w:i/>
          <w:spacing w:val="-3"/>
          <w:sz w:val="18"/>
        </w:rPr>
        <w:t xml:space="preserve"> </w:t>
      </w:r>
      <w:r w:rsidRPr="004662A7">
        <w:rPr>
          <w:spacing w:val="-2"/>
          <w:sz w:val="18"/>
        </w:rPr>
        <w:t>rechtspersoon.</w:t>
      </w:r>
    </w:p>
    <w:p w:rsidRPr="004662A7" w:rsidR="00730825" w:rsidP="00A62875" w:rsidRDefault="004E1542" w14:paraId="44A75FFC" w14:textId="77777777">
      <w:pPr>
        <w:pStyle w:val="Lijstalinea"/>
        <w:numPr>
          <w:ilvl w:val="0"/>
          <w:numId w:val="2"/>
        </w:numPr>
        <w:tabs>
          <w:tab w:val="left" w:pos="466"/>
        </w:tabs>
        <w:spacing w:before="19" w:line="261" w:lineRule="auto"/>
        <w:ind w:left="466" w:right="69"/>
        <w:rPr>
          <w:rFonts w:ascii="Symbol" w:hAnsi="Symbol"/>
          <w:sz w:val="18"/>
        </w:rPr>
      </w:pPr>
      <w:r w:rsidRPr="004662A7">
        <w:rPr>
          <w:sz w:val="18"/>
        </w:rPr>
        <w:t>De oprichting van een stichting/fonds als privaatrechtelijke rechtspersoon is gezien het ‘Beleidskader voor betrokkenheid van de Rijksoverheid bij het oprichten van stichtingen’</w:t>
      </w:r>
      <w:r w:rsidRPr="004662A7">
        <w:rPr>
          <w:position w:val="5"/>
          <w:sz w:val="12"/>
        </w:rPr>
        <w:t>7</w:t>
      </w:r>
      <w:r w:rsidRPr="004662A7">
        <w:rPr>
          <w:spacing w:val="35"/>
          <w:position w:val="5"/>
          <w:sz w:val="12"/>
        </w:rPr>
        <w:t xml:space="preserve"> </w:t>
      </w:r>
      <w:r w:rsidRPr="004662A7">
        <w:rPr>
          <w:sz w:val="18"/>
        </w:rPr>
        <w:t>van het ministerie van Financiën geen haalbare optie,</w:t>
      </w:r>
      <w:r w:rsidRPr="004662A7">
        <w:rPr>
          <w:spacing w:val="-4"/>
          <w:sz w:val="18"/>
        </w:rPr>
        <w:t xml:space="preserve"> </w:t>
      </w:r>
      <w:r w:rsidRPr="004662A7">
        <w:rPr>
          <w:sz w:val="18"/>
        </w:rPr>
        <w:t>omdat</w:t>
      </w:r>
      <w:r w:rsidRPr="004662A7">
        <w:rPr>
          <w:spacing w:val="-4"/>
          <w:sz w:val="18"/>
        </w:rPr>
        <w:t xml:space="preserve"> </w:t>
      </w:r>
      <w:r w:rsidRPr="004662A7">
        <w:rPr>
          <w:sz w:val="18"/>
        </w:rPr>
        <w:t>uitgangspunt</w:t>
      </w:r>
      <w:r w:rsidRPr="004662A7">
        <w:rPr>
          <w:spacing w:val="-4"/>
          <w:sz w:val="18"/>
        </w:rPr>
        <w:t xml:space="preserve"> </w:t>
      </w:r>
      <w:r w:rsidRPr="004662A7">
        <w:rPr>
          <w:sz w:val="18"/>
        </w:rPr>
        <w:t>is</w:t>
      </w:r>
      <w:r w:rsidRPr="004662A7">
        <w:rPr>
          <w:spacing w:val="-4"/>
          <w:sz w:val="18"/>
        </w:rPr>
        <w:t xml:space="preserve"> </w:t>
      </w:r>
      <w:r w:rsidRPr="004662A7">
        <w:rPr>
          <w:sz w:val="18"/>
        </w:rPr>
        <w:t>dat</w:t>
      </w:r>
      <w:r w:rsidRPr="004662A7">
        <w:rPr>
          <w:spacing w:val="-4"/>
          <w:sz w:val="18"/>
        </w:rPr>
        <w:t xml:space="preserve"> </w:t>
      </w:r>
      <w:r w:rsidRPr="004662A7">
        <w:rPr>
          <w:sz w:val="18"/>
        </w:rPr>
        <w:t>het</w:t>
      </w:r>
      <w:r w:rsidRPr="004662A7">
        <w:rPr>
          <w:spacing w:val="-3"/>
          <w:sz w:val="18"/>
        </w:rPr>
        <w:t xml:space="preserve"> </w:t>
      </w:r>
      <w:r w:rsidRPr="004662A7">
        <w:rPr>
          <w:sz w:val="18"/>
        </w:rPr>
        <w:t>Rijk</w:t>
      </w:r>
      <w:r w:rsidRPr="004662A7">
        <w:rPr>
          <w:spacing w:val="-4"/>
          <w:sz w:val="18"/>
        </w:rPr>
        <w:t xml:space="preserve"> </w:t>
      </w:r>
      <w:r w:rsidRPr="004662A7">
        <w:rPr>
          <w:sz w:val="18"/>
        </w:rPr>
        <w:t>in</w:t>
      </w:r>
      <w:r w:rsidRPr="004662A7">
        <w:rPr>
          <w:spacing w:val="-3"/>
          <w:sz w:val="18"/>
        </w:rPr>
        <w:t xml:space="preserve"> </w:t>
      </w:r>
      <w:r w:rsidRPr="004662A7">
        <w:rPr>
          <w:sz w:val="18"/>
        </w:rPr>
        <w:t>beginsel</w:t>
      </w:r>
      <w:r w:rsidRPr="004662A7">
        <w:rPr>
          <w:spacing w:val="-3"/>
          <w:sz w:val="18"/>
        </w:rPr>
        <w:t xml:space="preserve"> </w:t>
      </w:r>
      <w:r w:rsidRPr="004662A7">
        <w:rPr>
          <w:sz w:val="18"/>
        </w:rPr>
        <w:t>geen</w:t>
      </w:r>
      <w:r w:rsidRPr="004662A7">
        <w:rPr>
          <w:spacing w:val="-4"/>
          <w:sz w:val="18"/>
        </w:rPr>
        <w:t xml:space="preserve"> </w:t>
      </w:r>
      <w:r w:rsidRPr="004662A7">
        <w:rPr>
          <w:sz w:val="18"/>
        </w:rPr>
        <w:t>betrokkenheid</w:t>
      </w:r>
      <w:r w:rsidRPr="004662A7">
        <w:rPr>
          <w:spacing w:val="-4"/>
          <w:sz w:val="18"/>
        </w:rPr>
        <w:t xml:space="preserve"> </w:t>
      </w:r>
      <w:r w:rsidRPr="004662A7">
        <w:rPr>
          <w:sz w:val="18"/>
        </w:rPr>
        <w:t>moet hebben bij het oprichten van stichtingen.</w:t>
      </w:r>
    </w:p>
    <w:p w:rsidRPr="004662A7" w:rsidR="00730825" w:rsidP="00A62875" w:rsidRDefault="004E1542" w14:paraId="641A1DE9" w14:textId="77777777">
      <w:pPr>
        <w:pStyle w:val="Lijstalinea"/>
        <w:numPr>
          <w:ilvl w:val="0"/>
          <w:numId w:val="2"/>
        </w:numPr>
        <w:tabs>
          <w:tab w:val="left" w:pos="466"/>
        </w:tabs>
        <w:spacing w:before="6" w:line="261" w:lineRule="auto"/>
        <w:ind w:left="466" w:right="634"/>
        <w:rPr>
          <w:rFonts w:ascii="Symbol" w:hAnsi="Symbol"/>
          <w:sz w:val="18"/>
        </w:rPr>
      </w:pPr>
      <w:r w:rsidRPr="004662A7">
        <w:rPr>
          <w:sz w:val="18"/>
        </w:rPr>
        <w:t>Het</w:t>
      </w:r>
      <w:r w:rsidRPr="004662A7">
        <w:rPr>
          <w:spacing w:val="-4"/>
          <w:sz w:val="18"/>
        </w:rPr>
        <w:t xml:space="preserve"> </w:t>
      </w:r>
      <w:r w:rsidRPr="004662A7">
        <w:rPr>
          <w:sz w:val="18"/>
        </w:rPr>
        <w:t>gaat</w:t>
      </w:r>
      <w:r w:rsidRPr="004662A7">
        <w:rPr>
          <w:spacing w:val="-4"/>
          <w:sz w:val="18"/>
        </w:rPr>
        <w:t xml:space="preserve"> </w:t>
      </w:r>
      <w:r w:rsidRPr="004662A7">
        <w:rPr>
          <w:sz w:val="18"/>
        </w:rPr>
        <w:t>om</w:t>
      </w:r>
      <w:r w:rsidRPr="004662A7">
        <w:rPr>
          <w:spacing w:val="-4"/>
          <w:sz w:val="18"/>
        </w:rPr>
        <w:t xml:space="preserve"> </w:t>
      </w:r>
      <w:r w:rsidRPr="004662A7">
        <w:rPr>
          <w:sz w:val="18"/>
        </w:rPr>
        <w:t>het</w:t>
      </w:r>
      <w:r w:rsidRPr="004662A7">
        <w:rPr>
          <w:spacing w:val="-4"/>
          <w:sz w:val="18"/>
        </w:rPr>
        <w:t xml:space="preserve"> </w:t>
      </w:r>
      <w:r w:rsidRPr="004662A7">
        <w:rPr>
          <w:sz w:val="18"/>
        </w:rPr>
        <w:t>uitvoeren</w:t>
      </w:r>
      <w:r w:rsidRPr="004662A7">
        <w:rPr>
          <w:spacing w:val="-5"/>
          <w:sz w:val="18"/>
        </w:rPr>
        <w:t xml:space="preserve"> </w:t>
      </w:r>
      <w:r w:rsidRPr="004662A7">
        <w:rPr>
          <w:sz w:val="18"/>
        </w:rPr>
        <w:t>van</w:t>
      </w:r>
      <w:r w:rsidRPr="004662A7">
        <w:rPr>
          <w:spacing w:val="-5"/>
          <w:sz w:val="18"/>
        </w:rPr>
        <w:t xml:space="preserve"> </w:t>
      </w:r>
      <w:r w:rsidRPr="004662A7">
        <w:rPr>
          <w:sz w:val="18"/>
        </w:rPr>
        <w:t>een</w:t>
      </w:r>
      <w:r w:rsidRPr="004662A7">
        <w:rPr>
          <w:spacing w:val="-5"/>
          <w:sz w:val="18"/>
        </w:rPr>
        <w:t xml:space="preserve"> </w:t>
      </w:r>
      <w:r w:rsidRPr="004662A7">
        <w:rPr>
          <w:sz w:val="18"/>
        </w:rPr>
        <w:t>publiekrechtelijke</w:t>
      </w:r>
      <w:r w:rsidRPr="004662A7">
        <w:rPr>
          <w:spacing w:val="-5"/>
          <w:sz w:val="18"/>
        </w:rPr>
        <w:t xml:space="preserve"> </w:t>
      </w:r>
      <w:r w:rsidRPr="004662A7">
        <w:rPr>
          <w:sz w:val="18"/>
        </w:rPr>
        <w:t>taak</w:t>
      </w:r>
      <w:r w:rsidRPr="004662A7">
        <w:rPr>
          <w:spacing w:val="-4"/>
          <w:sz w:val="18"/>
        </w:rPr>
        <w:t xml:space="preserve"> </w:t>
      </w:r>
      <w:r w:rsidRPr="004662A7">
        <w:rPr>
          <w:sz w:val="18"/>
        </w:rPr>
        <w:t>(uitkeren</w:t>
      </w:r>
      <w:r w:rsidRPr="004662A7">
        <w:rPr>
          <w:spacing w:val="-5"/>
          <w:sz w:val="18"/>
        </w:rPr>
        <w:t xml:space="preserve"> </w:t>
      </w:r>
      <w:r w:rsidRPr="004662A7">
        <w:rPr>
          <w:sz w:val="18"/>
        </w:rPr>
        <w:t>aan slachtoffers) met gemeenschapsgeld door privaatrechtelijke stichting</w:t>
      </w:r>
    </w:p>
    <w:p w:rsidRPr="004662A7" w:rsidR="00730825" w:rsidP="00A62875" w:rsidRDefault="004E1542" w14:paraId="58FA6BE7" w14:textId="77777777">
      <w:pPr>
        <w:pStyle w:val="Lijstalinea"/>
        <w:numPr>
          <w:ilvl w:val="0"/>
          <w:numId w:val="2"/>
        </w:numPr>
        <w:tabs>
          <w:tab w:val="left" w:pos="466"/>
        </w:tabs>
        <w:spacing w:before="2" w:line="261" w:lineRule="auto"/>
        <w:ind w:left="466" w:right="284"/>
        <w:rPr>
          <w:rFonts w:ascii="Symbol" w:hAnsi="Symbol"/>
          <w:sz w:val="18"/>
        </w:rPr>
      </w:pPr>
      <w:r w:rsidRPr="004662A7">
        <w:rPr>
          <w:sz w:val="18"/>
        </w:rPr>
        <w:t>JenV</w:t>
      </w:r>
      <w:r w:rsidRPr="004662A7">
        <w:rPr>
          <w:spacing w:val="-4"/>
          <w:sz w:val="18"/>
        </w:rPr>
        <w:t xml:space="preserve"> </w:t>
      </w:r>
      <w:r w:rsidRPr="004662A7">
        <w:rPr>
          <w:sz w:val="18"/>
        </w:rPr>
        <w:t>zal</w:t>
      </w:r>
      <w:r w:rsidRPr="004662A7">
        <w:rPr>
          <w:spacing w:val="-3"/>
          <w:sz w:val="18"/>
        </w:rPr>
        <w:t xml:space="preserve"> </w:t>
      </w:r>
      <w:r w:rsidRPr="004662A7">
        <w:rPr>
          <w:sz w:val="18"/>
        </w:rPr>
        <w:t>daarom</w:t>
      </w:r>
      <w:r w:rsidRPr="004662A7">
        <w:rPr>
          <w:spacing w:val="-4"/>
          <w:sz w:val="18"/>
        </w:rPr>
        <w:t xml:space="preserve"> </w:t>
      </w:r>
      <w:r w:rsidRPr="004662A7">
        <w:rPr>
          <w:sz w:val="18"/>
        </w:rPr>
        <w:t>zeggenschap</w:t>
      </w:r>
      <w:r w:rsidRPr="004662A7">
        <w:rPr>
          <w:spacing w:val="-3"/>
          <w:sz w:val="18"/>
        </w:rPr>
        <w:t xml:space="preserve"> </w:t>
      </w:r>
      <w:r w:rsidRPr="004662A7">
        <w:rPr>
          <w:sz w:val="18"/>
        </w:rPr>
        <w:t>en</w:t>
      </w:r>
      <w:r w:rsidRPr="004662A7">
        <w:rPr>
          <w:spacing w:val="-4"/>
          <w:sz w:val="18"/>
        </w:rPr>
        <w:t xml:space="preserve"> </w:t>
      </w:r>
      <w:r w:rsidRPr="004662A7">
        <w:rPr>
          <w:sz w:val="18"/>
        </w:rPr>
        <w:t>controle</w:t>
      </w:r>
      <w:r w:rsidRPr="004662A7">
        <w:rPr>
          <w:spacing w:val="-4"/>
          <w:sz w:val="18"/>
        </w:rPr>
        <w:t xml:space="preserve"> </w:t>
      </w:r>
      <w:r w:rsidRPr="004662A7">
        <w:rPr>
          <w:sz w:val="18"/>
        </w:rPr>
        <w:t>willen</w:t>
      </w:r>
      <w:r w:rsidRPr="004662A7">
        <w:rPr>
          <w:spacing w:val="-4"/>
          <w:sz w:val="18"/>
        </w:rPr>
        <w:t xml:space="preserve"> </w:t>
      </w:r>
      <w:r w:rsidRPr="004662A7">
        <w:rPr>
          <w:sz w:val="18"/>
        </w:rPr>
        <w:t>hebben</w:t>
      </w:r>
      <w:r w:rsidRPr="004662A7">
        <w:rPr>
          <w:spacing w:val="-3"/>
          <w:sz w:val="18"/>
        </w:rPr>
        <w:t xml:space="preserve"> </w:t>
      </w:r>
      <w:r w:rsidRPr="004662A7">
        <w:rPr>
          <w:sz w:val="18"/>
        </w:rPr>
        <w:t>op</w:t>
      </w:r>
      <w:r w:rsidRPr="004662A7">
        <w:rPr>
          <w:spacing w:val="-3"/>
          <w:sz w:val="18"/>
        </w:rPr>
        <w:t xml:space="preserve"> </w:t>
      </w:r>
      <w:r w:rsidRPr="004662A7">
        <w:rPr>
          <w:sz w:val="18"/>
        </w:rPr>
        <w:t>de</w:t>
      </w:r>
      <w:r w:rsidRPr="004662A7">
        <w:rPr>
          <w:spacing w:val="-4"/>
          <w:sz w:val="18"/>
        </w:rPr>
        <w:t xml:space="preserve"> </w:t>
      </w:r>
      <w:r w:rsidRPr="004662A7">
        <w:rPr>
          <w:sz w:val="18"/>
        </w:rPr>
        <w:t>wijze</w:t>
      </w:r>
      <w:r w:rsidRPr="004662A7">
        <w:rPr>
          <w:spacing w:val="-4"/>
          <w:sz w:val="18"/>
        </w:rPr>
        <w:t xml:space="preserve"> </w:t>
      </w:r>
      <w:r w:rsidRPr="004662A7">
        <w:rPr>
          <w:sz w:val="18"/>
        </w:rPr>
        <w:t>waarop deze gelden worden uitgekeerd.</w:t>
      </w:r>
    </w:p>
    <w:p w:rsidRPr="004662A7" w:rsidR="00730825" w:rsidP="00A62875" w:rsidRDefault="004E1542" w14:paraId="1A0A6B37" w14:textId="77777777">
      <w:pPr>
        <w:pStyle w:val="Lijstalinea"/>
        <w:numPr>
          <w:ilvl w:val="0"/>
          <w:numId w:val="2"/>
        </w:numPr>
        <w:tabs>
          <w:tab w:val="left" w:pos="466"/>
        </w:tabs>
        <w:spacing w:line="261" w:lineRule="auto"/>
        <w:ind w:left="466" w:right="51"/>
        <w:rPr>
          <w:rFonts w:ascii="Symbol" w:hAnsi="Symbol"/>
          <w:sz w:val="18"/>
        </w:rPr>
      </w:pPr>
      <w:r w:rsidRPr="004662A7">
        <w:rPr>
          <w:sz w:val="18"/>
        </w:rPr>
        <w:t>Als vanuit de overheid kaders worden gesteld voor het uitkeren van bedragen aan slachtoffers, zal de betreffende stichting moeten worden aangemerkt als een</w:t>
      </w:r>
      <w:r w:rsidRPr="004662A7">
        <w:rPr>
          <w:spacing w:val="-4"/>
          <w:sz w:val="18"/>
        </w:rPr>
        <w:t xml:space="preserve"> </w:t>
      </w:r>
      <w:r w:rsidRPr="004662A7">
        <w:rPr>
          <w:sz w:val="18"/>
        </w:rPr>
        <w:t>bestuursorgaan</w:t>
      </w:r>
      <w:r w:rsidRPr="004662A7">
        <w:rPr>
          <w:spacing w:val="-5"/>
          <w:sz w:val="18"/>
        </w:rPr>
        <w:t xml:space="preserve"> </w:t>
      </w:r>
      <w:r w:rsidRPr="004662A7">
        <w:rPr>
          <w:sz w:val="18"/>
        </w:rPr>
        <w:t>waarop</w:t>
      </w:r>
      <w:r w:rsidRPr="004662A7">
        <w:rPr>
          <w:spacing w:val="-4"/>
          <w:sz w:val="18"/>
        </w:rPr>
        <w:t xml:space="preserve"> </w:t>
      </w:r>
      <w:r w:rsidRPr="004662A7">
        <w:rPr>
          <w:sz w:val="18"/>
        </w:rPr>
        <w:t>de</w:t>
      </w:r>
      <w:r w:rsidRPr="004662A7">
        <w:rPr>
          <w:spacing w:val="-5"/>
          <w:sz w:val="18"/>
        </w:rPr>
        <w:t xml:space="preserve"> </w:t>
      </w:r>
      <w:r w:rsidRPr="004662A7">
        <w:rPr>
          <w:sz w:val="18"/>
        </w:rPr>
        <w:t>Algemene</w:t>
      </w:r>
      <w:r w:rsidRPr="004662A7">
        <w:rPr>
          <w:spacing w:val="-4"/>
          <w:sz w:val="18"/>
        </w:rPr>
        <w:t xml:space="preserve"> </w:t>
      </w:r>
      <w:r w:rsidRPr="004662A7">
        <w:rPr>
          <w:sz w:val="18"/>
        </w:rPr>
        <w:t>wet</w:t>
      </w:r>
      <w:r w:rsidRPr="004662A7">
        <w:rPr>
          <w:spacing w:val="-5"/>
          <w:sz w:val="18"/>
        </w:rPr>
        <w:t xml:space="preserve"> </w:t>
      </w:r>
      <w:r w:rsidRPr="004662A7">
        <w:rPr>
          <w:sz w:val="18"/>
        </w:rPr>
        <w:t>bestuursrecht</w:t>
      </w:r>
      <w:r w:rsidRPr="004662A7">
        <w:rPr>
          <w:spacing w:val="-5"/>
          <w:sz w:val="18"/>
        </w:rPr>
        <w:t xml:space="preserve"> </w:t>
      </w:r>
      <w:r w:rsidRPr="004662A7">
        <w:rPr>
          <w:sz w:val="18"/>
        </w:rPr>
        <w:t>van</w:t>
      </w:r>
      <w:r w:rsidRPr="004662A7">
        <w:rPr>
          <w:spacing w:val="-5"/>
          <w:sz w:val="18"/>
        </w:rPr>
        <w:t xml:space="preserve"> </w:t>
      </w:r>
      <w:r w:rsidRPr="004662A7">
        <w:rPr>
          <w:sz w:val="18"/>
        </w:rPr>
        <w:t>toepassing</w:t>
      </w:r>
      <w:r w:rsidRPr="004662A7">
        <w:rPr>
          <w:spacing w:val="-5"/>
          <w:sz w:val="18"/>
        </w:rPr>
        <w:t xml:space="preserve"> </w:t>
      </w:r>
      <w:r w:rsidRPr="004662A7">
        <w:rPr>
          <w:sz w:val="18"/>
        </w:rPr>
        <w:t>is.</w:t>
      </w:r>
    </w:p>
    <w:p w:rsidRPr="004662A7" w:rsidR="00730825" w:rsidP="00A62875" w:rsidRDefault="004E1542" w14:paraId="1CBFDED8" w14:textId="3663157A">
      <w:pPr>
        <w:spacing w:before="138" w:line="273" w:lineRule="auto"/>
        <w:ind w:left="107" w:right="431"/>
        <w:rPr>
          <w:sz w:val="13"/>
        </w:rPr>
      </w:pPr>
      <w:r w:rsidRPr="004662A7">
        <w:br w:type="column"/>
      </w:r>
      <w:r w:rsidRPr="004662A7">
        <w:rPr>
          <w:b/>
          <w:spacing w:val="-2"/>
          <w:sz w:val="13"/>
        </w:rPr>
        <w:t xml:space="preserve">Directoraat-Generaal </w:t>
      </w:r>
      <w:r w:rsidRPr="004662A7">
        <w:rPr>
          <w:b/>
          <w:sz w:val="13"/>
        </w:rPr>
        <w:t>Straffen</w:t>
      </w:r>
      <w:r w:rsidRPr="004662A7">
        <w:rPr>
          <w:b/>
          <w:spacing w:val="-12"/>
          <w:sz w:val="13"/>
        </w:rPr>
        <w:t xml:space="preserve"> </w:t>
      </w:r>
      <w:r w:rsidRPr="004662A7">
        <w:rPr>
          <w:b/>
          <w:sz w:val="13"/>
        </w:rPr>
        <w:t>en</w:t>
      </w:r>
      <w:r w:rsidRPr="004662A7">
        <w:rPr>
          <w:b/>
          <w:spacing w:val="-11"/>
          <w:sz w:val="13"/>
        </w:rPr>
        <w:t xml:space="preserve"> </w:t>
      </w:r>
      <w:r w:rsidRPr="004662A7">
        <w:rPr>
          <w:b/>
          <w:sz w:val="13"/>
        </w:rPr>
        <w:t xml:space="preserve">Beschermen </w:t>
      </w:r>
      <w:r w:rsidRPr="004662A7">
        <w:rPr>
          <w:sz w:val="13"/>
        </w:rPr>
        <w:t xml:space="preserve">Directie Sanctie- en </w:t>
      </w:r>
      <w:r w:rsidRPr="004662A7">
        <w:rPr>
          <w:spacing w:val="-2"/>
          <w:sz w:val="13"/>
        </w:rPr>
        <w:t xml:space="preserve">Slachtofferbeleid </w:t>
      </w:r>
    </w:p>
    <w:p w:rsidRPr="004662A7" w:rsidR="00730825" w:rsidP="00A62875" w:rsidRDefault="00730825" w14:paraId="07D4D159" w14:textId="77777777">
      <w:pPr>
        <w:pStyle w:val="Plattetekst"/>
        <w:spacing w:before="111"/>
        <w:rPr>
          <w:sz w:val="13"/>
        </w:rPr>
      </w:pPr>
    </w:p>
    <w:p w:rsidRPr="004662A7" w:rsidR="00730825" w:rsidP="00A62875" w:rsidRDefault="00730825" w14:paraId="2C46917A" w14:textId="77777777">
      <w:pPr>
        <w:rPr>
          <w:sz w:val="13"/>
        </w:rPr>
        <w:sectPr w:rsidRPr="004662A7" w:rsidR="00730825">
          <w:type w:val="continuous"/>
          <w:pgSz w:w="11910" w:h="16840"/>
          <w:pgMar w:top="0" w:right="80" w:bottom="760" w:left="1480" w:header="0" w:footer="569" w:gutter="0"/>
          <w:cols w:equalWidth="0" w:space="708" w:num="2">
            <w:col w:w="7685" w:space="53"/>
            <w:col w:w="2612"/>
          </w:cols>
        </w:sectPr>
      </w:pPr>
    </w:p>
    <w:p w:rsidRPr="004662A7" w:rsidR="00730825" w:rsidP="00A62875" w:rsidRDefault="00730825" w14:paraId="2A47D2FB" w14:textId="77777777">
      <w:pPr>
        <w:pStyle w:val="Plattetekst"/>
        <w:spacing w:before="146"/>
        <w:rPr>
          <w:sz w:val="20"/>
        </w:rPr>
      </w:pPr>
    </w:p>
    <w:p w:rsidRPr="004662A7" w:rsidR="00730825" w:rsidP="00A62875" w:rsidRDefault="004E1542" w14:paraId="2075C2F9" w14:textId="77777777">
      <w:pPr>
        <w:pStyle w:val="Plattetekst"/>
        <w:spacing w:line="20" w:lineRule="exact"/>
        <w:ind w:left="107"/>
        <w:rPr>
          <w:sz w:val="2"/>
        </w:rPr>
      </w:pPr>
      <w:r w:rsidRPr="004662A7">
        <w:rPr>
          <w:noProof/>
          <w:sz w:val="2"/>
        </w:rPr>
        <mc:AlternateContent>
          <mc:Choice Requires="wpg">
            <w:drawing>
              <wp:inline distT="0" distB="0" distL="0" distR="0" wp14:anchorId="34575715" wp14:editId="15B493A7">
                <wp:extent cx="182245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5" name="Graphic 15"/>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4"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AcixnpawIAAJIFAAAOAAAAAAAAAAAAAAAAAC4CAABk&#10;cnMvZTJvRG9jLnhtbFBLAQItABQABgAIAAAAIQCi2VT82gAAAAMBAAAPAAAAAAAAAAAAAAAAAMUE&#10;AABkcnMvZG93bnJldi54bWxQSwUGAAAAAAQABADzAAAAzAUAAAAA&#10;" w14:anchorId="6042D212">
                <v:shape id="Graphic 15"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">
                  <v:path arrowok="t"/>
                </v:shape>
                <w10:anchorlock/>
              </v:group>
            </w:pict>
          </mc:Fallback>
        </mc:AlternateContent>
      </w:r>
    </w:p>
    <w:p w:rsidRPr="004662A7" w:rsidR="00730825" w:rsidP="00A62875" w:rsidRDefault="004E1542" w14:paraId="60C5917D" w14:textId="77777777">
      <w:pPr>
        <w:spacing w:before="80" w:line="249" w:lineRule="auto"/>
        <w:ind w:left="106" w:right="2667"/>
        <w:rPr>
          <w:sz w:val="16"/>
        </w:rPr>
      </w:pPr>
      <w:r w:rsidRPr="004662A7">
        <w:rPr>
          <w:position w:val="6"/>
          <w:sz w:val="13"/>
        </w:rPr>
        <w:t>7</w:t>
      </w:r>
      <w:r w:rsidRPr="004662A7">
        <w:rPr>
          <w:spacing w:val="20"/>
          <w:position w:val="6"/>
          <w:sz w:val="13"/>
        </w:rPr>
        <w:t xml:space="preserve"> </w:t>
      </w:r>
      <w:r w:rsidRPr="004662A7">
        <w:rPr>
          <w:color w:val="0563C1"/>
          <w:sz w:val="16"/>
          <w:u w:val="single" w:color="0563C1"/>
        </w:rPr>
        <w:t>Kader</w:t>
      </w:r>
      <w:r w:rsidRPr="004662A7">
        <w:rPr>
          <w:color w:val="0563C1"/>
          <w:spacing w:val="-3"/>
          <w:sz w:val="16"/>
          <w:u w:val="single" w:color="0563C1"/>
        </w:rPr>
        <w:t xml:space="preserve"> </w:t>
      </w:r>
      <w:r w:rsidRPr="004662A7">
        <w:rPr>
          <w:color w:val="0563C1"/>
          <w:sz w:val="16"/>
          <w:u w:val="single" w:color="0563C1"/>
        </w:rPr>
        <w:t>voor</w:t>
      </w:r>
      <w:r w:rsidRPr="004662A7">
        <w:rPr>
          <w:color w:val="0563C1"/>
          <w:spacing w:val="-3"/>
          <w:sz w:val="16"/>
          <w:u w:val="single" w:color="0563C1"/>
        </w:rPr>
        <w:t xml:space="preserve"> </w:t>
      </w:r>
      <w:r w:rsidRPr="004662A7">
        <w:rPr>
          <w:color w:val="0563C1"/>
          <w:sz w:val="16"/>
          <w:u w:val="single" w:color="0563C1"/>
        </w:rPr>
        <w:t>stichtingen,</w:t>
      </w:r>
      <w:r w:rsidRPr="004662A7">
        <w:rPr>
          <w:color w:val="0563C1"/>
          <w:spacing w:val="-2"/>
          <w:sz w:val="16"/>
          <w:u w:val="single" w:color="0563C1"/>
        </w:rPr>
        <w:t xml:space="preserve"> </w:t>
      </w:r>
      <w:r w:rsidRPr="004662A7">
        <w:rPr>
          <w:color w:val="0563C1"/>
          <w:sz w:val="16"/>
          <w:u w:val="single" w:color="0563C1"/>
        </w:rPr>
        <w:t>beleidskader</w:t>
      </w:r>
      <w:r w:rsidRPr="004662A7">
        <w:rPr>
          <w:color w:val="0563C1"/>
          <w:spacing w:val="-3"/>
          <w:sz w:val="16"/>
          <w:u w:val="single" w:color="0563C1"/>
        </w:rPr>
        <w:t xml:space="preserve"> </w:t>
      </w:r>
      <w:r w:rsidRPr="004662A7">
        <w:rPr>
          <w:color w:val="0563C1"/>
          <w:sz w:val="16"/>
          <w:u w:val="single" w:color="0563C1"/>
        </w:rPr>
        <w:t>voor</w:t>
      </w:r>
      <w:r w:rsidRPr="004662A7">
        <w:rPr>
          <w:color w:val="0563C1"/>
          <w:spacing w:val="-3"/>
          <w:sz w:val="16"/>
          <w:u w:val="single" w:color="0563C1"/>
        </w:rPr>
        <w:t xml:space="preserve"> </w:t>
      </w:r>
      <w:r w:rsidRPr="004662A7">
        <w:rPr>
          <w:color w:val="0563C1"/>
          <w:sz w:val="16"/>
          <w:u w:val="single" w:color="0563C1"/>
        </w:rPr>
        <w:t>betrokkenheid</w:t>
      </w:r>
      <w:r w:rsidRPr="004662A7">
        <w:rPr>
          <w:color w:val="0563C1"/>
          <w:spacing w:val="-2"/>
          <w:sz w:val="16"/>
          <w:u w:val="single" w:color="0563C1"/>
        </w:rPr>
        <w:t xml:space="preserve"> </w:t>
      </w:r>
      <w:r w:rsidRPr="004662A7">
        <w:rPr>
          <w:color w:val="0563C1"/>
          <w:sz w:val="16"/>
          <w:u w:val="single" w:color="0563C1"/>
        </w:rPr>
        <w:t>van</w:t>
      </w:r>
      <w:r w:rsidRPr="004662A7">
        <w:rPr>
          <w:color w:val="0563C1"/>
          <w:spacing w:val="-3"/>
          <w:sz w:val="16"/>
          <w:u w:val="single" w:color="0563C1"/>
        </w:rPr>
        <w:t xml:space="preserve"> </w:t>
      </w:r>
      <w:r w:rsidRPr="004662A7">
        <w:rPr>
          <w:color w:val="0563C1"/>
          <w:sz w:val="16"/>
          <w:u w:val="single" w:color="0563C1"/>
        </w:rPr>
        <w:t>de</w:t>
      </w:r>
      <w:r w:rsidRPr="004662A7">
        <w:rPr>
          <w:color w:val="0563C1"/>
          <w:spacing w:val="-3"/>
          <w:sz w:val="16"/>
          <w:u w:val="single" w:color="0563C1"/>
        </w:rPr>
        <w:t xml:space="preserve"> </w:t>
      </w:r>
      <w:r w:rsidRPr="004662A7">
        <w:rPr>
          <w:color w:val="0563C1"/>
          <w:sz w:val="16"/>
          <w:u w:val="single" w:color="0563C1"/>
        </w:rPr>
        <w:t>Rijksoverheid</w:t>
      </w:r>
      <w:r w:rsidRPr="004662A7">
        <w:rPr>
          <w:color w:val="0563C1"/>
          <w:spacing w:val="-2"/>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Regeling</w:t>
      </w:r>
      <w:r w:rsidRPr="004662A7">
        <w:rPr>
          <w:color w:val="0563C1"/>
          <w:spacing w:val="-2"/>
          <w:sz w:val="16"/>
          <w:u w:val="single" w:color="0563C1"/>
        </w:rPr>
        <w:t xml:space="preserve"> </w:t>
      </w:r>
      <w:r w:rsidRPr="004662A7">
        <w:rPr>
          <w:color w:val="0563C1"/>
          <w:sz w:val="16"/>
          <w:u w:val="single" w:color="0563C1"/>
        </w:rPr>
        <w:t>|</w:t>
      </w:r>
      <w:r w:rsidRPr="004662A7">
        <w:rPr>
          <w:color w:val="0563C1"/>
          <w:sz w:val="16"/>
        </w:rPr>
        <w:t xml:space="preserve"> </w:t>
      </w:r>
      <w:r w:rsidRPr="004662A7">
        <w:rPr>
          <w:color w:val="0563C1"/>
          <w:sz w:val="16"/>
          <w:u w:val="single" w:color="0563C1"/>
        </w:rPr>
        <w:t>Kennisbank Openbaar Bestuur (kennisopenbaarbestuur.nl)</w:t>
      </w:r>
    </w:p>
    <w:p w:rsidRPr="004662A7" w:rsidR="00730825" w:rsidP="00A62875" w:rsidRDefault="00730825" w14:paraId="166B49BF" w14:textId="77777777">
      <w:pPr>
        <w:spacing w:line="249" w:lineRule="auto"/>
        <w:rPr>
          <w:sz w:val="16"/>
        </w:rPr>
        <w:sectPr w:rsidRPr="004662A7" w:rsidR="00730825">
          <w:type w:val="continuous"/>
          <w:pgSz w:w="11910" w:h="16840"/>
          <w:pgMar w:top="0" w:right="80" w:bottom="760" w:left="1480" w:header="0" w:footer="569" w:gutter="0"/>
          <w:cols w:space="708"/>
        </w:sectPr>
      </w:pPr>
    </w:p>
    <w:p w:rsidRPr="004662A7" w:rsidR="00730825" w:rsidP="00A62875" w:rsidRDefault="00730825" w14:paraId="2CF8D5FE" w14:textId="77777777">
      <w:pPr>
        <w:pStyle w:val="Plattetekst"/>
        <w:rPr>
          <w:sz w:val="20"/>
        </w:rPr>
      </w:pPr>
    </w:p>
    <w:p w:rsidRPr="004662A7" w:rsidR="00730825" w:rsidP="00A62875" w:rsidRDefault="00730825" w14:paraId="61362E30" w14:textId="77777777">
      <w:pPr>
        <w:pStyle w:val="Plattetekst"/>
        <w:rPr>
          <w:sz w:val="20"/>
        </w:rPr>
      </w:pPr>
    </w:p>
    <w:p w:rsidRPr="004662A7" w:rsidR="00730825" w:rsidP="00A62875" w:rsidRDefault="00730825" w14:paraId="7696DB20" w14:textId="77777777">
      <w:pPr>
        <w:pStyle w:val="Plattetekst"/>
        <w:rPr>
          <w:sz w:val="20"/>
        </w:rPr>
      </w:pPr>
    </w:p>
    <w:p w:rsidRPr="004662A7" w:rsidR="00730825" w:rsidP="00A62875" w:rsidRDefault="00730825" w14:paraId="146145DA" w14:textId="77777777">
      <w:pPr>
        <w:pStyle w:val="Plattetekst"/>
        <w:spacing w:before="61"/>
        <w:rPr>
          <w:sz w:val="20"/>
        </w:rPr>
      </w:pPr>
    </w:p>
    <w:p w:rsidRPr="004662A7" w:rsidR="00730825" w:rsidP="00A62875" w:rsidRDefault="00730825" w14:paraId="72C16CF9" w14:textId="77777777">
      <w:pPr>
        <w:rPr>
          <w:sz w:val="20"/>
        </w:rPr>
        <w:sectPr w:rsidRPr="004662A7" w:rsidR="00730825">
          <w:pgSz w:w="11910" w:h="16840"/>
          <w:pgMar w:top="1920" w:right="80" w:bottom="760" w:left="1480" w:header="0" w:footer="569" w:gutter="0"/>
          <w:cols w:space="708"/>
        </w:sectPr>
      </w:pPr>
    </w:p>
    <w:p w:rsidRPr="004662A7" w:rsidR="00730825" w:rsidP="00A62875" w:rsidRDefault="004E1542" w14:paraId="017E6FD1" w14:textId="77777777">
      <w:pPr>
        <w:pStyle w:val="Plattetekst"/>
        <w:spacing w:before="101" w:line="264" w:lineRule="auto"/>
        <w:ind w:left="466"/>
      </w:pPr>
      <w:r w:rsidRPr="004662A7">
        <w:t>Dit</w:t>
      </w:r>
      <w:r w:rsidRPr="004662A7">
        <w:rPr>
          <w:spacing w:val="-4"/>
        </w:rPr>
        <w:t xml:space="preserve"> </w:t>
      </w:r>
      <w:r w:rsidRPr="004662A7">
        <w:t>betekent</w:t>
      </w:r>
      <w:r w:rsidRPr="004662A7">
        <w:rPr>
          <w:spacing w:val="-4"/>
        </w:rPr>
        <w:t xml:space="preserve"> </w:t>
      </w:r>
      <w:r w:rsidRPr="004662A7">
        <w:t>dat</w:t>
      </w:r>
      <w:r w:rsidRPr="004662A7">
        <w:rPr>
          <w:spacing w:val="-5"/>
        </w:rPr>
        <w:t xml:space="preserve"> </w:t>
      </w:r>
      <w:r w:rsidRPr="004662A7">
        <w:t>bezwaar</w:t>
      </w:r>
      <w:r w:rsidRPr="004662A7">
        <w:rPr>
          <w:spacing w:val="-5"/>
        </w:rPr>
        <w:t xml:space="preserve"> </w:t>
      </w:r>
      <w:r w:rsidRPr="004662A7">
        <w:t>en</w:t>
      </w:r>
      <w:r w:rsidRPr="004662A7">
        <w:rPr>
          <w:spacing w:val="-5"/>
        </w:rPr>
        <w:t xml:space="preserve"> </w:t>
      </w:r>
      <w:r w:rsidRPr="004662A7">
        <w:t>beroep</w:t>
      </w:r>
      <w:r w:rsidRPr="004662A7">
        <w:rPr>
          <w:spacing w:val="-4"/>
        </w:rPr>
        <w:t xml:space="preserve"> </w:t>
      </w:r>
      <w:r w:rsidRPr="004662A7">
        <w:t>kan</w:t>
      </w:r>
      <w:r w:rsidRPr="004662A7">
        <w:rPr>
          <w:spacing w:val="-4"/>
        </w:rPr>
        <w:t xml:space="preserve"> </w:t>
      </w:r>
      <w:r w:rsidRPr="004662A7">
        <w:t>worden</w:t>
      </w:r>
      <w:r w:rsidRPr="004662A7">
        <w:rPr>
          <w:spacing w:val="-5"/>
        </w:rPr>
        <w:t xml:space="preserve"> </w:t>
      </w:r>
      <w:r w:rsidRPr="004662A7">
        <w:t>ingesteld</w:t>
      </w:r>
      <w:r w:rsidRPr="004662A7">
        <w:rPr>
          <w:spacing w:val="-4"/>
        </w:rPr>
        <w:t xml:space="preserve"> </w:t>
      </w:r>
      <w:r w:rsidRPr="004662A7">
        <w:t>tegen</w:t>
      </w:r>
      <w:r w:rsidRPr="004662A7">
        <w:rPr>
          <w:spacing w:val="-4"/>
        </w:rPr>
        <w:t xml:space="preserve"> </w:t>
      </w:r>
      <w:r w:rsidRPr="004662A7">
        <w:t xml:space="preserve">een uitkeringsbeslissing en dat de </w:t>
      </w:r>
      <w:proofErr w:type="spellStart"/>
      <w:r w:rsidRPr="004662A7">
        <w:t>Woo</w:t>
      </w:r>
      <w:proofErr w:type="spellEnd"/>
      <w:r w:rsidRPr="004662A7">
        <w:t xml:space="preserve"> van toepassing is.</w:t>
      </w:r>
    </w:p>
    <w:p w:rsidRPr="004662A7" w:rsidR="00730825" w:rsidP="00A62875" w:rsidRDefault="004E1542" w14:paraId="6A945301" w14:textId="77777777">
      <w:pPr>
        <w:pStyle w:val="Lijstalinea"/>
        <w:numPr>
          <w:ilvl w:val="0"/>
          <w:numId w:val="2"/>
        </w:numPr>
        <w:tabs>
          <w:tab w:val="left" w:pos="466"/>
        </w:tabs>
        <w:spacing w:before="0" w:line="261" w:lineRule="auto"/>
        <w:ind w:left="466" w:right="533"/>
        <w:rPr>
          <w:rFonts w:ascii="Symbol" w:hAnsi="Symbol"/>
          <w:sz w:val="18"/>
        </w:rPr>
      </w:pPr>
      <w:r w:rsidRPr="004662A7">
        <w:rPr>
          <w:sz w:val="18"/>
        </w:rPr>
        <w:t xml:space="preserve">Voor de uitvoering van overheidstaken verdient een </w:t>
      </w:r>
      <w:r w:rsidRPr="004662A7">
        <w:rPr>
          <w:i/>
          <w:sz w:val="18"/>
          <w:u w:val="single"/>
        </w:rPr>
        <w:t>publiekrechtelijke</w:t>
      </w:r>
      <w:r w:rsidRPr="004662A7">
        <w:rPr>
          <w:i/>
          <w:sz w:val="18"/>
        </w:rPr>
        <w:t xml:space="preserve"> </w:t>
      </w:r>
      <w:r w:rsidRPr="004662A7">
        <w:rPr>
          <w:sz w:val="18"/>
        </w:rPr>
        <w:t>organisatievorm</w:t>
      </w:r>
      <w:r w:rsidRPr="004662A7">
        <w:rPr>
          <w:spacing w:val="-5"/>
          <w:sz w:val="18"/>
        </w:rPr>
        <w:t xml:space="preserve"> </w:t>
      </w:r>
      <w:r w:rsidRPr="004662A7">
        <w:rPr>
          <w:sz w:val="18"/>
        </w:rPr>
        <w:t>de</w:t>
      </w:r>
      <w:r w:rsidRPr="004662A7">
        <w:rPr>
          <w:spacing w:val="-5"/>
          <w:sz w:val="18"/>
        </w:rPr>
        <w:t xml:space="preserve"> </w:t>
      </w:r>
      <w:r w:rsidRPr="004662A7">
        <w:rPr>
          <w:sz w:val="18"/>
        </w:rPr>
        <w:t>voorkeur</w:t>
      </w:r>
      <w:r w:rsidRPr="004662A7">
        <w:rPr>
          <w:spacing w:val="-5"/>
          <w:sz w:val="18"/>
        </w:rPr>
        <w:t xml:space="preserve"> </w:t>
      </w:r>
      <w:r w:rsidRPr="004662A7">
        <w:rPr>
          <w:sz w:val="18"/>
        </w:rPr>
        <w:t>boven</w:t>
      </w:r>
      <w:r w:rsidRPr="004662A7">
        <w:rPr>
          <w:spacing w:val="-5"/>
          <w:sz w:val="18"/>
        </w:rPr>
        <w:t xml:space="preserve"> </w:t>
      </w:r>
      <w:r w:rsidRPr="004662A7">
        <w:rPr>
          <w:sz w:val="18"/>
        </w:rPr>
        <w:t>een</w:t>
      </w:r>
      <w:r w:rsidRPr="004662A7">
        <w:rPr>
          <w:spacing w:val="-5"/>
          <w:sz w:val="18"/>
        </w:rPr>
        <w:t xml:space="preserve"> </w:t>
      </w:r>
      <w:r w:rsidRPr="004662A7">
        <w:rPr>
          <w:sz w:val="18"/>
        </w:rPr>
        <w:t>privaatrechtelijke</w:t>
      </w:r>
      <w:r w:rsidRPr="004662A7">
        <w:rPr>
          <w:spacing w:val="-5"/>
          <w:sz w:val="18"/>
        </w:rPr>
        <w:t xml:space="preserve"> </w:t>
      </w:r>
      <w:r w:rsidRPr="004662A7">
        <w:rPr>
          <w:sz w:val="18"/>
        </w:rPr>
        <w:t>stichting.</w:t>
      </w:r>
      <w:r w:rsidRPr="004662A7">
        <w:rPr>
          <w:position w:val="5"/>
          <w:sz w:val="12"/>
        </w:rPr>
        <w:t>8</w:t>
      </w:r>
      <w:r w:rsidRPr="004662A7">
        <w:rPr>
          <w:spacing w:val="75"/>
          <w:position w:val="5"/>
          <w:sz w:val="12"/>
        </w:rPr>
        <w:t xml:space="preserve"> </w:t>
      </w:r>
      <w:r w:rsidRPr="004662A7">
        <w:rPr>
          <w:sz w:val="18"/>
        </w:rPr>
        <w:t>Dat betekent het oprichten van een nieuwe publiekrechtelijke uitvoeringsorganisatie van JenV of een ZBO.</w:t>
      </w:r>
    </w:p>
    <w:p w:rsidRPr="004662A7" w:rsidR="00730825" w:rsidP="00A62875" w:rsidRDefault="004E1542" w14:paraId="57414267" w14:textId="77777777">
      <w:pPr>
        <w:pStyle w:val="Lijstalinea"/>
        <w:numPr>
          <w:ilvl w:val="0"/>
          <w:numId w:val="2"/>
        </w:numPr>
        <w:tabs>
          <w:tab w:val="left" w:pos="466"/>
        </w:tabs>
        <w:spacing w:before="3" w:line="261" w:lineRule="auto"/>
        <w:ind w:left="466" w:right="38"/>
        <w:rPr>
          <w:rFonts w:ascii="Symbol" w:hAnsi="Symbol"/>
          <w:sz w:val="18"/>
        </w:rPr>
      </w:pPr>
      <w:r w:rsidRPr="00937543">
        <w:rPr>
          <w:sz w:val="18"/>
        </w:rPr>
        <w:t>Gelet op de lasten van het oprichten van een nieuwe uitvoeringsorganisatie, met bijbehorende kosten, administratie, personeel, ICT enz., voor slechts 200- 300 zaken per jaar, is dat niet doelmatig</w:t>
      </w:r>
      <w:r w:rsidRPr="004662A7">
        <w:rPr>
          <w:color w:val="000000"/>
          <w:sz w:val="18"/>
        </w:rPr>
        <w:t>.</w:t>
      </w:r>
    </w:p>
    <w:p w:rsidRPr="004662A7" w:rsidR="00730825" w:rsidP="00A62875" w:rsidRDefault="00730825" w14:paraId="7D9D4414" w14:textId="77777777">
      <w:pPr>
        <w:pStyle w:val="Plattetekst"/>
        <w:spacing w:before="23"/>
      </w:pPr>
    </w:p>
    <w:p w:rsidRPr="004662A7" w:rsidR="00730825" w:rsidP="00A62875" w:rsidRDefault="004E1542" w14:paraId="1549AB3B" w14:textId="77777777">
      <w:pPr>
        <w:pStyle w:val="Plattetekst"/>
        <w:spacing w:before="1"/>
        <w:ind w:left="106"/>
      </w:pPr>
      <w:r w:rsidRPr="004662A7">
        <w:rPr>
          <w:u w:val="single"/>
        </w:rPr>
        <w:t>Optie</w:t>
      </w:r>
      <w:r w:rsidRPr="004662A7">
        <w:rPr>
          <w:spacing w:val="-5"/>
          <w:u w:val="single"/>
        </w:rPr>
        <w:t xml:space="preserve"> </w:t>
      </w:r>
      <w:r w:rsidRPr="004662A7">
        <w:rPr>
          <w:u w:val="single"/>
        </w:rPr>
        <w:t>2:</w:t>
      </w:r>
      <w:r w:rsidRPr="004662A7">
        <w:rPr>
          <w:spacing w:val="-3"/>
          <w:u w:val="single"/>
        </w:rPr>
        <w:t xml:space="preserve"> </w:t>
      </w:r>
      <w:r w:rsidRPr="004662A7">
        <w:rPr>
          <w:u w:val="single"/>
        </w:rPr>
        <w:t>Schadefonds</w:t>
      </w:r>
      <w:r w:rsidRPr="004662A7">
        <w:rPr>
          <w:spacing w:val="-2"/>
          <w:u w:val="single"/>
        </w:rPr>
        <w:t xml:space="preserve"> geweldsmisdrijven</w:t>
      </w:r>
    </w:p>
    <w:p w:rsidRPr="004662A7" w:rsidR="00730825" w:rsidP="00A62875" w:rsidRDefault="004E1542" w14:paraId="463AA291" w14:textId="77777777">
      <w:pPr>
        <w:pStyle w:val="Lijstalinea"/>
        <w:numPr>
          <w:ilvl w:val="0"/>
          <w:numId w:val="2"/>
        </w:numPr>
        <w:tabs>
          <w:tab w:val="left" w:pos="466"/>
        </w:tabs>
        <w:spacing w:before="21" w:line="261" w:lineRule="auto"/>
        <w:ind w:left="466" w:right="885"/>
        <w:rPr>
          <w:rFonts w:ascii="Symbol" w:hAnsi="Symbol"/>
          <w:sz w:val="18"/>
        </w:rPr>
      </w:pPr>
      <w:r w:rsidRPr="004662A7">
        <w:rPr>
          <w:sz w:val="18"/>
        </w:rPr>
        <w:t>Vaak</w:t>
      </w:r>
      <w:r w:rsidRPr="004662A7">
        <w:rPr>
          <w:spacing w:val="-5"/>
          <w:sz w:val="18"/>
        </w:rPr>
        <w:t xml:space="preserve"> </w:t>
      </w:r>
      <w:r w:rsidRPr="004662A7">
        <w:rPr>
          <w:sz w:val="18"/>
        </w:rPr>
        <w:t>wordt</w:t>
      </w:r>
      <w:r w:rsidRPr="004662A7">
        <w:rPr>
          <w:spacing w:val="-4"/>
          <w:sz w:val="18"/>
        </w:rPr>
        <w:t xml:space="preserve"> </w:t>
      </w:r>
      <w:r w:rsidRPr="004662A7">
        <w:rPr>
          <w:sz w:val="18"/>
        </w:rPr>
        <w:t>voor</w:t>
      </w:r>
      <w:r w:rsidRPr="004662A7">
        <w:rPr>
          <w:spacing w:val="-4"/>
          <w:sz w:val="18"/>
        </w:rPr>
        <w:t xml:space="preserve"> </w:t>
      </w:r>
      <w:r w:rsidRPr="004662A7">
        <w:rPr>
          <w:sz w:val="18"/>
        </w:rPr>
        <w:t>het</w:t>
      </w:r>
      <w:r w:rsidRPr="004662A7">
        <w:rPr>
          <w:spacing w:val="-4"/>
          <w:sz w:val="18"/>
        </w:rPr>
        <w:t xml:space="preserve"> </w:t>
      </w:r>
      <w:r w:rsidRPr="004662A7">
        <w:rPr>
          <w:sz w:val="18"/>
        </w:rPr>
        <w:t>uitvoeren</w:t>
      </w:r>
      <w:r w:rsidRPr="004662A7">
        <w:rPr>
          <w:spacing w:val="-5"/>
          <w:sz w:val="18"/>
        </w:rPr>
        <w:t xml:space="preserve"> </w:t>
      </w:r>
      <w:r w:rsidRPr="004662A7">
        <w:rPr>
          <w:sz w:val="18"/>
        </w:rPr>
        <w:t>van</w:t>
      </w:r>
      <w:r w:rsidRPr="004662A7">
        <w:rPr>
          <w:spacing w:val="-5"/>
          <w:sz w:val="18"/>
        </w:rPr>
        <w:t xml:space="preserve"> </w:t>
      </w:r>
      <w:r w:rsidRPr="004662A7">
        <w:rPr>
          <w:sz w:val="18"/>
        </w:rPr>
        <w:t>schaderegelingen</w:t>
      </w:r>
      <w:r w:rsidRPr="004662A7">
        <w:rPr>
          <w:spacing w:val="-5"/>
          <w:sz w:val="18"/>
        </w:rPr>
        <w:t xml:space="preserve"> </w:t>
      </w:r>
      <w:r w:rsidRPr="004662A7">
        <w:rPr>
          <w:sz w:val="18"/>
        </w:rPr>
        <w:t>gedacht</w:t>
      </w:r>
      <w:r w:rsidRPr="004662A7">
        <w:rPr>
          <w:spacing w:val="-5"/>
          <w:sz w:val="18"/>
        </w:rPr>
        <w:t xml:space="preserve"> </w:t>
      </w:r>
      <w:r w:rsidRPr="004662A7">
        <w:rPr>
          <w:sz w:val="18"/>
        </w:rPr>
        <w:t>aan</w:t>
      </w:r>
      <w:r w:rsidRPr="004662A7">
        <w:rPr>
          <w:spacing w:val="-4"/>
          <w:sz w:val="18"/>
        </w:rPr>
        <w:t xml:space="preserve"> </w:t>
      </w:r>
      <w:r w:rsidRPr="004662A7">
        <w:rPr>
          <w:sz w:val="18"/>
        </w:rPr>
        <w:t>het Schadefonds geweldsmisdrijven (SGM).</w:t>
      </w:r>
    </w:p>
    <w:p w:rsidRPr="004662A7" w:rsidR="00730825" w:rsidP="00A62875" w:rsidRDefault="004E1542" w14:paraId="527B6DFD" w14:textId="77777777">
      <w:pPr>
        <w:pStyle w:val="Lijstalinea"/>
        <w:numPr>
          <w:ilvl w:val="0"/>
          <w:numId w:val="2"/>
        </w:numPr>
        <w:tabs>
          <w:tab w:val="left" w:pos="466"/>
        </w:tabs>
        <w:spacing w:line="261" w:lineRule="auto"/>
        <w:ind w:left="466" w:right="134"/>
        <w:rPr>
          <w:rFonts w:ascii="Symbol" w:hAnsi="Symbol"/>
          <w:sz w:val="18"/>
        </w:rPr>
      </w:pPr>
      <w:r w:rsidRPr="004662A7">
        <w:rPr>
          <w:sz w:val="18"/>
        </w:rPr>
        <w:t>De wettelijke taak van SGM is vastgelegd in de Wet schadefonds geweldsmisdrijven.</w:t>
      </w:r>
      <w:r w:rsidRPr="004662A7">
        <w:rPr>
          <w:position w:val="5"/>
          <w:sz w:val="12"/>
        </w:rPr>
        <w:t>9</w:t>
      </w:r>
      <w:r w:rsidRPr="004662A7">
        <w:rPr>
          <w:spacing w:val="16"/>
          <w:position w:val="5"/>
          <w:sz w:val="12"/>
        </w:rPr>
        <w:t xml:space="preserve"> </w:t>
      </w:r>
      <w:r w:rsidRPr="004662A7">
        <w:rPr>
          <w:sz w:val="18"/>
        </w:rPr>
        <w:t>Het</w:t>
      </w:r>
      <w:r w:rsidRPr="004662A7">
        <w:rPr>
          <w:spacing w:val="-5"/>
          <w:sz w:val="18"/>
        </w:rPr>
        <w:t xml:space="preserve"> </w:t>
      </w:r>
      <w:r w:rsidRPr="004662A7">
        <w:rPr>
          <w:sz w:val="18"/>
        </w:rPr>
        <w:t>uitkeren</w:t>
      </w:r>
      <w:r w:rsidRPr="004662A7">
        <w:rPr>
          <w:spacing w:val="-5"/>
          <w:sz w:val="18"/>
        </w:rPr>
        <w:t xml:space="preserve"> </w:t>
      </w:r>
      <w:r w:rsidRPr="004662A7">
        <w:rPr>
          <w:sz w:val="18"/>
        </w:rPr>
        <w:t>van</w:t>
      </w:r>
      <w:r w:rsidRPr="004662A7">
        <w:rPr>
          <w:spacing w:val="-4"/>
          <w:sz w:val="18"/>
        </w:rPr>
        <w:t xml:space="preserve"> </w:t>
      </w:r>
      <w:r w:rsidRPr="004662A7">
        <w:rPr>
          <w:sz w:val="18"/>
        </w:rPr>
        <w:t>schade</w:t>
      </w:r>
      <w:r w:rsidRPr="004662A7">
        <w:rPr>
          <w:spacing w:val="-5"/>
          <w:sz w:val="18"/>
        </w:rPr>
        <w:t xml:space="preserve"> </w:t>
      </w:r>
      <w:r w:rsidRPr="004662A7">
        <w:rPr>
          <w:sz w:val="18"/>
        </w:rPr>
        <w:t>als</w:t>
      </w:r>
      <w:r w:rsidRPr="004662A7">
        <w:rPr>
          <w:spacing w:val="-4"/>
          <w:sz w:val="18"/>
        </w:rPr>
        <w:t xml:space="preserve"> </w:t>
      </w:r>
      <w:r w:rsidRPr="004662A7">
        <w:rPr>
          <w:sz w:val="18"/>
        </w:rPr>
        <w:t>gevolg</w:t>
      </w:r>
      <w:r w:rsidRPr="004662A7">
        <w:rPr>
          <w:spacing w:val="-5"/>
          <w:sz w:val="18"/>
        </w:rPr>
        <w:t xml:space="preserve"> </w:t>
      </w:r>
      <w:r w:rsidRPr="004662A7">
        <w:rPr>
          <w:sz w:val="18"/>
        </w:rPr>
        <w:t>van</w:t>
      </w:r>
      <w:r w:rsidRPr="004662A7">
        <w:rPr>
          <w:spacing w:val="-5"/>
          <w:sz w:val="18"/>
        </w:rPr>
        <w:t xml:space="preserve"> </w:t>
      </w:r>
      <w:r w:rsidRPr="004662A7">
        <w:rPr>
          <w:sz w:val="18"/>
        </w:rPr>
        <w:t>ongeregeldheden valt buiten de wettelijke taak van SGM. Er is dan ook geen juridische grondslag om een dergelijke regeling op te baseren.</w:t>
      </w:r>
    </w:p>
    <w:p w:rsidRPr="004662A7" w:rsidR="00730825" w:rsidP="00A62875" w:rsidRDefault="004E1542" w14:paraId="64377087" w14:textId="77777777">
      <w:pPr>
        <w:pStyle w:val="Lijstalinea"/>
        <w:numPr>
          <w:ilvl w:val="0"/>
          <w:numId w:val="2"/>
        </w:numPr>
        <w:tabs>
          <w:tab w:val="left" w:pos="466"/>
        </w:tabs>
        <w:spacing w:before="4" w:line="261" w:lineRule="auto"/>
        <w:ind w:left="466" w:right="114"/>
        <w:rPr>
          <w:rFonts w:ascii="Symbol" w:hAnsi="Symbol"/>
          <w:sz w:val="18"/>
        </w:rPr>
      </w:pPr>
      <w:r w:rsidRPr="004662A7">
        <w:rPr>
          <w:sz w:val="18"/>
        </w:rPr>
        <w:t xml:space="preserve">De Regeling tegemoetkoming schade openlijk geweld </w:t>
      </w:r>
      <w:proofErr w:type="spellStart"/>
      <w:r w:rsidRPr="004662A7">
        <w:rPr>
          <w:sz w:val="18"/>
        </w:rPr>
        <w:t>n.a.v</w:t>
      </w:r>
      <w:proofErr w:type="spellEnd"/>
      <w:r w:rsidRPr="004662A7">
        <w:rPr>
          <w:sz w:val="18"/>
        </w:rPr>
        <w:t xml:space="preserve"> de ongeregeldheden</w:t>
      </w:r>
      <w:r w:rsidRPr="004662A7">
        <w:rPr>
          <w:spacing w:val="-4"/>
          <w:sz w:val="18"/>
        </w:rPr>
        <w:t xml:space="preserve"> </w:t>
      </w:r>
      <w:r w:rsidRPr="004662A7">
        <w:rPr>
          <w:sz w:val="18"/>
        </w:rPr>
        <w:t>in</w:t>
      </w:r>
      <w:r w:rsidRPr="004662A7">
        <w:rPr>
          <w:spacing w:val="-4"/>
          <w:sz w:val="18"/>
        </w:rPr>
        <w:t xml:space="preserve"> </w:t>
      </w:r>
      <w:r w:rsidRPr="004662A7">
        <w:rPr>
          <w:sz w:val="18"/>
        </w:rPr>
        <w:t>Haren</w:t>
      </w:r>
      <w:r w:rsidRPr="004662A7">
        <w:rPr>
          <w:position w:val="5"/>
          <w:sz w:val="12"/>
        </w:rPr>
        <w:t>10</w:t>
      </w:r>
      <w:r w:rsidRPr="004662A7">
        <w:rPr>
          <w:spacing w:val="16"/>
          <w:position w:val="5"/>
          <w:sz w:val="12"/>
        </w:rPr>
        <w:t xml:space="preserve"> </w:t>
      </w:r>
      <w:r w:rsidRPr="004662A7">
        <w:rPr>
          <w:sz w:val="18"/>
        </w:rPr>
        <w:t>was</w:t>
      </w:r>
      <w:r w:rsidRPr="004662A7">
        <w:rPr>
          <w:spacing w:val="-5"/>
          <w:sz w:val="18"/>
        </w:rPr>
        <w:t xml:space="preserve"> </w:t>
      </w:r>
      <w:r w:rsidRPr="004662A7">
        <w:rPr>
          <w:sz w:val="18"/>
        </w:rPr>
        <w:t>een</w:t>
      </w:r>
      <w:r w:rsidRPr="004662A7">
        <w:rPr>
          <w:spacing w:val="-4"/>
          <w:sz w:val="18"/>
        </w:rPr>
        <w:t xml:space="preserve"> </w:t>
      </w:r>
      <w:r w:rsidRPr="004662A7">
        <w:rPr>
          <w:sz w:val="18"/>
        </w:rPr>
        <w:t>regeling</w:t>
      </w:r>
      <w:r w:rsidRPr="004662A7">
        <w:rPr>
          <w:spacing w:val="-5"/>
          <w:sz w:val="18"/>
        </w:rPr>
        <w:t xml:space="preserve"> </w:t>
      </w:r>
      <w:r w:rsidRPr="004662A7">
        <w:rPr>
          <w:sz w:val="18"/>
        </w:rPr>
        <w:t>zonder</w:t>
      </w:r>
      <w:r w:rsidRPr="004662A7">
        <w:rPr>
          <w:spacing w:val="-5"/>
          <w:sz w:val="18"/>
        </w:rPr>
        <w:t xml:space="preserve"> </w:t>
      </w:r>
      <w:r w:rsidRPr="004662A7">
        <w:rPr>
          <w:sz w:val="18"/>
        </w:rPr>
        <w:t>wettelijke</w:t>
      </w:r>
      <w:r w:rsidRPr="004662A7">
        <w:rPr>
          <w:spacing w:val="-5"/>
          <w:sz w:val="18"/>
        </w:rPr>
        <w:t xml:space="preserve"> </w:t>
      </w:r>
      <w:r w:rsidRPr="004662A7">
        <w:rPr>
          <w:sz w:val="18"/>
        </w:rPr>
        <w:t>grondslag.</w:t>
      </w:r>
      <w:r w:rsidRPr="004662A7">
        <w:rPr>
          <w:spacing w:val="-5"/>
          <w:sz w:val="18"/>
        </w:rPr>
        <w:t xml:space="preserve"> </w:t>
      </w:r>
      <w:r w:rsidRPr="004662A7">
        <w:rPr>
          <w:sz w:val="18"/>
        </w:rPr>
        <w:t>Dit is niet uitgevoerd door SGM, maar door een ingesteld team schade openlijk geweld als onderdeel van de commissie Schadefonds geweldsmisdrijven.</w:t>
      </w:r>
    </w:p>
    <w:p w:rsidRPr="004662A7" w:rsidR="00730825" w:rsidP="00A62875" w:rsidRDefault="004E1542" w14:paraId="3DE4E148" w14:textId="77777777">
      <w:pPr>
        <w:pStyle w:val="Lijstalinea"/>
        <w:numPr>
          <w:ilvl w:val="0"/>
          <w:numId w:val="2"/>
        </w:numPr>
        <w:tabs>
          <w:tab w:val="left" w:pos="466"/>
        </w:tabs>
        <w:spacing w:before="5" w:line="261" w:lineRule="auto"/>
        <w:ind w:left="466" w:right="225"/>
        <w:rPr>
          <w:rFonts w:ascii="Symbol" w:hAnsi="Symbol"/>
          <w:sz w:val="18"/>
        </w:rPr>
      </w:pPr>
      <w:r w:rsidRPr="004662A7">
        <w:rPr>
          <w:sz w:val="18"/>
        </w:rPr>
        <w:t>De</w:t>
      </w:r>
      <w:r w:rsidRPr="004662A7">
        <w:rPr>
          <w:spacing w:val="-4"/>
          <w:sz w:val="18"/>
        </w:rPr>
        <w:t xml:space="preserve"> </w:t>
      </w:r>
      <w:r w:rsidRPr="004662A7">
        <w:rPr>
          <w:sz w:val="18"/>
        </w:rPr>
        <w:t>voorbereidingen</w:t>
      </w:r>
      <w:r w:rsidRPr="004662A7">
        <w:rPr>
          <w:spacing w:val="-4"/>
          <w:sz w:val="18"/>
        </w:rPr>
        <w:t xml:space="preserve"> </w:t>
      </w:r>
      <w:r w:rsidRPr="004662A7">
        <w:rPr>
          <w:sz w:val="18"/>
        </w:rPr>
        <w:t>voor</w:t>
      </w:r>
      <w:r w:rsidRPr="004662A7">
        <w:rPr>
          <w:spacing w:val="-4"/>
          <w:sz w:val="18"/>
        </w:rPr>
        <w:t xml:space="preserve"> </w:t>
      </w:r>
      <w:r w:rsidRPr="004662A7">
        <w:rPr>
          <w:sz w:val="18"/>
        </w:rPr>
        <w:t>het</w:t>
      </w:r>
      <w:r w:rsidRPr="004662A7">
        <w:rPr>
          <w:spacing w:val="-4"/>
          <w:sz w:val="18"/>
        </w:rPr>
        <w:t xml:space="preserve"> </w:t>
      </w:r>
      <w:r w:rsidRPr="004662A7">
        <w:rPr>
          <w:sz w:val="18"/>
        </w:rPr>
        <w:t>uitvoeren</w:t>
      </w:r>
      <w:r w:rsidRPr="004662A7">
        <w:rPr>
          <w:spacing w:val="-3"/>
          <w:sz w:val="18"/>
        </w:rPr>
        <w:t xml:space="preserve"> </w:t>
      </w:r>
      <w:r w:rsidRPr="004662A7">
        <w:rPr>
          <w:sz w:val="18"/>
        </w:rPr>
        <w:t>van</w:t>
      </w:r>
      <w:r w:rsidRPr="004662A7">
        <w:rPr>
          <w:spacing w:val="-3"/>
          <w:sz w:val="18"/>
        </w:rPr>
        <w:t xml:space="preserve"> </w:t>
      </w:r>
      <w:r w:rsidRPr="004662A7">
        <w:rPr>
          <w:sz w:val="18"/>
        </w:rPr>
        <w:t>een</w:t>
      </w:r>
      <w:r w:rsidRPr="004662A7">
        <w:rPr>
          <w:spacing w:val="-4"/>
          <w:sz w:val="18"/>
        </w:rPr>
        <w:t xml:space="preserve"> </w:t>
      </w:r>
      <w:r w:rsidRPr="004662A7">
        <w:rPr>
          <w:sz w:val="18"/>
        </w:rPr>
        <w:t>dergelijke</w:t>
      </w:r>
      <w:r w:rsidRPr="004662A7">
        <w:rPr>
          <w:spacing w:val="-4"/>
          <w:sz w:val="18"/>
        </w:rPr>
        <w:t xml:space="preserve"> </w:t>
      </w:r>
      <w:r w:rsidRPr="004662A7">
        <w:rPr>
          <w:sz w:val="18"/>
        </w:rPr>
        <w:t>regeling</w:t>
      </w:r>
      <w:r w:rsidRPr="004662A7">
        <w:rPr>
          <w:spacing w:val="-4"/>
          <w:sz w:val="18"/>
        </w:rPr>
        <w:t xml:space="preserve"> </w:t>
      </w:r>
      <w:r w:rsidRPr="004662A7">
        <w:rPr>
          <w:sz w:val="18"/>
        </w:rPr>
        <w:t>door</w:t>
      </w:r>
      <w:r w:rsidRPr="004662A7">
        <w:rPr>
          <w:spacing w:val="-4"/>
          <w:sz w:val="18"/>
        </w:rPr>
        <w:t xml:space="preserve"> </w:t>
      </w:r>
      <w:r w:rsidRPr="004662A7">
        <w:rPr>
          <w:sz w:val="18"/>
        </w:rPr>
        <w:t>SGM zouden per keer naar verwachting ongeveer 12 maanden in beslag nemen, waardoor gedupeerden lang op de vergoeding moeten wachten.</w:t>
      </w:r>
    </w:p>
    <w:p w:rsidRPr="004662A7" w:rsidR="00730825" w:rsidP="00A62875" w:rsidRDefault="004E1542" w14:paraId="10A352C3" w14:textId="77777777">
      <w:pPr>
        <w:pStyle w:val="Lijstalinea"/>
        <w:numPr>
          <w:ilvl w:val="0"/>
          <w:numId w:val="2"/>
        </w:numPr>
        <w:tabs>
          <w:tab w:val="left" w:pos="466"/>
        </w:tabs>
        <w:spacing w:before="2" w:line="261" w:lineRule="auto"/>
        <w:ind w:left="466" w:right="220"/>
        <w:rPr>
          <w:rFonts w:ascii="Symbol" w:hAnsi="Symbol"/>
          <w:sz w:val="18"/>
        </w:rPr>
      </w:pPr>
      <w:r w:rsidRPr="004662A7">
        <w:rPr>
          <w:sz w:val="18"/>
        </w:rPr>
        <w:t>Of</w:t>
      </w:r>
      <w:r w:rsidRPr="004662A7">
        <w:rPr>
          <w:spacing w:val="-4"/>
          <w:sz w:val="18"/>
        </w:rPr>
        <w:t xml:space="preserve"> </w:t>
      </w:r>
      <w:r w:rsidRPr="004662A7">
        <w:rPr>
          <w:sz w:val="18"/>
        </w:rPr>
        <w:t>SGM</w:t>
      </w:r>
      <w:r w:rsidRPr="004662A7">
        <w:rPr>
          <w:spacing w:val="-3"/>
          <w:sz w:val="18"/>
        </w:rPr>
        <w:t xml:space="preserve"> </w:t>
      </w:r>
      <w:r w:rsidRPr="004662A7">
        <w:rPr>
          <w:sz w:val="18"/>
        </w:rPr>
        <w:t>hiertoe</w:t>
      </w:r>
      <w:r w:rsidRPr="004662A7">
        <w:rPr>
          <w:spacing w:val="-4"/>
          <w:sz w:val="18"/>
        </w:rPr>
        <w:t xml:space="preserve"> </w:t>
      </w:r>
      <w:r w:rsidRPr="004662A7">
        <w:rPr>
          <w:sz w:val="18"/>
        </w:rPr>
        <w:t>bereid</w:t>
      </w:r>
      <w:r w:rsidRPr="004662A7">
        <w:rPr>
          <w:spacing w:val="-3"/>
          <w:sz w:val="18"/>
        </w:rPr>
        <w:t xml:space="preserve"> </w:t>
      </w:r>
      <w:r w:rsidRPr="004662A7">
        <w:rPr>
          <w:sz w:val="18"/>
        </w:rPr>
        <w:t>is</w:t>
      </w:r>
      <w:r w:rsidRPr="004662A7">
        <w:rPr>
          <w:spacing w:val="-3"/>
          <w:sz w:val="18"/>
        </w:rPr>
        <w:t xml:space="preserve"> </w:t>
      </w:r>
      <w:r w:rsidRPr="004662A7">
        <w:rPr>
          <w:sz w:val="18"/>
        </w:rPr>
        <w:t>zal</w:t>
      </w:r>
      <w:r w:rsidRPr="004662A7">
        <w:rPr>
          <w:spacing w:val="-3"/>
          <w:sz w:val="18"/>
        </w:rPr>
        <w:t xml:space="preserve"> </w:t>
      </w:r>
      <w:r w:rsidRPr="004662A7">
        <w:rPr>
          <w:sz w:val="18"/>
        </w:rPr>
        <w:t>mede</w:t>
      </w:r>
      <w:r w:rsidRPr="004662A7">
        <w:rPr>
          <w:spacing w:val="-4"/>
          <w:sz w:val="18"/>
        </w:rPr>
        <w:t xml:space="preserve"> </w:t>
      </w:r>
      <w:r w:rsidRPr="004662A7">
        <w:rPr>
          <w:sz w:val="18"/>
        </w:rPr>
        <w:t>afhangen</w:t>
      </w:r>
      <w:r w:rsidRPr="004662A7">
        <w:rPr>
          <w:spacing w:val="-3"/>
          <w:sz w:val="18"/>
        </w:rPr>
        <w:t xml:space="preserve"> </w:t>
      </w:r>
      <w:r w:rsidRPr="004662A7">
        <w:rPr>
          <w:sz w:val="18"/>
        </w:rPr>
        <w:t>van</w:t>
      </w:r>
      <w:r w:rsidRPr="004662A7">
        <w:rPr>
          <w:spacing w:val="-3"/>
          <w:sz w:val="18"/>
        </w:rPr>
        <w:t xml:space="preserve"> </w:t>
      </w:r>
      <w:r w:rsidRPr="004662A7">
        <w:rPr>
          <w:sz w:val="18"/>
        </w:rPr>
        <w:t>de</w:t>
      </w:r>
      <w:r w:rsidRPr="004662A7">
        <w:rPr>
          <w:spacing w:val="-4"/>
          <w:sz w:val="18"/>
        </w:rPr>
        <w:t xml:space="preserve"> </w:t>
      </w:r>
      <w:r w:rsidRPr="004662A7">
        <w:rPr>
          <w:sz w:val="18"/>
        </w:rPr>
        <w:t>beoordeling</w:t>
      </w:r>
      <w:r w:rsidRPr="004662A7">
        <w:rPr>
          <w:spacing w:val="-4"/>
          <w:sz w:val="18"/>
        </w:rPr>
        <w:t xml:space="preserve"> </w:t>
      </w:r>
      <w:r w:rsidRPr="004662A7">
        <w:rPr>
          <w:sz w:val="18"/>
        </w:rPr>
        <w:t>op</w:t>
      </w:r>
      <w:r w:rsidRPr="004662A7">
        <w:rPr>
          <w:spacing w:val="-3"/>
          <w:sz w:val="18"/>
        </w:rPr>
        <w:t xml:space="preserve"> </w:t>
      </w:r>
      <w:r w:rsidRPr="004662A7">
        <w:rPr>
          <w:sz w:val="18"/>
        </w:rPr>
        <w:t>basis</w:t>
      </w:r>
      <w:r w:rsidRPr="004662A7">
        <w:rPr>
          <w:spacing w:val="-4"/>
          <w:sz w:val="18"/>
        </w:rPr>
        <w:t xml:space="preserve"> </w:t>
      </w:r>
      <w:r w:rsidRPr="004662A7">
        <w:rPr>
          <w:sz w:val="18"/>
        </w:rPr>
        <w:t>van het door SGM gehanteerd afwegingskader nieuwe taken.</w:t>
      </w:r>
    </w:p>
    <w:p w:rsidRPr="00937543" w:rsidR="00730825" w:rsidP="00A62875" w:rsidRDefault="004E1542" w14:paraId="64AAC0E1" w14:textId="77777777">
      <w:pPr>
        <w:pStyle w:val="Lijstalinea"/>
        <w:numPr>
          <w:ilvl w:val="0"/>
          <w:numId w:val="2"/>
        </w:numPr>
        <w:tabs>
          <w:tab w:val="left" w:pos="466"/>
        </w:tabs>
        <w:spacing w:before="2" w:line="261" w:lineRule="auto"/>
        <w:ind w:left="466" w:right="92"/>
        <w:rPr>
          <w:sz w:val="18"/>
        </w:rPr>
      </w:pPr>
      <w:r w:rsidRPr="00937543">
        <w:rPr>
          <w:sz w:val="18"/>
        </w:rPr>
        <w:t>De uitvoeringskosten voor een dergelijke regeling worden door SGM ingeschat op enkele tonnen, afhankelijk van aantal aanvragen, kosten inhuur expertise letselschadebureau, beoordelingskader, uitbreiding eigen capaciteit en indirecte kosten zoals huisvesting en ICT.</w:t>
      </w:r>
    </w:p>
    <w:p w:rsidRPr="004662A7" w:rsidR="00730825" w:rsidP="00A62875" w:rsidRDefault="00730825" w14:paraId="05B660DE" w14:textId="77777777">
      <w:pPr>
        <w:pStyle w:val="Plattetekst"/>
        <w:spacing w:before="25"/>
      </w:pPr>
    </w:p>
    <w:p w:rsidRPr="004662A7" w:rsidR="00730825" w:rsidP="00A62875" w:rsidRDefault="004E1542" w14:paraId="40AED20E" w14:textId="77777777">
      <w:pPr>
        <w:pStyle w:val="Plattetekst"/>
        <w:ind w:left="106"/>
      </w:pPr>
      <w:r w:rsidRPr="004662A7">
        <w:rPr>
          <w:u w:val="single"/>
        </w:rPr>
        <w:t>Optie</w:t>
      </w:r>
      <w:r w:rsidRPr="004662A7">
        <w:rPr>
          <w:spacing w:val="-2"/>
          <w:u w:val="single"/>
        </w:rPr>
        <w:t xml:space="preserve"> </w:t>
      </w:r>
      <w:r w:rsidRPr="004662A7">
        <w:rPr>
          <w:u w:val="single"/>
        </w:rPr>
        <w:t>3:</w:t>
      </w:r>
      <w:r w:rsidRPr="004662A7">
        <w:rPr>
          <w:spacing w:val="-2"/>
          <w:u w:val="single"/>
        </w:rPr>
        <w:t xml:space="preserve"> </w:t>
      </w:r>
      <w:r w:rsidRPr="004662A7">
        <w:rPr>
          <w:u w:val="single"/>
        </w:rPr>
        <w:t>bestaande</w:t>
      </w:r>
      <w:r w:rsidRPr="004662A7">
        <w:rPr>
          <w:spacing w:val="-2"/>
          <w:u w:val="single"/>
        </w:rPr>
        <w:t xml:space="preserve"> </w:t>
      </w:r>
      <w:r w:rsidRPr="004662A7">
        <w:rPr>
          <w:u w:val="single"/>
        </w:rPr>
        <w:t>fondsen</w:t>
      </w:r>
      <w:r w:rsidRPr="004662A7">
        <w:rPr>
          <w:spacing w:val="-2"/>
          <w:u w:val="single"/>
        </w:rPr>
        <w:t xml:space="preserve"> </w:t>
      </w:r>
      <w:r w:rsidRPr="004662A7">
        <w:rPr>
          <w:u w:val="single"/>
        </w:rPr>
        <w:t>en</w:t>
      </w:r>
      <w:r w:rsidRPr="004662A7">
        <w:rPr>
          <w:spacing w:val="-2"/>
          <w:u w:val="single"/>
        </w:rPr>
        <w:t xml:space="preserve"> instellingen</w:t>
      </w:r>
    </w:p>
    <w:p w:rsidRPr="004662A7" w:rsidR="00730825" w:rsidP="00A62875" w:rsidRDefault="004E1542" w14:paraId="0DBD3FC7" w14:textId="77777777">
      <w:pPr>
        <w:pStyle w:val="Lijstalinea"/>
        <w:numPr>
          <w:ilvl w:val="0"/>
          <w:numId w:val="2"/>
        </w:numPr>
        <w:tabs>
          <w:tab w:val="left" w:pos="466"/>
        </w:tabs>
        <w:spacing w:before="21" w:line="261" w:lineRule="auto"/>
        <w:ind w:left="466" w:right="139"/>
        <w:rPr>
          <w:rFonts w:ascii="Symbol" w:hAnsi="Symbol"/>
          <w:sz w:val="18"/>
        </w:rPr>
      </w:pPr>
      <w:r w:rsidRPr="004662A7">
        <w:rPr>
          <w:sz w:val="18"/>
        </w:rPr>
        <w:t>Het door (meerdere) bestaande fondsen en instellingen laten uitkeren aan slachtoffers is niet uitvoerbaar, omdat op basis van art. 14c Sr aan zeer veel verschillende instellingen gestort kan worden. Bovendien hebben deze organisaties vaak niet als taak om geld uit te keren aan specifieke gedupeerden</w:t>
      </w:r>
      <w:r w:rsidRPr="004662A7">
        <w:rPr>
          <w:spacing w:val="-4"/>
          <w:sz w:val="18"/>
        </w:rPr>
        <w:t xml:space="preserve"> </w:t>
      </w:r>
      <w:r w:rsidRPr="004662A7">
        <w:rPr>
          <w:sz w:val="18"/>
        </w:rPr>
        <w:t>en</w:t>
      </w:r>
      <w:r w:rsidRPr="004662A7">
        <w:rPr>
          <w:spacing w:val="-4"/>
          <w:sz w:val="18"/>
        </w:rPr>
        <w:t xml:space="preserve"> </w:t>
      </w:r>
      <w:r w:rsidRPr="004662A7">
        <w:rPr>
          <w:sz w:val="18"/>
        </w:rPr>
        <w:t>is</w:t>
      </w:r>
      <w:r w:rsidRPr="004662A7">
        <w:rPr>
          <w:spacing w:val="-3"/>
          <w:sz w:val="18"/>
        </w:rPr>
        <w:t xml:space="preserve"> </w:t>
      </w:r>
      <w:r w:rsidRPr="004662A7">
        <w:rPr>
          <w:sz w:val="18"/>
        </w:rPr>
        <w:t>onduidelijk</w:t>
      </w:r>
      <w:r w:rsidRPr="004662A7">
        <w:rPr>
          <w:spacing w:val="-4"/>
          <w:sz w:val="18"/>
        </w:rPr>
        <w:t xml:space="preserve"> </w:t>
      </w:r>
      <w:r w:rsidRPr="004662A7">
        <w:rPr>
          <w:sz w:val="18"/>
        </w:rPr>
        <w:t>wat</w:t>
      </w:r>
      <w:r w:rsidRPr="004662A7">
        <w:rPr>
          <w:spacing w:val="-3"/>
          <w:sz w:val="18"/>
        </w:rPr>
        <w:t xml:space="preserve"> </w:t>
      </w:r>
      <w:r w:rsidRPr="004662A7">
        <w:rPr>
          <w:sz w:val="18"/>
        </w:rPr>
        <w:t>voor</w:t>
      </w:r>
      <w:r w:rsidRPr="004662A7">
        <w:rPr>
          <w:spacing w:val="-3"/>
          <w:sz w:val="18"/>
        </w:rPr>
        <w:t xml:space="preserve"> </w:t>
      </w:r>
      <w:r w:rsidRPr="004662A7">
        <w:rPr>
          <w:sz w:val="18"/>
        </w:rPr>
        <w:t>kosten</w:t>
      </w:r>
      <w:r w:rsidRPr="004662A7">
        <w:rPr>
          <w:spacing w:val="-3"/>
          <w:sz w:val="18"/>
        </w:rPr>
        <w:t xml:space="preserve"> </w:t>
      </w:r>
      <w:r w:rsidRPr="004662A7">
        <w:rPr>
          <w:sz w:val="18"/>
        </w:rPr>
        <w:t>dit</w:t>
      </w:r>
      <w:r w:rsidRPr="004662A7">
        <w:rPr>
          <w:spacing w:val="-3"/>
          <w:sz w:val="18"/>
        </w:rPr>
        <w:t xml:space="preserve"> </w:t>
      </w:r>
      <w:r w:rsidRPr="004662A7">
        <w:rPr>
          <w:sz w:val="18"/>
        </w:rPr>
        <w:t>met</w:t>
      </w:r>
      <w:r w:rsidRPr="004662A7">
        <w:rPr>
          <w:spacing w:val="-3"/>
          <w:sz w:val="18"/>
        </w:rPr>
        <w:t xml:space="preserve"> </w:t>
      </w:r>
      <w:r w:rsidRPr="004662A7">
        <w:rPr>
          <w:sz w:val="18"/>
        </w:rPr>
        <w:t>zich</w:t>
      </w:r>
      <w:r w:rsidRPr="004662A7">
        <w:rPr>
          <w:spacing w:val="-4"/>
          <w:sz w:val="18"/>
        </w:rPr>
        <w:t xml:space="preserve"> </w:t>
      </w:r>
      <w:r w:rsidRPr="004662A7">
        <w:rPr>
          <w:sz w:val="18"/>
        </w:rPr>
        <w:t>mee</w:t>
      </w:r>
      <w:r w:rsidRPr="004662A7">
        <w:rPr>
          <w:spacing w:val="-3"/>
          <w:sz w:val="18"/>
        </w:rPr>
        <w:t xml:space="preserve"> </w:t>
      </w:r>
      <w:r w:rsidRPr="004662A7">
        <w:rPr>
          <w:sz w:val="18"/>
        </w:rPr>
        <w:t>zou</w:t>
      </w:r>
      <w:r w:rsidRPr="004662A7">
        <w:rPr>
          <w:spacing w:val="-4"/>
          <w:sz w:val="18"/>
        </w:rPr>
        <w:t xml:space="preserve"> </w:t>
      </w:r>
      <w:r w:rsidRPr="004662A7">
        <w:rPr>
          <w:sz w:val="18"/>
        </w:rPr>
        <w:t>brengen.</w:t>
      </w:r>
    </w:p>
    <w:p w:rsidRPr="004662A7" w:rsidR="00730825" w:rsidP="00A62875" w:rsidRDefault="004E1542" w14:paraId="30445CDB" w14:textId="77777777">
      <w:pPr>
        <w:pStyle w:val="Lijstalinea"/>
        <w:numPr>
          <w:ilvl w:val="0"/>
          <w:numId w:val="2"/>
        </w:numPr>
        <w:tabs>
          <w:tab w:val="left" w:pos="466"/>
        </w:tabs>
        <w:spacing w:before="6" w:line="261" w:lineRule="auto"/>
        <w:ind w:left="466" w:right="71"/>
        <w:rPr>
          <w:rFonts w:ascii="Symbol" w:hAnsi="Symbol"/>
          <w:sz w:val="18"/>
        </w:rPr>
      </w:pPr>
      <w:r w:rsidRPr="004662A7">
        <w:rPr>
          <w:sz w:val="18"/>
        </w:rPr>
        <w:t>Het aanwijzen van één al bestaand fonds voor de uitvoering van een regeling is</w:t>
      </w:r>
      <w:r w:rsidRPr="004662A7">
        <w:rPr>
          <w:spacing w:val="-3"/>
          <w:sz w:val="18"/>
        </w:rPr>
        <w:t xml:space="preserve"> </w:t>
      </w:r>
      <w:r w:rsidRPr="004662A7">
        <w:rPr>
          <w:sz w:val="18"/>
        </w:rPr>
        <w:t>complex,</w:t>
      </w:r>
      <w:r w:rsidRPr="004662A7">
        <w:rPr>
          <w:spacing w:val="-4"/>
          <w:sz w:val="18"/>
        </w:rPr>
        <w:t xml:space="preserve"> </w:t>
      </w:r>
      <w:r w:rsidRPr="004662A7">
        <w:rPr>
          <w:sz w:val="18"/>
        </w:rPr>
        <w:t>omdat</w:t>
      </w:r>
      <w:r w:rsidRPr="004662A7">
        <w:rPr>
          <w:spacing w:val="-3"/>
          <w:sz w:val="18"/>
        </w:rPr>
        <w:t xml:space="preserve"> </w:t>
      </w:r>
      <w:r w:rsidRPr="004662A7">
        <w:rPr>
          <w:sz w:val="18"/>
        </w:rPr>
        <w:t>de</w:t>
      </w:r>
      <w:r w:rsidRPr="004662A7">
        <w:rPr>
          <w:spacing w:val="-4"/>
          <w:sz w:val="18"/>
        </w:rPr>
        <w:t xml:space="preserve"> </w:t>
      </w:r>
      <w:r w:rsidRPr="004662A7">
        <w:rPr>
          <w:sz w:val="18"/>
        </w:rPr>
        <w:t>minister</w:t>
      </w:r>
      <w:r w:rsidRPr="004662A7">
        <w:rPr>
          <w:spacing w:val="-4"/>
          <w:sz w:val="18"/>
        </w:rPr>
        <w:t xml:space="preserve"> </w:t>
      </w:r>
      <w:r w:rsidRPr="004662A7">
        <w:rPr>
          <w:sz w:val="18"/>
        </w:rPr>
        <w:t>geen</w:t>
      </w:r>
      <w:r w:rsidRPr="004662A7">
        <w:rPr>
          <w:spacing w:val="-4"/>
          <w:sz w:val="18"/>
        </w:rPr>
        <w:t xml:space="preserve"> </w:t>
      </w:r>
      <w:r w:rsidRPr="004662A7">
        <w:rPr>
          <w:sz w:val="18"/>
        </w:rPr>
        <w:t>bevoegdheid</w:t>
      </w:r>
      <w:r w:rsidRPr="004662A7">
        <w:rPr>
          <w:spacing w:val="-3"/>
          <w:sz w:val="18"/>
        </w:rPr>
        <w:t xml:space="preserve"> </w:t>
      </w:r>
      <w:r w:rsidRPr="004662A7">
        <w:rPr>
          <w:sz w:val="18"/>
        </w:rPr>
        <w:t>heeft</w:t>
      </w:r>
      <w:r w:rsidRPr="004662A7">
        <w:rPr>
          <w:spacing w:val="-4"/>
          <w:sz w:val="18"/>
        </w:rPr>
        <w:t xml:space="preserve"> </w:t>
      </w:r>
      <w:r w:rsidRPr="004662A7">
        <w:rPr>
          <w:sz w:val="18"/>
        </w:rPr>
        <w:t>een</w:t>
      </w:r>
      <w:r w:rsidRPr="004662A7">
        <w:rPr>
          <w:spacing w:val="-4"/>
          <w:sz w:val="18"/>
        </w:rPr>
        <w:t xml:space="preserve"> </w:t>
      </w:r>
      <w:r w:rsidRPr="004662A7">
        <w:rPr>
          <w:sz w:val="18"/>
        </w:rPr>
        <w:t>fonds</w:t>
      </w:r>
      <w:r w:rsidRPr="004662A7">
        <w:rPr>
          <w:spacing w:val="-3"/>
          <w:sz w:val="18"/>
        </w:rPr>
        <w:t xml:space="preserve"> </w:t>
      </w:r>
      <w:r w:rsidRPr="004662A7">
        <w:rPr>
          <w:sz w:val="18"/>
        </w:rPr>
        <w:t>hiervoor</w:t>
      </w:r>
      <w:r w:rsidRPr="004662A7">
        <w:rPr>
          <w:spacing w:val="-3"/>
          <w:sz w:val="18"/>
        </w:rPr>
        <w:t xml:space="preserve"> </w:t>
      </w:r>
      <w:r w:rsidRPr="004662A7">
        <w:rPr>
          <w:sz w:val="18"/>
        </w:rPr>
        <w:t>aan te wijzen. Daarnaast zouden ook andere fondsen aanspraak kunnen doen op het uitvoeren van de regeling, nu daar geen alleenrecht op bestaat.</w:t>
      </w:r>
    </w:p>
    <w:p w:rsidRPr="004662A7" w:rsidR="00730825" w:rsidP="00A62875" w:rsidRDefault="004E1542" w14:paraId="49AB13CD" w14:textId="77777777">
      <w:pPr>
        <w:pStyle w:val="Lijstalinea"/>
        <w:numPr>
          <w:ilvl w:val="0"/>
          <w:numId w:val="2"/>
        </w:numPr>
        <w:tabs>
          <w:tab w:val="left" w:pos="466"/>
        </w:tabs>
        <w:spacing w:before="5" w:line="261" w:lineRule="auto"/>
        <w:ind w:left="466" w:right="49"/>
        <w:rPr>
          <w:rFonts w:ascii="Symbol" w:hAnsi="Symbol"/>
          <w:sz w:val="18"/>
        </w:rPr>
      </w:pPr>
      <w:r w:rsidRPr="004662A7">
        <w:rPr>
          <w:sz w:val="18"/>
        </w:rPr>
        <w:t>Als vanuit de overheid kaders worden gesteld voor het uitkeren van bedragen aan slachtoffers, zal de betreffende stichting moeten worden aangemerkt als een</w:t>
      </w:r>
      <w:r w:rsidRPr="004662A7">
        <w:rPr>
          <w:spacing w:val="-4"/>
          <w:sz w:val="18"/>
        </w:rPr>
        <w:t xml:space="preserve"> </w:t>
      </w:r>
      <w:r w:rsidRPr="004662A7">
        <w:rPr>
          <w:sz w:val="18"/>
        </w:rPr>
        <w:t>bestuursorgaan</w:t>
      </w:r>
      <w:r w:rsidRPr="004662A7">
        <w:rPr>
          <w:spacing w:val="-5"/>
          <w:sz w:val="18"/>
        </w:rPr>
        <w:t xml:space="preserve"> </w:t>
      </w:r>
      <w:r w:rsidRPr="004662A7">
        <w:rPr>
          <w:sz w:val="18"/>
        </w:rPr>
        <w:t>waarop</w:t>
      </w:r>
      <w:r w:rsidRPr="004662A7">
        <w:rPr>
          <w:spacing w:val="-4"/>
          <w:sz w:val="18"/>
        </w:rPr>
        <w:t xml:space="preserve"> </w:t>
      </w:r>
      <w:r w:rsidRPr="004662A7">
        <w:rPr>
          <w:sz w:val="18"/>
        </w:rPr>
        <w:t>de</w:t>
      </w:r>
      <w:r w:rsidRPr="004662A7">
        <w:rPr>
          <w:spacing w:val="-5"/>
          <w:sz w:val="18"/>
        </w:rPr>
        <w:t xml:space="preserve"> </w:t>
      </w:r>
      <w:r w:rsidRPr="004662A7">
        <w:rPr>
          <w:sz w:val="18"/>
        </w:rPr>
        <w:t>Algemene</w:t>
      </w:r>
      <w:r w:rsidRPr="004662A7">
        <w:rPr>
          <w:spacing w:val="-4"/>
          <w:sz w:val="18"/>
        </w:rPr>
        <w:t xml:space="preserve"> </w:t>
      </w:r>
      <w:r w:rsidRPr="004662A7">
        <w:rPr>
          <w:sz w:val="18"/>
        </w:rPr>
        <w:t>wet</w:t>
      </w:r>
      <w:r w:rsidRPr="004662A7">
        <w:rPr>
          <w:spacing w:val="-5"/>
          <w:sz w:val="18"/>
        </w:rPr>
        <w:t xml:space="preserve"> </w:t>
      </w:r>
      <w:r w:rsidRPr="004662A7">
        <w:rPr>
          <w:sz w:val="18"/>
        </w:rPr>
        <w:t>bestuursrecht</w:t>
      </w:r>
      <w:r w:rsidRPr="004662A7">
        <w:rPr>
          <w:spacing w:val="-5"/>
          <w:sz w:val="18"/>
        </w:rPr>
        <w:t xml:space="preserve"> </w:t>
      </w:r>
      <w:r w:rsidRPr="004662A7">
        <w:rPr>
          <w:sz w:val="18"/>
        </w:rPr>
        <w:t>van</w:t>
      </w:r>
      <w:r w:rsidRPr="004662A7">
        <w:rPr>
          <w:spacing w:val="-5"/>
          <w:sz w:val="18"/>
        </w:rPr>
        <w:t xml:space="preserve"> </w:t>
      </w:r>
      <w:r w:rsidRPr="004662A7">
        <w:rPr>
          <w:sz w:val="18"/>
        </w:rPr>
        <w:t>toepassing</w:t>
      </w:r>
      <w:r w:rsidRPr="004662A7">
        <w:rPr>
          <w:spacing w:val="-5"/>
          <w:sz w:val="18"/>
        </w:rPr>
        <w:t xml:space="preserve"> </w:t>
      </w:r>
      <w:r w:rsidRPr="004662A7">
        <w:rPr>
          <w:sz w:val="18"/>
        </w:rPr>
        <w:t xml:space="preserve">is. Dit betekent dat bezwaar en beroep kan worden ingesteld tegen een uitkeringsbeslissing en dat de </w:t>
      </w:r>
      <w:proofErr w:type="spellStart"/>
      <w:r w:rsidRPr="004662A7">
        <w:rPr>
          <w:sz w:val="18"/>
        </w:rPr>
        <w:t>Woo</w:t>
      </w:r>
      <w:proofErr w:type="spellEnd"/>
      <w:r w:rsidRPr="004662A7">
        <w:rPr>
          <w:sz w:val="18"/>
        </w:rPr>
        <w:t xml:space="preserve"> van toepassing is.</w:t>
      </w:r>
    </w:p>
    <w:p w:rsidRPr="004662A7" w:rsidR="00730825" w:rsidP="00A62875" w:rsidRDefault="004E1542" w14:paraId="43237BEF" w14:textId="5587066C">
      <w:pPr>
        <w:spacing w:before="138" w:line="273" w:lineRule="auto"/>
        <w:ind w:left="107" w:right="431"/>
        <w:rPr>
          <w:sz w:val="13"/>
        </w:rPr>
      </w:pPr>
      <w:r w:rsidRPr="004662A7">
        <w:br w:type="column"/>
      </w:r>
      <w:r w:rsidRPr="004662A7">
        <w:rPr>
          <w:b/>
          <w:spacing w:val="-2"/>
          <w:sz w:val="13"/>
        </w:rPr>
        <w:t xml:space="preserve">Directoraat-Generaal </w:t>
      </w:r>
      <w:r w:rsidRPr="004662A7">
        <w:rPr>
          <w:b/>
          <w:sz w:val="13"/>
        </w:rPr>
        <w:t>Straffen</w:t>
      </w:r>
      <w:r w:rsidRPr="004662A7">
        <w:rPr>
          <w:b/>
          <w:spacing w:val="-12"/>
          <w:sz w:val="13"/>
        </w:rPr>
        <w:t xml:space="preserve"> </w:t>
      </w:r>
      <w:r w:rsidRPr="004662A7">
        <w:rPr>
          <w:b/>
          <w:sz w:val="13"/>
        </w:rPr>
        <w:t>en</w:t>
      </w:r>
      <w:r w:rsidRPr="004662A7">
        <w:rPr>
          <w:b/>
          <w:spacing w:val="-11"/>
          <w:sz w:val="13"/>
        </w:rPr>
        <w:t xml:space="preserve"> </w:t>
      </w:r>
      <w:r w:rsidRPr="004662A7">
        <w:rPr>
          <w:b/>
          <w:sz w:val="13"/>
        </w:rPr>
        <w:t xml:space="preserve">Beschermen </w:t>
      </w:r>
      <w:r w:rsidRPr="004662A7">
        <w:rPr>
          <w:sz w:val="13"/>
        </w:rPr>
        <w:t xml:space="preserve">Directie Sanctie- en </w:t>
      </w:r>
      <w:r w:rsidRPr="004662A7">
        <w:rPr>
          <w:spacing w:val="-2"/>
          <w:sz w:val="13"/>
        </w:rPr>
        <w:t xml:space="preserve">Slachtofferbeleid </w:t>
      </w:r>
    </w:p>
    <w:p w:rsidRPr="004662A7" w:rsidR="00730825" w:rsidP="00A62875" w:rsidRDefault="00730825" w14:paraId="43565F35" w14:textId="77777777">
      <w:pPr>
        <w:pStyle w:val="Plattetekst"/>
        <w:spacing w:before="111"/>
        <w:rPr>
          <w:sz w:val="13"/>
        </w:rPr>
      </w:pPr>
    </w:p>
    <w:p w:rsidRPr="004662A7" w:rsidR="00730825" w:rsidP="00A62875" w:rsidRDefault="00730825" w14:paraId="3CA529CB" w14:textId="1CD29411">
      <w:pPr>
        <w:spacing w:before="22"/>
        <w:ind w:left="107"/>
        <w:rPr>
          <w:sz w:val="13"/>
        </w:rPr>
      </w:pPr>
    </w:p>
    <w:p w:rsidRPr="004662A7" w:rsidR="00730825" w:rsidP="00A62875" w:rsidRDefault="00730825" w14:paraId="2741268A" w14:textId="77777777">
      <w:pPr>
        <w:rPr>
          <w:sz w:val="13"/>
        </w:rPr>
        <w:sectPr w:rsidRPr="004662A7" w:rsidR="00730825">
          <w:type w:val="continuous"/>
          <w:pgSz w:w="11910" w:h="16840"/>
          <w:pgMar w:top="0" w:right="80" w:bottom="760" w:left="1480" w:header="0" w:footer="569" w:gutter="0"/>
          <w:cols w:equalWidth="0" w:space="708" w:num="2">
            <w:col w:w="7683" w:space="55"/>
            <w:col w:w="2612"/>
          </w:cols>
        </w:sectPr>
      </w:pPr>
    </w:p>
    <w:p w:rsidRPr="004662A7" w:rsidR="00730825" w:rsidP="00A62875" w:rsidRDefault="00730825" w14:paraId="09705527" w14:textId="77777777">
      <w:pPr>
        <w:pStyle w:val="Plattetekst"/>
        <w:rPr>
          <w:sz w:val="20"/>
        </w:rPr>
      </w:pPr>
    </w:p>
    <w:p w:rsidRPr="004662A7" w:rsidR="00730825" w:rsidP="00A62875" w:rsidRDefault="00730825" w14:paraId="357F648D" w14:textId="77777777">
      <w:pPr>
        <w:pStyle w:val="Plattetekst"/>
        <w:spacing w:before="43"/>
        <w:rPr>
          <w:sz w:val="20"/>
        </w:rPr>
      </w:pPr>
    </w:p>
    <w:p w:rsidRPr="004662A7" w:rsidR="00730825" w:rsidP="00A62875" w:rsidRDefault="004E1542" w14:paraId="73415594" w14:textId="77777777">
      <w:pPr>
        <w:pStyle w:val="Plattetekst"/>
        <w:spacing w:line="20" w:lineRule="exact"/>
        <w:ind w:left="107"/>
        <w:rPr>
          <w:sz w:val="2"/>
        </w:rPr>
      </w:pPr>
      <w:r w:rsidRPr="004662A7">
        <w:rPr>
          <w:noProof/>
          <w:sz w:val="2"/>
        </w:rPr>
        <mc:AlternateContent>
          <mc:Choice Requires="wpg">
            <w:drawing>
              <wp:inline distT="0" distB="0" distL="0" distR="0" wp14:anchorId="4B912B09" wp14:editId="1B2CC90B">
                <wp:extent cx="182245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7" name="Graphic 17"/>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6"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" w14:anchorId="4E471A13">
                <v:shape id="Graphic 17"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">
                  <v:path arrowok="t"/>
                </v:shape>
                <w10:anchorlock/>
              </v:group>
            </w:pict>
          </mc:Fallback>
        </mc:AlternateContent>
      </w:r>
    </w:p>
    <w:p w:rsidRPr="004662A7" w:rsidR="00730825" w:rsidP="00A62875" w:rsidRDefault="004E1542" w14:paraId="2C7CFF3C" w14:textId="77777777">
      <w:pPr>
        <w:spacing w:before="80" w:line="249" w:lineRule="auto"/>
        <w:ind w:left="106" w:right="2667"/>
        <w:rPr>
          <w:sz w:val="16"/>
        </w:rPr>
      </w:pPr>
      <w:r w:rsidRPr="004662A7">
        <w:rPr>
          <w:position w:val="6"/>
          <w:sz w:val="13"/>
        </w:rPr>
        <w:t>8</w:t>
      </w:r>
      <w:r w:rsidRPr="004662A7">
        <w:rPr>
          <w:spacing w:val="20"/>
          <w:position w:val="6"/>
          <w:sz w:val="13"/>
        </w:rPr>
        <w:t xml:space="preserve"> </w:t>
      </w:r>
      <w:r w:rsidRPr="004662A7">
        <w:rPr>
          <w:color w:val="0563C1"/>
          <w:sz w:val="16"/>
          <w:u w:val="single" w:color="0563C1"/>
        </w:rPr>
        <w:t>Kader</w:t>
      </w:r>
      <w:r w:rsidRPr="004662A7">
        <w:rPr>
          <w:color w:val="0563C1"/>
          <w:spacing w:val="-3"/>
          <w:sz w:val="16"/>
          <w:u w:val="single" w:color="0563C1"/>
        </w:rPr>
        <w:t xml:space="preserve"> </w:t>
      </w:r>
      <w:r w:rsidRPr="004662A7">
        <w:rPr>
          <w:color w:val="0563C1"/>
          <w:sz w:val="16"/>
          <w:u w:val="single" w:color="0563C1"/>
        </w:rPr>
        <w:t>voor</w:t>
      </w:r>
      <w:r w:rsidRPr="004662A7">
        <w:rPr>
          <w:color w:val="0563C1"/>
          <w:spacing w:val="-3"/>
          <w:sz w:val="16"/>
          <w:u w:val="single" w:color="0563C1"/>
        </w:rPr>
        <w:t xml:space="preserve"> </w:t>
      </w:r>
      <w:r w:rsidRPr="004662A7">
        <w:rPr>
          <w:color w:val="0563C1"/>
          <w:sz w:val="16"/>
          <w:u w:val="single" w:color="0563C1"/>
        </w:rPr>
        <w:t>stichtingen,</w:t>
      </w:r>
      <w:r w:rsidRPr="004662A7">
        <w:rPr>
          <w:color w:val="0563C1"/>
          <w:spacing w:val="-2"/>
          <w:sz w:val="16"/>
          <w:u w:val="single" w:color="0563C1"/>
        </w:rPr>
        <w:t xml:space="preserve"> </w:t>
      </w:r>
      <w:r w:rsidRPr="004662A7">
        <w:rPr>
          <w:color w:val="0563C1"/>
          <w:sz w:val="16"/>
          <w:u w:val="single" w:color="0563C1"/>
        </w:rPr>
        <w:t>beleidskader</w:t>
      </w:r>
      <w:r w:rsidRPr="004662A7">
        <w:rPr>
          <w:color w:val="0563C1"/>
          <w:spacing w:val="-3"/>
          <w:sz w:val="16"/>
          <w:u w:val="single" w:color="0563C1"/>
        </w:rPr>
        <w:t xml:space="preserve"> </w:t>
      </w:r>
      <w:r w:rsidRPr="004662A7">
        <w:rPr>
          <w:color w:val="0563C1"/>
          <w:sz w:val="16"/>
          <w:u w:val="single" w:color="0563C1"/>
        </w:rPr>
        <w:t>voor</w:t>
      </w:r>
      <w:r w:rsidRPr="004662A7">
        <w:rPr>
          <w:color w:val="0563C1"/>
          <w:spacing w:val="-3"/>
          <w:sz w:val="16"/>
          <w:u w:val="single" w:color="0563C1"/>
        </w:rPr>
        <w:t xml:space="preserve"> </w:t>
      </w:r>
      <w:r w:rsidRPr="004662A7">
        <w:rPr>
          <w:color w:val="0563C1"/>
          <w:sz w:val="16"/>
          <w:u w:val="single" w:color="0563C1"/>
        </w:rPr>
        <w:t>betrokkenheid</w:t>
      </w:r>
      <w:r w:rsidRPr="004662A7">
        <w:rPr>
          <w:color w:val="0563C1"/>
          <w:spacing w:val="-2"/>
          <w:sz w:val="16"/>
          <w:u w:val="single" w:color="0563C1"/>
        </w:rPr>
        <w:t xml:space="preserve"> </w:t>
      </w:r>
      <w:r w:rsidRPr="004662A7">
        <w:rPr>
          <w:color w:val="0563C1"/>
          <w:sz w:val="16"/>
          <w:u w:val="single" w:color="0563C1"/>
        </w:rPr>
        <w:t>van</w:t>
      </w:r>
      <w:r w:rsidRPr="004662A7">
        <w:rPr>
          <w:color w:val="0563C1"/>
          <w:spacing w:val="-3"/>
          <w:sz w:val="16"/>
          <w:u w:val="single" w:color="0563C1"/>
        </w:rPr>
        <w:t xml:space="preserve"> </w:t>
      </w:r>
      <w:r w:rsidRPr="004662A7">
        <w:rPr>
          <w:color w:val="0563C1"/>
          <w:sz w:val="16"/>
          <w:u w:val="single" w:color="0563C1"/>
        </w:rPr>
        <w:t>de</w:t>
      </w:r>
      <w:r w:rsidRPr="004662A7">
        <w:rPr>
          <w:color w:val="0563C1"/>
          <w:spacing w:val="-3"/>
          <w:sz w:val="16"/>
          <w:u w:val="single" w:color="0563C1"/>
        </w:rPr>
        <w:t xml:space="preserve"> </w:t>
      </w:r>
      <w:r w:rsidRPr="004662A7">
        <w:rPr>
          <w:color w:val="0563C1"/>
          <w:sz w:val="16"/>
          <w:u w:val="single" w:color="0563C1"/>
        </w:rPr>
        <w:t>Rijksoverheid</w:t>
      </w:r>
      <w:r w:rsidRPr="004662A7">
        <w:rPr>
          <w:color w:val="0563C1"/>
          <w:spacing w:val="-2"/>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Regeling</w:t>
      </w:r>
      <w:r w:rsidRPr="004662A7">
        <w:rPr>
          <w:color w:val="0563C1"/>
          <w:spacing w:val="-2"/>
          <w:sz w:val="16"/>
          <w:u w:val="single" w:color="0563C1"/>
        </w:rPr>
        <w:t xml:space="preserve"> </w:t>
      </w:r>
      <w:r w:rsidRPr="004662A7">
        <w:rPr>
          <w:color w:val="0563C1"/>
          <w:sz w:val="16"/>
          <w:u w:val="single" w:color="0563C1"/>
        </w:rPr>
        <w:t>|</w:t>
      </w:r>
      <w:r w:rsidRPr="004662A7">
        <w:rPr>
          <w:color w:val="0563C1"/>
          <w:sz w:val="16"/>
        </w:rPr>
        <w:t xml:space="preserve"> </w:t>
      </w:r>
      <w:r w:rsidRPr="004662A7">
        <w:rPr>
          <w:color w:val="0563C1"/>
          <w:sz w:val="16"/>
          <w:u w:val="single" w:color="0563C1"/>
        </w:rPr>
        <w:t>Kennisbank Openbaar Bestuur (kennisopenbaarbestuur.nl)</w:t>
      </w:r>
    </w:p>
    <w:p w:rsidRPr="004662A7" w:rsidR="00730825" w:rsidP="00A62875" w:rsidRDefault="004E1542" w14:paraId="52586D00" w14:textId="77777777">
      <w:pPr>
        <w:spacing w:line="187" w:lineRule="exact"/>
        <w:ind w:left="106"/>
        <w:rPr>
          <w:sz w:val="16"/>
        </w:rPr>
      </w:pPr>
      <w:r w:rsidRPr="004662A7">
        <w:rPr>
          <w:position w:val="5"/>
          <w:sz w:val="10"/>
        </w:rPr>
        <w:t>9</w:t>
      </w:r>
      <w:r w:rsidRPr="004662A7">
        <w:rPr>
          <w:spacing w:val="16"/>
          <w:position w:val="5"/>
          <w:sz w:val="10"/>
        </w:rPr>
        <w:t xml:space="preserve"> </w:t>
      </w:r>
      <w:r w:rsidRPr="004662A7">
        <w:rPr>
          <w:color w:val="0563C1"/>
          <w:sz w:val="16"/>
          <w:u w:val="single" w:color="0563C1"/>
        </w:rPr>
        <w:t>wetten.nl</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1"/>
          <w:sz w:val="16"/>
          <w:u w:val="single" w:color="0563C1"/>
        </w:rPr>
        <w:t xml:space="preserve"> </w:t>
      </w:r>
      <w:r w:rsidRPr="004662A7">
        <w:rPr>
          <w:color w:val="0563C1"/>
          <w:sz w:val="16"/>
          <w:u w:val="single" w:color="0563C1"/>
        </w:rPr>
        <w:t>Regeling</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3"/>
          <w:sz w:val="16"/>
          <w:u w:val="single" w:color="0563C1"/>
        </w:rPr>
        <w:t xml:space="preserve"> </w:t>
      </w:r>
      <w:r w:rsidRPr="004662A7">
        <w:rPr>
          <w:color w:val="0563C1"/>
          <w:sz w:val="16"/>
          <w:u w:val="single" w:color="0563C1"/>
        </w:rPr>
        <w:t>Wet</w:t>
      </w:r>
      <w:r w:rsidRPr="004662A7">
        <w:rPr>
          <w:color w:val="0563C1"/>
          <w:spacing w:val="-2"/>
          <w:sz w:val="16"/>
          <w:u w:val="single" w:color="0563C1"/>
        </w:rPr>
        <w:t xml:space="preserve"> </w:t>
      </w:r>
      <w:r w:rsidRPr="004662A7">
        <w:rPr>
          <w:color w:val="0563C1"/>
          <w:sz w:val="16"/>
          <w:u w:val="single" w:color="0563C1"/>
        </w:rPr>
        <w:t>schadefonds</w:t>
      </w:r>
      <w:r w:rsidRPr="004662A7">
        <w:rPr>
          <w:color w:val="0563C1"/>
          <w:spacing w:val="-2"/>
          <w:sz w:val="16"/>
          <w:u w:val="single" w:color="0563C1"/>
        </w:rPr>
        <w:t xml:space="preserve"> </w:t>
      </w:r>
      <w:r w:rsidRPr="004662A7">
        <w:rPr>
          <w:color w:val="0563C1"/>
          <w:sz w:val="16"/>
          <w:u w:val="single" w:color="0563C1"/>
        </w:rPr>
        <w:t>geweldsmisdrijven</w:t>
      </w:r>
      <w:r w:rsidRPr="004662A7">
        <w:rPr>
          <w:color w:val="0563C1"/>
          <w:spacing w:val="-2"/>
          <w:sz w:val="16"/>
          <w:u w:val="single" w:color="0563C1"/>
        </w:rPr>
        <w:t xml:space="preserve"> </w:t>
      </w:r>
      <w:r w:rsidRPr="004662A7">
        <w:rPr>
          <w:color w:val="0563C1"/>
          <w:sz w:val="16"/>
          <w:u w:val="single" w:color="0563C1"/>
        </w:rPr>
        <w:t>-</w:t>
      </w:r>
      <w:r w:rsidRPr="004662A7">
        <w:rPr>
          <w:color w:val="0563C1"/>
          <w:spacing w:val="-1"/>
          <w:sz w:val="16"/>
          <w:u w:val="single" w:color="0563C1"/>
        </w:rPr>
        <w:t xml:space="preserve"> </w:t>
      </w:r>
      <w:r w:rsidRPr="004662A7">
        <w:rPr>
          <w:color w:val="0563C1"/>
          <w:sz w:val="16"/>
          <w:u w:val="single" w:color="0563C1"/>
        </w:rPr>
        <w:t>BWBR0002979</w:t>
      </w:r>
      <w:r w:rsidRPr="004662A7">
        <w:rPr>
          <w:color w:val="0563C1"/>
          <w:spacing w:val="-2"/>
          <w:sz w:val="16"/>
          <w:u w:val="single" w:color="0563C1"/>
        </w:rPr>
        <w:t xml:space="preserve"> (overheid.nl)</w:t>
      </w:r>
    </w:p>
    <w:p w:rsidRPr="004662A7" w:rsidR="00730825" w:rsidP="00A62875" w:rsidRDefault="004E1542" w14:paraId="255A686D" w14:textId="77777777">
      <w:pPr>
        <w:ind w:left="106"/>
        <w:rPr>
          <w:sz w:val="16"/>
        </w:rPr>
      </w:pPr>
      <w:r w:rsidRPr="004662A7">
        <w:rPr>
          <w:position w:val="5"/>
          <w:sz w:val="10"/>
        </w:rPr>
        <w:t>10</w:t>
      </w:r>
      <w:r w:rsidRPr="004662A7">
        <w:rPr>
          <w:spacing w:val="17"/>
          <w:position w:val="5"/>
          <w:sz w:val="10"/>
        </w:rPr>
        <w:t xml:space="preserve"> </w:t>
      </w:r>
      <w:r w:rsidRPr="004662A7">
        <w:rPr>
          <w:color w:val="0563C1"/>
          <w:sz w:val="16"/>
          <w:u w:val="single" w:color="0563C1"/>
        </w:rPr>
        <w:t>Staatscourant</w:t>
      </w:r>
      <w:r w:rsidRPr="004662A7">
        <w:rPr>
          <w:color w:val="0563C1"/>
          <w:spacing w:val="-3"/>
          <w:sz w:val="16"/>
          <w:u w:val="single" w:color="0563C1"/>
        </w:rPr>
        <w:t xml:space="preserve"> </w:t>
      </w:r>
      <w:r w:rsidRPr="004662A7">
        <w:rPr>
          <w:color w:val="0563C1"/>
          <w:sz w:val="16"/>
          <w:u w:val="single" w:color="0563C1"/>
        </w:rPr>
        <w:t>2013,</w:t>
      </w:r>
      <w:r w:rsidRPr="004662A7">
        <w:rPr>
          <w:color w:val="0563C1"/>
          <w:spacing w:val="-3"/>
          <w:sz w:val="16"/>
          <w:u w:val="single" w:color="0563C1"/>
        </w:rPr>
        <w:t xml:space="preserve"> </w:t>
      </w:r>
      <w:r w:rsidRPr="004662A7">
        <w:rPr>
          <w:color w:val="0563C1"/>
          <w:sz w:val="16"/>
          <w:u w:val="single" w:color="0563C1"/>
        </w:rPr>
        <w:t>5426</w:t>
      </w:r>
      <w:r w:rsidRPr="004662A7">
        <w:rPr>
          <w:color w:val="0563C1"/>
          <w:spacing w:val="-3"/>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Overheid.nl</w:t>
      </w:r>
      <w:r w:rsidRPr="004662A7">
        <w:rPr>
          <w:color w:val="0563C1"/>
          <w:spacing w:val="-3"/>
          <w:sz w:val="16"/>
          <w:u w:val="single" w:color="0563C1"/>
        </w:rPr>
        <w:t xml:space="preserve"> </w:t>
      </w:r>
      <w:r w:rsidRPr="004662A7">
        <w:rPr>
          <w:color w:val="0563C1"/>
          <w:sz w:val="16"/>
          <w:u w:val="single" w:color="0563C1"/>
        </w:rPr>
        <w:t>&gt;</w:t>
      </w:r>
      <w:r w:rsidRPr="004662A7">
        <w:rPr>
          <w:color w:val="0563C1"/>
          <w:spacing w:val="-3"/>
          <w:sz w:val="16"/>
          <w:u w:val="single" w:color="0563C1"/>
        </w:rPr>
        <w:t xml:space="preserve"> </w:t>
      </w:r>
      <w:r w:rsidRPr="004662A7">
        <w:rPr>
          <w:color w:val="0563C1"/>
          <w:sz w:val="16"/>
          <w:u w:val="single" w:color="0563C1"/>
        </w:rPr>
        <w:t>Officiële</w:t>
      </w:r>
      <w:r w:rsidRPr="004662A7">
        <w:rPr>
          <w:color w:val="0563C1"/>
          <w:spacing w:val="-3"/>
          <w:sz w:val="16"/>
          <w:u w:val="single" w:color="0563C1"/>
        </w:rPr>
        <w:t xml:space="preserve"> </w:t>
      </w:r>
      <w:r w:rsidRPr="004662A7">
        <w:rPr>
          <w:color w:val="0563C1"/>
          <w:spacing w:val="-2"/>
          <w:sz w:val="16"/>
          <w:u w:val="single" w:color="0563C1"/>
        </w:rPr>
        <w:t>bekendmakingen</w:t>
      </w:r>
    </w:p>
    <w:p w:rsidRPr="004662A7" w:rsidR="00730825" w:rsidP="00A62875" w:rsidRDefault="004E1542" w14:paraId="1864E5C2" w14:textId="77777777">
      <w:pPr>
        <w:ind w:left="106"/>
        <w:rPr>
          <w:sz w:val="16"/>
        </w:rPr>
      </w:pPr>
      <w:r w:rsidRPr="004662A7">
        <w:rPr>
          <w:color w:val="0563C1"/>
          <w:sz w:val="16"/>
          <w:u w:val="single" w:color="0563C1"/>
        </w:rPr>
        <w:t>wetten.nl</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1"/>
          <w:sz w:val="16"/>
          <w:u w:val="single" w:color="0563C1"/>
        </w:rPr>
        <w:t xml:space="preserve"> </w:t>
      </w:r>
      <w:r w:rsidRPr="004662A7">
        <w:rPr>
          <w:color w:val="0563C1"/>
          <w:sz w:val="16"/>
          <w:u w:val="single" w:color="0563C1"/>
        </w:rPr>
        <w:t>Regeling</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2"/>
          <w:sz w:val="16"/>
          <w:u w:val="single" w:color="0563C1"/>
        </w:rPr>
        <w:t xml:space="preserve"> </w:t>
      </w:r>
      <w:r w:rsidRPr="004662A7">
        <w:rPr>
          <w:color w:val="0563C1"/>
          <w:sz w:val="16"/>
          <w:u w:val="single" w:color="0563C1"/>
        </w:rPr>
        <w:t>Regeling</w:t>
      </w:r>
      <w:r w:rsidRPr="004662A7">
        <w:rPr>
          <w:color w:val="0563C1"/>
          <w:spacing w:val="-2"/>
          <w:sz w:val="16"/>
          <w:u w:val="single" w:color="0563C1"/>
        </w:rPr>
        <w:t xml:space="preserve"> </w:t>
      </w:r>
      <w:r w:rsidRPr="004662A7">
        <w:rPr>
          <w:color w:val="0563C1"/>
          <w:sz w:val="16"/>
          <w:u w:val="single" w:color="0563C1"/>
        </w:rPr>
        <w:t>tegemoetkoming</w:t>
      </w:r>
      <w:r w:rsidRPr="004662A7">
        <w:rPr>
          <w:color w:val="0563C1"/>
          <w:spacing w:val="-1"/>
          <w:sz w:val="16"/>
          <w:u w:val="single" w:color="0563C1"/>
        </w:rPr>
        <w:t xml:space="preserve"> </w:t>
      </w:r>
      <w:r w:rsidRPr="004662A7">
        <w:rPr>
          <w:color w:val="0563C1"/>
          <w:sz w:val="16"/>
          <w:u w:val="single" w:color="0563C1"/>
        </w:rPr>
        <w:t>schade</w:t>
      </w:r>
      <w:r w:rsidRPr="004662A7">
        <w:rPr>
          <w:color w:val="0563C1"/>
          <w:spacing w:val="-2"/>
          <w:sz w:val="16"/>
          <w:u w:val="single" w:color="0563C1"/>
        </w:rPr>
        <w:t xml:space="preserve"> </w:t>
      </w:r>
      <w:r w:rsidRPr="004662A7">
        <w:rPr>
          <w:color w:val="0563C1"/>
          <w:sz w:val="16"/>
          <w:u w:val="single" w:color="0563C1"/>
        </w:rPr>
        <w:t>openlijk</w:t>
      </w:r>
      <w:r w:rsidRPr="004662A7">
        <w:rPr>
          <w:color w:val="0563C1"/>
          <w:spacing w:val="-2"/>
          <w:sz w:val="16"/>
          <w:u w:val="single" w:color="0563C1"/>
        </w:rPr>
        <w:t xml:space="preserve"> </w:t>
      </w:r>
      <w:r w:rsidRPr="004662A7">
        <w:rPr>
          <w:color w:val="0563C1"/>
          <w:sz w:val="16"/>
          <w:u w:val="single" w:color="0563C1"/>
        </w:rPr>
        <w:t>geweld</w:t>
      </w:r>
      <w:r w:rsidRPr="004662A7">
        <w:rPr>
          <w:color w:val="0563C1"/>
          <w:spacing w:val="-1"/>
          <w:sz w:val="16"/>
          <w:u w:val="single" w:color="0563C1"/>
        </w:rPr>
        <w:t xml:space="preserve"> </w:t>
      </w:r>
      <w:r w:rsidRPr="004662A7">
        <w:rPr>
          <w:color w:val="0563C1"/>
          <w:sz w:val="16"/>
          <w:u w:val="single" w:color="0563C1"/>
        </w:rPr>
        <w:t>-</w:t>
      </w:r>
      <w:r w:rsidRPr="004662A7">
        <w:rPr>
          <w:color w:val="0563C1"/>
          <w:spacing w:val="-1"/>
          <w:sz w:val="16"/>
          <w:u w:val="single" w:color="0563C1"/>
        </w:rPr>
        <w:t xml:space="preserve"> </w:t>
      </w:r>
      <w:r w:rsidRPr="004662A7">
        <w:rPr>
          <w:color w:val="0563C1"/>
          <w:spacing w:val="-2"/>
          <w:sz w:val="16"/>
          <w:u w:val="single" w:color="0563C1"/>
        </w:rPr>
        <w:t>BWBR0032938</w:t>
      </w:r>
    </w:p>
    <w:p w:rsidRPr="004662A7" w:rsidR="00730825" w:rsidP="00A62875" w:rsidRDefault="00730825" w14:paraId="71CEF3E1" w14:textId="77777777">
      <w:pPr>
        <w:rPr>
          <w:sz w:val="16"/>
        </w:rPr>
        <w:sectPr w:rsidRPr="004662A7" w:rsidR="00730825">
          <w:type w:val="continuous"/>
          <w:pgSz w:w="11910" w:h="16840"/>
          <w:pgMar w:top="0" w:right="80" w:bottom="760" w:left="1480" w:header="0" w:footer="569" w:gutter="0"/>
          <w:cols w:space="708"/>
        </w:sectPr>
      </w:pPr>
    </w:p>
    <w:p w:rsidRPr="004662A7" w:rsidR="00730825" w:rsidP="00A62875" w:rsidRDefault="00730825" w14:paraId="2B6EE59E" w14:textId="77777777">
      <w:pPr>
        <w:pStyle w:val="Plattetekst"/>
        <w:rPr>
          <w:sz w:val="20"/>
        </w:rPr>
      </w:pPr>
    </w:p>
    <w:p w:rsidRPr="004662A7" w:rsidR="00730825" w:rsidP="00A62875" w:rsidRDefault="00730825" w14:paraId="586BA102" w14:textId="77777777">
      <w:pPr>
        <w:pStyle w:val="Plattetekst"/>
        <w:rPr>
          <w:sz w:val="20"/>
        </w:rPr>
      </w:pPr>
    </w:p>
    <w:p w:rsidRPr="004662A7" w:rsidR="00730825" w:rsidP="00A62875" w:rsidRDefault="00730825" w14:paraId="340CB5ED" w14:textId="77777777">
      <w:pPr>
        <w:pStyle w:val="Plattetekst"/>
        <w:rPr>
          <w:sz w:val="20"/>
        </w:rPr>
      </w:pPr>
    </w:p>
    <w:p w:rsidRPr="004662A7" w:rsidR="00730825" w:rsidP="00A62875" w:rsidRDefault="00730825" w14:paraId="66AC03A9" w14:textId="77777777">
      <w:pPr>
        <w:pStyle w:val="Plattetekst"/>
        <w:spacing w:before="61"/>
        <w:rPr>
          <w:sz w:val="20"/>
        </w:rPr>
      </w:pPr>
    </w:p>
    <w:p w:rsidRPr="004662A7" w:rsidR="00730825" w:rsidP="00A62875" w:rsidRDefault="00730825" w14:paraId="70155DEE" w14:textId="77777777">
      <w:pPr>
        <w:rPr>
          <w:sz w:val="20"/>
        </w:rPr>
        <w:sectPr w:rsidRPr="004662A7" w:rsidR="00730825">
          <w:pgSz w:w="11910" w:h="16840"/>
          <w:pgMar w:top="1920" w:right="80" w:bottom="760" w:left="1480" w:header="0" w:footer="569" w:gutter="0"/>
          <w:cols w:space="708"/>
        </w:sectPr>
      </w:pPr>
    </w:p>
    <w:p w:rsidRPr="004662A7" w:rsidR="00730825" w:rsidP="00A62875" w:rsidRDefault="004E1542" w14:paraId="7EC1771B" w14:textId="77777777">
      <w:pPr>
        <w:pStyle w:val="Lijstalinea"/>
        <w:numPr>
          <w:ilvl w:val="0"/>
          <w:numId w:val="2"/>
        </w:numPr>
        <w:tabs>
          <w:tab w:val="left" w:pos="466"/>
        </w:tabs>
        <w:spacing w:before="101" w:line="261" w:lineRule="auto"/>
        <w:ind w:left="466" w:right="158"/>
        <w:rPr>
          <w:rFonts w:ascii="Symbol" w:hAnsi="Symbol"/>
          <w:sz w:val="18"/>
        </w:rPr>
      </w:pPr>
      <w:r w:rsidRPr="004662A7">
        <w:rPr>
          <w:sz w:val="18"/>
        </w:rPr>
        <w:t>Het</w:t>
      </w:r>
      <w:r w:rsidRPr="004662A7">
        <w:rPr>
          <w:spacing w:val="-4"/>
          <w:sz w:val="18"/>
        </w:rPr>
        <w:t xml:space="preserve"> </w:t>
      </w:r>
      <w:r w:rsidRPr="004662A7">
        <w:rPr>
          <w:sz w:val="18"/>
        </w:rPr>
        <w:t>is</w:t>
      </w:r>
      <w:r w:rsidRPr="004662A7">
        <w:rPr>
          <w:spacing w:val="-4"/>
          <w:sz w:val="18"/>
        </w:rPr>
        <w:t xml:space="preserve"> </w:t>
      </w:r>
      <w:r w:rsidRPr="004662A7">
        <w:rPr>
          <w:sz w:val="18"/>
        </w:rPr>
        <w:t>de</w:t>
      </w:r>
      <w:r w:rsidRPr="004662A7">
        <w:rPr>
          <w:spacing w:val="-4"/>
          <w:sz w:val="18"/>
        </w:rPr>
        <w:t xml:space="preserve"> </w:t>
      </w:r>
      <w:r w:rsidRPr="004662A7">
        <w:rPr>
          <w:sz w:val="18"/>
        </w:rPr>
        <w:t>vraag</w:t>
      </w:r>
      <w:r w:rsidRPr="004662A7">
        <w:rPr>
          <w:spacing w:val="-4"/>
          <w:sz w:val="18"/>
        </w:rPr>
        <w:t xml:space="preserve"> </w:t>
      </w:r>
      <w:r w:rsidRPr="004662A7">
        <w:rPr>
          <w:sz w:val="18"/>
        </w:rPr>
        <w:t>of</w:t>
      </w:r>
      <w:r w:rsidRPr="004662A7">
        <w:rPr>
          <w:spacing w:val="-4"/>
          <w:sz w:val="18"/>
        </w:rPr>
        <w:t xml:space="preserve"> </w:t>
      </w:r>
      <w:r w:rsidRPr="004662A7">
        <w:rPr>
          <w:sz w:val="18"/>
        </w:rPr>
        <w:t>een</w:t>
      </w:r>
      <w:r w:rsidRPr="004662A7">
        <w:rPr>
          <w:spacing w:val="-4"/>
          <w:sz w:val="18"/>
        </w:rPr>
        <w:t xml:space="preserve"> </w:t>
      </w:r>
      <w:r w:rsidRPr="004662A7">
        <w:rPr>
          <w:sz w:val="18"/>
        </w:rPr>
        <w:t>bestaande</w:t>
      </w:r>
      <w:r w:rsidRPr="004662A7">
        <w:rPr>
          <w:spacing w:val="-4"/>
          <w:sz w:val="18"/>
        </w:rPr>
        <w:t xml:space="preserve"> </w:t>
      </w:r>
      <w:r w:rsidRPr="004662A7">
        <w:rPr>
          <w:sz w:val="18"/>
        </w:rPr>
        <w:t>privaatrechtelijke</w:t>
      </w:r>
      <w:r w:rsidRPr="004662A7">
        <w:rPr>
          <w:spacing w:val="-4"/>
          <w:sz w:val="18"/>
        </w:rPr>
        <w:t xml:space="preserve"> </w:t>
      </w:r>
      <w:r w:rsidRPr="004662A7">
        <w:rPr>
          <w:sz w:val="18"/>
        </w:rPr>
        <w:t>stichting</w:t>
      </w:r>
      <w:r w:rsidRPr="004662A7">
        <w:rPr>
          <w:spacing w:val="-4"/>
          <w:sz w:val="18"/>
        </w:rPr>
        <w:t xml:space="preserve"> </w:t>
      </w:r>
      <w:r w:rsidRPr="004662A7">
        <w:rPr>
          <w:sz w:val="18"/>
        </w:rPr>
        <w:t>hiermee</w:t>
      </w:r>
      <w:r w:rsidRPr="004662A7">
        <w:rPr>
          <w:spacing w:val="-4"/>
          <w:sz w:val="18"/>
        </w:rPr>
        <w:t xml:space="preserve"> </w:t>
      </w:r>
      <w:r w:rsidRPr="004662A7">
        <w:rPr>
          <w:sz w:val="18"/>
        </w:rPr>
        <w:t>akkoord zal gaan.</w:t>
      </w:r>
    </w:p>
    <w:p w:rsidRPr="004662A7" w:rsidR="00730825" w:rsidP="00A62875" w:rsidRDefault="00730825" w14:paraId="5F034C8E" w14:textId="77777777">
      <w:pPr>
        <w:pStyle w:val="Plattetekst"/>
        <w:spacing w:before="22"/>
      </w:pPr>
    </w:p>
    <w:p w:rsidRPr="004662A7" w:rsidR="00730825" w:rsidP="00A62875" w:rsidRDefault="004E1542" w14:paraId="1C9CC645" w14:textId="77777777">
      <w:pPr>
        <w:pStyle w:val="Kop1"/>
        <w:ind w:left="106" w:firstLine="0"/>
      </w:pPr>
      <w:r w:rsidRPr="004662A7">
        <w:rPr>
          <w:spacing w:val="-2"/>
        </w:rPr>
        <w:t>Conclusie</w:t>
      </w:r>
    </w:p>
    <w:p w:rsidRPr="00937543" w:rsidR="00730825" w:rsidP="00A62875" w:rsidRDefault="004E1542" w14:paraId="456F0102" w14:textId="77777777">
      <w:pPr>
        <w:pStyle w:val="Lijstalinea"/>
        <w:numPr>
          <w:ilvl w:val="0"/>
          <w:numId w:val="2"/>
        </w:numPr>
        <w:tabs>
          <w:tab w:val="left" w:pos="466"/>
        </w:tabs>
        <w:spacing w:before="21"/>
        <w:ind w:left="466"/>
        <w:rPr>
          <w:sz w:val="18"/>
        </w:rPr>
      </w:pPr>
      <w:r w:rsidRPr="00937543">
        <w:rPr>
          <w:sz w:val="18"/>
        </w:rPr>
        <w:t>De mogelijkheid van het storten in een fonds bestaat al.</w:t>
      </w:r>
    </w:p>
    <w:p w:rsidRPr="00937543" w:rsidR="00730825" w:rsidP="00A62875" w:rsidRDefault="004E1542" w14:paraId="4E868F8E" w14:textId="77777777">
      <w:pPr>
        <w:pStyle w:val="Lijstalinea"/>
        <w:numPr>
          <w:ilvl w:val="0"/>
          <w:numId w:val="2"/>
        </w:numPr>
        <w:tabs>
          <w:tab w:val="left" w:pos="466"/>
        </w:tabs>
        <w:spacing w:before="20" w:line="261" w:lineRule="auto"/>
        <w:ind w:left="466" w:right="560"/>
        <w:rPr>
          <w:sz w:val="18"/>
        </w:rPr>
      </w:pPr>
      <w:r w:rsidRPr="00937543">
        <w:rPr>
          <w:sz w:val="18"/>
        </w:rPr>
        <w:t>Het uitkeren van een bedrag aan gedupeerden stuit in alle 3 de verkende opties op grote uitvoeringsbezwaren.</w:t>
      </w:r>
    </w:p>
    <w:p w:rsidRPr="00937543" w:rsidR="00730825" w:rsidP="00A62875" w:rsidRDefault="004E1542" w14:paraId="1B3E0EA8" w14:textId="77777777">
      <w:pPr>
        <w:pStyle w:val="Lijstalinea"/>
        <w:numPr>
          <w:ilvl w:val="0"/>
          <w:numId w:val="2"/>
        </w:numPr>
        <w:tabs>
          <w:tab w:val="left" w:pos="466"/>
        </w:tabs>
        <w:spacing w:line="261" w:lineRule="auto"/>
        <w:ind w:left="466" w:right="378"/>
        <w:rPr>
          <w:sz w:val="18"/>
        </w:rPr>
      </w:pPr>
      <w:r w:rsidRPr="00937543">
        <w:rPr>
          <w:sz w:val="18"/>
        </w:rPr>
        <w:t>Het doel van de motie is primair dat de dader betaalt en subsidiair compensatie voor slachtoffers. Het is een belangrijk signaal dat daders niet wegkomen met het aanbrengen van schade.</w:t>
      </w:r>
    </w:p>
    <w:p w:rsidRPr="004662A7" w:rsidR="00730825" w:rsidP="00A62875" w:rsidRDefault="004E1542" w14:paraId="36C5153A" w14:textId="77777777">
      <w:pPr>
        <w:pStyle w:val="Lijstalinea"/>
        <w:numPr>
          <w:ilvl w:val="0"/>
          <w:numId w:val="2"/>
        </w:numPr>
        <w:tabs>
          <w:tab w:val="left" w:pos="466"/>
        </w:tabs>
        <w:spacing w:before="2" w:line="261" w:lineRule="auto"/>
        <w:ind w:left="466" w:right="170"/>
        <w:rPr>
          <w:rFonts w:ascii="Symbol" w:hAnsi="Symbol"/>
          <w:sz w:val="18"/>
        </w:rPr>
      </w:pPr>
      <w:r w:rsidRPr="004662A7">
        <w:rPr>
          <w:sz w:val="18"/>
        </w:rPr>
        <w:t>Daarom is het advies om in te zetten op meer bekendheid met de mogelijkheid van art. 14c Sr, het storten van een bedrag dat ten algemene ten</w:t>
      </w:r>
      <w:r w:rsidRPr="004662A7">
        <w:rPr>
          <w:spacing w:val="-4"/>
          <w:sz w:val="18"/>
        </w:rPr>
        <w:t xml:space="preserve"> </w:t>
      </w:r>
      <w:r w:rsidRPr="004662A7">
        <w:rPr>
          <w:sz w:val="18"/>
        </w:rPr>
        <w:t>goede</w:t>
      </w:r>
      <w:r w:rsidRPr="004662A7">
        <w:rPr>
          <w:spacing w:val="-4"/>
          <w:sz w:val="18"/>
        </w:rPr>
        <w:t xml:space="preserve"> </w:t>
      </w:r>
      <w:r w:rsidRPr="004662A7">
        <w:rPr>
          <w:sz w:val="18"/>
        </w:rPr>
        <w:t>komt</w:t>
      </w:r>
      <w:r w:rsidRPr="004662A7">
        <w:rPr>
          <w:spacing w:val="-3"/>
          <w:sz w:val="18"/>
        </w:rPr>
        <w:t xml:space="preserve"> </w:t>
      </w:r>
      <w:r w:rsidRPr="004662A7">
        <w:rPr>
          <w:sz w:val="18"/>
        </w:rPr>
        <w:t>aan</w:t>
      </w:r>
      <w:r w:rsidRPr="004662A7">
        <w:rPr>
          <w:spacing w:val="-3"/>
          <w:sz w:val="18"/>
        </w:rPr>
        <w:t xml:space="preserve"> </w:t>
      </w:r>
      <w:r w:rsidRPr="004662A7">
        <w:rPr>
          <w:sz w:val="18"/>
        </w:rPr>
        <w:t>slachtoffers</w:t>
      </w:r>
      <w:r w:rsidRPr="004662A7">
        <w:rPr>
          <w:spacing w:val="-3"/>
          <w:sz w:val="18"/>
        </w:rPr>
        <w:t xml:space="preserve"> </w:t>
      </w:r>
      <w:r w:rsidRPr="004662A7">
        <w:rPr>
          <w:sz w:val="18"/>
        </w:rPr>
        <w:t>in</w:t>
      </w:r>
      <w:r w:rsidRPr="004662A7">
        <w:rPr>
          <w:spacing w:val="-4"/>
          <w:sz w:val="18"/>
        </w:rPr>
        <w:t xml:space="preserve"> </w:t>
      </w:r>
      <w:r w:rsidRPr="004662A7">
        <w:rPr>
          <w:sz w:val="18"/>
        </w:rPr>
        <w:t>zijn</w:t>
      </w:r>
      <w:r w:rsidRPr="004662A7">
        <w:rPr>
          <w:spacing w:val="-3"/>
          <w:sz w:val="18"/>
        </w:rPr>
        <w:t xml:space="preserve"> </w:t>
      </w:r>
      <w:r w:rsidRPr="004662A7">
        <w:rPr>
          <w:sz w:val="18"/>
        </w:rPr>
        <w:t>algemeenheid.</w:t>
      </w:r>
      <w:r w:rsidRPr="004662A7">
        <w:rPr>
          <w:spacing w:val="-3"/>
          <w:sz w:val="18"/>
        </w:rPr>
        <w:t xml:space="preserve"> </w:t>
      </w:r>
      <w:r w:rsidRPr="004662A7">
        <w:rPr>
          <w:sz w:val="18"/>
        </w:rPr>
        <w:t>Hiertoe</w:t>
      </w:r>
      <w:r w:rsidRPr="004662A7">
        <w:rPr>
          <w:spacing w:val="-4"/>
          <w:sz w:val="18"/>
        </w:rPr>
        <w:t xml:space="preserve"> </w:t>
      </w:r>
      <w:r w:rsidRPr="004662A7">
        <w:rPr>
          <w:sz w:val="18"/>
        </w:rPr>
        <w:t>is</w:t>
      </w:r>
      <w:r w:rsidRPr="004662A7">
        <w:rPr>
          <w:spacing w:val="-4"/>
          <w:sz w:val="18"/>
        </w:rPr>
        <w:t xml:space="preserve"> </w:t>
      </w:r>
      <w:r w:rsidRPr="004662A7">
        <w:rPr>
          <w:sz w:val="18"/>
        </w:rPr>
        <w:t>een</w:t>
      </w:r>
      <w:r w:rsidRPr="004662A7">
        <w:rPr>
          <w:spacing w:val="-4"/>
          <w:sz w:val="18"/>
        </w:rPr>
        <w:t xml:space="preserve"> </w:t>
      </w:r>
      <w:r w:rsidRPr="004662A7">
        <w:rPr>
          <w:sz w:val="18"/>
        </w:rPr>
        <w:t>lijst</w:t>
      </w:r>
      <w:r w:rsidRPr="004662A7">
        <w:rPr>
          <w:spacing w:val="-3"/>
          <w:sz w:val="18"/>
        </w:rPr>
        <w:t xml:space="preserve"> </w:t>
      </w:r>
      <w:r w:rsidRPr="004662A7">
        <w:rPr>
          <w:sz w:val="18"/>
        </w:rPr>
        <w:t>met instellingen opgesteld waar per delict aan gestort kan worden.</w:t>
      </w:r>
    </w:p>
    <w:p w:rsidRPr="004662A7" w:rsidR="00730825" w:rsidP="00A62875" w:rsidRDefault="004E1542" w14:paraId="41CC35E0" w14:textId="77777777">
      <w:pPr>
        <w:pStyle w:val="Lijstalinea"/>
        <w:numPr>
          <w:ilvl w:val="0"/>
          <w:numId w:val="2"/>
        </w:numPr>
        <w:tabs>
          <w:tab w:val="left" w:pos="466"/>
        </w:tabs>
        <w:spacing w:before="4" w:line="261" w:lineRule="auto"/>
        <w:ind w:left="466" w:right="570"/>
        <w:rPr>
          <w:rFonts w:ascii="Symbol" w:hAnsi="Symbol"/>
          <w:sz w:val="18"/>
        </w:rPr>
      </w:pPr>
      <w:r w:rsidRPr="004662A7">
        <w:rPr>
          <w:sz w:val="18"/>
        </w:rPr>
        <w:t>Deze</w:t>
      </w:r>
      <w:r w:rsidRPr="004662A7">
        <w:rPr>
          <w:spacing w:val="-4"/>
          <w:sz w:val="18"/>
        </w:rPr>
        <w:t xml:space="preserve"> </w:t>
      </w:r>
      <w:r w:rsidRPr="004662A7">
        <w:rPr>
          <w:sz w:val="18"/>
        </w:rPr>
        <w:t>mogelijkheid</w:t>
      </w:r>
      <w:r w:rsidRPr="004662A7">
        <w:rPr>
          <w:spacing w:val="-3"/>
          <w:sz w:val="18"/>
        </w:rPr>
        <w:t xml:space="preserve"> </w:t>
      </w:r>
      <w:r w:rsidRPr="004662A7">
        <w:rPr>
          <w:sz w:val="18"/>
        </w:rPr>
        <w:t>zal</w:t>
      </w:r>
      <w:r w:rsidRPr="004662A7">
        <w:rPr>
          <w:spacing w:val="-3"/>
          <w:sz w:val="18"/>
        </w:rPr>
        <w:t xml:space="preserve"> </w:t>
      </w:r>
      <w:r w:rsidRPr="004662A7">
        <w:rPr>
          <w:sz w:val="18"/>
        </w:rPr>
        <w:t>binnen</w:t>
      </w:r>
      <w:r w:rsidRPr="004662A7">
        <w:rPr>
          <w:spacing w:val="-3"/>
          <w:sz w:val="18"/>
        </w:rPr>
        <w:t xml:space="preserve"> </w:t>
      </w:r>
      <w:r w:rsidRPr="004662A7">
        <w:rPr>
          <w:sz w:val="18"/>
        </w:rPr>
        <w:t>OM</w:t>
      </w:r>
      <w:r w:rsidRPr="004662A7">
        <w:rPr>
          <w:spacing w:val="-4"/>
          <w:sz w:val="18"/>
        </w:rPr>
        <w:t xml:space="preserve"> </w:t>
      </w:r>
      <w:r w:rsidRPr="004662A7">
        <w:rPr>
          <w:sz w:val="18"/>
        </w:rPr>
        <w:t>en</w:t>
      </w:r>
      <w:r w:rsidRPr="004662A7">
        <w:rPr>
          <w:spacing w:val="-4"/>
          <w:sz w:val="18"/>
        </w:rPr>
        <w:t xml:space="preserve"> </w:t>
      </w:r>
      <w:r w:rsidRPr="004662A7">
        <w:rPr>
          <w:sz w:val="18"/>
        </w:rPr>
        <w:t>ZM</w:t>
      </w:r>
      <w:r w:rsidRPr="004662A7">
        <w:rPr>
          <w:spacing w:val="-3"/>
          <w:sz w:val="18"/>
        </w:rPr>
        <w:t xml:space="preserve"> </w:t>
      </w:r>
      <w:r w:rsidRPr="004662A7">
        <w:rPr>
          <w:sz w:val="18"/>
        </w:rPr>
        <w:t>extra</w:t>
      </w:r>
      <w:r w:rsidRPr="004662A7">
        <w:rPr>
          <w:spacing w:val="-4"/>
          <w:sz w:val="18"/>
        </w:rPr>
        <w:t xml:space="preserve"> </w:t>
      </w:r>
      <w:r w:rsidRPr="004662A7">
        <w:rPr>
          <w:sz w:val="18"/>
        </w:rPr>
        <w:t>onder</w:t>
      </w:r>
      <w:r w:rsidRPr="004662A7">
        <w:rPr>
          <w:spacing w:val="-4"/>
          <w:sz w:val="18"/>
        </w:rPr>
        <w:t xml:space="preserve"> </w:t>
      </w:r>
      <w:r w:rsidRPr="004662A7">
        <w:rPr>
          <w:sz w:val="18"/>
        </w:rPr>
        <w:t>de</w:t>
      </w:r>
      <w:r w:rsidRPr="004662A7">
        <w:rPr>
          <w:spacing w:val="-4"/>
          <w:sz w:val="18"/>
        </w:rPr>
        <w:t xml:space="preserve"> </w:t>
      </w:r>
      <w:r w:rsidRPr="004662A7">
        <w:rPr>
          <w:sz w:val="18"/>
        </w:rPr>
        <w:t>aandacht</w:t>
      </w:r>
      <w:r w:rsidRPr="004662A7">
        <w:rPr>
          <w:spacing w:val="-4"/>
          <w:sz w:val="18"/>
        </w:rPr>
        <w:t xml:space="preserve"> </w:t>
      </w:r>
      <w:r w:rsidRPr="004662A7">
        <w:rPr>
          <w:sz w:val="18"/>
        </w:rPr>
        <w:t xml:space="preserve">worden </w:t>
      </w:r>
      <w:r w:rsidRPr="004662A7">
        <w:rPr>
          <w:spacing w:val="-2"/>
          <w:sz w:val="18"/>
        </w:rPr>
        <w:t>gebracht.</w:t>
      </w:r>
    </w:p>
    <w:p w:rsidRPr="004662A7" w:rsidR="00730825" w:rsidP="00A62875" w:rsidRDefault="004E1542" w14:paraId="523BAA1E" w14:textId="77777777">
      <w:pPr>
        <w:pStyle w:val="Lijstalinea"/>
        <w:numPr>
          <w:ilvl w:val="0"/>
          <w:numId w:val="2"/>
        </w:numPr>
        <w:tabs>
          <w:tab w:val="left" w:pos="466"/>
        </w:tabs>
        <w:ind w:left="466"/>
        <w:rPr>
          <w:rFonts w:ascii="Symbol" w:hAnsi="Symbol"/>
          <w:sz w:val="18"/>
        </w:rPr>
      </w:pPr>
      <w:r w:rsidRPr="004662A7">
        <w:rPr>
          <w:sz w:val="18"/>
        </w:rPr>
        <w:t>Dit</w:t>
      </w:r>
      <w:r w:rsidRPr="004662A7">
        <w:rPr>
          <w:spacing w:val="-1"/>
          <w:sz w:val="18"/>
        </w:rPr>
        <w:t xml:space="preserve"> </w:t>
      </w:r>
      <w:r w:rsidRPr="004662A7">
        <w:rPr>
          <w:sz w:val="18"/>
        </w:rPr>
        <w:t>voorkomt verdere</w:t>
      </w:r>
      <w:r w:rsidRPr="004662A7">
        <w:rPr>
          <w:spacing w:val="-2"/>
          <w:sz w:val="18"/>
        </w:rPr>
        <w:t xml:space="preserve"> </w:t>
      </w:r>
      <w:r w:rsidRPr="004662A7">
        <w:rPr>
          <w:sz w:val="18"/>
        </w:rPr>
        <w:t>complexiteit in</w:t>
      </w:r>
      <w:r w:rsidRPr="004662A7">
        <w:rPr>
          <w:spacing w:val="-2"/>
          <w:sz w:val="18"/>
        </w:rPr>
        <w:t xml:space="preserve"> </w:t>
      </w:r>
      <w:r w:rsidRPr="004662A7">
        <w:rPr>
          <w:sz w:val="18"/>
        </w:rPr>
        <w:t xml:space="preserve">de </w:t>
      </w:r>
      <w:r w:rsidRPr="004662A7">
        <w:rPr>
          <w:spacing w:val="-2"/>
          <w:sz w:val="18"/>
        </w:rPr>
        <w:t>uitvoering.</w:t>
      </w:r>
    </w:p>
    <w:p w:rsidRPr="004662A7" w:rsidR="00730825" w:rsidP="00A62875" w:rsidRDefault="004E1542" w14:paraId="55FA0F46" w14:textId="77777777">
      <w:pPr>
        <w:pStyle w:val="Lijstalinea"/>
        <w:numPr>
          <w:ilvl w:val="0"/>
          <w:numId w:val="2"/>
        </w:numPr>
        <w:tabs>
          <w:tab w:val="left" w:pos="466"/>
        </w:tabs>
        <w:spacing w:before="20"/>
        <w:ind w:left="466"/>
        <w:rPr>
          <w:rFonts w:ascii="Symbol" w:hAnsi="Symbol"/>
          <w:sz w:val="18"/>
        </w:rPr>
      </w:pPr>
      <w:r w:rsidRPr="004662A7">
        <w:rPr>
          <w:sz w:val="18"/>
        </w:rPr>
        <w:t>Er</w:t>
      </w:r>
      <w:r w:rsidRPr="004662A7">
        <w:rPr>
          <w:spacing w:val="-2"/>
          <w:sz w:val="18"/>
        </w:rPr>
        <w:t xml:space="preserve"> </w:t>
      </w:r>
      <w:r w:rsidRPr="004662A7">
        <w:rPr>
          <w:sz w:val="18"/>
        </w:rPr>
        <w:t>is</w:t>
      </w:r>
      <w:r w:rsidRPr="004662A7">
        <w:rPr>
          <w:spacing w:val="-1"/>
          <w:sz w:val="18"/>
        </w:rPr>
        <w:t xml:space="preserve"> </w:t>
      </w:r>
      <w:r w:rsidRPr="004662A7">
        <w:rPr>
          <w:sz w:val="18"/>
        </w:rPr>
        <w:t>draagvlak</w:t>
      </w:r>
      <w:r w:rsidRPr="004662A7">
        <w:rPr>
          <w:spacing w:val="-1"/>
          <w:sz w:val="18"/>
        </w:rPr>
        <w:t xml:space="preserve"> </w:t>
      </w:r>
      <w:r w:rsidRPr="004662A7">
        <w:rPr>
          <w:sz w:val="18"/>
        </w:rPr>
        <w:t>voor</w:t>
      </w:r>
      <w:r w:rsidRPr="004662A7">
        <w:rPr>
          <w:spacing w:val="-2"/>
          <w:sz w:val="18"/>
        </w:rPr>
        <w:t xml:space="preserve"> </w:t>
      </w:r>
      <w:r w:rsidRPr="004662A7">
        <w:rPr>
          <w:sz w:val="18"/>
        </w:rPr>
        <w:t>deze</w:t>
      </w:r>
      <w:r w:rsidRPr="004662A7">
        <w:rPr>
          <w:spacing w:val="-2"/>
          <w:sz w:val="18"/>
        </w:rPr>
        <w:t xml:space="preserve"> </w:t>
      </w:r>
      <w:r w:rsidRPr="004662A7">
        <w:rPr>
          <w:sz w:val="18"/>
        </w:rPr>
        <w:t>optie</w:t>
      </w:r>
      <w:r w:rsidRPr="004662A7">
        <w:rPr>
          <w:spacing w:val="-2"/>
          <w:sz w:val="18"/>
        </w:rPr>
        <w:t xml:space="preserve"> </w:t>
      </w:r>
      <w:r w:rsidRPr="004662A7">
        <w:rPr>
          <w:sz w:val="18"/>
        </w:rPr>
        <w:t>bij</w:t>
      </w:r>
      <w:r w:rsidRPr="004662A7">
        <w:rPr>
          <w:spacing w:val="-1"/>
          <w:sz w:val="18"/>
        </w:rPr>
        <w:t xml:space="preserve"> </w:t>
      </w:r>
      <w:r w:rsidRPr="004662A7">
        <w:rPr>
          <w:sz w:val="18"/>
        </w:rPr>
        <w:t>de</w:t>
      </w:r>
      <w:r w:rsidRPr="004662A7">
        <w:rPr>
          <w:spacing w:val="-1"/>
          <w:sz w:val="18"/>
        </w:rPr>
        <w:t xml:space="preserve"> </w:t>
      </w:r>
      <w:r w:rsidRPr="004662A7">
        <w:rPr>
          <w:sz w:val="18"/>
        </w:rPr>
        <w:t>relevante</w:t>
      </w:r>
      <w:r w:rsidRPr="004662A7">
        <w:rPr>
          <w:spacing w:val="-1"/>
          <w:sz w:val="18"/>
        </w:rPr>
        <w:t xml:space="preserve"> </w:t>
      </w:r>
      <w:r w:rsidRPr="004662A7">
        <w:rPr>
          <w:spacing w:val="-2"/>
          <w:sz w:val="18"/>
        </w:rPr>
        <w:t>ketenpartners.</w:t>
      </w:r>
    </w:p>
    <w:p w:rsidRPr="004662A7" w:rsidR="00730825" w:rsidP="00A62875" w:rsidRDefault="00730825" w14:paraId="7528CA1E" w14:textId="77777777">
      <w:pPr>
        <w:pStyle w:val="Plattetekst"/>
        <w:spacing w:before="40"/>
      </w:pPr>
    </w:p>
    <w:p w:rsidRPr="004662A7" w:rsidR="00730825" w:rsidP="00A62875" w:rsidRDefault="004E1542" w14:paraId="38DECAFF" w14:textId="77777777">
      <w:pPr>
        <w:pStyle w:val="Kop1"/>
        <w:numPr>
          <w:ilvl w:val="1"/>
          <w:numId w:val="4"/>
        </w:numPr>
        <w:tabs>
          <w:tab w:val="left" w:pos="555"/>
        </w:tabs>
        <w:spacing w:before="1"/>
        <w:ind w:left="555" w:hanging="449"/>
      </w:pPr>
      <w:r w:rsidRPr="004662A7">
        <w:t>Politieke</w:t>
      </w:r>
      <w:r w:rsidRPr="004662A7">
        <w:rPr>
          <w:spacing w:val="-5"/>
        </w:rPr>
        <w:t xml:space="preserve"> </w:t>
      </w:r>
      <w:r w:rsidRPr="004662A7">
        <w:rPr>
          <w:spacing w:val="-2"/>
        </w:rPr>
        <w:t>context</w:t>
      </w:r>
    </w:p>
    <w:p w:rsidRPr="004662A7" w:rsidR="00730825" w:rsidP="00A62875" w:rsidRDefault="004E1542" w14:paraId="561E7A44" w14:textId="77777777">
      <w:pPr>
        <w:pStyle w:val="Lijstalinea"/>
        <w:numPr>
          <w:ilvl w:val="2"/>
          <w:numId w:val="4"/>
        </w:numPr>
        <w:tabs>
          <w:tab w:val="left" w:pos="826"/>
        </w:tabs>
        <w:spacing w:before="21"/>
        <w:ind w:left="826"/>
        <w:rPr>
          <w:sz w:val="18"/>
        </w:rPr>
      </w:pPr>
      <w:r w:rsidRPr="004662A7">
        <w:rPr>
          <w:sz w:val="18"/>
        </w:rPr>
        <w:t>Motie</w:t>
      </w:r>
      <w:r w:rsidRPr="004662A7">
        <w:rPr>
          <w:spacing w:val="-4"/>
          <w:sz w:val="18"/>
        </w:rPr>
        <w:t xml:space="preserve"> </w:t>
      </w:r>
      <w:r w:rsidRPr="004662A7">
        <w:rPr>
          <w:sz w:val="18"/>
        </w:rPr>
        <w:t>Landelijk</w:t>
      </w:r>
      <w:r w:rsidRPr="004662A7">
        <w:rPr>
          <w:spacing w:val="-1"/>
          <w:sz w:val="18"/>
        </w:rPr>
        <w:t xml:space="preserve"> </w:t>
      </w:r>
      <w:r w:rsidRPr="004662A7">
        <w:rPr>
          <w:sz w:val="18"/>
        </w:rPr>
        <w:t>Fonds</w:t>
      </w:r>
      <w:r w:rsidRPr="004662A7">
        <w:rPr>
          <w:spacing w:val="-1"/>
          <w:sz w:val="18"/>
        </w:rPr>
        <w:t xml:space="preserve"> </w:t>
      </w:r>
      <w:r w:rsidRPr="004662A7">
        <w:rPr>
          <w:sz w:val="18"/>
        </w:rPr>
        <w:t>Van</w:t>
      </w:r>
      <w:r w:rsidRPr="004662A7">
        <w:rPr>
          <w:spacing w:val="-2"/>
          <w:sz w:val="18"/>
        </w:rPr>
        <w:t xml:space="preserve"> </w:t>
      </w:r>
      <w:r w:rsidRPr="004662A7">
        <w:rPr>
          <w:sz w:val="18"/>
        </w:rPr>
        <w:t>Nispen en</w:t>
      </w:r>
      <w:r w:rsidRPr="004662A7">
        <w:rPr>
          <w:spacing w:val="-1"/>
          <w:sz w:val="18"/>
        </w:rPr>
        <w:t xml:space="preserve"> </w:t>
      </w:r>
      <w:r w:rsidRPr="004662A7">
        <w:rPr>
          <w:sz w:val="18"/>
        </w:rPr>
        <w:t>Knops</w:t>
      </w:r>
      <w:r w:rsidRPr="004662A7">
        <w:rPr>
          <w:spacing w:val="-2"/>
          <w:sz w:val="18"/>
        </w:rPr>
        <w:t xml:space="preserve"> </w:t>
      </w:r>
      <w:r w:rsidRPr="004662A7">
        <w:rPr>
          <w:sz w:val="18"/>
        </w:rPr>
        <w:t>d.d.</w:t>
      </w:r>
      <w:r w:rsidRPr="004662A7">
        <w:rPr>
          <w:spacing w:val="-2"/>
          <w:sz w:val="18"/>
        </w:rPr>
        <w:t xml:space="preserve"> </w:t>
      </w:r>
      <w:r w:rsidRPr="004662A7">
        <w:rPr>
          <w:sz w:val="18"/>
        </w:rPr>
        <w:t>nov</w:t>
      </w:r>
      <w:r w:rsidRPr="004662A7">
        <w:rPr>
          <w:spacing w:val="-1"/>
          <w:sz w:val="18"/>
        </w:rPr>
        <w:t xml:space="preserve"> </w:t>
      </w:r>
      <w:r w:rsidRPr="004662A7">
        <w:rPr>
          <w:spacing w:val="-2"/>
          <w:sz w:val="18"/>
        </w:rPr>
        <w:t>2022.</w:t>
      </w:r>
    </w:p>
    <w:p w:rsidRPr="004662A7" w:rsidR="00730825" w:rsidP="00A62875" w:rsidRDefault="004E1542" w14:paraId="6A45768A" w14:textId="77777777">
      <w:pPr>
        <w:pStyle w:val="Lijstalinea"/>
        <w:numPr>
          <w:ilvl w:val="2"/>
          <w:numId w:val="4"/>
        </w:numPr>
        <w:tabs>
          <w:tab w:val="left" w:pos="826"/>
        </w:tabs>
        <w:spacing w:before="19" w:line="261" w:lineRule="auto"/>
        <w:ind w:left="826" w:right="905"/>
        <w:rPr>
          <w:sz w:val="18"/>
        </w:rPr>
      </w:pPr>
      <w:r w:rsidRPr="004662A7">
        <w:rPr>
          <w:sz w:val="18"/>
        </w:rPr>
        <w:t>Initiatiefnota</w:t>
      </w:r>
      <w:r w:rsidRPr="004662A7">
        <w:rPr>
          <w:spacing w:val="-6"/>
          <w:sz w:val="18"/>
        </w:rPr>
        <w:t xml:space="preserve"> </w:t>
      </w:r>
      <w:r w:rsidRPr="004662A7">
        <w:rPr>
          <w:sz w:val="18"/>
        </w:rPr>
        <w:t>Vuurwerk</w:t>
      </w:r>
      <w:r w:rsidRPr="004662A7">
        <w:rPr>
          <w:spacing w:val="-6"/>
          <w:sz w:val="18"/>
        </w:rPr>
        <w:t xml:space="preserve"> </w:t>
      </w:r>
      <w:r w:rsidRPr="004662A7">
        <w:rPr>
          <w:sz w:val="18"/>
        </w:rPr>
        <w:t>van</w:t>
      </w:r>
      <w:r w:rsidRPr="004662A7">
        <w:rPr>
          <w:spacing w:val="-5"/>
          <w:sz w:val="18"/>
        </w:rPr>
        <w:t xml:space="preserve"> </w:t>
      </w:r>
      <w:r w:rsidRPr="004662A7">
        <w:rPr>
          <w:sz w:val="18"/>
        </w:rPr>
        <w:t>Michon-Derkzen</w:t>
      </w:r>
      <w:r w:rsidRPr="004662A7">
        <w:rPr>
          <w:spacing w:val="-5"/>
          <w:sz w:val="18"/>
        </w:rPr>
        <w:t xml:space="preserve"> </w:t>
      </w:r>
      <w:r w:rsidRPr="004662A7">
        <w:rPr>
          <w:sz w:val="18"/>
        </w:rPr>
        <w:t>en</w:t>
      </w:r>
      <w:r w:rsidRPr="004662A7">
        <w:rPr>
          <w:spacing w:val="-5"/>
          <w:sz w:val="18"/>
        </w:rPr>
        <w:t xml:space="preserve"> </w:t>
      </w:r>
      <w:r w:rsidRPr="004662A7">
        <w:rPr>
          <w:sz w:val="18"/>
        </w:rPr>
        <w:t>Haverkort</w:t>
      </w:r>
      <w:r w:rsidRPr="004662A7">
        <w:rPr>
          <w:spacing w:val="-6"/>
          <w:sz w:val="18"/>
        </w:rPr>
        <w:t xml:space="preserve"> </w:t>
      </w:r>
      <w:r w:rsidRPr="004662A7">
        <w:rPr>
          <w:sz w:val="18"/>
        </w:rPr>
        <w:t>d.d.</w:t>
      </w:r>
      <w:r w:rsidRPr="004662A7">
        <w:rPr>
          <w:spacing w:val="-5"/>
          <w:sz w:val="18"/>
        </w:rPr>
        <w:t xml:space="preserve"> </w:t>
      </w:r>
      <w:r w:rsidRPr="004662A7">
        <w:rPr>
          <w:sz w:val="18"/>
        </w:rPr>
        <w:t>16 november 2022.</w:t>
      </w:r>
    </w:p>
    <w:p w:rsidRPr="004662A7" w:rsidR="00730825" w:rsidP="00A62875" w:rsidRDefault="004E1542" w14:paraId="05E1854C" w14:textId="77777777">
      <w:pPr>
        <w:pStyle w:val="Lijstalinea"/>
        <w:numPr>
          <w:ilvl w:val="2"/>
          <w:numId w:val="4"/>
        </w:numPr>
        <w:tabs>
          <w:tab w:val="left" w:pos="826"/>
        </w:tabs>
        <w:spacing w:line="261" w:lineRule="auto"/>
        <w:ind w:left="826" w:right="942"/>
        <w:rPr>
          <w:sz w:val="18"/>
        </w:rPr>
      </w:pPr>
      <w:r w:rsidRPr="004662A7">
        <w:rPr>
          <w:sz w:val="18"/>
        </w:rPr>
        <w:t>Eerste</w:t>
      </w:r>
      <w:r w:rsidRPr="004662A7">
        <w:rPr>
          <w:spacing w:val="-5"/>
          <w:sz w:val="18"/>
        </w:rPr>
        <w:t xml:space="preserve"> </w:t>
      </w:r>
      <w:r w:rsidRPr="004662A7">
        <w:rPr>
          <w:sz w:val="18"/>
        </w:rPr>
        <w:t>halfjaarbericht</w:t>
      </w:r>
      <w:r w:rsidRPr="004662A7">
        <w:rPr>
          <w:spacing w:val="-4"/>
          <w:sz w:val="18"/>
        </w:rPr>
        <w:t xml:space="preserve"> </w:t>
      </w:r>
      <w:r w:rsidRPr="004662A7">
        <w:rPr>
          <w:sz w:val="18"/>
        </w:rPr>
        <w:t>politie</w:t>
      </w:r>
      <w:r w:rsidRPr="004662A7">
        <w:rPr>
          <w:spacing w:val="-4"/>
          <w:sz w:val="18"/>
        </w:rPr>
        <w:t xml:space="preserve"> </w:t>
      </w:r>
      <w:r w:rsidRPr="004662A7">
        <w:rPr>
          <w:sz w:val="18"/>
        </w:rPr>
        <w:t>aan</w:t>
      </w:r>
      <w:r w:rsidRPr="004662A7">
        <w:rPr>
          <w:spacing w:val="-5"/>
          <w:sz w:val="18"/>
        </w:rPr>
        <w:t xml:space="preserve"> </w:t>
      </w:r>
      <w:r w:rsidRPr="004662A7">
        <w:rPr>
          <w:sz w:val="18"/>
        </w:rPr>
        <w:t>TK</w:t>
      </w:r>
      <w:r w:rsidRPr="004662A7">
        <w:rPr>
          <w:spacing w:val="-4"/>
          <w:sz w:val="18"/>
        </w:rPr>
        <w:t xml:space="preserve"> </w:t>
      </w:r>
      <w:r w:rsidRPr="004662A7">
        <w:rPr>
          <w:sz w:val="18"/>
        </w:rPr>
        <w:t>d.d.</w:t>
      </w:r>
      <w:r w:rsidRPr="004662A7">
        <w:rPr>
          <w:spacing w:val="-5"/>
          <w:sz w:val="18"/>
        </w:rPr>
        <w:t xml:space="preserve"> </w:t>
      </w:r>
      <w:r w:rsidRPr="004662A7">
        <w:rPr>
          <w:sz w:val="18"/>
        </w:rPr>
        <w:t>27</w:t>
      </w:r>
      <w:r w:rsidRPr="004662A7">
        <w:rPr>
          <w:spacing w:val="-5"/>
          <w:sz w:val="18"/>
        </w:rPr>
        <w:t xml:space="preserve"> </w:t>
      </w:r>
      <w:r w:rsidRPr="004662A7">
        <w:rPr>
          <w:sz w:val="18"/>
        </w:rPr>
        <w:t>juni</w:t>
      </w:r>
      <w:r w:rsidRPr="004662A7">
        <w:rPr>
          <w:spacing w:val="-4"/>
          <w:sz w:val="18"/>
        </w:rPr>
        <w:t xml:space="preserve"> </w:t>
      </w:r>
      <w:r w:rsidRPr="004662A7">
        <w:rPr>
          <w:sz w:val="18"/>
        </w:rPr>
        <w:t>2023:</w:t>
      </w:r>
      <w:r w:rsidRPr="004662A7">
        <w:rPr>
          <w:spacing w:val="-5"/>
          <w:sz w:val="18"/>
        </w:rPr>
        <w:t xml:space="preserve"> </w:t>
      </w:r>
      <w:r w:rsidRPr="004662A7">
        <w:rPr>
          <w:sz w:val="18"/>
        </w:rPr>
        <w:t>bezig</w:t>
      </w:r>
      <w:r w:rsidRPr="004662A7">
        <w:rPr>
          <w:spacing w:val="-4"/>
          <w:sz w:val="18"/>
        </w:rPr>
        <w:t xml:space="preserve"> </w:t>
      </w:r>
      <w:r w:rsidRPr="004662A7">
        <w:rPr>
          <w:sz w:val="18"/>
        </w:rPr>
        <w:t>met verkenning van dit onderwerp.</w:t>
      </w:r>
    </w:p>
    <w:p w:rsidRPr="004662A7" w:rsidR="00730825" w:rsidP="00A62875" w:rsidRDefault="004E1542" w14:paraId="37C35D12" w14:textId="77777777">
      <w:pPr>
        <w:pStyle w:val="Lijstalinea"/>
        <w:numPr>
          <w:ilvl w:val="2"/>
          <w:numId w:val="4"/>
        </w:numPr>
        <w:tabs>
          <w:tab w:val="left" w:pos="826"/>
        </w:tabs>
        <w:spacing w:line="261" w:lineRule="auto"/>
        <w:ind w:left="826" w:right="390"/>
        <w:rPr>
          <w:sz w:val="18"/>
        </w:rPr>
      </w:pPr>
      <w:r w:rsidRPr="004662A7">
        <w:rPr>
          <w:sz w:val="18"/>
        </w:rPr>
        <w:t>Hoofdlijnenakkoord: versterking van rechten van slachtoffers door verbetering</w:t>
      </w:r>
      <w:r w:rsidRPr="004662A7">
        <w:rPr>
          <w:spacing w:val="-5"/>
          <w:sz w:val="18"/>
        </w:rPr>
        <w:t xml:space="preserve"> </w:t>
      </w:r>
      <w:r w:rsidRPr="004662A7">
        <w:rPr>
          <w:sz w:val="18"/>
        </w:rPr>
        <w:t>van</w:t>
      </w:r>
      <w:r w:rsidRPr="004662A7">
        <w:rPr>
          <w:spacing w:val="-5"/>
          <w:sz w:val="18"/>
        </w:rPr>
        <w:t xml:space="preserve"> </w:t>
      </w:r>
      <w:r w:rsidRPr="004662A7">
        <w:rPr>
          <w:sz w:val="18"/>
        </w:rPr>
        <w:t>het</w:t>
      </w:r>
      <w:r w:rsidRPr="004662A7">
        <w:rPr>
          <w:spacing w:val="-5"/>
          <w:sz w:val="18"/>
        </w:rPr>
        <w:t xml:space="preserve"> </w:t>
      </w:r>
      <w:r w:rsidRPr="004662A7">
        <w:rPr>
          <w:sz w:val="18"/>
        </w:rPr>
        <w:t>stelsel</w:t>
      </w:r>
      <w:r w:rsidRPr="004662A7">
        <w:rPr>
          <w:spacing w:val="-4"/>
          <w:sz w:val="18"/>
        </w:rPr>
        <w:t xml:space="preserve"> </w:t>
      </w:r>
      <w:r w:rsidRPr="004662A7">
        <w:rPr>
          <w:sz w:val="18"/>
        </w:rPr>
        <w:t>van</w:t>
      </w:r>
      <w:r w:rsidRPr="004662A7">
        <w:rPr>
          <w:spacing w:val="-4"/>
          <w:sz w:val="18"/>
        </w:rPr>
        <w:t xml:space="preserve"> </w:t>
      </w:r>
      <w:r w:rsidRPr="004662A7">
        <w:rPr>
          <w:sz w:val="18"/>
        </w:rPr>
        <w:t>compensatie</w:t>
      </w:r>
      <w:r w:rsidRPr="004662A7">
        <w:rPr>
          <w:spacing w:val="-5"/>
          <w:sz w:val="18"/>
        </w:rPr>
        <w:t xml:space="preserve"> </w:t>
      </w:r>
      <w:r w:rsidRPr="004662A7">
        <w:rPr>
          <w:sz w:val="18"/>
        </w:rPr>
        <w:t>van</w:t>
      </w:r>
      <w:r w:rsidRPr="004662A7">
        <w:rPr>
          <w:spacing w:val="-5"/>
          <w:sz w:val="18"/>
        </w:rPr>
        <w:t xml:space="preserve"> </w:t>
      </w:r>
      <w:r w:rsidRPr="004662A7">
        <w:rPr>
          <w:sz w:val="18"/>
        </w:rPr>
        <w:t>geleden</w:t>
      </w:r>
      <w:r w:rsidRPr="004662A7">
        <w:rPr>
          <w:spacing w:val="-5"/>
          <w:sz w:val="18"/>
        </w:rPr>
        <w:t xml:space="preserve"> </w:t>
      </w:r>
      <w:r w:rsidRPr="004662A7">
        <w:rPr>
          <w:sz w:val="18"/>
        </w:rPr>
        <w:t>schade</w:t>
      </w:r>
      <w:r w:rsidRPr="004662A7">
        <w:rPr>
          <w:spacing w:val="-4"/>
          <w:sz w:val="18"/>
        </w:rPr>
        <w:t xml:space="preserve"> </w:t>
      </w:r>
      <w:r w:rsidRPr="004662A7">
        <w:rPr>
          <w:sz w:val="18"/>
        </w:rPr>
        <w:t>is</w:t>
      </w:r>
      <w:r w:rsidRPr="004662A7">
        <w:rPr>
          <w:spacing w:val="-4"/>
          <w:sz w:val="18"/>
        </w:rPr>
        <w:t xml:space="preserve"> </w:t>
      </w:r>
      <w:r w:rsidRPr="004662A7">
        <w:rPr>
          <w:sz w:val="18"/>
        </w:rPr>
        <w:t>een van de prioriteiten in het hoofdlijnenakkoord.</w:t>
      </w:r>
    </w:p>
    <w:p w:rsidRPr="004662A7" w:rsidR="00730825" w:rsidP="00A62875" w:rsidRDefault="004E1542" w14:paraId="5CD658AC" w14:textId="77777777">
      <w:pPr>
        <w:pStyle w:val="Lijstalinea"/>
        <w:numPr>
          <w:ilvl w:val="2"/>
          <w:numId w:val="4"/>
        </w:numPr>
        <w:tabs>
          <w:tab w:val="left" w:pos="826"/>
        </w:tabs>
        <w:spacing w:before="3" w:line="261" w:lineRule="auto"/>
        <w:ind w:left="826" w:right="267"/>
        <w:rPr>
          <w:sz w:val="18"/>
        </w:rPr>
      </w:pPr>
      <w:r w:rsidRPr="004662A7">
        <w:rPr>
          <w:sz w:val="18"/>
        </w:rPr>
        <w:t>In</w:t>
      </w:r>
      <w:r w:rsidRPr="004662A7">
        <w:rPr>
          <w:spacing w:val="-4"/>
          <w:sz w:val="18"/>
        </w:rPr>
        <w:t xml:space="preserve"> </w:t>
      </w:r>
      <w:r w:rsidRPr="004662A7">
        <w:rPr>
          <w:sz w:val="18"/>
        </w:rPr>
        <w:t>het</w:t>
      </w:r>
      <w:r w:rsidRPr="004662A7">
        <w:rPr>
          <w:spacing w:val="-4"/>
          <w:sz w:val="18"/>
        </w:rPr>
        <w:t xml:space="preserve"> </w:t>
      </w:r>
      <w:r w:rsidRPr="004662A7">
        <w:rPr>
          <w:sz w:val="18"/>
        </w:rPr>
        <w:t>algemeen</w:t>
      </w:r>
      <w:r w:rsidRPr="004662A7">
        <w:rPr>
          <w:spacing w:val="-3"/>
          <w:sz w:val="18"/>
        </w:rPr>
        <w:t xml:space="preserve"> </w:t>
      </w:r>
      <w:r w:rsidRPr="004662A7">
        <w:rPr>
          <w:sz w:val="18"/>
        </w:rPr>
        <w:t>is</w:t>
      </w:r>
      <w:r w:rsidRPr="004662A7">
        <w:rPr>
          <w:spacing w:val="-3"/>
          <w:sz w:val="18"/>
        </w:rPr>
        <w:t xml:space="preserve"> </w:t>
      </w:r>
      <w:r w:rsidRPr="004662A7">
        <w:rPr>
          <w:sz w:val="18"/>
        </w:rPr>
        <w:t>er</w:t>
      </w:r>
      <w:r w:rsidRPr="004662A7">
        <w:rPr>
          <w:spacing w:val="-3"/>
          <w:sz w:val="18"/>
        </w:rPr>
        <w:t xml:space="preserve"> </w:t>
      </w:r>
      <w:r w:rsidRPr="004662A7">
        <w:rPr>
          <w:sz w:val="18"/>
        </w:rPr>
        <w:t>vanuit</w:t>
      </w:r>
      <w:r w:rsidRPr="004662A7">
        <w:rPr>
          <w:spacing w:val="-3"/>
          <w:sz w:val="18"/>
        </w:rPr>
        <w:t xml:space="preserve"> </w:t>
      </w:r>
      <w:r w:rsidRPr="004662A7">
        <w:rPr>
          <w:sz w:val="18"/>
        </w:rPr>
        <w:t>de</w:t>
      </w:r>
      <w:r w:rsidRPr="004662A7">
        <w:rPr>
          <w:spacing w:val="-4"/>
          <w:sz w:val="18"/>
        </w:rPr>
        <w:t xml:space="preserve"> </w:t>
      </w:r>
      <w:r w:rsidRPr="004662A7">
        <w:rPr>
          <w:sz w:val="18"/>
        </w:rPr>
        <w:t>TK</w:t>
      </w:r>
      <w:r w:rsidRPr="004662A7">
        <w:rPr>
          <w:spacing w:val="-3"/>
          <w:sz w:val="18"/>
        </w:rPr>
        <w:t xml:space="preserve"> </w:t>
      </w:r>
      <w:r w:rsidRPr="004662A7">
        <w:rPr>
          <w:sz w:val="18"/>
        </w:rPr>
        <w:t>veel</w:t>
      </w:r>
      <w:r w:rsidRPr="004662A7">
        <w:rPr>
          <w:spacing w:val="-3"/>
          <w:sz w:val="18"/>
        </w:rPr>
        <w:t xml:space="preserve"> </w:t>
      </w:r>
      <w:r w:rsidRPr="004662A7">
        <w:rPr>
          <w:sz w:val="18"/>
        </w:rPr>
        <w:t>belangstelling</w:t>
      </w:r>
      <w:r w:rsidRPr="004662A7">
        <w:rPr>
          <w:spacing w:val="-3"/>
          <w:sz w:val="18"/>
        </w:rPr>
        <w:t xml:space="preserve"> </w:t>
      </w:r>
      <w:r w:rsidRPr="004662A7">
        <w:rPr>
          <w:sz w:val="18"/>
        </w:rPr>
        <w:t>en</w:t>
      </w:r>
      <w:r w:rsidRPr="004662A7">
        <w:rPr>
          <w:spacing w:val="-3"/>
          <w:sz w:val="18"/>
        </w:rPr>
        <w:t xml:space="preserve"> </w:t>
      </w:r>
      <w:r w:rsidRPr="004662A7">
        <w:rPr>
          <w:sz w:val="18"/>
        </w:rPr>
        <w:t>draagvlak</w:t>
      </w:r>
      <w:r w:rsidRPr="004662A7">
        <w:rPr>
          <w:spacing w:val="-4"/>
          <w:sz w:val="18"/>
        </w:rPr>
        <w:t xml:space="preserve"> </w:t>
      </w:r>
      <w:r w:rsidRPr="004662A7">
        <w:rPr>
          <w:sz w:val="18"/>
        </w:rPr>
        <w:t>voor het</w:t>
      </w:r>
      <w:r w:rsidRPr="004662A7">
        <w:rPr>
          <w:spacing w:val="-1"/>
          <w:sz w:val="18"/>
        </w:rPr>
        <w:t xml:space="preserve"> </w:t>
      </w:r>
      <w:r w:rsidRPr="004662A7">
        <w:rPr>
          <w:sz w:val="18"/>
        </w:rPr>
        <w:t>principe</w:t>
      </w:r>
      <w:r w:rsidRPr="004662A7">
        <w:rPr>
          <w:spacing w:val="-1"/>
          <w:sz w:val="18"/>
        </w:rPr>
        <w:t xml:space="preserve"> </w:t>
      </w:r>
      <w:r w:rsidRPr="004662A7">
        <w:rPr>
          <w:sz w:val="18"/>
        </w:rPr>
        <w:t>de</w:t>
      </w:r>
      <w:r w:rsidRPr="004662A7">
        <w:rPr>
          <w:spacing w:val="-1"/>
          <w:sz w:val="18"/>
        </w:rPr>
        <w:t xml:space="preserve"> </w:t>
      </w:r>
      <w:r w:rsidRPr="004662A7">
        <w:rPr>
          <w:sz w:val="18"/>
        </w:rPr>
        <w:t>dader</w:t>
      </w:r>
      <w:r w:rsidRPr="004662A7">
        <w:rPr>
          <w:spacing w:val="-1"/>
          <w:sz w:val="18"/>
        </w:rPr>
        <w:t xml:space="preserve"> </w:t>
      </w:r>
      <w:r w:rsidRPr="004662A7">
        <w:rPr>
          <w:sz w:val="18"/>
        </w:rPr>
        <w:t>betaalt en</w:t>
      </w:r>
      <w:r w:rsidRPr="004662A7">
        <w:rPr>
          <w:spacing w:val="-1"/>
          <w:sz w:val="18"/>
        </w:rPr>
        <w:t xml:space="preserve"> </w:t>
      </w:r>
      <w:r w:rsidRPr="004662A7">
        <w:rPr>
          <w:sz w:val="18"/>
        </w:rPr>
        <w:t>voor</w:t>
      </w:r>
      <w:r w:rsidRPr="004662A7">
        <w:rPr>
          <w:spacing w:val="-1"/>
          <w:sz w:val="18"/>
        </w:rPr>
        <w:t xml:space="preserve"> </w:t>
      </w:r>
      <w:r w:rsidRPr="004662A7">
        <w:rPr>
          <w:sz w:val="18"/>
        </w:rPr>
        <w:t>het</w:t>
      </w:r>
      <w:r w:rsidRPr="004662A7">
        <w:rPr>
          <w:spacing w:val="-1"/>
          <w:sz w:val="18"/>
        </w:rPr>
        <w:t xml:space="preserve"> </w:t>
      </w:r>
      <w:r w:rsidRPr="004662A7">
        <w:rPr>
          <w:sz w:val="18"/>
        </w:rPr>
        <w:t>compenseren van slachtoffers.</w:t>
      </w:r>
    </w:p>
    <w:p w:rsidRPr="004662A7" w:rsidR="00730825" w:rsidP="00A62875" w:rsidRDefault="00730825" w14:paraId="2614B639" w14:textId="77777777">
      <w:pPr>
        <w:pStyle w:val="Plattetekst"/>
        <w:spacing w:before="22"/>
      </w:pPr>
    </w:p>
    <w:p w:rsidRPr="004662A7" w:rsidR="00730825" w:rsidP="00A62875" w:rsidRDefault="004E1542" w14:paraId="039F663A" w14:textId="77777777">
      <w:pPr>
        <w:pStyle w:val="Kop1"/>
        <w:numPr>
          <w:ilvl w:val="1"/>
          <w:numId w:val="4"/>
        </w:numPr>
        <w:tabs>
          <w:tab w:val="left" w:pos="555"/>
        </w:tabs>
        <w:ind w:left="555" w:hanging="449"/>
      </w:pPr>
      <w:r w:rsidRPr="004662A7">
        <w:t>Financiële</w:t>
      </w:r>
      <w:r w:rsidRPr="004662A7">
        <w:rPr>
          <w:spacing w:val="-8"/>
        </w:rPr>
        <w:t xml:space="preserve"> </w:t>
      </w:r>
      <w:r w:rsidRPr="004662A7">
        <w:rPr>
          <w:spacing w:val="-2"/>
        </w:rPr>
        <w:t>overwegingen</w:t>
      </w:r>
    </w:p>
    <w:p w:rsidRPr="004662A7" w:rsidR="00730825" w:rsidP="00A62875" w:rsidRDefault="004E1542" w14:paraId="1521776B" w14:textId="77777777">
      <w:pPr>
        <w:pStyle w:val="Plattetekst"/>
        <w:spacing w:before="22" w:line="264" w:lineRule="auto"/>
        <w:ind w:left="106" w:right="26"/>
      </w:pPr>
      <w:r w:rsidRPr="004662A7">
        <w:t>De uitvoeringsconsequenties zijn met name te verwachten bij het CJIB. Tot 250- 300 zaken kan het CJIB de zaken handmatig filteren. Dit is echter een kwetsbaar en bewerkelijk werkproces. Als het aantal zaken toeneemt, is dit niet langer werkbaar</w:t>
      </w:r>
      <w:r w:rsidRPr="004662A7">
        <w:rPr>
          <w:spacing w:val="-4"/>
        </w:rPr>
        <w:t xml:space="preserve"> </w:t>
      </w:r>
      <w:r w:rsidRPr="004662A7">
        <w:t>en</w:t>
      </w:r>
      <w:r w:rsidRPr="004662A7">
        <w:rPr>
          <w:spacing w:val="-4"/>
        </w:rPr>
        <w:t xml:space="preserve"> </w:t>
      </w:r>
      <w:r w:rsidRPr="004662A7">
        <w:t>dient</w:t>
      </w:r>
      <w:r w:rsidRPr="004662A7">
        <w:rPr>
          <w:spacing w:val="-3"/>
        </w:rPr>
        <w:t xml:space="preserve"> </w:t>
      </w:r>
      <w:r w:rsidRPr="004662A7">
        <w:t>het</w:t>
      </w:r>
      <w:r w:rsidRPr="004662A7">
        <w:rPr>
          <w:spacing w:val="-3"/>
        </w:rPr>
        <w:t xml:space="preserve"> </w:t>
      </w:r>
      <w:r w:rsidRPr="004662A7">
        <w:t>CJIB</w:t>
      </w:r>
      <w:r w:rsidRPr="004662A7">
        <w:rPr>
          <w:spacing w:val="-4"/>
        </w:rPr>
        <w:t xml:space="preserve"> </w:t>
      </w:r>
      <w:r w:rsidRPr="004662A7">
        <w:t>een</w:t>
      </w:r>
      <w:r w:rsidRPr="004662A7">
        <w:rPr>
          <w:spacing w:val="-4"/>
        </w:rPr>
        <w:t xml:space="preserve"> </w:t>
      </w:r>
      <w:r w:rsidRPr="004662A7">
        <w:t>grote</w:t>
      </w:r>
      <w:r w:rsidRPr="004662A7">
        <w:rPr>
          <w:spacing w:val="-4"/>
        </w:rPr>
        <w:t xml:space="preserve"> </w:t>
      </w:r>
      <w:r w:rsidRPr="004662A7">
        <w:t>ICT-aanpassing</w:t>
      </w:r>
      <w:r w:rsidRPr="004662A7">
        <w:rPr>
          <w:spacing w:val="-4"/>
        </w:rPr>
        <w:t xml:space="preserve"> </w:t>
      </w:r>
      <w:r w:rsidRPr="004662A7">
        <w:t>te</w:t>
      </w:r>
      <w:r w:rsidRPr="004662A7">
        <w:rPr>
          <w:spacing w:val="-3"/>
        </w:rPr>
        <w:t xml:space="preserve"> </w:t>
      </w:r>
      <w:r w:rsidRPr="004662A7">
        <w:t>doen.</w:t>
      </w:r>
      <w:r w:rsidRPr="004662A7">
        <w:rPr>
          <w:spacing w:val="-4"/>
        </w:rPr>
        <w:t xml:space="preserve"> </w:t>
      </w:r>
      <w:r w:rsidRPr="004662A7">
        <w:t>De</w:t>
      </w:r>
      <w:r w:rsidRPr="004662A7">
        <w:rPr>
          <w:spacing w:val="-4"/>
        </w:rPr>
        <w:t xml:space="preserve"> </w:t>
      </w:r>
      <w:r w:rsidRPr="004662A7">
        <w:t>kosten</w:t>
      </w:r>
      <w:r w:rsidRPr="004662A7">
        <w:rPr>
          <w:spacing w:val="-4"/>
        </w:rPr>
        <w:t xml:space="preserve"> </w:t>
      </w:r>
      <w:r w:rsidRPr="004662A7">
        <w:t xml:space="preserve">daarvoor zijn zeer hoog (incidenteel € 4,8 </w:t>
      </w:r>
      <w:proofErr w:type="spellStart"/>
      <w:r w:rsidRPr="004662A7">
        <w:t>mln</w:t>
      </w:r>
      <w:proofErr w:type="spellEnd"/>
      <w:r w:rsidRPr="004662A7">
        <w:t xml:space="preserve">, structureel € 1,6 </w:t>
      </w:r>
      <w:proofErr w:type="spellStart"/>
      <w:r w:rsidRPr="004662A7">
        <w:t>mln</w:t>
      </w:r>
      <w:proofErr w:type="spellEnd"/>
      <w:r w:rsidRPr="004662A7">
        <w:t>)</w:t>
      </w:r>
      <w:r w:rsidRPr="004662A7">
        <w:rPr>
          <w:position w:val="5"/>
          <w:sz w:val="12"/>
        </w:rPr>
        <w:t>11</w:t>
      </w:r>
      <w:r w:rsidRPr="004662A7">
        <w:t>, met een naar verwachting lage opbrengst (€ 50.000 - € 150.000). Dit zijn alleen de kosten voor het innen door het CJIB van het geldbedrag van de bijzondere voorwaarde. De kosten voor evt. uitkeren zijn hier niet in meegenomen. Ook zijn de kosten voor het OM hier nog niet in meegenomen.</w:t>
      </w:r>
    </w:p>
    <w:p w:rsidRPr="004662A7" w:rsidR="00730825" w:rsidP="00A62875" w:rsidRDefault="00730825" w14:paraId="3FEF0E20" w14:textId="77777777">
      <w:pPr>
        <w:pStyle w:val="Plattetekst"/>
        <w:spacing w:before="7"/>
        <w:rPr>
          <w:sz w:val="17"/>
        </w:rPr>
      </w:pPr>
    </w:p>
    <w:tbl>
      <w:tblPr>
        <w:tblStyle w:val="TableNormal"/>
        <w:tblW w:w="0" w:type="auto"/>
        <w:tblInd w:w="116"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1E0" w:firstRow="1" w:lastRow="1" w:firstColumn="1" w:lastColumn="1" w:noHBand="0" w:noVBand="0"/>
      </w:tblPr>
      <w:tblGrid>
        <w:gridCol w:w="3256"/>
        <w:gridCol w:w="4285"/>
      </w:tblGrid>
      <w:tr w:rsidRPr="004662A7" w:rsidR="00730825" w14:paraId="3C0FD5FB" w14:textId="77777777">
        <w:trPr>
          <w:trHeight w:val="1160"/>
        </w:trPr>
        <w:tc>
          <w:tcPr>
            <w:tcW w:w="3256" w:type="dxa"/>
          </w:tcPr>
          <w:p w:rsidRPr="004662A7" w:rsidR="00730825" w:rsidP="00A62875" w:rsidRDefault="004E1542" w14:paraId="50FDBBB0" w14:textId="77777777">
            <w:pPr>
              <w:pStyle w:val="TableParagraph"/>
              <w:spacing w:line="264" w:lineRule="auto"/>
              <w:ind w:left="56" w:right="326"/>
              <w:rPr>
                <w:b/>
                <w:sz w:val="18"/>
              </w:rPr>
            </w:pPr>
            <w:r w:rsidRPr="004662A7">
              <w:rPr>
                <w:b/>
                <w:sz w:val="18"/>
              </w:rPr>
              <w:t>Beleidskeuze uitgelegd Onderbouwing</w:t>
            </w:r>
            <w:r w:rsidRPr="004662A7">
              <w:rPr>
                <w:b/>
                <w:spacing w:val="-16"/>
                <w:sz w:val="18"/>
              </w:rPr>
              <w:t xml:space="preserve"> </w:t>
            </w:r>
            <w:r w:rsidRPr="004662A7">
              <w:rPr>
                <w:b/>
                <w:sz w:val="18"/>
              </w:rPr>
              <w:t xml:space="preserve">doeltreffend, doelmatig en evaluatie (CW </w:t>
            </w:r>
            <w:r w:rsidRPr="004662A7">
              <w:rPr>
                <w:b/>
                <w:spacing w:val="-4"/>
                <w:sz w:val="18"/>
              </w:rPr>
              <w:t>3.1)</w:t>
            </w:r>
          </w:p>
        </w:tc>
        <w:tc>
          <w:tcPr>
            <w:tcW w:w="4285" w:type="dxa"/>
          </w:tcPr>
          <w:p w:rsidRPr="004662A7" w:rsidR="00730825" w:rsidP="00A62875" w:rsidRDefault="00730825" w14:paraId="31163584" w14:textId="77777777">
            <w:pPr>
              <w:pStyle w:val="TableParagraph"/>
              <w:spacing w:before="0"/>
              <w:ind w:left="0"/>
              <w:rPr>
                <w:rFonts w:ascii="Times New Roman"/>
                <w:sz w:val="16"/>
              </w:rPr>
            </w:pPr>
          </w:p>
        </w:tc>
      </w:tr>
      <w:tr w:rsidRPr="004662A7" w:rsidR="00730825" w14:paraId="2902AEE5" w14:textId="77777777">
        <w:trPr>
          <w:trHeight w:val="920"/>
        </w:trPr>
        <w:tc>
          <w:tcPr>
            <w:tcW w:w="3256" w:type="dxa"/>
          </w:tcPr>
          <w:p w:rsidRPr="004662A7" w:rsidR="00730825" w:rsidP="00A62875" w:rsidRDefault="004E1542" w14:paraId="4690CD88" w14:textId="77777777">
            <w:pPr>
              <w:pStyle w:val="TableParagraph"/>
              <w:ind w:left="56"/>
              <w:rPr>
                <w:b/>
                <w:sz w:val="18"/>
              </w:rPr>
            </w:pPr>
            <w:r w:rsidRPr="004662A7">
              <w:rPr>
                <w:b/>
                <w:sz w:val="18"/>
              </w:rPr>
              <w:t>1.</w:t>
            </w:r>
            <w:r w:rsidRPr="004662A7">
              <w:rPr>
                <w:b/>
                <w:spacing w:val="-2"/>
                <w:sz w:val="18"/>
              </w:rPr>
              <w:t xml:space="preserve"> </w:t>
            </w:r>
            <w:r w:rsidRPr="004662A7">
              <w:rPr>
                <w:b/>
                <w:spacing w:val="-4"/>
                <w:sz w:val="18"/>
              </w:rPr>
              <w:t>Doel</w:t>
            </w:r>
          </w:p>
        </w:tc>
        <w:tc>
          <w:tcPr>
            <w:tcW w:w="4285" w:type="dxa"/>
          </w:tcPr>
          <w:p w:rsidRPr="004662A7" w:rsidR="00730825" w:rsidP="00A62875" w:rsidRDefault="004E1542" w14:paraId="3C29C1F5" w14:textId="77777777">
            <w:pPr>
              <w:pStyle w:val="TableParagraph"/>
              <w:spacing w:before="121" w:line="264" w:lineRule="auto"/>
              <w:rPr>
                <w:sz w:val="18"/>
              </w:rPr>
            </w:pPr>
            <w:r w:rsidRPr="004662A7">
              <w:rPr>
                <w:sz w:val="18"/>
              </w:rPr>
              <w:t>Daders betalen voor de schade die zij aanrichten,</w:t>
            </w:r>
            <w:r w:rsidRPr="004662A7">
              <w:rPr>
                <w:spacing w:val="-6"/>
                <w:sz w:val="18"/>
              </w:rPr>
              <w:t xml:space="preserve"> </w:t>
            </w:r>
            <w:r w:rsidRPr="004662A7">
              <w:rPr>
                <w:sz w:val="18"/>
              </w:rPr>
              <w:t>ook</w:t>
            </w:r>
            <w:r w:rsidRPr="004662A7">
              <w:rPr>
                <w:spacing w:val="-6"/>
                <w:sz w:val="18"/>
              </w:rPr>
              <w:t xml:space="preserve"> </w:t>
            </w:r>
            <w:r w:rsidRPr="004662A7">
              <w:rPr>
                <w:sz w:val="18"/>
              </w:rPr>
              <w:t>als</w:t>
            </w:r>
            <w:r w:rsidRPr="004662A7">
              <w:rPr>
                <w:spacing w:val="-5"/>
                <w:sz w:val="18"/>
              </w:rPr>
              <w:t xml:space="preserve"> </w:t>
            </w:r>
            <w:r w:rsidRPr="004662A7">
              <w:rPr>
                <w:sz w:val="18"/>
              </w:rPr>
              <w:t>niet</w:t>
            </w:r>
            <w:r w:rsidRPr="004662A7">
              <w:rPr>
                <w:spacing w:val="-6"/>
                <w:sz w:val="18"/>
              </w:rPr>
              <w:t xml:space="preserve"> </w:t>
            </w:r>
            <w:r w:rsidRPr="004662A7">
              <w:rPr>
                <w:sz w:val="18"/>
              </w:rPr>
              <w:t>duidelijk</w:t>
            </w:r>
            <w:r w:rsidRPr="004662A7">
              <w:rPr>
                <w:spacing w:val="-5"/>
                <w:sz w:val="18"/>
              </w:rPr>
              <w:t xml:space="preserve"> </w:t>
            </w:r>
            <w:r w:rsidRPr="004662A7">
              <w:rPr>
                <w:sz w:val="18"/>
              </w:rPr>
              <w:t>is</w:t>
            </w:r>
            <w:r w:rsidRPr="004662A7">
              <w:rPr>
                <w:spacing w:val="-5"/>
                <w:sz w:val="18"/>
              </w:rPr>
              <w:t xml:space="preserve"> </w:t>
            </w:r>
            <w:r w:rsidRPr="004662A7">
              <w:rPr>
                <w:sz w:val="18"/>
              </w:rPr>
              <w:t>voor</w:t>
            </w:r>
            <w:r w:rsidRPr="004662A7">
              <w:rPr>
                <w:spacing w:val="-5"/>
                <w:sz w:val="18"/>
              </w:rPr>
              <w:t xml:space="preserve"> </w:t>
            </w:r>
            <w:r w:rsidRPr="004662A7">
              <w:rPr>
                <w:sz w:val="18"/>
              </w:rPr>
              <w:t>welk deel van de schade zij verantwoordelijk zijn.</w:t>
            </w:r>
          </w:p>
        </w:tc>
      </w:tr>
    </w:tbl>
    <w:p w:rsidRPr="004662A7" w:rsidR="00730825" w:rsidP="00A62875" w:rsidRDefault="004E1542" w14:paraId="66FC4754" w14:textId="77777777">
      <w:pPr>
        <w:pStyle w:val="Plattetekst"/>
        <w:spacing w:before="2"/>
        <w:rPr>
          <w:sz w:val="12"/>
        </w:rPr>
      </w:pPr>
      <w:r w:rsidRPr="004662A7">
        <w:rPr>
          <w:noProof/>
        </w:rPr>
        <mc:AlternateContent>
          <mc:Choice Requires="wps">
            <w:drawing>
              <wp:anchor distT="0" distB="0" distL="0" distR="0" simplePos="0" relativeHeight="487590912" behindDoc="1" locked="0" layoutInCell="1" allowOverlap="1" wp14:editId="72C02416" wp14:anchorId="20297D7F">
                <wp:simplePos x="0" y="0"/>
                <wp:positionH relativeFrom="page">
                  <wp:posOffset>1007744</wp:posOffset>
                </wp:positionH>
                <wp:positionV relativeFrom="paragraph">
                  <wp:posOffset>109626</wp:posOffset>
                </wp:positionV>
                <wp:extent cx="18224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style="position:absolute;margin-left:79.35pt;margin-top:8.65pt;width:1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" w14:anchorId="6A5BC44C">
                <v:path arrowok="t"/>
                <w10:wrap type="topAndBottom" anchorx="page"/>
              </v:shape>
            </w:pict>
          </mc:Fallback>
        </mc:AlternateContent>
      </w:r>
    </w:p>
    <w:p w:rsidRPr="004662A7" w:rsidR="00730825" w:rsidP="00A62875" w:rsidRDefault="004E1542" w14:paraId="77494DEF" w14:textId="77777777">
      <w:pPr>
        <w:spacing w:before="93"/>
        <w:ind w:left="106"/>
        <w:rPr>
          <w:sz w:val="16"/>
        </w:rPr>
      </w:pPr>
      <w:r w:rsidRPr="004662A7">
        <w:rPr>
          <w:position w:val="6"/>
          <w:sz w:val="13"/>
        </w:rPr>
        <w:t>11</w:t>
      </w:r>
      <w:r w:rsidRPr="004662A7">
        <w:rPr>
          <w:spacing w:val="19"/>
          <w:position w:val="6"/>
          <w:sz w:val="13"/>
        </w:rPr>
        <w:t xml:space="preserve"> </w:t>
      </w:r>
      <w:r w:rsidRPr="004662A7">
        <w:rPr>
          <w:sz w:val="16"/>
        </w:rPr>
        <w:t>Berekening</w:t>
      </w:r>
      <w:r w:rsidRPr="004662A7">
        <w:rPr>
          <w:spacing w:val="-3"/>
          <w:sz w:val="16"/>
        </w:rPr>
        <w:t xml:space="preserve"> </w:t>
      </w:r>
      <w:r w:rsidRPr="004662A7">
        <w:rPr>
          <w:sz w:val="16"/>
        </w:rPr>
        <w:t>uit</w:t>
      </w:r>
      <w:r w:rsidRPr="004662A7">
        <w:rPr>
          <w:spacing w:val="-1"/>
          <w:sz w:val="16"/>
        </w:rPr>
        <w:t xml:space="preserve"> </w:t>
      </w:r>
      <w:r w:rsidRPr="004662A7">
        <w:rPr>
          <w:sz w:val="16"/>
        </w:rPr>
        <w:t>2022,</w:t>
      </w:r>
      <w:r w:rsidRPr="004662A7">
        <w:rPr>
          <w:spacing w:val="-3"/>
          <w:sz w:val="16"/>
        </w:rPr>
        <w:t xml:space="preserve"> </w:t>
      </w:r>
      <w:proofErr w:type="spellStart"/>
      <w:r w:rsidRPr="004662A7">
        <w:rPr>
          <w:sz w:val="16"/>
        </w:rPr>
        <w:t>ivm</w:t>
      </w:r>
      <w:proofErr w:type="spellEnd"/>
      <w:r w:rsidRPr="004662A7">
        <w:rPr>
          <w:spacing w:val="-1"/>
          <w:sz w:val="16"/>
        </w:rPr>
        <w:t xml:space="preserve"> </w:t>
      </w:r>
      <w:r w:rsidRPr="004662A7">
        <w:rPr>
          <w:sz w:val="16"/>
        </w:rPr>
        <w:t>inflatie</w:t>
      </w:r>
      <w:r w:rsidRPr="004662A7">
        <w:rPr>
          <w:spacing w:val="-3"/>
          <w:sz w:val="16"/>
        </w:rPr>
        <w:t xml:space="preserve"> </w:t>
      </w:r>
      <w:r w:rsidRPr="004662A7">
        <w:rPr>
          <w:sz w:val="16"/>
        </w:rPr>
        <w:t>nu</w:t>
      </w:r>
      <w:r w:rsidRPr="004662A7">
        <w:rPr>
          <w:spacing w:val="-2"/>
          <w:sz w:val="16"/>
        </w:rPr>
        <w:t xml:space="preserve"> </w:t>
      </w:r>
      <w:r w:rsidRPr="004662A7">
        <w:rPr>
          <w:sz w:val="16"/>
        </w:rPr>
        <w:t>waarschijnlijk</w:t>
      </w:r>
      <w:r w:rsidRPr="004662A7">
        <w:rPr>
          <w:spacing w:val="-2"/>
          <w:sz w:val="16"/>
        </w:rPr>
        <w:t xml:space="preserve"> hoger</w:t>
      </w:r>
    </w:p>
    <w:p w:rsidRPr="004662A7" w:rsidR="00730825" w:rsidP="00A62875" w:rsidRDefault="004E1542" w14:paraId="523FC3A8" w14:textId="123BBE5E">
      <w:pPr>
        <w:spacing w:before="138" w:line="273" w:lineRule="auto"/>
        <w:ind w:left="107" w:right="431"/>
        <w:rPr>
          <w:sz w:val="13"/>
        </w:rPr>
      </w:pPr>
      <w:r w:rsidRPr="004662A7">
        <w:br w:type="column"/>
      </w:r>
      <w:r w:rsidRPr="004662A7">
        <w:rPr>
          <w:b/>
          <w:spacing w:val="-2"/>
          <w:sz w:val="13"/>
        </w:rPr>
        <w:t xml:space="preserve">Directoraat-Generaal </w:t>
      </w:r>
      <w:r w:rsidRPr="004662A7">
        <w:rPr>
          <w:b/>
          <w:sz w:val="13"/>
        </w:rPr>
        <w:t>Straffen</w:t>
      </w:r>
      <w:r w:rsidRPr="004662A7">
        <w:rPr>
          <w:b/>
          <w:spacing w:val="-12"/>
          <w:sz w:val="13"/>
        </w:rPr>
        <w:t xml:space="preserve"> </w:t>
      </w:r>
      <w:r w:rsidRPr="004662A7">
        <w:rPr>
          <w:b/>
          <w:sz w:val="13"/>
        </w:rPr>
        <w:t>en</w:t>
      </w:r>
      <w:r w:rsidRPr="004662A7">
        <w:rPr>
          <w:b/>
          <w:spacing w:val="-11"/>
          <w:sz w:val="13"/>
        </w:rPr>
        <w:t xml:space="preserve"> </w:t>
      </w:r>
      <w:r w:rsidRPr="004662A7">
        <w:rPr>
          <w:b/>
          <w:sz w:val="13"/>
        </w:rPr>
        <w:t xml:space="preserve">Beschermen </w:t>
      </w:r>
      <w:r w:rsidRPr="004662A7">
        <w:rPr>
          <w:sz w:val="13"/>
        </w:rPr>
        <w:t xml:space="preserve">Directie Sanctie- en </w:t>
      </w:r>
      <w:r w:rsidRPr="004662A7">
        <w:rPr>
          <w:spacing w:val="-2"/>
          <w:sz w:val="13"/>
        </w:rPr>
        <w:t xml:space="preserve">Slachtofferbeleid </w:t>
      </w:r>
    </w:p>
    <w:p w:rsidRPr="004662A7" w:rsidR="00730825" w:rsidP="00A62875" w:rsidRDefault="00730825" w14:paraId="7341EB5B" w14:textId="77777777">
      <w:pPr>
        <w:pStyle w:val="Plattetekst"/>
        <w:spacing w:before="111"/>
        <w:rPr>
          <w:sz w:val="13"/>
        </w:rPr>
      </w:pPr>
    </w:p>
    <w:p w:rsidRPr="004662A7" w:rsidR="00730825" w:rsidP="00A62875" w:rsidRDefault="00730825" w14:paraId="52636CF5" w14:textId="1902D5D9">
      <w:pPr>
        <w:spacing w:before="22"/>
        <w:ind w:left="107"/>
        <w:rPr>
          <w:sz w:val="13"/>
        </w:rPr>
      </w:pPr>
    </w:p>
    <w:p w:rsidRPr="004662A7" w:rsidR="00730825" w:rsidP="00A62875" w:rsidRDefault="00730825" w14:paraId="4B57CC05" w14:textId="77777777">
      <w:pPr>
        <w:rPr>
          <w:sz w:val="13"/>
        </w:rPr>
        <w:sectPr w:rsidRPr="004662A7" w:rsidR="00730825">
          <w:type w:val="continuous"/>
          <w:pgSz w:w="11910" w:h="16840"/>
          <w:pgMar w:top="0" w:right="80" w:bottom="760" w:left="1480" w:header="0" w:footer="569" w:gutter="0"/>
          <w:cols w:equalWidth="0" w:space="708" w:num="2">
            <w:col w:w="7693" w:space="45"/>
            <w:col w:w="2612"/>
          </w:cols>
        </w:sectPr>
      </w:pPr>
    </w:p>
    <w:p w:rsidRPr="004662A7" w:rsidR="00730825" w:rsidP="00A62875" w:rsidRDefault="00730825" w14:paraId="023AAD91" w14:textId="77777777">
      <w:pPr>
        <w:pStyle w:val="Plattetekst"/>
        <w:rPr>
          <w:sz w:val="20"/>
        </w:rPr>
      </w:pPr>
    </w:p>
    <w:p w:rsidRPr="004662A7" w:rsidR="00730825" w:rsidP="00A62875" w:rsidRDefault="00730825" w14:paraId="20214DAC" w14:textId="77777777">
      <w:pPr>
        <w:pStyle w:val="Plattetekst"/>
        <w:rPr>
          <w:sz w:val="20"/>
        </w:rPr>
      </w:pPr>
    </w:p>
    <w:p w:rsidRPr="004662A7" w:rsidR="00730825" w:rsidP="00A62875" w:rsidRDefault="00730825" w14:paraId="38AD8997" w14:textId="77777777">
      <w:pPr>
        <w:pStyle w:val="Plattetekst"/>
        <w:rPr>
          <w:sz w:val="20"/>
        </w:rPr>
      </w:pPr>
    </w:p>
    <w:p w:rsidRPr="004662A7" w:rsidR="00730825" w:rsidP="00A62875" w:rsidRDefault="00730825" w14:paraId="748448FC" w14:textId="77777777">
      <w:pPr>
        <w:pStyle w:val="Plattetekst"/>
        <w:spacing w:before="99"/>
        <w:rPr>
          <w:sz w:val="20"/>
        </w:rPr>
      </w:pPr>
    </w:p>
    <w:p w:rsidRPr="004662A7" w:rsidR="00730825" w:rsidP="00A62875" w:rsidRDefault="00730825" w14:paraId="11F0D14D" w14:textId="77777777">
      <w:pPr>
        <w:rPr>
          <w:sz w:val="20"/>
        </w:rPr>
        <w:sectPr w:rsidRPr="004662A7" w:rsidR="00730825">
          <w:pgSz w:w="11910" w:h="16840"/>
          <w:pgMar w:top="1920" w:right="80" w:bottom="760" w:left="1480" w:header="0" w:footer="569" w:gutter="0"/>
          <w:cols w:space="708"/>
        </w:sectPr>
      </w:pPr>
    </w:p>
    <w:p w:rsidRPr="004662A7" w:rsidR="00730825" w:rsidP="00A62875" w:rsidRDefault="00730825" w14:paraId="5E9A4439" w14:textId="77777777">
      <w:pPr>
        <w:pStyle w:val="Plattetekst"/>
        <w:spacing w:before="5"/>
        <w:rPr>
          <w:sz w:val="3"/>
        </w:rPr>
      </w:pPr>
    </w:p>
    <w:tbl>
      <w:tblPr>
        <w:tblStyle w:val="TableNormal"/>
        <w:tblW w:w="0" w:type="auto"/>
        <w:tblInd w:w="116"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1E0" w:firstRow="1" w:lastRow="1" w:firstColumn="1" w:lastColumn="1" w:noHBand="0" w:noVBand="0"/>
      </w:tblPr>
      <w:tblGrid>
        <w:gridCol w:w="3256"/>
        <w:gridCol w:w="4285"/>
      </w:tblGrid>
      <w:tr w:rsidRPr="004662A7" w:rsidR="00730825" w14:paraId="7FD59D5B" w14:textId="77777777">
        <w:trPr>
          <w:trHeight w:val="1400"/>
        </w:trPr>
        <w:tc>
          <w:tcPr>
            <w:tcW w:w="3256" w:type="dxa"/>
          </w:tcPr>
          <w:p w:rsidRPr="004662A7" w:rsidR="00730825" w:rsidP="00A62875" w:rsidRDefault="004E1542" w14:paraId="5F3822F6" w14:textId="77777777">
            <w:pPr>
              <w:pStyle w:val="TableParagraph"/>
              <w:spacing w:line="264" w:lineRule="auto"/>
              <w:ind w:left="56"/>
              <w:rPr>
                <w:sz w:val="18"/>
              </w:rPr>
            </w:pPr>
            <w:r w:rsidRPr="004662A7">
              <w:rPr>
                <w:b/>
                <w:sz w:val="18"/>
              </w:rPr>
              <w:t>2.</w:t>
            </w:r>
            <w:r w:rsidRPr="004662A7">
              <w:rPr>
                <w:b/>
                <w:spacing w:val="-16"/>
                <w:sz w:val="18"/>
              </w:rPr>
              <w:t xml:space="preserve"> </w:t>
            </w:r>
            <w:r w:rsidRPr="004662A7">
              <w:rPr>
                <w:b/>
                <w:sz w:val="18"/>
              </w:rPr>
              <w:t>Beleidsinstrument(en)</w:t>
            </w:r>
            <w:r w:rsidRPr="004662A7">
              <w:rPr>
                <w:b/>
                <w:spacing w:val="-15"/>
                <w:sz w:val="18"/>
              </w:rPr>
              <w:t xml:space="preserve"> </w:t>
            </w:r>
            <w:r w:rsidRPr="004662A7">
              <w:rPr>
                <w:sz w:val="18"/>
              </w:rPr>
              <w:t xml:space="preserve">Welke beleidsinstrumenten worden ingezet om deze doelen te </w:t>
            </w:r>
            <w:r w:rsidRPr="004662A7">
              <w:rPr>
                <w:spacing w:val="-2"/>
                <w:sz w:val="18"/>
              </w:rPr>
              <w:t>realiseren</w:t>
            </w:r>
          </w:p>
        </w:tc>
        <w:tc>
          <w:tcPr>
            <w:tcW w:w="4285" w:type="dxa"/>
          </w:tcPr>
          <w:p w:rsidRPr="004662A7" w:rsidR="00730825" w:rsidP="00A62875" w:rsidRDefault="004E1542" w14:paraId="07A2128F" w14:textId="77777777">
            <w:pPr>
              <w:pStyle w:val="TableParagraph"/>
              <w:spacing w:before="121" w:line="264" w:lineRule="auto"/>
              <w:rPr>
                <w:sz w:val="18"/>
              </w:rPr>
            </w:pPr>
            <w:r w:rsidRPr="004662A7">
              <w:rPr>
                <w:sz w:val="18"/>
              </w:rPr>
              <w:t>Communicatie:</w:t>
            </w:r>
            <w:r w:rsidRPr="004662A7">
              <w:rPr>
                <w:spacing w:val="-8"/>
                <w:sz w:val="18"/>
              </w:rPr>
              <w:t xml:space="preserve"> </w:t>
            </w:r>
            <w:r w:rsidRPr="004662A7">
              <w:rPr>
                <w:sz w:val="18"/>
              </w:rPr>
              <w:t>bij</w:t>
            </w:r>
            <w:r w:rsidRPr="004662A7">
              <w:rPr>
                <w:spacing w:val="-8"/>
                <w:sz w:val="18"/>
              </w:rPr>
              <w:t xml:space="preserve"> </w:t>
            </w:r>
            <w:r w:rsidRPr="004662A7">
              <w:rPr>
                <w:sz w:val="18"/>
              </w:rPr>
              <w:t>OM</w:t>
            </w:r>
            <w:r w:rsidRPr="004662A7">
              <w:rPr>
                <w:spacing w:val="-8"/>
                <w:sz w:val="18"/>
              </w:rPr>
              <w:t xml:space="preserve"> </w:t>
            </w:r>
            <w:r w:rsidRPr="004662A7">
              <w:rPr>
                <w:sz w:val="18"/>
              </w:rPr>
              <w:t>aandacht</w:t>
            </w:r>
            <w:r w:rsidRPr="004662A7">
              <w:rPr>
                <w:spacing w:val="-8"/>
                <w:sz w:val="18"/>
              </w:rPr>
              <w:t xml:space="preserve"> </w:t>
            </w:r>
            <w:r w:rsidRPr="004662A7">
              <w:rPr>
                <w:sz w:val="18"/>
              </w:rPr>
              <w:t>vragen</w:t>
            </w:r>
            <w:r w:rsidRPr="004662A7">
              <w:rPr>
                <w:spacing w:val="-8"/>
                <w:sz w:val="18"/>
              </w:rPr>
              <w:t xml:space="preserve"> </w:t>
            </w:r>
            <w:r w:rsidRPr="004662A7">
              <w:rPr>
                <w:sz w:val="18"/>
              </w:rPr>
              <w:t>voor de mogelijkheid van art. 14c Sr.</w:t>
            </w:r>
          </w:p>
          <w:p w:rsidRPr="004662A7" w:rsidR="00730825" w:rsidP="00A62875" w:rsidRDefault="00730825" w14:paraId="6FAEAD98" w14:textId="77777777">
            <w:pPr>
              <w:pStyle w:val="TableParagraph"/>
              <w:spacing w:before="20"/>
              <w:ind w:left="0"/>
              <w:rPr>
                <w:sz w:val="18"/>
              </w:rPr>
            </w:pPr>
          </w:p>
          <w:p w:rsidRPr="004662A7" w:rsidR="00730825" w:rsidP="00A62875" w:rsidRDefault="004E1542" w14:paraId="1B46A286" w14:textId="77777777">
            <w:pPr>
              <w:pStyle w:val="TableParagraph"/>
              <w:spacing w:before="0" w:line="264" w:lineRule="auto"/>
              <w:rPr>
                <w:sz w:val="18"/>
              </w:rPr>
            </w:pPr>
            <w:r w:rsidRPr="004662A7">
              <w:rPr>
                <w:sz w:val="18"/>
              </w:rPr>
              <w:t>Ondersteunend</w:t>
            </w:r>
            <w:r w:rsidRPr="004662A7">
              <w:rPr>
                <w:spacing w:val="-10"/>
                <w:sz w:val="18"/>
              </w:rPr>
              <w:t xml:space="preserve"> </w:t>
            </w:r>
            <w:r w:rsidRPr="004662A7">
              <w:rPr>
                <w:sz w:val="18"/>
              </w:rPr>
              <w:t>beleid:</w:t>
            </w:r>
            <w:r w:rsidRPr="004662A7">
              <w:rPr>
                <w:spacing w:val="-10"/>
                <w:sz w:val="18"/>
              </w:rPr>
              <w:t xml:space="preserve"> </w:t>
            </w:r>
            <w:r w:rsidRPr="004662A7">
              <w:rPr>
                <w:sz w:val="18"/>
              </w:rPr>
              <w:t>lijst</w:t>
            </w:r>
            <w:r w:rsidRPr="004662A7">
              <w:rPr>
                <w:spacing w:val="-10"/>
                <w:sz w:val="18"/>
              </w:rPr>
              <w:t xml:space="preserve"> </w:t>
            </w:r>
            <w:r w:rsidRPr="004662A7">
              <w:rPr>
                <w:sz w:val="18"/>
              </w:rPr>
              <w:t>met</w:t>
            </w:r>
            <w:r w:rsidRPr="004662A7">
              <w:rPr>
                <w:spacing w:val="-10"/>
                <w:sz w:val="18"/>
              </w:rPr>
              <w:t xml:space="preserve"> </w:t>
            </w:r>
            <w:r w:rsidRPr="004662A7">
              <w:rPr>
                <w:sz w:val="18"/>
              </w:rPr>
              <w:t xml:space="preserve">instellingen </w:t>
            </w:r>
            <w:r w:rsidRPr="004662A7">
              <w:rPr>
                <w:spacing w:val="-2"/>
                <w:sz w:val="18"/>
              </w:rPr>
              <w:t>opstellen.</w:t>
            </w:r>
          </w:p>
        </w:tc>
      </w:tr>
      <w:tr w:rsidRPr="004662A7" w:rsidR="00730825" w14:paraId="65705A81" w14:textId="77777777">
        <w:trPr>
          <w:trHeight w:val="1640"/>
        </w:trPr>
        <w:tc>
          <w:tcPr>
            <w:tcW w:w="3256" w:type="dxa"/>
          </w:tcPr>
          <w:p w:rsidRPr="004662A7" w:rsidR="00730825" w:rsidP="00A62875" w:rsidRDefault="004E1542" w14:paraId="4102B27B" w14:textId="77777777">
            <w:pPr>
              <w:pStyle w:val="TableParagraph"/>
              <w:spacing w:line="264" w:lineRule="auto"/>
              <w:ind w:left="56" w:right="-12"/>
              <w:rPr>
                <w:sz w:val="18"/>
              </w:rPr>
            </w:pPr>
            <w:r w:rsidRPr="004662A7">
              <w:rPr>
                <w:b/>
                <w:sz w:val="18"/>
              </w:rPr>
              <w:t>3A. Financiële gevolgen voor het</w:t>
            </w:r>
            <w:r w:rsidRPr="004662A7">
              <w:rPr>
                <w:b/>
                <w:spacing w:val="-8"/>
                <w:sz w:val="18"/>
              </w:rPr>
              <w:t xml:space="preserve"> </w:t>
            </w:r>
            <w:r w:rsidRPr="004662A7">
              <w:rPr>
                <w:b/>
                <w:sz w:val="18"/>
              </w:rPr>
              <w:t>Rijk</w:t>
            </w:r>
            <w:r w:rsidRPr="004662A7">
              <w:rPr>
                <w:b/>
                <w:spacing w:val="-9"/>
                <w:sz w:val="18"/>
              </w:rPr>
              <w:t xml:space="preserve"> </w:t>
            </w:r>
            <w:r w:rsidRPr="004662A7">
              <w:rPr>
                <w:sz w:val="18"/>
              </w:rPr>
              <w:t>Welke</w:t>
            </w:r>
            <w:r w:rsidRPr="004662A7">
              <w:rPr>
                <w:spacing w:val="-9"/>
                <w:sz w:val="18"/>
              </w:rPr>
              <w:t xml:space="preserve"> </w:t>
            </w:r>
            <w:r w:rsidRPr="004662A7">
              <w:rPr>
                <w:sz w:val="18"/>
              </w:rPr>
              <w:t>financiële</w:t>
            </w:r>
            <w:r w:rsidRPr="004662A7">
              <w:rPr>
                <w:spacing w:val="-9"/>
                <w:sz w:val="18"/>
              </w:rPr>
              <w:t xml:space="preserve"> </w:t>
            </w:r>
            <w:r w:rsidRPr="004662A7">
              <w:rPr>
                <w:sz w:val="18"/>
              </w:rPr>
              <w:t xml:space="preserve">gevolgen heeft het voorstel voor de </w:t>
            </w:r>
            <w:r w:rsidRPr="004662A7">
              <w:rPr>
                <w:spacing w:val="-2"/>
                <w:sz w:val="18"/>
              </w:rPr>
              <w:t>Rijksbegroting</w:t>
            </w:r>
          </w:p>
        </w:tc>
        <w:tc>
          <w:tcPr>
            <w:tcW w:w="4285" w:type="dxa"/>
          </w:tcPr>
          <w:p w:rsidRPr="004662A7" w:rsidR="00730825" w:rsidP="00A62875" w:rsidRDefault="004E1542" w14:paraId="1F85ED6E" w14:textId="77777777">
            <w:pPr>
              <w:pStyle w:val="TableParagraph"/>
              <w:spacing w:before="121"/>
              <w:rPr>
                <w:sz w:val="18"/>
              </w:rPr>
            </w:pPr>
            <w:r w:rsidRPr="004662A7">
              <w:rPr>
                <w:sz w:val="18"/>
              </w:rPr>
              <w:t>Tot</w:t>
            </w:r>
            <w:r w:rsidRPr="004662A7">
              <w:rPr>
                <w:spacing w:val="-1"/>
                <w:sz w:val="18"/>
              </w:rPr>
              <w:t xml:space="preserve"> </w:t>
            </w:r>
            <w:r w:rsidRPr="004662A7">
              <w:rPr>
                <w:sz w:val="18"/>
              </w:rPr>
              <w:t>250-300</w:t>
            </w:r>
            <w:r w:rsidRPr="004662A7">
              <w:rPr>
                <w:spacing w:val="-2"/>
                <w:sz w:val="18"/>
              </w:rPr>
              <w:t xml:space="preserve"> </w:t>
            </w:r>
            <w:r w:rsidRPr="004662A7">
              <w:rPr>
                <w:sz w:val="18"/>
              </w:rPr>
              <w:t>zaken</w:t>
            </w:r>
            <w:r w:rsidRPr="004662A7">
              <w:rPr>
                <w:spacing w:val="-1"/>
                <w:sz w:val="18"/>
              </w:rPr>
              <w:t xml:space="preserve"> </w:t>
            </w:r>
            <w:r w:rsidRPr="004662A7">
              <w:rPr>
                <w:sz w:val="18"/>
              </w:rPr>
              <w:t>per</w:t>
            </w:r>
            <w:r w:rsidRPr="004662A7">
              <w:rPr>
                <w:spacing w:val="-2"/>
                <w:sz w:val="18"/>
              </w:rPr>
              <w:t xml:space="preserve"> </w:t>
            </w:r>
            <w:r w:rsidRPr="004662A7">
              <w:rPr>
                <w:sz w:val="18"/>
              </w:rPr>
              <w:t xml:space="preserve">jaar: </w:t>
            </w:r>
            <w:r w:rsidRPr="004662A7">
              <w:rPr>
                <w:spacing w:val="-2"/>
                <w:sz w:val="18"/>
              </w:rPr>
              <w:t>geen.</w:t>
            </w:r>
          </w:p>
          <w:p w:rsidRPr="004662A7" w:rsidR="00730825" w:rsidP="00A62875" w:rsidRDefault="00730825" w14:paraId="6FF25925" w14:textId="77777777">
            <w:pPr>
              <w:pStyle w:val="TableParagraph"/>
              <w:spacing w:before="42"/>
              <w:ind w:left="0"/>
              <w:rPr>
                <w:sz w:val="18"/>
              </w:rPr>
            </w:pPr>
          </w:p>
          <w:p w:rsidRPr="004662A7" w:rsidR="00730825" w:rsidP="00A62875" w:rsidRDefault="004E1542" w14:paraId="3F52C585" w14:textId="77777777">
            <w:pPr>
              <w:pStyle w:val="TableParagraph"/>
              <w:spacing w:before="0" w:line="264" w:lineRule="auto"/>
              <w:rPr>
                <w:sz w:val="18"/>
              </w:rPr>
            </w:pPr>
            <w:r w:rsidRPr="004662A7">
              <w:rPr>
                <w:sz w:val="18"/>
              </w:rPr>
              <w:t xml:space="preserve">Meer dan 250-300 zaken per jaar: CJIB incidenteel € 4,8 </w:t>
            </w:r>
            <w:proofErr w:type="spellStart"/>
            <w:r w:rsidRPr="004662A7">
              <w:rPr>
                <w:sz w:val="18"/>
              </w:rPr>
              <w:t>mln</w:t>
            </w:r>
            <w:proofErr w:type="spellEnd"/>
            <w:r w:rsidRPr="004662A7">
              <w:rPr>
                <w:sz w:val="18"/>
              </w:rPr>
              <w:t xml:space="preserve">, structureel € 1,6 </w:t>
            </w:r>
            <w:proofErr w:type="spellStart"/>
            <w:r w:rsidRPr="004662A7">
              <w:rPr>
                <w:sz w:val="18"/>
              </w:rPr>
              <w:t>mln</w:t>
            </w:r>
            <w:proofErr w:type="spellEnd"/>
            <w:r w:rsidRPr="004662A7">
              <w:rPr>
                <w:sz w:val="18"/>
              </w:rPr>
              <w:t xml:space="preserve"> Hierin</w:t>
            </w:r>
            <w:r w:rsidRPr="004662A7">
              <w:rPr>
                <w:spacing w:val="-5"/>
                <w:sz w:val="18"/>
              </w:rPr>
              <w:t xml:space="preserve"> </w:t>
            </w:r>
            <w:r w:rsidRPr="004662A7">
              <w:rPr>
                <w:sz w:val="18"/>
              </w:rPr>
              <w:t>zijn</w:t>
            </w:r>
            <w:r w:rsidRPr="004662A7">
              <w:rPr>
                <w:spacing w:val="-4"/>
                <w:sz w:val="18"/>
              </w:rPr>
              <w:t xml:space="preserve"> </w:t>
            </w:r>
            <w:r w:rsidRPr="004662A7">
              <w:rPr>
                <w:sz w:val="18"/>
              </w:rPr>
              <w:t>de</w:t>
            </w:r>
            <w:r w:rsidRPr="004662A7">
              <w:rPr>
                <w:spacing w:val="-5"/>
                <w:sz w:val="18"/>
              </w:rPr>
              <w:t xml:space="preserve"> </w:t>
            </w:r>
            <w:r w:rsidRPr="004662A7">
              <w:rPr>
                <w:sz w:val="18"/>
              </w:rPr>
              <w:t>kosten</w:t>
            </w:r>
            <w:r w:rsidRPr="004662A7">
              <w:rPr>
                <w:spacing w:val="-4"/>
                <w:sz w:val="18"/>
              </w:rPr>
              <w:t xml:space="preserve"> </w:t>
            </w:r>
            <w:r w:rsidRPr="004662A7">
              <w:rPr>
                <w:sz w:val="18"/>
              </w:rPr>
              <w:t>voor</w:t>
            </w:r>
            <w:r w:rsidRPr="004662A7">
              <w:rPr>
                <w:spacing w:val="-4"/>
                <w:sz w:val="18"/>
              </w:rPr>
              <w:t xml:space="preserve"> </w:t>
            </w:r>
            <w:r w:rsidRPr="004662A7">
              <w:rPr>
                <w:sz w:val="18"/>
              </w:rPr>
              <w:t>het</w:t>
            </w:r>
            <w:r w:rsidRPr="004662A7">
              <w:rPr>
                <w:spacing w:val="-4"/>
                <w:sz w:val="18"/>
              </w:rPr>
              <w:t xml:space="preserve"> </w:t>
            </w:r>
            <w:r w:rsidRPr="004662A7">
              <w:rPr>
                <w:sz w:val="18"/>
              </w:rPr>
              <w:t>OM</w:t>
            </w:r>
            <w:r w:rsidRPr="004662A7">
              <w:rPr>
                <w:spacing w:val="-5"/>
                <w:sz w:val="18"/>
              </w:rPr>
              <w:t xml:space="preserve"> </w:t>
            </w:r>
            <w:r w:rsidRPr="004662A7">
              <w:rPr>
                <w:sz w:val="18"/>
              </w:rPr>
              <w:t>nog</w:t>
            </w:r>
            <w:r w:rsidRPr="004662A7">
              <w:rPr>
                <w:spacing w:val="-4"/>
                <w:sz w:val="18"/>
              </w:rPr>
              <w:t xml:space="preserve"> </w:t>
            </w:r>
            <w:r w:rsidRPr="004662A7">
              <w:rPr>
                <w:sz w:val="18"/>
              </w:rPr>
              <w:t>niet</w:t>
            </w:r>
            <w:r w:rsidRPr="004662A7">
              <w:rPr>
                <w:spacing w:val="-5"/>
                <w:sz w:val="18"/>
              </w:rPr>
              <w:t xml:space="preserve"> </w:t>
            </w:r>
            <w:r w:rsidRPr="004662A7">
              <w:rPr>
                <w:sz w:val="18"/>
              </w:rPr>
              <w:t xml:space="preserve">in </w:t>
            </w:r>
            <w:r w:rsidRPr="004662A7">
              <w:rPr>
                <w:spacing w:val="-2"/>
                <w:sz w:val="18"/>
              </w:rPr>
              <w:t>meegenomen.</w:t>
            </w:r>
          </w:p>
        </w:tc>
      </w:tr>
      <w:tr w:rsidRPr="004662A7" w:rsidR="00730825" w14:paraId="2E5BDD08" w14:textId="77777777">
        <w:trPr>
          <w:trHeight w:val="1400"/>
        </w:trPr>
        <w:tc>
          <w:tcPr>
            <w:tcW w:w="3256" w:type="dxa"/>
          </w:tcPr>
          <w:p w:rsidRPr="004662A7" w:rsidR="00730825" w:rsidP="00A62875" w:rsidRDefault="004E1542" w14:paraId="224CE2E1" w14:textId="77777777">
            <w:pPr>
              <w:pStyle w:val="TableParagraph"/>
              <w:spacing w:line="264" w:lineRule="auto"/>
              <w:ind w:left="56" w:right="11"/>
              <w:rPr>
                <w:sz w:val="18"/>
              </w:rPr>
            </w:pPr>
            <w:r w:rsidRPr="004662A7">
              <w:rPr>
                <w:b/>
                <w:sz w:val="18"/>
              </w:rPr>
              <w:t>3B. Financiële gevolgen voor</w:t>
            </w:r>
            <w:r w:rsidRPr="004662A7">
              <w:rPr>
                <w:b/>
                <w:spacing w:val="40"/>
                <w:sz w:val="18"/>
              </w:rPr>
              <w:t xml:space="preserve"> </w:t>
            </w:r>
            <w:r w:rsidRPr="004662A7">
              <w:rPr>
                <w:b/>
                <w:sz w:val="18"/>
              </w:rPr>
              <w:t xml:space="preserve">de maatschappelijke factoren </w:t>
            </w:r>
            <w:r w:rsidRPr="004662A7">
              <w:rPr>
                <w:sz w:val="18"/>
              </w:rPr>
              <w:t>Welke financiële gevolgen heeft het</w:t>
            </w:r>
            <w:r w:rsidRPr="004662A7">
              <w:rPr>
                <w:spacing w:val="-13"/>
                <w:sz w:val="18"/>
              </w:rPr>
              <w:t xml:space="preserve"> </w:t>
            </w:r>
            <w:r w:rsidRPr="004662A7">
              <w:rPr>
                <w:sz w:val="18"/>
              </w:rPr>
              <w:t>voorstel</w:t>
            </w:r>
            <w:r w:rsidRPr="004662A7">
              <w:rPr>
                <w:spacing w:val="-12"/>
                <w:sz w:val="18"/>
              </w:rPr>
              <w:t xml:space="preserve"> </w:t>
            </w:r>
            <w:r w:rsidRPr="004662A7">
              <w:rPr>
                <w:sz w:val="18"/>
              </w:rPr>
              <w:t>voor</w:t>
            </w:r>
            <w:r w:rsidRPr="004662A7">
              <w:rPr>
                <w:spacing w:val="-13"/>
                <w:sz w:val="18"/>
              </w:rPr>
              <w:t xml:space="preserve"> </w:t>
            </w:r>
            <w:r w:rsidRPr="004662A7">
              <w:rPr>
                <w:sz w:val="18"/>
              </w:rPr>
              <w:t>maatschappelijke sectoren (als van toepassing)</w:t>
            </w:r>
          </w:p>
        </w:tc>
        <w:tc>
          <w:tcPr>
            <w:tcW w:w="4285" w:type="dxa"/>
          </w:tcPr>
          <w:p w:rsidRPr="004662A7" w:rsidR="00730825" w:rsidP="00A62875" w:rsidRDefault="004E1542" w14:paraId="7AA8874F" w14:textId="77777777">
            <w:pPr>
              <w:pStyle w:val="TableParagraph"/>
              <w:spacing w:before="121"/>
              <w:rPr>
                <w:sz w:val="18"/>
              </w:rPr>
            </w:pPr>
            <w:r w:rsidRPr="004662A7">
              <w:rPr>
                <w:spacing w:val="-5"/>
                <w:sz w:val="18"/>
              </w:rPr>
              <w:t>Nvt</w:t>
            </w:r>
          </w:p>
        </w:tc>
      </w:tr>
      <w:tr w:rsidRPr="004662A7" w:rsidR="00730825" w14:paraId="120693B7" w14:textId="77777777">
        <w:trPr>
          <w:trHeight w:val="1880"/>
        </w:trPr>
        <w:tc>
          <w:tcPr>
            <w:tcW w:w="3256" w:type="dxa"/>
          </w:tcPr>
          <w:p w:rsidRPr="004662A7" w:rsidR="00730825" w:rsidP="00A62875" w:rsidRDefault="004E1542" w14:paraId="153B5526" w14:textId="77777777">
            <w:pPr>
              <w:pStyle w:val="TableParagraph"/>
              <w:spacing w:line="264" w:lineRule="auto"/>
              <w:ind w:left="56"/>
              <w:rPr>
                <w:sz w:val="18"/>
              </w:rPr>
            </w:pPr>
            <w:r w:rsidRPr="004662A7">
              <w:rPr>
                <w:b/>
                <w:sz w:val="18"/>
              </w:rPr>
              <w:t>4. Nagestreefde doeltreffendheid</w:t>
            </w:r>
            <w:r w:rsidRPr="004662A7">
              <w:rPr>
                <w:b/>
                <w:spacing w:val="-13"/>
                <w:sz w:val="18"/>
              </w:rPr>
              <w:t xml:space="preserve"> </w:t>
            </w:r>
            <w:r w:rsidRPr="004662A7">
              <w:rPr>
                <w:sz w:val="18"/>
              </w:rPr>
              <w:t>Op</w:t>
            </w:r>
            <w:r w:rsidRPr="004662A7">
              <w:rPr>
                <w:spacing w:val="-13"/>
                <w:sz w:val="18"/>
              </w:rPr>
              <w:t xml:space="preserve"> </w:t>
            </w:r>
            <w:r w:rsidRPr="004662A7">
              <w:rPr>
                <w:sz w:val="18"/>
              </w:rPr>
              <w:t>welke</w:t>
            </w:r>
            <w:r w:rsidRPr="004662A7">
              <w:rPr>
                <w:spacing w:val="-13"/>
                <w:sz w:val="18"/>
              </w:rPr>
              <w:t xml:space="preserve"> </w:t>
            </w:r>
            <w:r w:rsidRPr="004662A7">
              <w:rPr>
                <w:sz w:val="18"/>
              </w:rPr>
              <w:t xml:space="preserve">wijze en in welke mate wordt verwacht dat het beleidsinstrumentarium gaat bijdragen aan de beoogde prestaties en effecten (beknopte </w:t>
            </w:r>
            <w:r w:rsidRPr="004662A7">
              <w:rPr>
                <w:spacing w:val="-2"/>
                <w:sz w:val="18"/>
              </w:rPr>
              <w:t>beleidstheorie)</w:t>
            </w:r>
          </w:p>
        </w:tc>
        <w:tc>
          <w:tcPr>
            <w:tcW w:w="4285" w:type="dxa"/>
          </w:tcPr>
          <w:p w:rsidRPr="004662A7" w:rsidR="00730825" w:rsidP="00A62875" w:rsidRDefault="004E1542" w14:paraId="203E5318" w14:textId="77777777">
            <w:pPr>
              <w:pStyle w:val="TableParagraph"/>
              <w:spacing w:before="121" w:line="264" w:lineRule="auto"/>
              <w:rPr>
                <w:sz w:val="18"/>
              </w:rPr>
            </w:pPr>
            <w:r w:rsidRPr="004662A7">
              <w:rPr>
                <w:sz w:val="18"/>
              </w:rPr>
              <w:t>Het</w:t>
            </w:r>
            <w:r w:rsidRPr="004662A7">
              <w:rPr>
                <w:spacing w:val="-6"/>
                <w:sz w:val="18"/>
              </w:rPr>
              <w:t xml:space="preserve"> </w:t>
            </w:r>
            <w:r w:rsidRPr="004662A7">
              <w:rPr>
                <w:sz w:val="18"/>
              </w:rPr>
              <w:t>opleggen</w:t>
            </w:r>
            <w:r w:rsidRPr="004662A7">
              <w:rPr>
                <w:spacing w:val="-7"/>
                <w:sz w:val="18"/>
              </w:rPr>
              <w:t xml:space="preserve"> </w:t>
            </w:r>
            <w:r w:rsidRPr="004662A7">
              <w:rPr>
                <w:sz w:val="18"/>
              </w:rPr>
              <w:t>van</w:t>
            </w:r>
            <w:r w:rsidRPr="004662A7">
              <w:rPr>
                <w:spacing w:val="-6"/>
                <w:sz w:val="18"/>
              </w:rPr>
              <w:t xml:space="preserve"> </w:t>
            </w:r>
            <w:r w:rsidRPr="004662A7">
              <w:rPr>
                <w:sz w:val="18"/>
              </w:rPr>
              <w:t>de</w:t>
            </w:r>
            <w:r w:rsidRPr="004662A7">
              <w:rPr>
                <w:spacing w:val="-7"/>
                <w:sz w:val="18"/>
              </w:rPr>
              <w:t xml:space="preserve"> </w:t>
            </w:r>
            <w:r w:rsidRPr="004662A7">
              <w:rPr>
                <w:sz w:val="18"/>
              </w:rPr>
              <w:t>bijzondere</w:t>
            </w:r>
            <w:r w:rsidRPr="004662A7">
              <w:rPr>
                <w:spacing w:val="-6"/>
                <w:sz w:val="18"/>
              </w:rPr>
              <w:t xml:space="preserve"> </w:t>
            </w:r>
            <w:r w:rsidRPr="004662A7">
              <w:rPr>
                <w:sz w:val="18"/>
              </w:rPr>
              <w:t>voorwaarde</w:t>
            </w:r>
            <w:r w:rsidRPr="004662A7">
              <w:rPr>
                <w:spacing w:val="-6"/>
                <w:sz w:val="18"/>
              </w:rPr>
              <w:t xml:space="preserve"> </w:t>
            </w:r>
            <w:r w:rsidRPr="004662A7">
              <w:rPr>
                <w:sz w:val="18"/>
              </w:rPr>
              <w:t>is voorbehouden aan de rechter. Het is onzeker of</w:t>
            </w:r>
            <w:r w:rsidRPr="004662A7">
              <w:rPr>
                <w:spacing w:val="-2"/>
                <w:sz w:val="18"/>
              </w:rPr>
              <w:t xml:space="preserve"> </w:t>
            </w:r>
            <w:r w:rsidRPr="004662A7">
              <w:rPr>
                <w:sz w:val="18"/>
              </w:rPr>
              <w:t>hiervan</w:t>
            </w:r>
            <w:r w:rsidRPr="004662A7">
              <w:rPr>
                <w:spacing w:val="-2"/>
                <w:sz w:val="18"/>
              </w:rPr>
              <w:t xml:space="preserve"> </w:t>
            </w:r>
            <w:r w:rsidRPr="004662A7">
              <w:rPr>
                <w:sz w:val="18"/>
              </w:rPr>
              <w:t>vaker</w:t>
            </w:r>
            <w:r w:rsidRPr="004662A7">
              <w:rPr>
                <w:spacing w:val="-1"/>
                <w:sz w:val="18"/>
              </w:rPr>
              <w:t xml:space="preserve"> </w:t>
            </w:r>
            <w:r w:rsidRPr="004662A7">
              <w:rPr>
                <w:sz w:val="18"/>
              </w:rPr>
              <w:t>gebruik</w:t>
            </w:r>
            <w:r w:rsidRPr="004662A7">
              <w:rPr>
                <w:spacing w:val="-1"/>
                <w:sz w:val="18"/>
              </w:rPr>
              <w:t xml:space="preserve"> </w:t>
            </w:r>
            <w:r w:rsidRPr="004662A7">
              <w:rPr>
                <w:sz w:val="18"/>
              </w:rPr>
              <w:t>gemaakt</w:t>
            </w:r>
            <w:r w:rsidRPr="004662A7">
              <w:rPr>
                <w:spacing w:val="-1"/>
                <w:sz w:val="18"/>
              </w:rPr>
              <w:t xml:space="preserve"> </w:t>
            </w:r>
            <w:r w:rsidRPr="004662A7">
              <w:rPr>
                <w:sz w:val="18"/>
              </w:rPr>
              <w:t>zal</w:t>
            </w:r>
            <w:r w:rsidRPr="004662A7">
              <w:rPr>
                <w:spacing w:val="-1"/>
                <w:sz w:val="18"/>
              </w:rPr>
              <w:t xml:space="preserve"> </w:t>
            </w:r>
            <w:r w:rsidRPr="004662A7">
              <w:rPr>
                <w:sz w:val="18"/>
              </w:rPr>
              <w:t>worden. Het opstellen van een lijst met mogelijke instellingen kan hierbij helpend zijn.</w:t>
            </w:r>
          </w:p>
        </w:tc>
      </w:tr>
      <w:tr w:rsidRPr="004662A7" w:rsidR="00730825" w14:paraId="1BE28394" w14:textId="77777777">
        <w:trPr>
          <w:trHeight w:val="1640"/>
        </w:trPr>
        <w:tc>
          <w:tcPr>
            <w:tcW w:w="3256" w:type="dxa"/>
          </w:tcPr>
          <w:p w:rsidRPr="004662A7" w:rsidR="00730825" w:rsidP="00A62875" w:rsidRDefault="004E1542" w14:paraId="215D9EB6" w14:textId="77777777">
            <w:pPr>
              <w:pStyle w:val="TableParagraph"/>
              <w:spacing w:line="264" w:lineRule="auto"/>
              <w:ind w:left="56" w:right="18"/>
              <w:rPr>
                <w:sz w:val="18"/>
              </w:rPr>
            </w:pPr>
            <w:r w:rsidRPr="004662A7">
              <w:rPr>
                <w:b/>
                <w:sz w:val="18"/>
              </w:rPr>
              <w:t>5.</w:t>
            </w:r>
            <w:r w:rsidRPr="004662A7">
              <w:rPr>
                <w:b/>
                <w:spacing w:val="-16"/>
                <w:sz w:val="18"/>
              </w:rPr>
              <w:t xml:space="preserve"> </w:t>
            </w:r>
            <w:r w:rsidRPr="004662A7">
              <w:rPr>
                <w:b/>
                <w:sz w:val="18"/>
              </w:rPr>
              <w:t>Nagestreefde</w:t>
            </w:r>
            <w:r w:rsidRPr="004662A7">
              <w:rPr>
                <w:b/>
                <w:spacing w:val="-15"/>
                <w:sz w:val="18"/>
              </w:rPr>
              <w:t xml:space="preserve"> </w:t>
            </w:r>
            <w:r w:rsidRPr="004662A7">
              <w:rPr>
                <w:b/>
                <w:sz w:val="18"/>
              </w:rPr>
              <w:t xml:space="preserve">doelmatigheid </w:t>
            </w:r>
            <w:r w:rsidRPr="004662A7">
              <w:rPr>
                <w:sz w:val="18"/>
              </w:rPr>
              <w:t xml:space="preserve">Waarom is het voorgestelde instrumentarium een efficiënte manier om de beoogde presentaties en effecten te </w:t>
            </w:r>
            <w:r w:rsidRPr="004662A7">
              <w:rPr>
                <w:spacing w:val="-2"/>
                <w:sz w:val="18"/>
              </w:rPr>
              <w:t>bereiken</w:t>
            </w:r>
          </w:p>
        </w:tc>
        <w:tc>
          <w:tcPr>
            <w:tcW w:w="4285" w:type="dxa"/>
          </w:tcPr>
          <w:p w:rsidRPr="004662A7" w:rsidR="00730825" w:rsidP="00A62875" w:rsidRDefault="004E1542" w14:paraId="1F9E6DAF" w14:textId="77777777">
            <w:pPr>
              <w:pStyle w:val="TableParagraph"/>
              <w:spacing w:before="121" w:line="264" w:lineRule="auto"/>
              <w:ind w:right="19"/>
              <w:rPr>
                <w:sz w:val="18"/>
              </w:rPr>
            </w:pPr>
            <w:r w:rsidRPr="004662A7">
              <w:rPr>
                <w:sz w:val="18"/>
              </w:rPr>
              <w:t>Er</w:t>
            </w:r>
            <w:r w:rsidRPr="004662A7">
              <w:rPr>
                <w:spacing w:val="-6"/>
                <w:sz w:val="18"/>
              </w:rPr>
              <w:t xml:space="preserve"> </w:t>
            </w:r>
            <w:r w:rsidRPr="004662A7">
              <w:rPr>
                <w:sz w:val="18"/>
              </w:rPr>
              <w:t>wordt</w:t>
            </w:r>
            <w:r w:rsidRPr="004662A7">
              <w:rPr>
                <w:spacing w:val="-7"/>
                <w:sz w:val="18"/>
              </w:rPr>
              <w:t xml:space="preserve"> </w:t>
            </w:r>
            <w:r w:rsidRPr="004662A7">
              <w:rPr>
                <w:sz w:val="18"/>
              </w:rPr>
              <w:t>gebruikt</w:t>
            </w:r>
            <w:r w:rsidRPr="004662A7">
              <w:rPr>
                <w:spacing w:val="-6"/>
                <w:sz w:val="18"/>
              </w:rPr>
              <w:t xml:space="preserve"> </w:t>
            </w:r>
            <w:r w:rsidRPr="004662A7">
              <w:rPr>
                <w:sz w:val="18"/>
              </w:rPr>
              <w:t>gemaakt</w:t>
            </w:r>
            <w:r w:rsidRPr="004662A7">
              <w:rPr>
                <w:spacing w:val="-6"/>
                <w:sz w:val="18"/>
              </w:rPr>
              <w:t xml:space="preserve"> </w:t>
            </w:r>
            <w:r w:rsidRPr="004662A7">
              <w:rPr>
                <w:sz w:val="18"/>
              </w:rPr>
              <w:t>van</w:t>
            </w:r>
            <w:r w:rsidRPr="004662A7">
              <w:rPr>
                <w:spacing w:val="-7"/>
                <w:sz w:val="18"/>
              </w:rPr>
              <w:t xml:space="preserve"> </w:t>
            </w:r>
            <w:r w:rsidRPr="004662A7">
              <w:rPr>
                <w:sz w:val="18"/>
              </w:rPr>
              <w:t>een</w:t>
            </w:r>
            <w:r w:rsidRPr="004662A7">
              <w:rPr>
                <w:spacing w:val="-7"/>
                <w:sz w:val="18"/>
              </w:rPr>
              <w:t xml:space="preserve"> </w:t>
            </w:r>
            <w:r w:rsidRPr="004662A7">
              <w:rPr>
                <w:sz w:val="18"/>
              </w:rPr>
              <w:t xml:space="preserve">bestaand juridisch instrument, waarbij gekeken wordt hoe dat instrument vaker kan worden </w:t>
            </w:r>
            <w:r w:rsidRPr="004662A7">
              <w:rPr>
                <w:spacing w:val="-2"/>
                <w:sz w:val="18"/>
              </w:rPr>
              <w:t>gebruikt.</w:t>
            </w:r>
          </w:p>
        </w:tc>
      </w:tr>
      <w:tr w:rsidRPr="004662A7" w:rsidR="00730825" w14:paraId="0634AB2B" w14:textId="77777777">
        <w:trPr>
          <w:trHeight w:val="1400"/>
        </w:trPr>
        <w:tc>
          <w:tcPr>
            <w:tcW w:w="3256" w:type="dxa"/>
          </w:tcPr>
          <w:p w:rsidRPr="004662A7" w:rsidR="00730825" w:rsidP="00A62875" w:rsidRDefault="004E1542" w14:paraId="5BDE96A9" w14:textId="77777777">
            <w:pPr>
              <w:pStyle w:val="TableParagraph"/>
              <w:ind w:left="56"/>
              <w:rPr>
                <w:b/>
                <w:sz w:val="18"/>
              </w:rPr>
            </w:pPr>
            <w:r w:rsidRPr="004662A7">
              <w:rPr>
                <w:b/>
                <w:sz w:val="18"/>
              </w:rPr>
              <w:t>6.</w:t>
            </w:r>
            <w:r w:rsidRPr="004662A7">
              <w:rPr>
                <w:b/>
                <w:spacing w:val="-2"/>
                <w:sz w:val="18"/>
              </w:rPr>
              <w:t xml:space="preserve"> Evaluatieparagraaf</w:t>
            </w:r>
          </w:p>
        </w:tc>
        <w:tc>
          <w:tcPr>
            <w:tcW w:w="4285" w:type="dxa"/>
          </w:tcPr>
          <w:p w:rsidRPr="004662A7" w:rsidR="00730825" w:rsidP="00A62875" w:rsidRDefault="004E1542" w14:paraId="0546BFB1" w14:textId="77777777">
            <w:pPr>
              <w:pStyle w:val="TableParagraph"/>
              <w:spacing w:before="121" w:line="264" w:lineRule="auto"/>
              <w:rPr>
                <w:sz w:val="18"/>
              </w:rPr>
            </w:pPr>
            <w:r w:rsidRPr="004662A7">
              <w:rPr>
                <w:sz w:val="18"/>
              </w:rPr>
              <w:t>Gedurende 2 jaar wordt jaarlijks bekeken of vaker gebruik gemaakt wordt van de mogelijkheid</w:t>
            </w:r>
            <w:r w:rsidRPr="004662A7">
              <w:rPr>
                <w:spacing w:val="-5"/>
                <w:sz w:val="18"/>
              </w:rPr>
              <w:t xml:space="preserve"> </w:t>
            </w:r>
            <w:r w:rsidRPr="004662A7">
              <w:rPr>
                <w:sz w:val="18"/>
              </w:rPr>
              <w:t>van</w:t>
            </w:r>
            <w:r w:rsidRPr="004662A7">
              <w:rPr>
                <w:spacing w:val="-5"/>
                <w:sz w:val="18"/>
              </w:rPr>
              <w:t xml:space="preserve"> </w:t>
            </w:r>
            <w:r w:rsidRPr="004662A7">
              <w:rPr>
                <w:sz w:val="18"/>
              </w:rPr>
              <w:t>art.</w:t>
            </w:r>
            <w:r w:rsidRPr="004662A7">
              <w:rPr>
                <w:spacing w:val="-6"/>
                <w:sz w:val="18"/>
              </w:rPr>
              <w:t xml:space="preserve"> </w:t>
            </w:r>
            <w:r w:rsidRPr="004662A7">
              <w:rPr>
                <w:sz w:val="18"/>
              </w:rPr>
              <w:t>14c</w:t>
            </w:r>
            <w:r w:rsidRPr="004662A7">
              <w:rPr>
                <w:spacing w:val="-6"/>
                <w:sz w:val="18"/>
              </w:rPr>
              <w:t xml:space="preserve"> </w:t>
            </w:r>
            <w:r w:rsidRPr="004662A7">
              <w:rPr>
                <w:sz w:val="18"/>
              </w:rPr>
              <w:t>Sr,</w:t>
            </w:r>
            <w:r w:rsidRPr="004662A7">
              <w:rPr>
                <w:spacing w:val="-6"/>
                <w:sz w:val="18"/>
              </w:rPr>
              <w:t xml:space="preserve"> </w:t>
            </w:r>
            <w:r w:rsidRPr="004662A7">
              <w:rPr>
                <w:sz w:val="18"/>
              </w:rPr>
              <w:t>door</w:t>
            </w:r>
            <w:r w:rsidRPr="004662A7">
              <w:rPr>
                <w:spacing w:val="-6"/>
                <w:sz w:val="18"/>
              </w:rPr>
              <w:t xml:space="preserve"> </w:t>
            </w:r>
            <w:r w:rsidRPr="004662A7">
              <w:rPr>
                <w:sz w:val="18"/>
              </w:rPr>
              <w:t>middel</w:t>
            </w:r>
            <w:r w:rsidRPr="004662A7">
              <w:rPr>
                <w:spacing w:val="-5"/>
                <w:sz w:val="18"/>
              </w:rPr>
              <w:t xml:space="preserve"> </w:t>
            </w:r>
            <w:r w:rsidRPr="004662A7">
              <w:rPr>
                <w:sz w:val="18"/>
              </w:rPr>
              <w:t xml:space="preserve">van het opvragen van cijfers hierover bij OM en </w:t>
            </w:r>
            <w:r w:rsidRPr="004662A7">
              <w:rPr>
                <w:spacing w:val="-2"/>
                <w:sz w:val="18"/>
              </w:rPr>
              <w:t>CJIB.</w:t>
            </w:r>
          </w:p>
        </w:tc>
      </w:tr>
    </w:tbl>
    <w:p w:rsidRPr="004662A7" w:rsidR="00730825" w:rsidP="00A62875" w:rsidRDefault="00730825" w14:paraId="2D973723" w14:textId="77777777">
      <w:pPr>
        <w:pStyle w:val="Plattetekst"/>
      </w:pPr>
    </w:p>
    <w:p w:rsidRPr="004662A7" w:rsidR="00730825" w:rsidP="00A62875" w:rsidRDefault="00730825" w14:paraId="1D2AFB21" w14:textId="77777777">
      <w:pPr>
        <w:pStyle w:val="Plattetekst"/>
        <w:spacing w:before="63"/>
      </w:pPr>
    </w:p>
    <w:p w:rsidRPr="004662A7" w:rsidR="00730825" w:rsidP="00A62875" w:rsidRDefault="004E1542" w14:paraId="14F0EA6C" w14:textId="77777777">
      <w:pPr>
        <w:pStyle w:val="Kop1"/>
        <w:numPr>
          <w:ilvl w:val="1"/>
          <w:numId w:val="4"/>
        </w:numPr>
        <w:tabs>
          <w:tab w:val="left" w:pos="555"/>
        </w:tabs>
        <w:spacing w:before="1"/>
        <w:ind w:left="555" w:hanging="449"/>
      </w:pPr>
      <w:r w:rsidRPr="004662A7">
        <w:rPr>
          <w:spacing w:val="-2"/>
        </w:rPr>
        <w:t>Krachtenveld</w:t>
      </w:r>
    </w:p>
    <w:p w:rsidRPr="004662A7" w:rsidR="00730825" w:rsidP="00A62875" w:rsidRDefault="004E1542" w14:paraId="795DE502" w14:textId="77777777">
      <w:pPr>
        <w:pStyle w:val="Plattetekst"/>
        <w:spacing w:before="21" w:line="264" w:lineRule="auto"/>
        <w:ind w:left="106"/>
      </w:pPr>
      <w:r w:rsidRPr="004662A7">
        <w:t>De uitwerking van de verschillende opties is in overleg met de relevante ketenorganisaties</w:t>
      </w:r>
      <w:r w:rsidRPr="004662A7">
        <w:rPr>
          <w:spacing w:val="-4"/>
        </w:rPr>
        <w:t xml:space="preserve"> </w:t>
      </w:r>
      <w:r w:rsidRPr="004662A7">
        <w:t>tot</w:t>
      </w:r>
      <w:r w:rsidRPr="004662A7">
        <w:rPr>
          <w:spacing w:val="-5"/>
        </w:rPr>
        <w:t xml:space="preserve"> </w:t>
      </w:r>
      <w:r w:rsidRPr="004662A7">
        <w:t>stand</w:t>
      </w:r>
      <w:r w:rsidRPr="004662A7">
        <w:rPr>
          <w:spacing w:val="-5"/>
        </w:rPr>
        <w:t xml:space="preserve"> </w:t>
      </w:r>
      <w:r w:rsidRPr="004662A7">
        <w:t>gekomen.</w:t>
      </w:r>
      <w:r w:rsidRPr="004662A7">
        <w:rPr>
          <w:spacing w:val="-5"/>
        </w:rPr>
        <w:t xml:space="preserve"> </w:t>
      </w:r>
      <w:r w:rsidRPr="004662A7">
        <w:t>Dit</w:t>
      </w:r>
      <w:r w:rsidRPr="004662A7">
        <w:rPr>
          <w:spacing w:val="-4"/>
        </w:rPr>
        <w:t xml:space="preserve"> </w:t>
      </w:r>
      <w:r w:rsidRPr="004662A7">
        <w:t>betreft</w:t>
      </w:r>
      <w:r w:rsidRPr="004662A7">
        <w:rPr>
          <w:spacing w:val="-5"/>
        </w:rPr>
        <w:t xml:space="preserve"> </w:t>
      </w:r>
      <w:r w:rsidRPr="004662A7">
        <w:t>het</w:t>
      </w:r>
      <w:r w:rsidRPr="004662A7">
        <w:rPr>
          <w:spacing w:val="-4"/>
        </w:rPr>
        <w:t xml:space="preserve"> </w:t>
      </w:r>
      <w:r w:rsidRPr="004662A7">
        <w:t>Openbaar</w:t>
      </w:r>
      <w:r w:rsidRPr="004662A7">
        <w:rPr>
          <w:spacing w:val="-4"/>
        </w:rPr>
        <w:t xml:space="preserve"> </w:t>
      </w:r>
      <w:r w:rsidRPr="004662A7">
        <w:t>Ministerie,</w:t>
      </w:r>
      <w:r w:rsidRPr="004662A7">
        <w:rPr>
          <w:spacing w:val="-5"/>
        </w:rPr>
        <w:t xml:space="preserve"> </w:t>
      </w:r>
      <w:r w:rsidRPr="004662A7">
        <w:t>de</w:t>
      </w:r>
      <w:r w:rsidRPr="004662A7">
        <w:rPr>
          <w:spacing w:val="-5"/>
        </w:rPr>
        <w:t xml:space="preserve"> </w:t>
      </w:r>
      <w:r w:rsidRPr="004662A7">
        <w:t>Raad voor de rechtspraak, het CJIB en het Schadefonds Geweldsmisdrijven. Bij deze organisaties bestaat draagvlak voor de geadviseerde lijn. Ook heeft afstemming plaatsgevonden met DWJZ, DGRR/DVB, DARC/JIZ en DARC/FAB.</w:t>
      </w:r>
    </w:p>
    <w:p w:rsidRPr="004662A7" w:rsidR="00730825" w:rsidP="00A62875" w:rsidRDefault="00730825" w14:paraId="22276B46" w14:textId="77777777">
      <w:pPr>
        <w:pStyle w:val="Plattetekst"/>
        <w:spacing w:before="18"/>
      </w:pPr>
    </w:p>
    <w:p w:rsidRPr="004662A7" w:rsidR="00730825" w:rsidP="00A62875" w:rsidRDefault="004E1542" w14:paraId="5D4B257C" w14:textId="77777777">
      <w:pPr>
        <w:pStyle w:val="Kop1"/>
        <w:numPr>
          <w:ilvl w:val="1"/>
          <w:numId w:val="4"/>
        </w:numPr>
        <w:tabs>
          <w:tab w:val="left" w:pos="555"/>
        </w:tabs>
        <w:ind w:left="555" w:hanging="449"/>
      </w:pPr>
      <w:r w:rsidRPr="004662A7">
        <w:rPr>
          <w:spacing w:val="-2"/>
        </w:rPr>
        <w:t>Strategie</w:t>
      </w:r>
    </w:p>
    <w:p w:rsidR="00730825" w:rsidP="00A62875" w:rsidRDefault="004E1542" w14:paraId="26EA072F" w14:textId="24689616">
      <w:pPr>
        <w:pStyle w:val="Plattetekst"/>
        <w:spacing w:before="21" w:line="264" w:lineRule="auto"/>
        <w:ind w:left="106"/>
        <w:rPr>
          <w:sz w:val="13"/>
        </w:rPr>
      </w:pPr>
      <w:r w:rsidRPr="004662A7">
        <w:t xml:space="preserve">Indien u akkoord gaat met de geadviseerde lijn, zal de TK </w:t>
      </w:r>
      <w:r w:rsidRPr="004662A7" w:rsidR="008B0435">
        <w:t>worden geïnformeerd in de nieuwe Meerjarenagenda slachtofferbeleid die in Q2 2025 naar de Kamer wordt gestuurd.</w:t>
      </w:r>
      <w:r w:rsidRPr="004662A7">
        <w:rPr>
          <w:spacing w:val="-4"/>
        </w:rPr>
        <w:t xml:space="preserve"> </w:t>
      </w:r>
      <w:r w:rsidRPr="004662A7">
        <w:t>U</w:t>
      </w:r>
      <w:r w:rsidRPr="004662A7">
        <w:rPr>
          <w:spacing w:val="-3"/>
        </w:rPr>
        <w:t xml:space="preserve"> </w:t>
      </w:r>
      <w:r w:rsidRPr="004662A7">
        <w:t>wordt</w:t>
      </w:r>
      <w:r w:rsidRPr="004662A7">
        <w:rPr>
          <w:spacing w:val="-3"/>
        </w:rPr>
        <w:t xml:space="preserve"> </w:t>
      </w:r>
      <w:r w:rsidRPr="004662A7">
        <w:t>geadviseerd</w:t>
      </w:r>
      <w:r w:rsidRPr="004662A7">
        <w:rPr>
          <w:spacing w:val="-3"/>
        </w:rPr>
        <w:t xml:space="preserve"> </w:t>
      </w:r>
      <w:r w:rsidRPr="004662A7">
        <w:t>de</w:t>
      </w:r>
      <w:r w:rsidRPr="004662A7">
        <w:rPr>
          <w:spacing w:val="-4"/>
        </w:rPr>
        <w:t xml:space="preserve"> </w:t>
      </w:r>
      <w:r w:rsidRPr="004662A7">
        <w:t>gekozen</w:t>
      </w:r>
      <w:r w:rsidRPr="004662A7">
        <w:rPr>
          <w:spacing w:val="-4"/>
        </w:rPr>
        <w:t xml:space="preserve"> </w:t>
      </w:r>
      <w:r w:rsidRPr="004662A7">
        <w:t>lijn</w:t>
      </w:r>
      <w:r w:rsidRPr="004662A7">
        <w:rPr>
          <w:spacing w:val="-3"/>
        </w:rPr>
        <w:t xml:space="preserve"> </w:t>
      </w:r>
      <w:r w:rsidRPr="004662A7">
        <w:t>vooraf</w:t>
      </w:r>
      <w:r w:rsidRPr="004662A7">
        <w:rPr>
          <w:spacing w:val="-4"/>
        </w:rPr>
        <w:t xml:space="preserve"> </w:t>
      </w:r>
      <w:r w:rsidRPr="004662A7">
        <w:t>te</w:t>
      </w:r>
      <w:r w:rsidRPr="004662A7">
        <w:rPr>
          <w:spacing w:val="-4"/>
        </w:rPr>
        <w:t xml:space="preserve"> </w:t>
      </w:r>
      <w:r w:rsidRPr="004662A7">
        <w:t>sonderen</w:t>
      </w:r>
      <w:r w:rsidRPr="004662A7">
        <w:rPr>
          <w:spacing w:val="-4"/>
        </w:rPr>
        <w:t xml:space="preserve"> </w:t>
      </w:r>
      <w:r w:rsidRPr="004662A7">
        <w:t>met</w:t>
      </w:r>
      <w:r w:rsidRPr="004662A7">
        <w:rPr>
          <w:spacing w:val="-4"/>
        </w:rPr>
        <w:t xml:space="preserve"> </w:t>
      </w:r>
      <w:r w:rsidRPr="004662A7">
        <w:t>de</w:t>
      </w:r>
      <w:r w:rsidRPr="004662A7">
        <w:rPr>
          <w:spacing w:val="-3"/>
        </w:rPr>
        <w:t xml:space="preserve"> </w:t>
      </w:r>
      <w:r w:rsidRPr="004662A7">
        <w:t>TK.</w:t>
      </w:r>
    </w:p>
    <w:p w:rsidR="00730825" w:rsidP="00A62875" w:rsidRDefault="00730825" w14:paraId="7B225B4E" w14:textId="77777777">
      <w:pPr>
        <w:rPr>
          <w:sz w:val="13"/>
        </w:rPr>
        <w:sectPr w:rsidR="00730825">
          <w:type w:val="continuous"/>
          <w:pgSz w:w="11910" w:h="16840"/>
          <w:pgMar w:top="0" w:right="80" w:bottom="760" w:left="1480" w:header="0" w:footer="569" w:gutter="0"/>
          <w:cols w:equalWidth="0" w:space="708" w:num="2">
            <w:col w:w="7674" w:space="64"/>
            <w:col w:w="2612"/>
          </w:cols>
        </w:sectPr>
      </w:pPr>
    </w:p>
    <w:p w:rsidR="00730825" w:rsidP="00A62875" w:rsidRDefault="00730825" w14:paraId="502EF35B" w14:textId="77777777">
      <w:pPr>
        <w:pStyle w:val="Plattetekst"/>
        <w:rPr>
          <w:sz w:val="13"/>
        </w:rPr>
      </w:pPr>
    </w:p>
    <w:p w:rsidR="00730825" w:rsidRDefault="00730825" w14:paraId="343AC207" w14:textId="77777777">
      <w:pPr>
        <w:pStyle w:val="Plattetekst"/>
        <w:rPr>
          <w:sz w:val="13"/>
        </w:rPr>
      </w:pPr>
    </w:p>
    <w:p w:rsidR="00730825" w:rsidRDefault="00730825" w14:paraId="4D324376" w14:textId="77777777">
      <w:pPr>
        <w:pStyle w:val="Plattetekst"/>
        <w:rPr>
          <w:sz w:val="13"/>
        </w:rPr>
      </w:pPr>
    </w:p>
    <w:p w:rsidR="00730825" w:rsidRDefault="00730825" w14:paraId="1C52D332" w14:textId="77777777">
      <w:pPr>
        <w:pStyle w:val="Plattetekst"/>
        <w:rPr>
          <w:sz w:val="13"/>
        </w:rPr>
      </w:pPr>
    </w:p>
    <w:p w:rsidR="00730825" w:rsidRDefault="00730825" w14:paraId="76C92F3D" w14:textId="77777777">
      <w:pPr>
        <w:pStyle w:val="Plattetekst"/>
        <w:rPr>
          <w:rFonts w:ascii="Lucida Sans"/>
          <w:sz w:val="20"/>
        </w:rPr>
      </w:pPr>
    </w:p>
    <w:p w:rsidR="00730825" w:rsidRDefault="00730825" w14:paraId="1F262A2D" w14:textId="77777777">
      <w:pPr>
        <w:pStyle w:val="Plattetekst"/>
        <w:rPr>
          <w:rFonts w:ascii="Lucida Sans"/>
          <w:sz w:val="20"/>
        </w:rPr>
      </w:pPr>
    </w:p>
    <w:p w:rsidR="00730825" w:rsidRDefault="00730825" w14:paraId="162CD34C" w14:textId="77777777">
      <w:pPr>
        <w:pStyle w:val="Plattetekst"/>
        <w:rPr>
          <w:rFonts w:ascii="Lucida Sans"/>
          <w:sz w:val="20"/>
        </w:rPr>
      </w:pPr>
    </w:p>
    <w:p w:rsidR="00730825" w:rsidRDefault="00730825" w14:paraId="50B2C102" w14:textId="77777777">
      <w:pPr>
        <w:pStyle w:val="Plattetekst"/>
        <w:rPr>
          <w:rFonts w:ascii="Lucida Sans"/>
          <w:sz w:val="20"/>
        </w:rPr>
      </w:pPr>
    </w:p>
    <w:p w:rsidR="00730825" w:rsidRDefault="00730825" w14:paraId="74A33E9E" w14:textId="77777777">
      <w:pPr>
        <w:pStyle w:val="Plattetekst"/>
        <w:rPr>
          <w:rFonts w:ascii="Lucida Sans"/>
          <w:sz w:val="20"/>
        </w:rPr>
      </w:pPr>
    </w:p>
    <w:p w:rsidR="00730825" w:rsidRDefault="00730825" w14:paraId="35A62BE2" w14:textId="77777777">
      <w:pPr>
        <w:pStyle w:val="Plattetekst"/>
        <w:rPr>
          <w:rFonts w:ascii="Lucida Sans"/>
          <w:sz w:val="20"/>
        </w:rPr>
      </w:pPr>
    </w:p>
    <w:p w:rsidR="00730825" w:rsidRDefault="00730825" w14:paraId="42EE59F0" w14:textId="77777777">
      <w:pPr>
        <w:pStyle w:val="Plattetekst"/>
        <w:rPr>
          <w:rFonts w:ascii="Lucida Sans"/>
          <w:sz w:val="20"/>
        </w:rPr>
      </w:pPr>
    </w:p>
    <w:p w:rsidR="00730825" w:rsidRDefault="00730825" w14:paraId="4CFD280D" w14:textId="77777777">
      <w:pPr>
        <w:pStyle w:val="Plattetekst"/>
        <w:rPr>
          <w:rFonts w:ascii="Lucida Sans"/>
          <w:sz w:val="20"/>
        </w:rPr>
      </w:pPr>
    </w:p>
    <w:p w:rsidR="00730825" w:rsidRDefault="00730825" w14:paraId="26F648BA" w14:textId="77777777">
      <w:pPr>
        <w:pStyle w:val="Plattetekst"/>
        <w:rPr>
          <w:rFonts w:ascii="Lucida Sans"/>
          <w:sz w:val="20"/>
        </w:rPr>
      </w:pPr>
    </w:p>
    <w:p w:rsidR="00730825" w:rsidRDefault="00730825" w14:paraId="5150BE6B" w14:textId="77777777">
      <w:pPr>
        <w:pStyle w:val="Plattetekst"/>
        <w:rPr>
          <w:rFonts w:ascii="Lucida Sans"/>
          <w:sz w:val="20"/>
        </w:rPr>
      </w:pPr>
    </w:p>
    <w:p w:rsidR="00730825" w:rsidRDefault="00730825" w14:paraId="21A5E737" w14:textId="77777777">
      <w:pPr>
        <w:pStyle w:val="Plattetekst"/>
        <w:rPr>
          <w:rFonts w:ascii="Lucida Sans"/>
          <w:sz w:val="20"/>
        </w:rPr>
      </w:pPr>
    </w:p>
    <w:p w:rsidR="00730825" w:rsidRDefault="00730825" w14:paraId="74A3E25F" w14:textId="77777777">
      <w:pPr>
        <w:pStyle w:val="Plattetekst"/>
        <w:rPr>
          <w:rFonts w:ascii="Lucida Sans"/>
          <w:sz w:val="20"/>
        </w:rPr>
      </w:pPr>
    </w:p>
    <w:p w:rsidR="00730825" w:rsidRDefault="00730825" w14:paraId="4E305BF5" w14:textId="77777777">
      <w:pPr>
        <w:pStyle w:val="Plattetekst"/>
        <w:rPr>
          <w:rFonts w:ascii="Lucida Sans"/>
          <w:sz w:val="20"/>
        </w:rPr>
      </w:pPr>
    </w:p>
    <w:p w:rsidR="00730825" w:rsidRDefault="00730825" w14:paraId="3044B32D" w14:textId="77777777">
      <w:pPr>
        <w:pStyle w:val="Plattetekst"/>
        <w:rPr>
          <w:rFonts w:ascii="Lucida Sans"/>
          <w:sz w:val="20"/>
        </w:rPr>
      </w:pPr>
    </w:p>
    <w:p w:rsidR="00730825" w:rsidRDefault="00730825" w14:paraId="569A91C6" w14:textId="77777777">
      <w:pPr>
        <w:pStyle w:val="Plattetekst"/>
        <w:rPr>
          <w:rFonts w:ascii="Lucida Sans"/>
          <w:sz w:val="20"/>
        </w:rPr>
      </w:pPr>
    </w:p>
    <w:p w:rsidR="00730825" w:rsidRDefault="00730825" w14:paraId="02D73D43" w14:textId="77777777">
      <w:pPr>
        <w:pStyle w:val="Plattetekst"/>
        <w:rPr>
          <w:rFonts w:ascii="Lucida Sans"/>
          <w:sz w:val="20"/>
        </w:rPr>
      </w:pPr>
    </w:p>
    <w:p w:rsidR="00730825" w:rsidRDefault="00730825" w14:paraId="1655EF23" w14:textId="77777777">
      <w:pPr>
        <w:pStyle w:val="Plattetekst"/>
        <w:rPr>
          <w:rFonts w:ascii="Lucida Sans"/>
          <w:sz w:val="20"/>
        </w:rPr>
      </w:pPr>
    </w:p>
    <w:p w:rsidR="00730825" w:rsidRDefault="00730825" w14:paraId="79C3C33E" w14:textId="77777777">
      <w:pPr>
        <w:pStyle w:val="Plattetekst"/>
        <w:rPr>
          <w:rFonts w:ascii="Lucida Sans"/>
          <w:sz w:val="20"/>
        </w:rPr>
      </w:pPr>
    </w:p>
    <w:p w:rsidR="00730825" w:rsidRDefault="00730825" w14:paraId="662614D6" w14:textId="77777777">
      <w:pPr>
        <w:pStyle w:val="Plattetekst"/>
        <w:rPr>
          <w:rFonts w:ascii="Lucida Sans"/>
          <w:sz w:val="20"/>
        </w:rPr>
      </w:pPr>
    </w:p>
    <w:p w:rsidR="00730825" w:rsidRDefault="00730825" w14:paraId="5DFA448F" w14:textId="77777777">
      <w:pPr>
        <w:pStyle w:val="Plattetekst"/>
        <w:rPr>
          <w:rFonts w:ascii="Lucida Sans"/>
          <w:sz w:val="20"/>
        </w:rPr>
      </w:pPr>
    </w:p>
    <w:p w:rsidR="00730825" w:rsidRDefault="00730825" w14:paraId="65251496" w14:textId="77777777">
      <w:pPr>
        <w:pStyle w:val="Plattetekst"/>
        <w:rPr>
          <w:rFonts w:ascii="Lucida Sans"/>
          <w:sz w:val="20"/>
        </w:rPr>
      </w:pPr>
    </w:p>
    <w:p w:rsidR="00730825" w:rsidRDefault="00730825" w14:paraId="5A93BB3F" w14:textId="77777777">
      <w:pPr>
        <w:pStyle w:val="Plattetekst"/>
        <w:rPr>
          <w:rFonts w:ascii="Lucida Sans"/>
          <w:sz w:val="20"/>
        </w:rPr>
      </w:pPr>
    </w:p>
    <w:p w:rsidR="00730825" w:rsidRDefault="00730825" w14:paraId="70834A48" w14:textId="77777777">
      <w:pPr>
        <w:pStyle w:val="Plattetekst"/>
        <w:rPr>
          <w:rFonts w:ascii="Lucida Sans"/>
          <w:sz w:val="20"/>
        </w:rPr>
      </w:pPr>
    </w:p>
    <w:p w:rsidR="00730825" w:rsidRDefault="00730825" w14:paraId="77C5A9A8" w14:textId="77777777">
      <w:pPr>
        <w:pStyle w:val="Plattetekst"/>
        <w:rPr>
          <w:rFonts w:ascii="Lucida Sans"/>
          <w:sz w:val="20"/>
        </w:rPr>
      </w:pPr>
    </w:p>
    <w:p w:rsidR="00730825" w:rsidRDefault="00730825" w14:paraId="750A9BD2" w14:textId="77777777">
      <w:pPr>
        <w:pStyle w:val="Plattetekst"/>
        <w:rPr>
          <w:rFonts w:ascii="Lucida Sans"/>
          <w:sz w:val="20"/>
        </w:rPr>
      </w:pPr>
    </w:p>
    <w:p w:rsidR="00730825" w:rsidRDefault="00730825" w14:paraId="3308C8FE" w14:textId="77777777">
      <w:pPr>
        <w:pStyle w:val="Plattetekst"/>
        <w:rPr>
          <w:rFonts w:ascii="Lucida Sans"/>
          <w:sz w:val="20"/>
        </w:rPr>
      </w:pPr>
    </w:p>
    <w:p w:rsidR="00730825" w:rsidRDefault="00730825" w14:paraId="73137BEE" w14:textId="77777777">
      <w:pPr>
        <w:pStyle w:val="Plattetekst"/>
        <w:rPr>
          <w:rFonts w:ascii="Lucida Sans"/>
          <w:sz w:val="20"/>
        </w:rPr>
      </w:pPr>
    </w:p>
    <w:p w:rsidR="00730825" w:rsidRDefault="00730825" w14:paraId="4D865A7D" w14:textId="77777777">
      <w:pPr>
        <w:pStyle w:val="Plattetekst"/>
        <w:rPr>
          <w:rFonts w:ascii="Lucida Sans"/>
          <w:sz w:val="20"/>
        </w:rPr>
      </w:pPr>
    </w:p>
    <w:p w:rsidR="00730825" w:rsidRDefault="00730825" w14:paraId="364A3F28" w14:textId="77777777">
      <w:pPr>
        <w:pStyle w:val="Plattetekst"/>
        <w:rPr>
          <w:rFonts w:ascii="Lucida Sans"/>
          <w:sz w:val="20"/>
        </w:rPr>
      </w:pPr>
    </w:p>
    <w:p w:rsidR="00730825" w:rsidRDefault="00730825" w14:paraId="5965C1E3" w14:textId="77777777">
      <w:pPr>
        <w:pStyle w:val="Plattetekst"/>
        <w:rPr>
          <w:rFonts w:ascii="Lucida Sans"/>
          <w:sz w:val="20"/>
        </w:rPr>
      </w:pPr>
    </w:p>
    <w:p w:rsidR="00730825" w:rsidRDefault="00730825" w14:paraId="2FCC11EF" w14:textId="77777777">
      <w:pPr>
        <w:pStyle w:val="Plattetekst"/>
        <w:rPr>
          <w:rFonts w:ascii="Lucida Sans"/>
          <w:sz w:val="20"/>
        </w:rPr>
      </w:pPr>
    </w:p>
    <w:p w:rsidR="00730825" w:rsidRDefault="00730825" w14:paraId="42D8C9F4" w14:textId="77777777">
      <w:pPr>
        <w:pStyle w:val="Plattetekst"/>
        <w:rPr>
          <w:rFonts w:ascii="Lucida Sans"/>
          <w:sz w:val="20"/>
        </w:rPr>
      </w:pPr>
    </w:p>
    <w:p w:rsidR="00730825" w:rsidRDefault="00730825" w14:paraId="11C85E19" w14:textId="77777777">
      <w:pPr>
        <w:pStyle w:val="Plattetekst"/>
        <w:rPr>
          <w:rFonts w:ascii="Lucida Sans"/>
          <w:sz w:val="20"/>
        </w:rPr>
      </w:pPr>
    </w:p>
    <w:p w:rsidR="00730825" w:rsidRDefault="00730825" w14:paraId="4ECEB15C" w14:textId="77777777">
      <w:pPr>
        <w:pStyle w:val="Plattetekst"/>
        <w:rPr>
          <w:rFonts w:ascii="Lucida Sans"/>
          <w:sz w:val="20"/>
        </w:rPr>
      </w:pPr>
    </w:p>
    <w:p w:rsidR="00730825" w:rsidRDefault="00730825" w14:paraId="6A76ECD0" w14:textId="77777777">
      <w:pPr>
        <w:pStyle w:val="Plattetekst"/>
        <w:rPr>
          <w:rFonts w:ascii="Lucida Sans"/>
          <w:sz w:val="20"/>
        </w:rPr>
      </w:pPr>
    </w:p>
    <w:p w:rsidR="00730825" w:rsidRDefault="00730825" w14:paraId="6F67D1F5" w14:textId="77777777">
      <w:pPr>
        <w:pStyle w:val="Plattetekst"/>
        <w:rPr>
          <w:rFonts w:ascii="Lucida Sans"/>
          <w:sz w:val="20"/>
        </w:rPr>
      </w:pPr>
    </w:p>
    <w:p w:rsidR="00730825" w:rsidRDefault="00730825" w14:paraId="7CEEA181" w14:textId="77777777">
      <w:pPr>
        <w:pStyle w:val="Plattetekst"/>
        <w:rPr>
          <w:rFonts w:ascii="Lucida Sans"/>
          <w:sz w:val="20"/>
        </w:rPr>
      </w:pPr>
    </w:p>
    <w:p w:rsidR="00730825" w:rsidRDefault="00730825" w14:paraId="69B6DBA7" w14:textId="77777777">
      <w:pPr>
        <w:pStyle w:val="Plattetekst"/>
        <w:rPr>
          <w:rFonts w:ascii="Lucida Sans"/>
          <w:sz w:val="20"/>
        </w:rPr>
      </w:pPr>
    </w:p>
    <w:p w:rsidR="00730825" w:rsidRDefault="00730825" w14:paraId="2715975F" w14:textId="77777777">
      <w:pPr>
        <w:pStyle w:val="Plattetekst"/>
        <w:rPr>
          <w:rFonts w:ascii="Lucida Sans"/>
          <w:sz w:val="20"/>
        </w:rPr>
      </w:pPr>
    </w:p>
    <w:p w:rsidR="00730825" w:rsidRDefault="00730825" w14:paraId="025CDB1A" w14:textId="77777777">
      <w:pPr>
        <w:pStyle w:val="Plattetekst"/>
        <w:rPr>
          <w:rFonts w:ascii="Lucida Sans"/>
          <w:sz w:val="20"/>
        </w:rPr>
      </w:pPr>
    </w:p>
    <w:p w:rsidR="00730825" w:rsidRDefault="00730825" w14:paraId="3F4E21C7" w14:textId="77777777">
      <w:pPr>
        <w:pStyle w:val="Plattetekst"/>
        <w:rPr>
          <w:rFonts w:ascii="Lucida Sans"/>
          <w:sz w:val="20"/>
        </w:rPr>
      </w:pPr>
    </w:p>
    <w:p w:rsidR="00730825" w:rsidRDefault="00730825" w14:paraId="3372A504" w14:textId="77777777">
      <w:pPr>
        <w:pStyle w:val="Plattetekst"/>
        <w:rPr>
          <w:rFonts w:ascii="Lucida Sans"/>
          <w:sz w:val="20"/>
        </w:rPr>
      </w:pPr>
    </w:p>
    <w:p w:rsidR="00730825" w:rsidRDefault="00730825" w14:paraId="50314D23" w14:textId="77777777">
      <w:pPr>
        <w:pStyle w:val="Plattetekst"/>
        <w:rPr>
          <w:rFonts w:ascii="Lucida Sans"/>
          <w:sz w:val="20"/>
        </w:rPr>
      </w:pPr>
    </w:p>
    <w:p w:rsidR="00730825" w:rsidRDefault="00730825" w14:paraId="0E692AE2" w14:textId="77777777">
      <w:pPr>
        <w:pStyle w:val="Plattetekst"/>
        <w:rPr>
          <w:rFonts w:ascii="Lucida Sans"/>
          <w:sz w:val="20"/>
        </w:rPr>
      </w:pPr>
    </w:p>
    <w:p w:rsidR="00730825" w:rsidRDefault="00730825" w14:paraId="739EDA8B" w14:textId="77777777">
      <w:pPr>
        <w:pStyle w:val="Plattetekst"/>
        <w:rPr>
          <w:rFonts w:ascii="Lucida Sans"/>
          <w:sz w:val="20"/>
        </w:rPr>
      </w:pPr>
    </w:p>
    <w:p w:rsidR="00730825" w:rsidRDefault="00730825" w14:paraId="3032FA69" w14:textId="77777777">
      <w:pPr>
        <w:pStyle w:val="Plattetekst"/>
        <w:rPr>
          <w:rFonts w:ascii="Lucida Sans"/>
          <w:sz w:val="20"/>
        </w:rPr>
      </w:pPr>
    </w:p>
    <w:p w:rsidR="00730825" w:rsidRDefault="00730825" w14:paraId="2EBD67FC" w14:textId="77777777">
      <w:pPr>
        <w:pStyle w:val="Plattetekst"/>
        <w:rPr>
          <w:rFonts w:ascii="Lucida Sans"/>
          <w:sz w:val="20"/>
        </w:rPr>
      </w:pPr>
    </w:p>
    <w:sectPr w:rsidR="00730825">
      <w:footerReference w:type="default" r:id="rId11"/>
      <w:pgSz w:w="12240" w:h="15840"/>
      <w:pgMar w:top="1000" w:right="980" w:bottom="280" w:left="400"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4C0B" w14:textId="77777777" w:rsidR="00A92742" w:rsidRDefault="00A92742">
      <w:r>
        <w:separator/>
      </w:r>
    </w:p>
  </w:endnote>
  <w:endnote w:type="continuationSeparator" w:id="0">
    <w:p w14:paraId="48A31A0B" w14:textId="77777777" w:rsidR="00A92742" w:rsidRDefault="00A9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4326" w14:textId="77777777" w:rsidR="00730825" w:rsidRDefault="004E1542">
    <w:pPr>
      <w:pStyle w:val="Plattetekst"/>
      <w:spacing w:line="14" w:lineRule="auto"/>
      <w:rPr>
        <w:sz w:val="20"/>
      </w:rPr>
    </w:pPr>
    <w:r>
      <w:rPr>
        <w:noProof/>
      </w:rPr>
      <mc:AlternateContent>
        <mc:Choice Requires="wps">
          <w:drawing>
            <wp:anchor distT="0" distB="0" distL="0" distR="0" simplePos="0" relativeHeight="487320576" behindDoc="1" locked="0" layoutInCell="1" allowOverlap="1" wp14:anchorId="70A349B9" wp14:editId="43502190">
              <wp:simplePos x="0" y="0"/>
              <wp:positionH relativeFrom="page">
                <wp:posOffset>5908675</wp:posOffset>
              </wp:positionH>
              <wp:positionV relativeFrom="page">
                <wp:posOffset>10190671</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071B9B41" w14:textId="77777777" w:rsidR="00730825" w:rsidRDefault="004E1542">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t>8</w:t>
                          </w:r>
                        </w:p>
                      </w:txbxContent>
                    </wps:txbx>
                    <wps:bodyPr wrap="square" lIns="0" tIns="0" rIns="0" bIns="0" rtlCol="0">
                      <a:noAutofit/>
                    </wps:bodyPr>
                  </wps:wsp>
                </a:graphicData>
              </a:graphic>
            </wp:anchor>
          </w:drawing>
        </mc:Choice>
        <mc:Fallback>
          <w:pict>
            <v:shapetype w14:anchorId="70A349B9" id="_x0000_t202" coordsize="21600,21600" o:spt="202" path="m,l,21600r21600,l21600,xe">
              <v:stroke joinstyle="miter"/>
              <v:path gradientshapeok="t" o:connecttype="rect"/>
            </v:shapetype>
            <v:shape id="Textbox 1" o:spid="_x0000_s1026" type="#_x0000_t202" style="position:absolute;margin-left:465.25pt;margin-top:802.4pt;width:50.7pt;height:9.9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" filled="f" stroked="f">
              <v:textbox inset="0,0,0,0">
                <w:txbxContent>
                  <w:p w14:paraId="071B9B41" w14:textId="77777777" w:rsidR="00730825" w:rsidRDefault="004E1542">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1"/>
                        <w:sz w:val="13"/>
                      </w:rPr>
                      <w:t xml:space="preserve"> </w:t>
                    </w:r>
                    <w:r>
                      <w:rPr>
                        <w:sz w:val="13"/>
                      </w:rPr>
                      <w:t>van</w:t>
                    </w:r>
                    <w:r>
                      <w:rPr>
                        <w:spacing w:val="-1"/>
                        <w:sz w:val="13"/>
                      </w:rPr>
                      <w:t xml:space="preserve"> </w:t>
                    </w:r>
                    <w:r>
                      <w:rPr>
                        <w:spacing w:val="-10"/>
                        <w:sz w:val="13"/>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8167" w14:textId="77777777" w:rsidR="00730825" w:rsidRDefault="00730825">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26D3" w14:textId="77777777" w:rsidR="00A92742" w:rsidRDefault="00A92742">
      <w:r>
        <w:separator/>
      </w:r>
    </w:p>
  </w:footnote>
  <w:footnote w:type="continuationSeparator" w:id="0">
    <w:p w14:paraId="10260BAA" w14:textId="77777777" w:rsidR="00A92742" w:rsidRDefault="00A92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F4A"/>
    <w:multiLevelType w:val="hybridMultilevel"/>
    <w:tmpl w:val="D7F21052"/>
    <w:lvl w:ilvl="0" w:tplc="5E7889A4">
      <w:numFmt w:val="bullet"/>
      <w:lvlText w:val=""/>
      <w:lvlJc w:val="left"/>
      <w:pPr>
        <w:ind w:left="467" w:hanging="360"/>
      </w:pPr>
      <w:rPr>
        <w:rFonts w:ascii="Symbol" w:eastAsia="Symbol" w:hAnsi="Symbol" w:cs="Symbol" w:hint="default"/>
        <w:spacing w:val="0"/>
        <w:w w:val="100"/>
        <w:lang w:val="nl-NL" w:eastAsia="en-US" w:bidi="ar-SA"/>
      </w:rPr>
    </w:lvl>
    <w:lvl w:ilvl="1" w:tplc="DDD84A6C">
      <w:numFmt w:val="bullet"/>
      <w:lvlText w:val="•"/>
      <w:lvlJc w:val="left"/>
      <w:pPr>
        <w:ind w:left="1182" w:hanging="360"/>
      </w:pPr>
      <w:rPr>
        <w:rFonts w:hint="default"/>
        <w:lang w:val="nl-NL" w:eastAsia="en-US" w:bidi="ar-SA"/>
      </w:rPr>
    </w:lvl>
    <w:lvl w:ilvl="2" w:tplc="797AB226">
      <w:numFmt w:val="bullet"/>
      <w:lvlText w:val="•"/>
      <w:lvlJc w:val="left"/>
      <w:pPr>
        <w:ind w:left="1904" w:hanging="360"/>
      </w:pPr>
      <w:rPr>
        <w:rFonts w:hint="default"/>
        <w:lang w:val="nl-NL" w:eastAsia="en-US" w:bidi="ar-SA"/>
      </w:rPr>
    </w:lvl>
    <w:lvl w:ilvl="3" w:tplc="F2DA417C">
      <w:numFmt w:val="bullet"/>
      <w:lvlText w:val="•"/>
      <w:lvlJc w:val="left"/>
      <w:pPr>
        <w:ind w:left="2626" w:hanging="360"/>
      </w:pPr>
      <w:rPr>
        <w:rFonts w:hint="default"/>
        <w:lang w:val="nl-NL" w:eastAsia="en-US" w:bidi="ar-SA"/>
      </w:rPr>
    </w:lvl>
    <w:lvl w:ilvl="4" w:tplc="8154FB40">
      <w:numFmt w:val="bullet"/>
      <w:lvlText w:val="•"/>
      <w:lvlJc w:val="left"/>
      <w:pPr>
        <w:ind w:left="3349" w:hanging="360"/>
      </w:pPr>
      <w:rPr>
        <w:rFonts w:hint="default"/>
        <w:lang w:val="nl-NL" w:eastAsia="en-US" w:bidi="ar-SA"/>
      </w:rPr>
    </w:lvl>
    <w:lvl w:ilvl="5" w:tplc="8D9C1FF4">
      <w:numFmt w:val="bullet"/>
      <w:lvlText w:val="•"/>
      <w:lvlJc w:val="left"/>
      <w:pPr>
        <w:ind w:left="4071" w:hanging="360"/>
      </w:pPr>
      <w:rPr>
        <w:rFonts w:hint="default"/>
        <w:lang w:val="nl-NL" w:eastAsia="en-US" w:bidi="ar-SA"/>
      </w:rPr>
    </w:lvl>
    <w:lvl w:ilvl="6" w:tplc="139A6AAA">
      <w:numFmt w:val="bullet"/>
      <w:lvlText w:val="•"/>
      <w:lvlJc w:val="left"/>
      <w:pPr>
        <w:ind w:left="4793" w:hanging="360"/>
      </w:pPr>
      <w:rPr>
        <w:rFonts w:hint="default"/>
        <w:lang w:val="nl-NL" w:eastAsia="en-US" w:bidi="ar-SA"/>
      </w:rPr>
    </w:lvl>
    <w:lvl w:ilvl="7" w:tplc="7D78D020">
      <w:numFmt w:val="bullet"/>
      <w:lvlText w:val="•"/>
      <w:lvlJc w:val="left"/>
      <w:pPr>
        <w:ind w:left="5516" w:hanging="360"/>
      </w:pPr>
      <w:rPr>
        <w:rFonts w:hint="default"/>
        <w:lang w:val="nl-NL" w:eastAsia="en-US" w:bidi="ar-SA"/>
      </w:rPr>
    </w:lvl>
    <w:lvl w:ilvl="8" w:tplc="D32CFFD4">
      <w:numFmt w:val="bullet"/>
      <w:lvlText w:val="•"/>
      <w:lvlJc w:val="left"/>
      <w:pPr>
        <w:ind w:left="6238" w:hanging="360"/>
      </w:pPr>
      <w:rPr>
        <w:rFonts w:hint="default"/>
        <w:lang w:val="nl-NL" w:eastAsia="en-US" w:bidi="ar-SA"/>
      </w:rPr>
    </w:lvl>
  </w:abstractNum>
  <w:abstractNum w:abstractNumId="1" w15:restartNumberingAfterBreak="0">
    <w:nsid w:val="633B1006"/>
    <w:multiLevelType w:val="hybridMultilevel"/>
    <w:tmpl w:val="D6E6F2EE"/>
    <w:lvl w:ilvl="0" w:tplc="2F621E00">
      <w:start w:val="1"/>
      <w:numFmt w:val="decimal"/>
      <w:lvlText w:val="%1)"/>
      <w:lvlJc w:val="left"/>
      <w:pPr>
        <w:ind w:left="826" w:hanging="360"/>
      </w:pPr>
      <w:rPr>
        <w:rFonts w:ascii="Verdana" w:eastAsia="Verdana" w:hAnsi="Verdana" w:cs="Verdana" w:hint="default"/>
        <w:b w:val="0"/>
        <w:bCs w:val="0"/>
        <w:i w:val="0"/>
        <w:iCs w:val="0"/>
        <w:spacing w:val="-1"/>
        <w:w w:val="100"/>
        <w:sz w:val="18"/>
        <w:szCs w:val="18"/>
        <w:lang w:val="nl-NL" w:eastAsia="en-US" w:bidi="ar-SA"/>
      </w:rPr>
    </w:lvl>
    <w:lvl w:ilvl="1" w:tplc="6D00004E">
      <w:numFmt w:val="bullet"/>
      <w:lvlText w:val="•"/>
      <w:lvlJc w:val="left"/>
      <w:pPr>
        <w:ind w:left="1505" w:hanging="360"/>
      </w:pPr>
      <w:rPr>
        <w:rFonts w:hint="default"/>
        <w:lang w:val="nl-NL" w:eastAsia="en-US" w:bidi="ar-SA"/>
      </w:rPr>
    </w:lvl>
    <w:lvl w:ilvl="2" w:tplc="F5BCD2A4">
      <w:numFmt w:val="bullet"/>
      <w:lvlText w:val="•"/>
      <w:lvlJc w:val="left"/>
      <w:pPr>
        <w:ind w:left="2190" w:hanging="360"/>
      </w:pPr>
      <w:rPr>
        <w:rFonts w:hint="default"/>
        <w:lang w:val="nl-NL" w:eastAsia="en-US" w:bidi="ar-SA"/>
      </w:rPr>
    </w:lvl>
    <w:lvl w:ilvl="3" w:tplc="98E40A1C">
      <w:numFmt w:val="bullet"/>
      <w:lvlText w:val="•"/>
      <w:lvlJc w:val="left"/>
      <w:pPr>
        <w:ind w:left="2875" w:hanging="360"/>
      </w:pPr>
      <w:rPr>
        <w:rFonts w:hint="default"/>
        <w:lang w:val="nl-NL" w:eastAsia="en-US" w:bidi="ar-SA"/>
      </w:rPr>
    </w:lvl>
    <w:lvl w:ilvl="4" w:tplc="4D10E0F2">
      <w:numFmt w:val="bullet"/>
      <w:lvlText w:val="•"/>
      <w:lvlJc w:val="left"/>
      <w:pPr>
        <w:ind w:left="3561" w:hanging="360"/>
      </w:pPr>
      <w:rPr>
        <w:rFonts w:hint="default"/>
        <w:lang w:val="nl-NL" w:eastAsia="en-US" w:bidi="ar-SA"/>
      </w:rPr>
    </w:lvl>
    <w:lvl w:ilvl="5" w:tplc="695A2E40">
      <w:numFmt w:val="bullet"/>
      <w:lvlText w:val="•"/>
      <w:lvlJc w:val="left"/>
      <w:pPr>
        <w:ind w:left="4246" w:hanging="360"/>
      </w:pPr>
      <w:rPr>
        <w:rFonts w:hint="default"/>
        <w:lang w:val="nl-NL" w:eastAsia="en-US" w:bidi="ar-SA"/>
      </w:rPr>
    </w:lvl>
    <w:lvl w:ilvl="6" w:tplc="D65E8762">
      <w:numFmt w:val="bullet"/>
      <w:lvlText w:val="•"/>
      <w:lvlJc w:val="left"/>
      <w:pPr>
        <w:ind w:left="4931" w:hanging="360"/>
      </w:pPr>
      <w:rPr>
        <w:rFonts w:hint="default"/>
        <w:lang w:val="nl-NL" w:eastAsia="en-US" w:bidi="ar-SA"/>
      </w:rPr>
    </w:lvl>
    <w:lvl w:ilvl="7" w:tplc="29FC096C">
      <w:numFmt w:val="bullet"/>
      <w:lvlText w:val="•"/>
      <w:lvlJc w:val="left"/>
      <w:pPr>
        <w:ind w:left="5617" w:hanging="360"/>
      </w:pPr>
      <w:rPr>
        <w:rFonts w:hint="default"/>
        <w:lang w:val="nl-NL" w:eastAsia="en-US" w:bidi="ar-SA"/>
      </w:rPr>
    </w:lvl>
    <w:lvl w:ilvl="8" w:tplc="DC6CB40C">
      <w:numFmt w:val="bullet"/>
      <w:lvlText w:val="•"/>
      <w:lvlJc w:val="left"/>
      <w:pPr>
        <w:ind w:left="6302" w:hanging="360"/>
      </w:pPr>
      <w:rPr>
        <w:rFonts w:hint="default"/>
        <w:lang w:val="nl-NL" w:eastAsia="en-US" w:bidi="ar-SA"/>
      </w:rPr>
    </w:lvl>
  </w:abstractNum>
  <w:abstractNum w:abstractNumId="2" w15:restartNumberingAfterBreak="0">
    <w:nsid w:val="6A952F9D"/>
    <w:multiLevelType w:val="multilevel"/>
    <w:tmpl w:val="BB32F644"/>
    <w:lvl w:ilvl="0">
      <w:start w:val="1"/>
      <w:numFmt w:val="decimal"/>
      <w:lvlText w:val="%1."/>
      <w:lvlJc w:val="left"/>
      <w:pPr>
        <w:ind w:left="559" w:hanging="453"/>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559" w:hanging="453"/>
      </w:pPr>
      <w:rPr>
        <w:rFonts w:hint="default"/>
        <w:spacing w:val="-1"/>
        <w:w w:val="100"/>
        <w:lang w:val="nl-NL" w:eastAsia="en-US" w:bidi="ar-SA"/>
      </w:rPr>
    </w:lvl>
    <w:lvl w:ilvl="2">
      <w:numFmt w:val="bullet"/>
      <w:lvlText w:val=""/>
      <w:lvlJc w:val="left"/>
      <w:pPr>
        <w:ind w:left="827"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2331" w:hanging="360"/>
      </w:pPr>
      <w:rPr>
        <w:rFonts w:hint="default"/>
        <w:lang w:val="nl-NL" w:eastAsia="en-US" w:bidi="ar-SA"/>
      </w:rPr>
    </w:lvl>
    <w:lvl w:ilvl="4">
      <w:numFmt w:val="bullet"/>
      <w:lvlText w:val="•"/>
      <w:lvlJc w:val="left"/>
      <w:pPr>
        <w:ind w:left="3087" w:hanging="360"/>
      </w:pPr>
      <w:rPr>
        <w:rFonts w:hint="default"/>
        <w:lang w:val="nl-NL" w:eastAsia="en-US" w:bidi="ar-SA"/>
      </w:rPr>
    </w:lvl>
    <w:lvl w:ilvl="5">
      <w:numFmt w:val="bullet"/>
      <w:lvlText w:val="•"/>
      <w:lvlJc w:val="left"/>
      <w:pPr>
        <w:ind w:left="3843" w:hanging="360"/>
      </w:pPr>
      <w:rPr>
        <w:rFonts w:hint="default"/>
        <w:lang w:val="nl-NL" w:eastAsia="en-US" w:bidi="ar-SA"/>
      </w:rPr>
    </w:lvl>
    <w:lvl w:ilvl="6">
      <w:numFmt w:val="bullet"/>
      <w:lvlText w:val="•"/>
      <w:lvlJc w:val="left"/>
      <w:pPr>
        <w:ind w:left="4599" w:hanging="360"/>
      </w:pPr>
      <w:rPr>
        <w:rFonts w:hint="default"/>
        <w:lang w:val="nl-NL" w:eastAsia="en-US" w:bidi="ar-SA"/>
      </w:rPr>
    </w:lvl>
    <w:lvl w:ilvl="7">
      <w:numFmt w:val="bullet"/>
      <w:lvlText w:val="•"/>
      <w:lvlJc w:val="left"/>
      <w:pPr>
        <w:ind w:left="5355" w:hanging="360"/>
      </w:pPr>
      <w:rPr>
        <w:rFonts w:hint="default"/>
        <w:lang w:val="nl-NL" w:eastAsia="en-US" w:bidi="ar-SA"/>
      </w:rPr>
    </w:lvl>
    <w:lvl w:ilvl="8">
      <w:numFmt w:val="bullet"/>
      <w:lvlText w:val="•"/>
      <w:lvlJc w:val="left"/>
      <w:pPr>
        <w:ind w:left="6110" w:hanging="360"/>
      </w:pPr>
      <w:rPr>
        <w:rFonts w:hint="default"/>
        <w:lang w:val="nl-NL" w:eastAsia="en-US" w:bidi="ar-SA"/>
      </w:rPr>
    </w:lvl>
  </w:abstractNum>
  <w:abstractNum w:abstractNumId="3" w15:restartNumberingAfterBreak="0">
    <w:nsid w:val="6CA828BA"/>
    <w:multiLevelType w:val="hybridMultilevel"/>
    <w:tmpl w:val="5EEC12BE"/>
    <w:lvl w:ilvl="0" w:tplc="7F22B19A">
      <w:numFmt w:val="bullet"/>
      <w:lvlText w:val=""/>
      <w:lvlJc w:val="left"/>
      <w:pPr>
        <w:ind w:left="467" w:hanging="360"/>
      </w:pPr>
      <w:rPr>
        <w:rFonts w:ascii="Symbol" w:eastAsia="Symbol" w:hAnsi="Symbol" w:cs="Symbol" w:hint="default"/>
        <w:spacing w:val="0"/>
        <w:w w:val="100"/>
        <w:lang w:val="nl-NL" w:eastAsia="en-US" w:bidi="ar-SA"/>
      </w:rPr>
    </w:lvl>
    <w:lvl w:ilvl="1" w:tplc="F8E8901A">
      <w:numFmt w:val="bullet"/>
      <w:lvlText w:val="o"/>
      <w:lvlJc w:val="left"/>
      <w:pPr>
        <w:ind w:left="1175" w:hanging="360"/>
      </w:pPr>
      <w:rPr>
        <w:rFonts w:ascii="Courier New" w:eastAsia="Courier New" w:hAnsi="Courier New" w:cs="Courier New" w:hint="default"/>
        <w:b w:val="0"/>
        <w:bCs w:val="0"/>
        <w:i w:val="0"/>
        <w:iCs w:val="0"/>
        <w:spacing w:val="0"/>
        <w:w w:val="100"/>
        <w:sz w:val="18"/>
        <w:szCs w:val="18"/>
        <w:lang w:val="nl-NL" w:eastAsia="en-US" w:bidi="ar-SA"/>
      </w:rPr>
    </w:lvl>
    <w:lvl w:ilvl="2" w:tplc="DC1CC68C">
      <w:numFmt w:val="bullet"/>
      <w:lvlText w:val="•"/>
      <w:lvlJc w:val="left"/>
      <w:pPr>
        <w:ind w:left="1902" w:hanging="360"/>
      </w:pPr>
      <w:rPr>
        <w:rFonts w:hint="default"/>
        <w:lang w:val="nl-NL" w:eastAsia="en-US" w:bidi="ar-SA"/>
      </w:rPr>
    </w:lvl>
    <w:lvl w:ilvl="3" w:tplc="6422CC8E">
      <w:numFmt w:val="bullet"/>
      <w:lvlText w:val="•"/>
      <w:lvlJc w:val="left"/>
      <w:pPr>
        <w:ind w:left="2625" w:hanging="360"/>
      </w:pPr>
      <w:rPr>
        <w:rFonts w:hint="default"/>
        <w:lang w:val="nl-NL" w:eastAsia="en-US" w:bidi="ar-SA"/>
      </w:rPr>
    </w:lvl>
    <w:lvl w:ilvl="4" w:tplc="F5FC5C4A">
      <w:numFmt w:val="bullet"/>
      <w:lvlText w:val="•"/>
      <w:lvlJc w:val="left"/>
      <w:pPr>
        <w:ind w:left="3347" w:hanging="360"/>
      </w:pPr>
      <w:rPr>
        <w:rFonts w:hint="default"/>
        <w:lang w:val="nl-NL" w:eastAsia="en-US" w:bidi="ar-SA"/>
      </w:rPr>
    </w:lvl>
    <w:lvl w:ilvl="5" w:tplc="F31AE444">
      <w:numFmt w:val="bullet"/>
      <w:lvlText w:val="•"/>
      <w:lvlJc w:val="left"/>
      <w:pPr>
        <w:ind w:left="4070" w:hanging="360"/>
      </w:pPr>
      <w:rPr>
        <w:rFonts w:hint="default"/>
        <w:lang w:val="nl-NL" w:eastAsia="en-US" w:bidi="ar-SA"/>
      </w:rPr>
    </w:lvl>
    <w:lvl w:ilvl="6" w:tplc="88B63582">
      <w:numFmt w:val="bullet"/>
      <w:lvlText w:val="•"/>
      <w:lvlJc w:val="left"/>
      <w:pPr>
        <w:ind w:left="4792" w:hanging="360"/>
      </w:pPr>
      <w:rPr>
        <w:rFonts w:hint="default"/>
        <w:lang w:val="nl-NL" w:eastAsia="en-US" w:bidi="ar-SA"/>
      </w:rPr>
    </w:lvl>
    <w:lvl w:ilvl="7" w:tplc="24E6E78C">
      <w:numFmt w:val="bullet"/>
      <w:lvlText w:val="•"/>
      <w:lvlJc w:val="left"/>
      <w:pPr>
        <w:ind w:left="5515" w:hanging="360"/>
      </w:pPr>
      <w:rPr>
        <w:rFonts w:hint="default"/>
        <w:lang w:val="nl-NL" w:eastAsia="en-US" w:bidi="ar-SA"/>
      </w:rPr>
    </w:lvl>
    <w:lvl w:ilvl="8" w:tplc="6A0A6054">
      <w:numFmt w:val="bullet"/>
      <w:lvlText w:val="•"/>
      <w:lvlJc w:val="left"/>
      <w:pPr>
        <w:ind w:left="6238" w:hanging="360"/>
      </w:pPr>
      <w:rPr>
        <w:rFonts w:hint="default"/>
        <w:lang w:val="nl-NL" w:eastAsia="en-US" w:bidi="ar-SA"/>
      </w:rPr>
    </w:lvl>
  </w:abstractNum>
  <w:num w:numId="1" w16cid:durableId="2086411366">
    <w:abstractNumId w:val="0"/>
  </w:num>
  <w:num w:numId="2" w16cid:durableId="1961065467">
    <w:abstractNumId w:val="3"/>
  </w:num>
  <w:num w:numId="3" w16cid:durableId="1667586756">
    <w:abstractNumId w:val="1"/>
  </w:num>
  <w:num w:numId="4" w16cid:durableId="23259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25"/>
    <w:rsid w:val="000C4C67"/>
    <w:rsid w:val="000D38E7"/>
    <w:rsid w:val="001966F6"/>
    <w:rsid w:val="00312B01"/>
    <w:rsid w:val="00377BA7"/>
    <w:rsid w:val="0044398F"/>
    <w:rsid w:val="004662A7"/>
    <w:rsid w:val="0048280E"/>
    <w:rsid w:val="004A63EE"/>
    <w:rsid w:val="004E1542"/>
    <w:rsid w:val="004F5230"/>
    <w:rsid w:val="00561D91"/>
    <w:rsid w:val="005A4D2D"/>
    <w:rsid w:val="005E4C63"/>
    <w:rsid w:val="00685293"/>
    <w:rsid w:val="006E0059"/>
    <w:rsid w:val="00730825"/>
    <w:rsid w:val="007A679D"/>
    <w:rsid w:val="007B0779"/>
    <w:rsid w:val="008B0435"/>
    <w:rsid w:val="008F5D97"/>
    <w:rsid w:val="00937543"/>
    <w:rsid w:val="00A62875"/>
    <w:rsid w:val="00A92742"/>
    <w:rsid w:val="00B707F3"/>
    <w:rsid w:val="00B742A7"/>
    <w:rsid w:val="00C128A0"/>
    <w:rsid w:val="00D830BA"/>
    <w:rsid w:val="00DC1D2F"/>
    <w:rsid w:val="00DD4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A656"/>
  <w15:docId w15:val="{69DCC140-0B57-4A5B-8AC6-0155B601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555" w:hanging="449"/>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before="1"/>
      <w:ind w:left="466" w:hanging="360"/>
    </w:pPr>
  </w:style>
  <w:style w:type="paragraph" w:customStyle="1" w:styleId="TableParagraph">
    <w:name w:val="Table Paragraph"/>
    <w:basedOn w:val="Standaard"/>
    <w:uiPriority w:val="1"/>
    <w:qFormat/>
    <w:pPr>
      <w:spacing w:before="111"/>
      <w:ind w:left="55"/>
    </w:pPr>
  </w:style>
  <w:style w:type="paragraph" w:styleId="Koptekst">
    <w:name w:val="header"/>
    <w:basedOn w:val="Standaard"/>
    <w:link w:val="KoptekstChar"/>
    <w:uiPriority w:val="99"/>
    <w:unhideWhenUsed/>
    <w:rsid w:val="007A679D"/>
    <w:pPr>
      <w:tabs>
        <w:tab w:val="center" w:pos="4536"/>
        <w:tab w:val="right" w:pos="9072"/>
      </w:tabs>
    </w:pPr>
  </w:style>
  <w:style w:type="character" w:customStyle="1" w:styleId="KoptekstChar">
    <w:name w:val="Koptekst Char"/>
    <w:basedOn w:val="Standaardalinea-lettertype"/>
    <w:link w:val="Koptekst"/>
    <w:uiPriority w:val="99"/>
    <w:rsid w:val="007A679D"/>
    <w:rPr>
      <w:rFonts w:ascii="Verdana" w:eastAsia="Verdana" w:hAnsi="Verdana" w:cs="Verdana"/>
      <w:lang w:val="nl-NL"/>
    </w:rPr>
  </w:style>
  <w:style w:type="paragraph" w:styleId="Voettekst">
    <w:name w:val="footer"/>
    <w:basedOn w:val="Standaard"/>
    <w:link w:val="VoettekstChar"/>
    <w:uiPriority w:val="99"/>
    <w:unhideWhenUsed/>
    <w:rsid w:val="007A679D"/>
    <w:pPr>
      <w:tabs>
        <w:tab w:val="center" w:pos="4536"/>
        <w:tab w:val="right" w:pos="9072"/>
      </w:tabs>
    </w:pPr>
  </w:style>
  <w:style w:type="character" w:customStyle="1" w:styleId="VoettekstChar">
    <w:name w:val="Voettekst Char"/>
    <w:basedOn w:val="Standaardalinea-lettertype"/>
    <w:link w:val="Voettekst"/>
    <w:uiPriority w:val="99"/>
    <w:rsid w:val="007A679D"/>
    <w:rPr>
      <w:rFonts w:ascii="Verdana" w:eastAsia="Verdana" w:hAnsi="Verdana" w:cs="Verdana"/>
      <w:lang w:val="nl-NL"/>
    </w:rPr>
  </w:style>
  <w:style w:type="paragraph" w:styleId="Voetnoottekst">
    <w:name w:val="footnote text"/>
    <w:basedOn w:val="Standaard"/>
    <w:link w:val="VoetnoottekstChar"/>
    <w:uiPriority w:val="99"/>
    <w:semiHidden/>
    <w:unhideWhenUsed/>
    <w:rsid w:val="00937543"/>
    <w:rPr>
      <w:sz w:val="20"/>
      <w:szCs w:val="20"/>
    </w:rPr>
  </w:style>
  <w:style w:type="character" w:customStyle="1" w:styleId="VoetnoottekstChar">
    <w:name w:val="Voetnoottekst Char"/>
    <w:basedOn w:val="Standaardalinea-lettertype"/>
    <w:link w:val="Voetnoottekst"/>
    <w:uiPriority w:val="99"/>
    <w:semiHidden/>
    <w:rsid w:val="00937543"/>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937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rijksoverheid.nl/jenv"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3110</ap:Words>
  <ap:Characters>17106</ap:Characters>
  <ap:DocSecurity>0</ap:DocSecurity>
  <ap:Lines>142</ap:Lines>
  <ap:Paragraphs>40</ap:Paragraphs>
  <ap:ScaleCrop>false</ap:ScaleCrop>
  <ap:LinksUpToDate>false</ap:LinksUpToDate>
  <ap:CharactersWithSpaces>20176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2025-06-25T08:45:00.0000000Z</dcterms:created>
  <dcterms:modified xsi:type="dcterms:W3CDTF">2025-06-25T08:45:00.0000000Z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2025-02-02T00:00:00Z</vt:filetime>
  </property>
  <property fmtid="{D5CDD505-2E9C-101B-9397-08002B2CF9AE}" pid="3" name="Creator">
    <vt:lpwstr>Branchfire PDF</vt:lpwstr>
  </property>
  <property fmtid="{D5CDD505-2E9C-101B-9397-08002B2CF9AE}" pid="4" name="LastSaved">
    <vt:filetime>2025-02-04T00:00:00Z</vt:filetime>
  </property>
  <property fmtid="{D5CDD505-2E9C-101B-9397-08002B2CF9AE}" pid="5" name="Producer">
    <vt:lpwstr>iOS Version 18.3 (Build 22D63) Quartz PDFContext</vt:lpwstr>
  </property>
</Properties>
</file>