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2025Z13201</w:t>
        <w:br/>
      </w:r>
      <w:proofErr w:type="spellEnd"/>
    </w:p>
    <w:p>
      <w:pPr>
        <w:pStyle w:val="Normal"/>
        <w:rPr>
          <w:b w:val="1"/>
          <w:bCs w:val="1"/>
        </w:rPr>
      </w:pPr>
      <w:r w:rsidR="250AE766">
        <w:rPr>
          <w:b w:val="0"/>
          <w:bCs w:val="0"/>
        </w:rPr>
        <w:t>(ingezonden 25 juni 2025)</w:t>
        <w:br/>
      </w:r>
    </w:p>
    <w:p>
      <w:r>
        <w:t xml:space="preserve">Vragen van de leden Van der Werf, Paternotte en Podt (allen D66) aan de minister en de staatssecretaris van Defensie over stikstofbelemmeringen op defensielocaties.</w:t>
      </w:r>
      <w:r>
        <w:br/>
      </w:r>
    </w:p>
    <w:p>
      <w:pPr>
        <w:pStyle w:val="ListParagraph"/>
        <w:numPr>
          <w:ilvl w:val="0"/>
          <w:numId w:val="100481910"/>
        </w:numPr>
        <w:ind w:left="360"/>
      </w:pPr>
      <w:r>
        <w:t>Heeft u kennisgenomen van het artikel in de Telegraaf van 16 juni 2025 met de titel </w:t>
      </w:r>
      <w:r>
        <w:rPr>
          <w:i w:val="1"/>
          <w:iCs w:val="1"/>
        </w:rPr>
        <w:t xml:space="preserve">‘Geheim rapport slaat alarm over Defensie: nieuwe NAVO-doelen in gevaar door aangescherpte stikstofregels’</w:t>
      </w:r>
      <w:r>
        <w:rPr/>
        <w:t xml:space="preserve">?</w:t>
      </w:r>
      <w:r>
        <w:br/>
      </w:r>
    </w:p>
    <w:p>
      <w:pPr>
        <w:pStyle w:val="ListParagraph"/>
        <w:numPr>
          <w:ilvl w:val="0"/>
          <w:numId w:val="100481910"/>
        </w:numPr>
        <w:ind w:left="360"/>
      </w:pPr>
      <w:r>
        <w:t>Klopt het dat uit een vertrouwelijk rapport van TNO blijkt dat Defensie op vrijwel alle oefenlocaties wordt belemmerd door stikstofbeperkingen en dat dit directe gevolgen heeft voor het halen van de Nederlandse NAVO-doelstellingen?</w:t>
      </w:r>
      <w:r>
        <w:br/>
      </w:r>
    </w:p>
    <w:p>
      <w:pPr>
        <w:pStyle w:val="ListParagraph"/>
        <w:numPr>
          <w:ilvl w:val="0"/>
          <w:numId w:val="100481910"/>
        </w:numPr>
        <w:ind w:left="360"/>
      </w:pPr>
      <w:r>
        <w:t>Kunt u dat rapport zo spoedig mogelijk, eventueel vertrouwelijk, aan de Kamer toesturen?</w:t>
      </w:r>
      <w:r>
        <w:br/>
      </w:r>
    </w:p>
    <w:p>
      <w:pPr>
        <w:pStyle w:val="ListParagraph"/>
        <w:numPr>
          <w:ilvl w:val="0"/>
          <w:numId w:val="100481910"/>
        </w:numPr>
        <w:ind w:left="360"/>
      </w:pPr>
      <w:r>
        <w:t>Hoe beoordeelt u de constatering uit het artikel dat de natuurvergunningproblematiek niet alleen extra kosten en vertraging oplevert, maar ook raakt aan de paraatheid van de krijgsmacht?</w:t>
      </w:r>
      <w:r>
        <w:br/>
      </w:r>
    </w:p>
    <w:p>
      <w:pPr>
        <w:pStyle w:val="ListParagraph"/>
        <w:numPr>
          <w:ilvl w:val="0"/>
          <w:numId w:val="100481910"/>
        </w:numPr>
        <w:ind w:left="360"/>
      </w:pPr>
      <w:r>
        <w:t>Wat zijn op dit moment de exacte belemmeringen als gevolg van stikstofwetgeving op Vliegbasis De Peel?</w:t>
      </w:r>
      <w:r>
        <w:br/>
      </w:r>
    </w:p>
    <w:p>
      <w:pPr>
        <w:pStyle w:val="ListParagraph"/>
        <w:numPr>
          <w:ilvl w:val="0"/>
          <w:numId w:val="100481910"/>
        </w:numPr>
        <w:ind w:left="360"/>
      </w:pPr>
      <w:r>
        <w:t>Welke stappen worden daar gezet om deze belemmeringen op te lossen en wanneer verwacht u dat de stikstofvergunning wordt verkregen of aangepast?</w:t>
      </w:r>
      <w:r>
        <w:br/>
      </w:r>
    </w:p>
    <w:p>
      <w:pPr>
        <w:pStyle w:val="ListParagraph"/>
        <w:numPr>
          <w:ilvl w:val="0"/>
          <w:numId w:val="100481910"/>
        </w:numPr>
        <w:ind w:left="360"/>
      </w:pPr>
      <w:r>
        <w:t>Wat zijn de gevolgen voor de krijgsmacht als op Vliegbasis De Peel ook in 2026 of 2027 geen vergunning wordt verkregen voor uitbreiding of intensiever gebruik?</w:t>
      </w:r>
      <w:r>
        <w:br/>
      </w:r>
    </w:p>
    <w:p>
      <w:pPr>
        <w:pStyle w:val="ListParagraph"/>
        <w:numPr>
          <w:ilvl w:val="0"/>
          <w:numId w:val="100481910"/>
        </w:numPr>
        <w:ind w:left="360"/>
      </w:pPr>
      <w:r>
        <w:t>Wat zijn op dit moment de exacte belemmeringen als gevolg van stikstofwetgeving op het oefenterrein Marnewaard in Groningen?</w:t>
      </w:r>
      <w:r>
        <w:br/>
      </w:r>
    </w:p>
    <w:p>
      <w:pPr>
        <w:pStyle w:val="ListParagraph"/>
        <w:numPr>
          <w:ilvl w:val="0"/>
          <w:numId w:val="100481910"/>
        </w:numPr>
        <w:ind w:left="360"/>
      </w:pPr>
      <w:r>
        <w:t>Welke stappen worden daar gezet om deze belemmeringen op te lossen en wanneer verwacht u dat de stikstofvergunning wordt verkregen of aangepast?</w:t>
      </w:r>
      <w:r>
        <w:br/>
      </w:r>
    </w:p>
    <w:p>
      <w:pPr>
        <w:pStyle w:val="ListParagraph"/>
        <w:numPr>
          <w:ilvl w:val="0"/>
          <w:numId w:val="100481910"/>
        </w:numPr>
        <w:ind w:left="360"/>
      </w:pPr>
      <w:r>
        <w:t>Wat zijn de gevolgen voor de krijgsmacht als op Marnewaard ook in 2026 of 2027 geen vergunning wordt verkregen voor uitbreiding of intensiever gebruik?</w:t>
      </w:r>
      <w:r>
        <w:br/>
      </w:r>
    </w:p>
    <w:p>
      <w:pPr>
        <w:pStyle w:val="ListParagraph"/>
        <w:numPr>
          <w:ilvl w:val="0"/>
          <w:numId w:val="100481910"/>
        </w:numPr>
        <w:ind w:left="360"/>
      </w:pPr>
      <w:r>
        <w:t>Wat zijn op dit moment de exacte belemmeringen als gevolg van stikstofwetgeving op de kazerne en het oefenterrein in Oirschot (Noord-Brabant)?</w:t>
      </w:r>
      <w:r>
        <w:br/>
      </w:r>
    </w:p>
    <w:p>
      <w:pPr>
        <w:pStyle w:val="ListParagraph"/>
        <w:numPr>
          <w:ilvl w:val="0"/>
          <w:numId w:val="100481910"/>
        </w:numPr>
        <w:ind w:left="360"/>
      </w:pPr>
      <w:r>
        <w:t>Welke stappen worden daar gezet om deze belemmeringen op te lossen en wanneer verwacht u dat de stikstofvergunning wordt verkregen of aangepast?</w:t>
      </w:r>
      <w:r>
        <w:br/>
      </w:r>
    </w:p>
    <w:p>
      <w:pPr>
        <w:pStyle w:val="ListParagraph"/>
        <w:numPr>
          <w:ilvl w:val="0"/>
          <w:numId w:val="100481910"/>
        </w:numPr>
        <w:ind w:left="360"/>
      </w:pPr>
      <w:r>
        <w:t>Wat zijn de gevolgen voor de krijgsmacht als in Oirschot ook in 2026 of 2027 geen vergunning wordt verkregen voor uitbreiding of intensiever gebruik?</w:t>
      </w:r>
      <w:r>
        <w:br/>
      </w:r>
    </w:p>
    <w:p>
      <w:pPr>
        <w:pStyle w:val="ListParagraph"/>
        <w:numPr>
          <w:ilvl w:val="0"/>
          <w:numId w:val="100481910"/>
        </w:numPr>
        <w:ind w:left="360"/>
      </w:pPr>
      <w:r>
        <w:t>Wat zijn op dit moment de exacte belemmeringen als gevolg van stikstofwetgeving op het oefenterrein Harskamp (Gelderland)?</w:t>
      </w:r>
      <w:r>
        <w:br/>
      </w:r>
    </w:p>
    <w:p>
      <w:pPr>
        <w:pStyle w:val="ListParagraph"/>
        <w:numPr>
          <w:ilvl w:val="0"/>
          <w:numId w:val="100481910"/>
        </w:numPr>
        <w:ind w:left="360"/>
      </w:pPr>
      <w:r>
        <w:t>Welke stappen worden daar gezet om deze belemmeringen op te lossen en wanneer verwacht u dat de stikstofvergunning wordt verkregen of aangepast?</w:t>
      </w:r>
      <w:r>
        <w:br/>
      </w:r>
    </w:p>
    <w:p>
      <w:pPr>
        <w:pStyle w:val="ListParagraph"/>
        <w:numPr>
          <w:ilvl w:val="0"/>
          <w:numId w:val="100481910"/>
        </w:numPr>
        <w:ind w:left="360"/>
      </w:pPr>
      <w:r>
        <w:t>Wat zijn de gevolgen voor de krijgsmacht als op Harskamp ook in 2026 of 2027 geen vergunning wordt verkregen voor uitbreiding of intensiever gebruik?</w:t>
      </w:r>
      <w:r>
        <w:br/>
      </w:r>
    </w:p>
    <w:p>
      <w:pPr>
        <w:pStyle w:val="ListParagraph"/>
        <w:numPr>
          <w:ilvl w:val="0"/>
          <w:numId w:val="100481910"/>
        </w:numPr>
        <w:ind w:left="360"/>
      </w:pPr>
      <w:r>
        <w:t>Wat zijn op dit moment de exacte belemmeringen als gevolg van stikstofwetgeving op Vliegbasis Leeuwarden?</w:t>
      </w:r>
      <w:r>
        <w:br/>
      </w:r>
    </w:p>
    <w:p>
      <w:pPr>
        <w:pStyle w:val="ListParagraph"/>
        <w:numPr>
          <w:ilvl w:val="0"/>
          <w:numId w:val="100481910"/>
        </w:numPr>
        <w:ind w:left="360"/>
      </w:pPr>
      <w:r>
        <w:t>Welke stappen worden daar gezet om deze belemmeringen op te lossen en wanneer verwacht u dat de stikstofvergunning wordt verkregen of aangepast?</w:t>
      </w:r>
      <w:r>
        <w:br/>
      </w:r>
    </w:p>
    <w:p>
      <w:pPr>
        <w:pStyle w:val="ListParagraph"/>
        <w:numPr>
          <w:ilvl w:val="0"/>
          <w:numId w:val="100481910"/>
        </w:numPr>
        <w:ind w:left="360"/>
      </w:pPr>
      <w:r>
        <w:t>Wat zijn de gevolgen voor de krijgsmacht als op Vliegbasis Leeuwarden ook in 2026 of 2027 geen vergunning wordt verkregen voor uitbreiding of intensiever gebruik?</w:t>
      </w:r>
      <w:r>
        <w:br/>
      </w:r>
    </w:p>
    <w:p>
      <w:pPr>
        <w:pStyle w:val="ListParagraph"/>
        <w:numPr>
          <w:ilvl w:val="0"/>
          <w:numId w:val="100481910"/>
        </w:numPr>
        <w:ind w:left="360"/>
      </w:pPr>
      <w:r>
        <w:t>Wat zijn op dit moment de exacte belemmeringen als gevolg van stikstofwetgeving op Vliegbasis Volkel?</w:t>
      </w:r>
      <w:r>
        <w:br/>
      </w:r>
    </w:p>
    <w:p>
      <w:pPr>
        <w:pStyle w:val="ListParagraph"/>
        <w:numPr>
          <w:ilvl w:val="0"/>
          <w:numId w:val="100481910"/>
        </w:numPr>
        <w:ind w:left="360"/>
      </w:pPr>
      <w:r>
        <w:t>Welke stappen worden daar gezet om deze belemmeringen op te lossen en wanneer verwacht u dat de stikstofvergunning wordt verkregen of aangepast?</w:t>
      </w:r>
      <w:r>
        <w:br/>
      </w:r>
    </w:p>
    <w:p>
      <w:pPr>
        <w:pStyle w:val="ListParagraph"/>
        <w:numPr>
          <w:ilvl w:val="0"/>
          <w:numId w:val="100481910"/>
        </w:numPr>
        <w:ind w:left="360"/>
      </w:pPr>
      <w:r>
        <w:t>Wat zijn de gevolgen voor de krijgsmacht als op Vliegbasis Volkel ook in 2026 of 2027 geen vergunning wordt verkregen voor uitbreiding of intensiever gebruik?</w:t>
      </w:r>
      <w:r>
        <w:br/>
      </w:r>
    </w:p>
    <w:p>
      <w:pPr>
        <w:pStyle w:val="ListParagraph"/>
        <w:numPr>
          <w:ilvl w:val="0"/>
          <w:numId w:val="100481910"/>
        </w:numPr>
        <w:ind w:left="360"/>
      </w:pPr>
      <w:r>
        <w:t>Welke lessen trekt u uit de huidige impasse voor andere vitale sectoren (zoals woningbouw, energie-infrastructuur en crisisnoodopvang) die eveneens vastlopen op stikstofvergunningen?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9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910">
    <w:abstractNumId w:val="1004819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