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225D" w:rsidRDefault="005E6DCC" w14:paraId="1B26C266" w14:textId="3931E69A">
      <w:pPr>
        <w:pStyle w:val="Plattetekst"/>
        <w:spacing w:before="72" w:line="218" w:lineRule="exact"/>
        <w:ind w:left="960"/>
        <w:rPr>
          <w:spacing w:val="-2"/>
        </w:rPr>
      </w:pPr>
      <w:r>
        <w:rPr>
          <w:noProof/>
          <w:lang w:eastAsia="nl-NL"/>
        </w:rPr>
        <w:drawing>
          <wp:anchor distT="0" distB="0" distL="0" distR="0" simplePos="0" relativeHeight="251658241" behindDoc="0" locked="0" layoutInCell="1" allowOverlap="1" wp14:editId="761481F5" wp14:anchorId="78B1F569">
            <wp:simplePos x="0" y="0"/>
            <wp:positionH relativeFrom="margin">
              <wp:align>left</wp:align>
            </wp:positionH>
            <wp:positionV relativeFrom="paragraph">
              <wp:posOffset>142240</wp:posOffset>
            </wp:positionV>
            <wp:extent cx="431999" cy="288000"/>
            <wp:effectExtent l="0" t="0" r="635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31999" cy="288000"/>
                    </a:xfrm>
                    <a:prstGeom prst="rect">
                      <a:avLst/>
                    </a:prstGeom>
                  </pic:spPr>
                </pic:pic>
              </a:graphicData>
            </a:graphic>
          </wp:anchor>
        </w:drawing>
      </w:r>
      <w:r w:rsidR="08EFC54C">
        <w:t xml:space="preserve"> </w:t>
      </w:r>
    </w:p>
    <w:p w:rsidR="005E6DCC" w:rsidRDefault="005E6DCC" w14:paraId="797452BF" w14:textId="77777777">
      <w:pPr>
        <w:pStyle w:val="Plattetekst"/>
        <w:spacing w:before="72" w:line="218" w:lineRule="exact"/>
        <w:ind w:left="960"/>
        <w:rPr>
          <w:spacing w:val="-2"/>
        </w:rPr>
      </w:pPr>
    </w:p>
    <w:p w:rsidR="00E66F7B" w:rsidRDefault="00100BAD" w14:paraId="240B37BC" w14:textId="2BD3DA8E">
      <w:pPr>
        <w:pStyle w:val="Plattetekst"/>
        <w:spacing w:before="72" w:line="218" w:lineRule="exact"/>
        <w:ind w:left="960"/>
      </w:pPr>
      <w:r>
        <w:rPr>
          <w:spacing w:val="-2"/>
        </w:rPr>
        <w:t>Publicatieblad</w:t>
      </w:r>
    </w:p>
    <w:p w:rsidR="00E66F7B" w:rsidRDefault="00100BAD" w14:paraId="5D65FB71" w14:textId="77777777">
      <w:pPr>
        <w:pStyle w:val="Plattetekst"/>
        <w:spacing w:line="218" w:lineRule="exact"/>
        <w:ind w:left="960"/>
      </w:pPr>
      <w:r>
        <w:rPr>
          <w:w w:val="90"/>
        </w:rPr>
        <w:t>van</w:t>
      </w:r>
      <w:r w:rsidRPr="00F0594B">
        <w:t xml:space="preserve"> </w:t>
      </w:r>
      <w:r>
        <w:rPr>
          <w:w w:val="90"/>
        </w:rPr>
        <w:t>de</w:t>
      </w:r>
      <w:r w:rsidRPr="00F0594B">
        <w:t xml:space="preserve"> </w:t>
      </w:r>
      <w:r>
        <w:rPr>
          <w:w w:val="90"/>
        </w:rPr>
        <w:t>Europese</w:t>
      </w:r>
      <w:r w:rsidRPr="00F0594B">
        <w:t xml:space="preserve"> </w:t>
      </w:r>
      <w:r>
        <w:rPr>
          <w:spacing w:val="-4"/>
          <w:w w:val="90"/>
        </w:rPr>
        <w:t>Unie</w:t>
      </w:r>
    </w:p>
    <w:p w:rsidRPr="001C7FF9" w:rsidR="00E66F7B" w:rsidRDefault="00100BAD" w14:paraId="2C6C059A" w14:textId="77777777">
      <w:pPr>
        <w:spacing w:before="89" w:line="212" w:lineRule="exact"/>
        <w:ind w:right="107"/>
        <w:jc w:val="right"/>
        <w:rPr>
          <w:sz w:val="19"/>
          <w:szCs w:val="19"/>
        </w:rPr>
      </w:pPr>
      <w:r>
        <w:br w:type="column"/>
      </w:r>
      <w:r w:rsidRPr="001C7FF9">
        <w:rPr>
          <w:spacing w:val="-5"/>
          <w:sz w:val="19"/>
          <w:szCs w:val="19"/>
        </w:rPr>
        <w:t>NL</w:t>
      </w:r>
    </w:p>
    <w:p w:rsidR="00E66F7B" w:rsidRDefault="00100BAD" w14:paraId="471FBFD5" w14:textId="77777777">
      <w:pPr>
        <w:pStyle w:val="Plattetekst"/>
        <w:spacing w:line="212" w:lineRule="exact"/>
        <w:ind w:right="108"/>
        <w:jc w:val="right"/>
      </w:pPr>
      <w:r>
        <w:rPr>
          <w:noProof/>
          <w:lang w:eastAsia="nl-NL"/>
        </w:rPr>
        <mc:AlternateContent>
          <mc:Choice Requires="wps">
            <w:drawing>
              <wp:anchor distT="0" distB="0" distL="0" distR="0" simplePos="0" relativeHeight="251658240" behindDoc="0" locked="0" layoutInCell="1" allowOverlap="1" wp14:editId="1B3302E4" wp14:anchorId="27CDBF5C">
                <wp:simplePos x="0" y="0"/>
                <wp:positionH relativeFrom="page">
                  <wp:posOffset>540000</wp:posOffset>
                </wp:positionH>
                <wp:positionV relativeFrom="paragraph">
                  <wp:posOffset>182324</wp:posOffset>
                </wp:positionV>
                <wp:extent cx="6480175" cy="6350"/>
                <wp:effectExtent l="0" t="0" r="0" b="0"/>
                <wp:wrapNone/>
                <wp:docPr id="49412554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253FB1F">
              <v:shape id="Graphic 8" style="position:absolute;margin-left:42.5pt;margin-top:14.35pt;width:510.2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80175,6350" o:spid="_x0000_s1026" fillcolor="black" stroked="f" path="m6480001,l,,,6324r6480001,l64800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" w14:anchorId="6FEB1E2A">
                <v:path arrowok="t"/>
                <w10:wrap anchorx="page"/>
              </v:shape>
            </w:pict>
          </mc:Fallback>
        </mc:AlternateContent>
      </w:r>
      <w:r>
        <w:rPr>
          <w:w w:val="90"/>
        </w:rPr>
        <w:t>L-</w:t>
      </w:r>
      <w:r>
        <w:rPr>
          <w:spacing w:val="-4"/>
          <w:w w:val="90"/>
        </w:rPr>
        <w:t>serie</w:t>
      </w:r>
    </w:p>
    <w:p w:rsidRPr="001C7FF9" w:rsidR="00E66F7B" w:rsidRDefault="00100BAD" w14:paraId="280F34E2" w14:textId="77777777">
      <w:pPr>
        <w:tabs>
          <w:tab w:val="left" w:pos="4892"/>
        </w:tabs>
        <w:spacing w:before="150"/>
        <w:ind w:left="110"/>
        <w:rPr>
          <w:sz w:val="19"/>
          <w:szCs w:val="19"/>
        </w:rPr>
      </w:pPr>
      <w:r w:rsidRPr="001C7FF9">
        <w:rPr>
          <w:spacing w:val="-2"/>
          <w:position w:val="-4"/>
          <w:sz w:val="26"/>
          <w:szCs w:val="26"/>
        </w:rPr>
        <w:t>2025/503</w:t>
      </w:r>
      <w:r>
        <w:rPr>
          <w:position w:val="-4"/>
          <w:sz w:val="26"/>
        </w:rPr>
        <w:tab/>
      </w:r>
      <w:r w:rsidRPr="001C7FF9">
        <w:rPr>
          <w:spacing w:val="-2"/>
          <w:sz w:val="19"/>
          <w:szCs w:val="19"/>
        </w:rPr>
        <w:t>20.3.2025</w:t>
      </w:r>
    </w:p>
    <w:p w:rsidR="00E66F7B" w:rsidRDefault="00E66F7B" w14:paraId="6A6C8828" w14:textId="77777777">
      <w:pPr>
        <w:rPr>
          <w:sz w:val="19"/>
        </w:rPr>
        <w:sectPr w:rsidR="00E66F7B">
          <w:footerReference w:type="even" r:id="rId9"/>
          <w:footerReference w:type="default" r:id="rId10"/>
          <w:type w:val="continuous"/>
          <w:pgSz w:w="11910" w:h="16840"/>
          <w:pgMar w:top="660" w:right="740" w:bottom="620" w:left="740" w:header="0" w:footer="428" w:gutter="0"/>
          <w:pgNumType w:start="1"/>
          <w:cols w:equalWidth="0" w:space="708" w:num="2">
            <w:col w:w="2666" w:space="1956"/>
            <w:col w:w="5808"/>
          </w:cols>
        </w:sectPr>
      </w:pPr>
    </w:p>
    <w:p w:rsidR="00E66F7B" w:rsidRDefault="00E66F7B" w14:paraId="60B0605D" w14:textId="77777777">
      <w:pPr>
        <w:pStyle w:val="Plattetekst"/>
        <w:spacing w:before="37"/>
      </w:pPr>
    </w:p>
    <w:p w:rsidR="00E66F7B" w:rsidRDefault="00100BAD" w14:paraId="696DB6F6" w14:textId="77777777">
      <w:pPr>
        <w:pStyle w:val="Kop1"/>
        <w:ind w:right="1044"/>
      </w:pPr>
      <w:bookmarkStart w:name="Uitvoeringsbesluit_(EU)_2025/503_van_de_" w:id="0"/>
      <w:bookmarkEnd w:id="0"/>
      <w:r>
        <w:rPr>
          <w:w w:val="90"/>
        </w:rPr>
        <w:t>UITVOERINGSBESLUIT</w:t>
      </w:r>
      <w:r w:rsidRPr="00F0594B">
        <w:t xml:space="preserve"> </w:t>
      </w:r>
      <w:r>
        <w:rPr>
          <w:w w:val="90"/>
        </w:rPr>
        <w:t>(EU)</w:t>
      </w:r>
      <w:r w:rsidRPr="00F0594B">
        <w:t xml:space="preserve"> </w:t>
      </w:r>
      <w:r>
        <w:rPr>
          <w:w w:val="90"/>
        </w:rPr>
        <w:t>2025/503</w:t>
      </w:r>
      <w:r w:rsidRPr="00F0594B">
        <w:t xml:space="preserve"> </w:t>
      </w:r>
      <w:r>
        <w:rPr>
          <w:w w:val="90"/>
        </w:rPr>
        <w:t>VAN</w:t>
      </w:r>
      <w:r w:rsidRPr="00F0594B">
        <w:t xml:space="preserve"> </w:t>
      </w:r>
      <w:r>
        <w:rPr>
          <w:w w:val="90"/>
        </w:rPr>
        <w:t>DE</w:t>
      </w:r>
      <w:r w:rsidRPr="00F0594B">
        <w:t xml:space="preserve"> </w:t>
      </w:r>
      <w:r>
        <w:rPr>
          <w:spacing w:val="-2"/>
          <w:w w:val="90"/>
        </w:rPr>
        <w:t>COMMISSIE</w:t>
      </w:r>
    </w:p>
    <w:p w:rsidR="00E66F7B" w:rsidRDefault="00100BAD" w14:paraId="3110D9C7" w14:textId="77777777">
      <w:pPr>
        <w:pStyle w:val="Kop2"/>
        <w:spacing w:before="112"/>
        <w:ind w:left="1044" w:right="1044" w:firstLine="0"/>
        <w:jc w:val="center"/>
      </w:pPr>
      <w:r>
        <w:rPr>
          <w:spacing w:val="-2"/>
        </w:rPr>
        <w:t>van</w:t>
      </w:r>
      <w:r w:rsidRPr="00F0594B">
        <w:t xml:space="preserve"> </w:t>
      </w:r>
      <w:r>
        <w:rPr>
          <w:spacing w:val="-2"/>
        </w:rPr>
        <w:t>18</w:t>
      </w:r>
      <w:r w:rsidRPr="00F0594B">
        <w:t xml:space="preserve"> </w:t>
      </w:r>
      <w:r>
        <w:rPr>
          <w:spacing w:val="-2"/>
        </w:rPr>
        <w:t>maart</w:t>
      </w:r>
      <w:r w:rsidRPr="00F0594B">
        <w:t xml:space="preserve"> </w:t>
      </w:r>
      <w:r>
        <w:rPr>
          <w:spacing w:val="-4"/>
        </w:rPr>
        <w:t>2025</w:t>
      </w:r>
    </w:p>
    <w:p w:rsidRPr="00692A78" w:rsidR="00E66F7B" w:rsidP="00692A78" w:rsidRDefault="00100BAD" w14:paraId="6E7F7C09" w14:textId="77777777">
      <w:pPr>
        <w:spacing w:before="125" w:line="223" w:lineRule="auto"/>
        <w:ind w:left="1044" w:right="1042"/>
        <w:jc w:val="center"/>
        <w:rPr>
          <w:rFonts w:ascii="Book Antiqua" w:hAnsi="Book Antiqua"/>
          <w:b/>
          <w:bCs/>
          <w:sz w:val="19"/>
          <w:szCs w:val="19"/>
        </w:rPr>
      </w:pPr>
      <w:r w:rsidRPr="00DB24AC">
        <w:rPr>
          <w:rFonts w:ascii="Book Antiqua" w:hAnsi="Book Antiqua"/>
          <w:b/>
          <w:bCs/>
          <w:spacing w:val="-2"/>
          <w:sz w:val="19"/>
          <w:szCs w:val="19"/>
        </w:rPr>
        <w:t>tot</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vaststelling</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van</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uitvoeringsbepalingen</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voor</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Verordening</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(EU)</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2024/1351</w:t>
      </w:r>
      <w:r w:rsidRPr="00DB24AC">
        <w:rPr>
          <w:rFonts w:ascii="Book Antiqua" w:hAnsi="Book Antiqua"/>
          <w:b/>
          <w:bCs/>
          <w:spacing w:val="-9"/>
          <w:sz w:val="19"/>
          <w:szCs w:val="19"/>
        </w:rPr>
        <w:t xml:space="preserve"> </w:t>
      </w:r>
      <w:r w:rsidRPr="00DB24AC">
        <w:rPr>
          <w:rFonts w:ascii="Book Antiqua" w:hAnsi="Book Antiqua"/>
          <w:b/>
          <w:bCs/>
          <w:spacing w:val="-2"/>
          <w:sz w:val="19"/>
          <w:szCs w:val="19"/>
        </w:rPr>
        <w:t>van</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het</w:t>
      </w:r>
      <w:r w:rsidRPr="00DB24AC">
        <w:rPr>
          <w:rFonts w:ascii="Book Antiqua" w:hAnsi="Book Antiqua"/>
          <w:b/>
          <w:bCs/>
          <w:spacing w:val="-10"/>
          <w:sz w:val="19"/>
          <w:szCs w:val="19"/>
        </w:rPr>
        <w:t xml:space="preserve"> </w:t>
      </w:r>
      <w:r w:rsidRPr="00DB24AC">
        <w:rPr>
          <w:rFonts w:ascii="Book Antiqua" w:hAnsi="Book Antiqua"/>
          <w:b/>
          <w:bCs/>
          <w:spacing w:val="-2"/>
          <w:sz w:val="19"/>
          <w:szCs w:val="19"/>
        </w:rPr>
        <w:t xml:space="preserve">Europees </w:t>
      </w:r>
      <w:r w:rsidRPr="00DB24AC">
        <w:rPr>
          <w:rFonts w:ascii="Book Antiqua" w:hAnsi="Book Antiqua"/>
          <w:b/>
          <w:bCs/>
          <w:spacing w:val="-6"/>
          <w:sz w:val="19"/>
          <w:szCs w:val="19"/>
        </w:rPr>
        <w:t>Parlement</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en</w:t>
      </w:r>
      <w:r w:rsidRPr="00DB24AC">
        <w:rPr>
          <w:rFonts w:ascii="Book Antiqua" w:hAnsi="Book Antiqua"/>
          <w:b/>
          <w:bCs/>
          <w:spacing w:val="-2"/>
          <w:sz w:val="19"/>
          <w:szCs w:val="19"/>
        </w:rPr>
        <w:t xml:space="preserve"> </w:t>
      </w:r>
      <w:r w:rsidRPr="00DB24AC">
        <w:rPr>
          <w:rFonts w:ascii="Book Antiqua" w:hAnsi="Book Antiqua"/>
          <w:b/>
          <w:bCs/>
          <w:spacing w:val="-6"/>
          <w:sz w:val="19"/>
          <w:szCs w:val="19"/>
        </w:rPr>
        <w:t>de</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Raad,</w:t>
      </w:r>
      <w:r w:rsidRPr="00DB24AC">
        <w:rPr>
          <w:rFonts w:ascii="Book Antiqua" w:hAnsi="Book Antiqua"/>
          <w:b/>
          <w:bCs/>
          <w:spacing w:val="-2"/>
          <w:sz w:val="19"/>
          <w:szCs w:val="19"/>
        </w:rPr>
        <w:t xml:space="preserve"> </w:t>
      </w:r>
      <w:r w:rsidRPr="00DB24AC">
        <w:rPr>
          <w:rFonts w:ascii="Book Antiqua" w:hAnsi="Book Antiqua"/>
          <w:b/>
          <w:bCs/>
          <w:spacing w:val="-6"/>
          <w:sz w:val="19"/>
          <w:szCs w:val="19"/>
        </w:rPr>
        <w:t>wat</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betreft</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het</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model</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dat</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de</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lidstaten</w:t>
      </w:r>
      <w:r w:rsidRPr="00DB24AC">
        <w:rPr>
          <w:rFonts w:ascii="Book Antiqua" w:hAnsi="Book Antiqua"/>
          <w:b/>
          <w:bCs/>
          <w:spacing w:val="-4"/>
          <w:sz w:val="19"/>
          <w:szCs w:val="19"/>
        </w:rPr>
        <w:t xml:space="preserve"> </w:t>
      </w:r>
      <w:r w:rsidRPr="00DB24AC">
        <w:rPr>
          <w:rFonts w:ascii="Book Antiqua" w:hAnsi="Book Antiqua"/>
          <w:b/>
          <w:bCs/>
          <w:spacing w:val="-6"/>
          <w:sz w:val="19"/>
          <w:szCs w:val="19"/>
        </w:rPr>
        <w:t>moeten</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gebruiken</w:t>
      </w:r>
      <w:r w:rsidRPr="00DB24AC">
        <w:rPr>
          <w:rFonts w:ascii="Book Antiqua" w:hAnsi="Book Antiqua"/>
          <w:b/>
          <w:bCs/>
          <w:spacing w:val="-2"/>
          <w:sz w:val="19"/>
          <w:szCs w:val="19"/>
        </w:rPr>
        <w:t xml:space="preserve"> </w:t>
      </w:r>
      <w:r w:rsidRPr="00DB24AC">
        <w:rPr>
          <w:rFonts w:ascii="Book Antiqua" w:hAnsi="Book Antiqua"/>
          <w:b/>
          <w:bCs/>
          <w:spacing w:val="-6"/>
          <w:sz w:val="19"/>
          <w:szCs w:val="19"/>
        </w:rPr>
        <w:t>om</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ervoor</w:t>
      </w:r>
      <w:r w:rsidRPr="00DB24AC">
        <w:rPr>
          <w:rFonts w:ascii="Book Antiqua" w:hAnsi="Book Antiqua"/>
          <w:b/>
          <w:bCs/>
          <w:sz w:val="19"/>
          <w:szCs w:val="19"/>
        </w:rPr>
        <w:t xml:space="preserve"> </w:t>
      </w:r>
      <w:r w:rsidRPr="00DB24AC">
        <w:rPr>
          <w:rFonts w:ascii="Book Antiqua" w:hAnsi="Book Antiqua"/>
          <w:b/>
          <w:bCs/>
          <w:spacing w:val="-6"/>
          <w:sz w:val="19"/>
          <w:szCs w:val="19"/>
        </w:rPr>
        <w:t>te</w:t>
      </w:r>
      <w:r w:rsidRPr="00DB24AC">
        <w:rPr>
          <w:rFonts w:ascii="Book Antiqua" w:hAnsi="Book Antiqua"/>
          <w:b/>
          <w:bCs/>
          <w:spacing w:val="-3"/>
          <w:sz w:val="19"/>
          <w:szCs w:val="19"/>
        </w:rPr>
        <w:t xml:space="preserve"> </w:t>
      </w:r>
      <w:r w:rsidRPr="00DB24AC">
        <w:rPr>
          <w:rFonts w:ascii="Book Antiqua" w:hAnsi="Book Antiqua"/>
          <w:b/>
          <w:bCs/>
          <w:spacing w:val="-6"/>
          <w:sz w:val="19"/>
          <w:szCs w:val="19"/>
        </w:rPr>
        <w:t xml:space="preserve">zorgen </w:t>
      </w:r>
      <w:r w:rsidRPr="00DB24AC">
        <w:rPr>
          <w:rFonts w:ascii="Book Antiqua" w:hAnsi="Book Antiqua"/>
          <w:b/>
          <w:bCs/>
          <w:spacing w:val="-4"/>
          <w:sz w:val="19"/>
          <w:szCs w:val="19"/>
        </w:rPr>
        <w:t>dat</w:t>
      </w:r>
      <w:r w:rsidRPr="00DB24AC">
        <w:rPr>
          <w:rFonts w:ascii="Book Antiqua" w:hAnsi="Book Antiqua"/>
          <w:b/>
          <w:bCs/>
          <w:spacing w:val="-5"/>
          <w:sz w:val="19"/>
          <w:szCs w:val="19"/>
        </w:rPr>
        <w:t xml:space="preserve"> </w:t>
      </w:r>
      <w:r w:rsidRPr="00DB24AC">
        <w:rPr>
          <w:rFonts w:ascii="Book Antiqua" w:hAnsi="Book Antiqua"/>
          <w:b/>
          <w:bCs/>
          <w:spacing w:val="-4"/>
          <w:sz w:val="19"/>
          <w:szCs w:val="19"/>
        </w:rPr>
        <w:t>hun</w:t>
      </w:r>
      <w:r w:rsidRPr="00DB24AC">
        <w:rPr>
          <w:rFonts w:ascii="Book Antiqua" w:hAnsi="Book Antiqua"/>
          <w:b/>
          <w:bCs/>
          <w:spacing w:val="-6"/>
          <w:sz w:val="19"/>
          <w:szCs w:val="19"/>
        </w:rPr>
        <w:t xml:space="preserve"> </w:t>
      </w:r>
      <w:r w:rsidRPr="00DB24AC">
        <w:rPr>
          <w:rFonts w:ascii="Book Antiqua" w:hAnsi="Book Antiqua"/>
          <w:b/>
          <w:bCs/>
          <w:spacing w:val="-4"/>
          <w:sz w:val="19"/>
          <w:szCs w:val="19"/>
        </w:rPr>
        <w:t>nationale</w:t>
      </w:r>
      <w:r w:rsidRPr="00DB24AC">
        <w:rPr>
          <w:rFonts w:ascii="Book Antiqua" w:hAnsi="Book Antiqua"/>
          <w:b/>
          <w:bCs/>
          <w:spacing w:val="-6"/>
          <w:sz w:val="19"/>
          <w:szCs w:val="19"/>
        </w:rPr>
        <w:t xml:space="preserve"> </w:t>
      </w:r>
      <w:r w:rsidRPr="00DB24AC">
        <w:rPr>
          <w:rFonts w:ascii="Book Antiqua" w:hAnsi="Book Antiqua"/>
          <w:b/>
          <w:bCs/>
          <w:spacing w:val="-4"/>
          <w:sz w:val="19"/>
          <w:szCs w:val="19"/>
        </w:rPr>
        <w:t>strategieën</w:t>
      </w:r>
      <w:r w:rsidRPr="00DB24AC">
        <w:rPr>
          <w:rFonts w:ascii="Book Antiqua" w:hAnsi="Book Antiqua"/>
          <w:b/>
          <w:bCs/>
          <w:spacing w:val="-7"/>
          <w:sz w:val="19"/>
          <w:szCs w:val="19"/>
        </w:rPr>
        <w:t xml:space="preserve"> </w:t>
      </w:r>
      <w:r w:rsidRPr="00DB24AC">
        <w:rPr>
          <w:rFonts w:ascii="Book Antiqua" w:hAnsi="Book Antiqua"/>
          <w:b/>
          <w:bCs/>
          <w:spacing w:val="-4"/>
          <w:sz w:val="19"/>
          <w:szCs w:val="19"/>
        </w:rPr>
        <w:t>voor</w:t>
      </w:r>
      <w:r w:rsidRPr="00DB24AC">
        <w:rPr>
          <w:rFonts w:ascii="Book Antiqua" w:hAnsi="Book Antiqua"/>
          <w:b/>
          <w:bCs/>
          <w:spacing w:val="-5"/>
          <w:sz w:val="19"/>
          <w:szCs w:val="19"/>
        </w:rPr>
        <w:t xml:space="preserve"> </w:t>
      </w:r>
      <w:r w:rsidRPr="00DB24AC">
        <w:rPr>
          <w:rFonts w:ascii="Book Antiqua" w:hAnsi="Book Antiqua"/>
          <w:b/>
          <w:bCs/>
          <w:spacing w:val="-4"/>
          <w:sz w:val="19"/>
          <w:szCs w:val="19"/>
        </w:rPr>
        <w:t>asiel-</w:t>
      </w:r>
      <w:r w:rsidRPr="00DB24AC">
        <w:rPr>
          <w:rFonts w:ascii="Book Antiqua" w:hAnsi="Book Antiqua"/>
          <w:b/>
          <w:bCs/>
          <w:spacing w:val="-5"/>
          <w:sz w:val="19"/>
          <w:szCs w:val="19"/>
        </w:rPr>
        <w:t xml:space="preserve"> </w:t>
      </w:r>
      <w:r w:rsidRPr="00DB24AC">
        <w:rPr>
          <w:rFonts w:ascii="Book Antiqua" w:hAnsi="Book Antiqua"/>
          <w:b/>
          <w:bCs/>
          <w:spacing w:val="-4"/>
          <w:sz w:val="19"/>
          <w:szCs w:val="19"/>
        </w:rPr>
        <w:t>en</w:t>
      </w:r>
      <w:r w:rsidRPr="00DB24AC">
        <w:rPr>
          <w:rFonts w:ascii="Book Antiqua" w:hAnsi="Book Antiqua"/>
          <w:b/>
          <w:bCs/>
          <w:spacing w:val="-6"/>
          <w:sz w:val="19"/>
          <w:szCs w:val="19"/>
        </w:rPr>
        <w:t xml:space="preserve"> </w:t>
      </w:r>
      <w:r w:rsidRPr="00DB24AC">
        <w:rPr>
          <w:rFonts w:ascii="Book Antiqua" w:hAnsi="Book Antiqua"/>
          <w:b/>
          <w:bCs/>
          <w:spacing w:val="-4"/>
          <w:sz w:val="19"/>
          <w:szCs w:val="19"/>
        </w:rPr>
        <w:t>migratiebeheer</w:t>
      </w:r>
      <w:r w:rsidRPr="00DB24AC">
        <w:rPr>
          <w:rFonts w:ascii="Book Antiqua" w:hAnsi="Book Antiqua"/>
          <w:b/>
          <w:bCs/>
          <w:spacing w:val="-6"/>
          <w:sz w:val="19"/>
          <w:szCs w:val="19"/>
        </w:rPr>
        <w:t xml:space="preserve"> </w:t>
      </w:r>
      <w:r w:rsidRPr="00DB24AC">
        <w:rPr>
          <w:rFonts w:ascii="Book Antiqua" w:hAnsi="Book Antiqua"/>
          <w:b/>
          <w:bCs/>
          <w:spacing w:val="-4"/>
          <w:sz w:val="19"/>
          <w:szCs w:val="19"/>
        </w:rPr>
        <w:t>op</w:t>
      </w:r>
      <w:r w:rsidRPr="00DB24AC">
        <w:rPr>
          <w:rFonts w:ascii="Book Antiqua" w:hAnsi="Book Antiqua"/>
          <w:b/>
          <w:bCs/>
          <w:spacing w:val="-5"/>
          <w:sz w:val="19"/>
          <w:szCs w:val="19"/>
        </w:rPr>
        <w:t xml:space="preserve"> </w:t>
      </w:r>
      <w:r w:rsidRPr="00DB24AC">
        <w:rPr>
          <w:rFonts w:ascii="Book Antiqua" w:hAnsi="Book Antiqua"/>
          <w:b/>
          <w:bCs/>
          <w:spacing w:val="-4"/>
          <w:sz w:val="19"/>
          <w:szCs w:val="19"/>
        </w:rPr>
        <w:t>specifieke</w:t>
      </w:r>
      <w:r w:rsidRPr="00DB24AC">
        <w:rPr>
          <w:rFonts w:ascii="Book Antiqua" w:hAnsi="Book Antiqua"/>
          <w:b/>
          <w:bCs/>
          <w:spacing w:val="-7"/>
          <w:sz w:val="19"/>
          <w:szCs w:val="19"/>
        </w:rPr>
        <w:t xml:space="preserve"> </w:t>
      </w:r>
      <w:r w:rsidRPr="00DB24AC">
        <w:rPr>
          <w:rFonts w:ascii="Book Antiqua" w:hAnsi="Book Antiqua"/>
          <w:b/>
          <w:bCs/>
          <w:spacing w:val="-4"/>
          <w:sz w:val="19"/>
          <w:szCs w:val="19"/>
        </w:rPr>
        <w:t xml:space="preserve">kernelementen </w:t>
      </w:r>
      <w:r w:rsidRPr="00DB24AC">
        <w:rPr>
          <w:rFonts w:ascii="Book Antiqua" w:hAnsi="Book Antiqua"/>
          <w:b/>
          <w:bCs/>
          <w:sz w:val="19"/>
          <w:szCs w:val="19"/>
        </w:rPr>
        <w:t>vergelijkbaar zijn</w:t>
      </w:r>
    </w:p>
    <w:p w:rsidR="00E66F7B" w:rsidRDefault="00E66F7B" w14:paraId="2BC64FD2" w14:textId="77777777">
      <w:pPr>
        <w:pStyle w:val="Plattetekst"/>
        <w:rPr>
          <w:rFonts w:ascii="Book Antiqua"/>
          <w:b/>
        </w:rPr>
      </w:pPr>
    </w:p>
    <w:p w:rsidR="00E66F7B" w:rsidRDefault="00E66F7B" w14:paraId="71F0EA27" w14:textId="77777777">
      <w:pPr>
        <w:pStyle w:val="Plattetekst"/>
        <w:spacing w:before="151"/>
        <w:rPr>
          <w:rFonts w:ascii="Book Antiqua"/>
          <w:b/>
        </w:rPr>
      </w:pPr>
    </w:p>
    <w:p w:rsidRPr="001C7FF9" w:rsidR="00E66F7B" w:rsidRDefault="00100BAD" w14:paraId="4253C338" w14:textId="77777777">
      <w:pPr>
        <w:spacing w:before="1"/>
        <w:ind w:left="620"/>
        <w:jc w:val="both"/>
        <w:rPr>
          <w:sz w:val="17"/>
          <w:szCs w:val="17"/>
        </w:rPr>
      </w:pPr>
      <w:r w:rsidRPr="001C7FF9">
        <w:rPr>
          <w:spacing w:val="-8"/>
          <w:sz w:val="17"/>
          <w:szCs w:val="17"/>
        </w:rPr>
        <w:t>DE</w:t>
      </w:r>
      <w:r w:rsidRPr="001C7FF9">
        <w:rPr>
          <w:spacing w:val="5"/>
          <w:sz w:val="17"/>
          <w:szCs w:val="17"/>
        </w:rPr>
        <w:t xml:space="preserve"> </w:t>
      </w:r>
      <w:r w:rsidRPr="001C7FF9">
        <w:rPr>
          <w:spacing w:val="-8"/>
          <w:sz w:val="17"/>
          <w:szCs w:val="17"/>
        </w:rPr>
        <w:t>EUROPESE</w:t>
      </w:r>
      <w:r w:rsidRPr="001C7FF9">
        <w:rPr>
          <w:spacing w:val="5"/>
          <w:sz w:val="17"/>
          <w:szCs w:val="17"/>
        </w:rPr>
        <w:t xml:space="preserve"> </w:t>
      </w:r>
      <w:r w:rsidRPr="001C7FF9">
        <w:rPr>
          <w:spacing w:val="-8"/>
          <w:sz w:val="17"/>
          <w:szCs w:val="17"/>
        </w:rPr>
        <w:t>COMMISSIE,</w:t>
      </w:r>
    </w:p>
    <w:p w:rsidR="00E66F7B" w:rsidRDefault="00E66F7B" w14:paraId="2275084C" w14:textId="77777777">
      <w:pPr>
        <w:pStyle w:val="Plattetekst"/>
        <w:spacing w:before="82"/>
        <w:rPr>
          <w:sz w:val="17"/>
        </w:rPr>
      </w:pPr>
    </w:p>
    <w:p w:rsidR="00E66F7B" w:rsidRDefault="00100BAD" w14:paraId="7ECC13FD" w14:textId="77777777">
      <w:pPr>
        <w:pStyle w:val="Plattetekst"/>
        <w:ind w:left="620"/>
        <w:jc w:val="both"/>
      </w:pPr>
      <w:r>
        <w:rPr>
          <w:w w:val="90"/>
        </w:rPr>
        <w:t>Gezien</w:t>
      </w:r>
      <w:r w:rsidRPr="00F0594B">
        <w:t xml:space="preserve"> </w:t>
      </w:r>
      <w:r>
        <w:rPr>
          <w:w w:val="90"/>
        </w:rPr>
        <w:t>het</w:t>
      </w:r>
      <w:r>
        <w:t xml:space="preserve"> </w:t>
      </w:r>
      <w:r>
        <w:rPr>
          <w:w w:val="90"/>
        </w:rPr>
        <w:t>Verdrag</w:t>
      </w:r>
      <w:r w:rsidRPr="00F0594B">
        <w:t xml:space="preserve"> </w:t>
      </w:r>
      <w:r>
        <w:rPr>
          <w:w w:val="90"/>
        </w:rPr>
        <w:t>betreffende</w:t>
      </w:r>
      <w:r w:rsidRPr="00F0594B">
        <w:t xml:space="preserve"> </w:t>
      </w:r>
      <w:r>
        <w:rPr>
          <w:w w:val="90"/>
        </w:rPr>
        <w:t>de</w:t>
      </w:r>
      <w:r>
        <w:t xml:space="preserve"> </w:t>
      </w:r>
      <w:r>
        <w:rPr>
          <w:w w:val="90"/>
        </w:rPr>
        <w:t>werking</w:t>
      </w:r>
      <w:r>
        <w:t xml:space="preserve"> </w:t>
      </w:r>
      <w:r>
        <w:rPr>
          <w:w w:val="90"/>
        </w:rPr>
        <w:t>van</w:t>
      </w:r>
      <w:r>
        <w:t xml:space="preserve"> </w:t>
      </w:r>
      <w:r>
        <w:rPr>
          <w:w w:val="90"/>
        </w:rPr>
        <w:t>de</w:t>
      </w:r>
      <w:r>
        <w:t xml:space="preserve"> </w:t>
      </w:r>
      <w:r>
        <w:rPr>
          <w:w w:val="90"/>
        </w:rPr>
        <w:t>Europese</w:t>
      </w:r>
      <w:r w:rsidRPr="00F0594B">
        <w:t xml:space="preserve"> </w:t>
      </w:r>
      <w:r>
        <w:rPr>
          <w:spacing w:val="-4"/>
          <w:w w:val="90"/>
        </w:rPr>
        <w:t>Unie,</w:t>
      </w:r>
    </w:p>
    <w:p w:rsidR="00E66F7B" w:rsidRDefault="00E66F7B" w14:paraId="7627BC94" w14:textId="77777777">
      <w:pPr>
        <w:pStyle w:val="Plattetekst"/>
        <w:spacing w:before="68"/>
      </w:pPr>
    </w:p>
    <w:p w:rsidR="00E66F7B" w:rsidRDefault="00100BAD" w14:paraId="6D7A7AB7" w14:textId="77777777">
      <w:pPr>
        <w:pStyle w:val="Plattetekst"/>
        <w:spacing w:before="1" w:line="230" w:lineRule="auto"/>
        <w:ind w:left="620" w:right="619"/>
        <w:jc w:val="both"/>
      </w:pPr>
      <w:r>
        <w:rPr>
          <w:spacing w:val="-2"/>
        </w:rPr>
        <w:t>Gezien Verordening</w:t>
      </w:r>
      <w:r w:rsidRPr="00F0594B">
        <w:t xml:space="preserve"> </w:t>
      </w:r>
      <w:r>
        <w:rPr>
          <w:spacing w:val="-2"/>
        </w:rPr>
        <w:t>(EU)</w:t>
      </w:r>
      <w:r w:rsidRPr="00F0594B">
        <w:t xml:space="preserve"> </w:t>
      </w:r>
      <w:r>
        <w:rPr>
          <w:spacing w:val="-2"/>
        </w:rPr>
        <w:t>2024/1351 van</w:t>
      </w:r>
      <w:r w:rsidRPr="00F0594B">
        <w:t xml:space="preserve"> </w:t>
      </w:r>
      <w:r>
        <w:rPr>
          <w:spacing w:val="-2"/>
        </w:rPr>
        <w:t>het Europees</w:t>
      </w:r>
      <w:r w:rsidRPr="00F0594B">
        <w:t xml:space="preserve"> </w:t>
      </w:r>
      <w:r>
        <w:rPr>
          <w:spacing w:val="-2"/>
        </w:rPr>
        <w:t>Parlement</w:t>
      </w:r>
      <w:r w:rsidRPr="00F0594B">
        <w:t xml:space="preserve"> </w:t>
      </w:r>
      <w:r>
        <w:rPr>
          <w:spacing w:val="-2"/>
        </w:rPr>
        <w:t>en</w:t>
      </w:r>
      <w:r w:rsidRPr="00F0594B">
        <w:t xml:space="preserve"> </w:t>
      </w:r>
      <w:r>
        <w:rPr>
          <w:spacing w:val="-2"/>
        </w:rPr>
        <w:t>de</w:t>
      </w:r>
      <w:r w:rsidRPr="00F0594B">
        <w:t xml:space="preserve"> </w:t>
      </w:r>
      <w:r>
        <w:rPr>
          <w:spacing w:val="-2"/>
        </w:rPr>
        <w:t>Raad</w:t>
      </w:r>
      <w:r w:rsidRPr="00F0594B">
        <w:t xml:space="preserve"> </w:t>
      </w:r>
      <w:r>
        <w:rPr>
          <w:spacing w:val="-2"/>
        </w:rPr>
        <w:t>van</w:t>
      </w:r>
      <w:r w:rsidRPr="00F0594B">
        <w:t xml:space="preserve"> </w:t>
      </w:r>
      <w:r>
        <w:rPr>
          <w:spacing w:val="-2"/>
        </w:rPr>
        <w:t>14 mei</w:t>
      </w:r>
      <w:r w:rsidRPr="00F0594B">
        <w:t xml:space="preserve"> </w:t>
      </w:r>
      <w:r>
        <w:rPr>
          <w:spacing w:val="-2"/>
        </w:rPr>
        <w:t>2024</w:t>
      </w:r>
      <w:r w:rsidRPr="00F0594B">
        <w:t xml:space="preserve"> </w:t>
      </w:r>
      <w:r>
        <w:rPr>
          <w:spacing w:val="-2"/>
        </w:rPr>
        <w:t>betreffende</w:t>
      </w:r>
      <w:r w:rsidRPr="00F0594B">
        <w:t xml:space="preserve"> </w:t>
      </w:r>
      <w:r>
        <w:rPr>
          <w:spacing w:val="-2"/>
        </w:rPr>
        <w:t>asiel-</w:t>
      </w:r>
      <w:r w:rsidRPr="00F0594B">
        <w:t xml:space="preserve"> </w:t>
      </w:r>
      <w:r>
        <w:rPr>
          <w:spacing w:val="-2"/>
        </w:rPr>
        <w:t>en</w:t>
      </w:r>
      <w:r>
        <w:t xml:space="preserve"> </w:t>
      </w:r>
      <w:bookmarkStart w:name="_bookmark0" w:id="1"/>
      <w:bookmarkEnd w:id="1"/>
      <w:r>
        <w:t xml:space="preserve">migratiebeheer, tot wijziging van de Verordeningen (EU) 2021/1147 en (EU) 2021/1060 en tot intrekking van </w:t>
      </w:r>
      <w:r>
        <w:rPr>
          <w:spacing w:val="-4"/>
        </w:rPr>
        <w:t>Verordening (EU) nr. 604/2013</w:t>
      </w:r>
      <w:r w:rsidRPr="00F0594B">
        <w:t xml:space="preserve"> </w:t>
      </w:r>
      <w:hyperlink w:history="1" w:anchor="_bookmark1">
        <w:r>
          <w:rPr>
            <w:spacing w:val="-4"/>
          </w:rPr>
          <w:t>(</w:t>
        </w:r>
        <w:r w:rsidRPr="001C7FF9">
          <w:rPr>
            <w:spacing w:val="-4"/>
            <w:position w:val="6"/>
            <w:sz w:val="10"/>
            <w:szCs w:val="10"/>
          </w:rPr>
          <w:t>1</w:t>
        </w:r>
        <w:r>
          <w:rPr>
            <w:spacing w:val="-4"/>
          </w:rPr>
          <w:t>)</w:t>
        </w:r>
      </w:hyperlink>
      <w:r>
        <w:rPr>
          <w:spacing w:val="-4"/>
        </w:rPr>
        <w:t>, en</w:t>
      </w:r>
      <w:r w:rsidRPr="00F0594B">
        <w:t xml:space="preserve"> </w:t>
      </w:r>
      <w:r>
        <w:rPr>
          <w:spacing w:val="-4"/>
        </w:rPr>
        <w:t>met name artikel 7,</w:t>
      </w:r>
      <w:r w:rsidRPr="00F0594B">
        <w:t xml:space="preserve"> </w:t>
      </w:r>
      <w:r>
        <w:rPr>
          <w:spacing w:val="-4"/>
        </w:rPr>
        <w:t>lid 6,</w:t>
      </w:r>
    </w:p>
    <w:p w:rsidR="00E66F7B" w:rsidRDefault="00E66F7B" w14:paraId="0EC2AF8D" w14:textId="77777777">
      <w:pPr>
        <w:pStyle w:val="Plattetekst"/>
        <w:spacing w:before="63"/>
      </w:pPr>
    </w:p>
    <w:p w:rsidR="00E66F7B" w:rsidRDefault="00100BAD" w14:paraId="5DD56B71" w14:textId="77777777">
      <w:pPr>
        <w:pStyle w:val="Plattetekst"/>
        <w:spacing w:before="1"/>
        <w:ind w:left="620"/>
        <w:jc w:val="both"/>
      </w:pPr>
      <w:r>
        <w:rPr>
          <w:w w:val="90"/>
        </w:rPr>
        <w:t>Overwegende</w:t>
      </w:r>
      <w:r w:rsidRPr="00F0594B">
        <w:t xml:space="preserve"> </w:t>
      </w:r>
      <w:r>
        <w:rPr>
          <w:w w:val="90"/>
        </w:rPr>
        <w:t>hetgeen</w:t>
      </w:r>
      <w:r w:rsidRPr="00F0594B">
        <w:t xml:space="preserve"> </w:t>
      </w:r>
      <w:r>
        <w:rPr>
          <w:spacing w:val="-2"/>
          <w:w w:val="90"/>
        </w:rPr>
        <w:t>volgt:</w:t>
      </w:r>
    </w:p>
    <w:p w:rsidR="00E66F7B" w:rsidRDefault="00E66F7B" w14:paraId="5F87C93B" w14:textId="77777777">
      <w:pPr>
        <w:pStyle w:val="Plattetekst"/>
        <w:spacing w:before="68"/>
      </w:pPr>
    </w:p>
    <w:p w:rsidRPr="001C7FF9" w:rsidR="00E66F7B" w:rsidRDefault="00100BAD" w14:paraId="773FCDF2" w14:textId="77777777">
      <w:pPr>
        <w:pStyle w:val="Lijstalinea"/>
        <w:numPr>
          <w:ilvl w:val="0"/>
          <w:numId w:val="6"/>
        </w:numPr>
        <w:tabs>
          <w:tab w:val="left" w:pos="1128"/>
          <w:tab w:val="left" w:pos="1130"/>
        </w:tabs>
        <w:spacing w:line="230" w:lineRule="auto"/>
        <w:ind w:right="619"/>
        <w:rPr>
          <w:sz w:val="19"/>
          <w:szCs w:val="19"/>
        </w:rPr>
      </w:pPr>
      <w:r w:rsidRPr="001C7FF9">
        <w:rPr>
          <w:sz w:val="19"/>
          <w:szCs w:val="19"/>
        </w:rPr>
        <w:t xml:space="preserve">Verordening (EU) 2024/1351 introduceert een alomvattende aanpak van migratiebeheer door middel van </w:t>
      </w:r>
      <w:r w:rsidRPr="001C7FF9">
        <w:rPr>
          <w:w w:val="90"/>
          <w:sz w:val="19"/>
          <w:szCs w:val="19"/>
        </w:rPr>
        <w:t>geïntegreerde beleidsvorming op het gebied van asiel- en migratiebeheer, met inbegrip van zowel de interne als de</w:t>
      </w:r>
      <w:r w:rsidRPr="001C7FF9">
        <w:rPr>
          <w:sz w:val="19"/>
          <w:szCs w:val="19"/>
        </w:rPr>
        <w:t xml:space="preserve"> externe</w:t>
      </w:r>
      <w:r w:rsidRPr="001C7FF9">
        <w:rPr>
          <w:spacing w:val="-11"/>
          <w:sz w:val="19"/>
          <w:szCs w:val="19"/>
        </w:rPr>
        <w:t xml:space="preserve"> </w:t>
      </w:r>
      <w:r w:rsidRPr="001C7FF9">
        <w:rPr>
          <w:sz w:val="19"/>
          <w:szCs w:val="19"/>
        </w:rPr>
        <w:t>componenten</w:t>
      </w:r>
      <w:r w:rsidRPr="001C7FF9">
        <w:rPr>
          <w:spacing w:val="-10"/>
          <w:sz w:val="19"/>
          <w:szCs w:val="19"/>
        </w:rPr>
        <w:t xml:space="preserve"> </w:t>
      </w:r>
      <w:r w:rsidRPr="001C7FF9">
        <w:rPr>
          <w:sz w:val="19"/>
          <w:szCs w:val="19"/>
        </w:rPr>
        <w:t>ervan.</w:t>
      </w:r>
    </w:p>
    <w:p w:rsidR="00E66F7B" w:rsidRDefault="00E66F7B" w14:paraId="65CCC43C" w14:textId="77777777">
      <w:pPr>
        <w:pStyle w:val="Plattetekst"/>
        <w:spacing w:before="70"/>
      </w:pPr>
    </w:p>
    <w:p w:rsidRPr="001C7FF9" w:rsidR="00E66F7B" w:rsidRDefault="00100BAD" w14:paraId="7B910D6E" w14:textId="77777777">
      <w:pPr>
        <w:pStyle w:val="Lijstalinea"/>
        <w:numPr>
          <w:ilvl w:val="0"/>
          <w:numId w:val="6"/>
        </w:numPr>
        <w:tabs>
          <w:tab w:val="left" w:pos="1128"/>
          <w:tab w:val="left" w:pos="1130"/>
        </w:tabs>
        <w:spacing w:line="230" w:lineRule="auto"/>
        <w:rPr>
          <w:sz w:val="19"/>
          <w:szCs w:val="19"/>
        </w:rPr>
      </w:pPr>
      <w:bookmarkStart w:name="_Hlk196154851" w:id="2"/>
      <w:r w:rsidRPr="001C7FF9">
        <w:rPr>
          <w:w w:val="90"/>
          <w:sz w:val="19"/>
          <w:szCs w:val="19"/>
        </w:rPr>
        <w:t>Op grond van artikel 7, lid 1, van Verordening (EU) 2024/1351 moeten de lidstaten nationale strategieën vaststellen</w:t>
      </w:r>
      <w:r w:rsidRPr="001C7FF9">
        <w:rPr>
          <w:sz w:val="19"/>
          <w:szCs w:val="19"/>
        </w:rPr>
        <w:t xml:space="preserve"> </w:t>
      </w:r>
      <w:r w:rsidRPr="001C7FF9">
        <w:rPr>
          <w:spacing w:val="-4"/>
          <w:sz w:val="19"/>
          <w:szCs w:val="19"/>
        </w:rPr>
        <w:t>met een strategische aanpak om ervoor</w:t>
      </w:r>
      <w:r w:rsidRPr="001C7FF9">
        <w:rPr>
          <w:sz w:val="19"/>
          <w:szCs w:val="19"/>
        </w:rPr>
        <w:t xml:space="preserve"> </w:t>
      </w:r>
      <w:r w:rsidRPr="001C7FF9">
        <w:rPr>
          <w:spacing w:val="-4"/>
          <w:sz w:val="19"/>
          <w:szCs w:val="19"/>
        </w:rPr>
        <w:t>te zorgen dat zij over de capaciteit en het vermogen beschikken om hun</w:t>
      </w:r>
      <w:r w:rsidRPr="001C7FF9">
        <w:rPr>
          <w:sz w:val="19"/>
          <w:szCs w:val="19"/>
        </w:rPr>
        <w:t xml:space="preserve"> </w:t>
      </w:r>
      <w:r w:rsidRPr="001C7FF9">
        <w:rPr>
          <w:spacing w:val="-6"/>
          <w:sz w:val="19"/>
          <w:szCs w:val="19"/>
        </w:rPr>
        <w:t>asiel-</w:t>
      </w:r>
      <w:r w:rsidRPr="001C7FF9">
        <w:rPr>
          <w:spacing w:val="-2"/>
          <w:sz w:val="19"/>
          <w:szCs w:val="19"/>
        </w:rPr>
        <w:t xml:space="preserve"> </w:t>
      </w:r>
      <w:r w:rsidRPr="001C7FF9">
        <w:rPr>
          <w:spacing w:val="-6"/>
          <w:sz w:val="19"/>
          <w:szCs w:val="19"/>
        </w:rPr>
        <w:t>en</w:t>
      </w:r>
      <w:r w:rsidRPr="001C7FF9">
        <w:rPr>
          <w:spacing w:val="-2"/>
          <w:sz w:val="19"/>
          <w:szCs w:val="19"/>
        </w:rPr>
        <w:t xml:space="preserve"> </w:t>
      </w:r>
      <w:r w:rsidRPr="001C7FF9">
        <w:rPr>
          <w:spacing w:val="-6"/>
          <w:sz w:val="19"/>
          <w:szCs w:val="19"/>
        </w:rPr>
        <w:t>migratiebeheersysteem</w:t>
      </w:r>
      <w:r w:rsidRPr="001C7FF9">
        <w:rPr>
          <w:spacing w:val="-2"/>
          <w:sz w:val="19"/>
          <w:szCs w:val="19"/>
        </w:rPr>
        <w:t xml:space="preserve"> </w:t>
      </w:r>
      <w:r w:rsidRPr="001C7FF9">
        <w:rPr>
          <w:spacing w:val="-6"/>
          <w:sz w:val="19"/>
          <w:szCs w:val="19"/>
        </w:rPr>
        <w:t>doeltreffend</w:t>
      </w:r>
      <w:r w:rsidRPr="001C7FF9">
        <w:rPr>
          <w:spacing w:val="-2"/>
          <w:sz w:val="19"/>
          <w:szCs w:val="19"/>
        </w:rPr>
        <w:t xml:space="preserve"> </w:t>
      </w:r>
      <w:r w:rsidRPr="001C7FF9">
        <w:rPr>
          <w:spacing w:val="-6"/>
          <w:sz w:val="19"/>
          <w:szCs w:val="19"/>
        </w:rPr>
        <w:t>uit</w:t>
      </w:r>
      <w:r w:rsidRPr="001C7FF9">
        <w:rPr>
          <w:spacing w:val="-2"/>
          <w:sz w:val="19"/>
          <w:szCs w:val="19"/>
        </w:rPr>
        <w:t xml:space="preserve"> </w:t>
      </w:r>
      <w:r w:rsidRPr="001C7FF9">
        <w:rPr>
          <w:spacing w:val="-6"/>
          <w:sz w:val="19"/>
          <w:szCs w:val="19"/>
        </w:rPr>
        <w:t>te</w:t>
      </w:r>
      <w:r w:rsidRPr="001C7FF9">
        <w:rPr>
          <w:spacing w:val="-3"/>
          <w:sz w:val="19"/>
          <w:szCs w:val="19"/>
        </w:rPr>
        <w:t xml:space="preserve"> </w:t>
      </w:r>
      <w:r w:rsidRPr="001C7FF9">
        <w:rPr>
          <w:spacing w:val="-6"/>
          <w:sz w:val="19"/>
          <w:szCs w:val="19"/>
        </w:rPr>
        <w:t>voeren</w:t>
      </w:r>
      <w:bookmarkEnd w:id="2"/>
      <w:r w:rsidRPr="001C7FF9">
        <w:rPr>
          <w:spacing w:val="-6"/>
          <w:sz w:val="19"/>
          <w:szCs w:val="19"/>
        </w:rPr>
        <w:t>,</w:t>
      </w:r>
      <w:r w:rsidRPr="001C7FF9">
        <w:rPr>
          <w:spacing w:val="-2"/>
          <w:sz w:val="19"/>
          <w:szCs w:val="19"/>
        </w:rPr>
        <w:t xml:space="preserve"> </w:t>
      </w:r>
      <w:r w:rsidRPr="001C7FF9">
        <w:rPr>
          <w:spacing w:val="-6"/>
          <w:sz w:val="19"/>
          <w:szCs w:val="19"/>
        </w:rPr>
        <w:t>met</w:t>
      </w:r>
      <w:r w:rsidRPr="001C7FF9">
        <w:rPr>
          <w:spacing w:val="-1"/>
          <w:sz w:val="19"/>
          <w:szCs w:val="19"/>
        </w:rPr>
        <w:t xml:space="preserve"> </w:t>
      </w:r>
      <w:r w:rsidRPr="001C7FF9">
        <w:rPr>
          <w:spacing w:val="-6"/>
          <w:sz w:val="19"/>
          <w:szCs w:val="19"/>
        </w:rPr>
        <w:t>volledige</w:t>
      </w:r>
      <w:r w:rsidRPr="001C7FF9">
        <w:rPr>
          <w:spacing w:val="-3"/>
          <w:sz w:val="19"/>
          <w:szCs w:val="19"/>
        </w:rPr>
        <w:t xml:space="preserve"> </w:t>
      </w:r>
      <w:r w:rsidRPr="001C7FF9">
        <w:rPr>
          <w:spacing w:val="-6"/>
          <w:sz w:val="19"/>
          <w:szCs w:val="19"/>
        </w:rPr>
        <w:t>inachtneming</w:t>
      </w:r>
      <w:r w:rsidRPr="001C7FF9">
        <w:rPr>
          <w:spacing w:val="-2"/>
          <w:sz w:val="19"/>
          <w:szCs w:val="19"/>
        </w:rPr>
        <w:t xml:space="preserve"> </w:t>
      </w:r>
      <w:r w:rsidRPr="001C7FF9">
        <w:rPr>
          <w:spacing w:val="-6"/>
          <w:sz w:val="19"/>
          <w:szCs w:val="19"/>
        </w:rPr>
        <w:t>van</w:t>
      </w:r>
      <w:r w:rsidRPr="001C7FF9">
        <w:rPr>
          <w:spacing w:val="-2"/>
          <w:sz w:val="19"/>
          <w:szCs w:val="19"/>
        </w:rPr>
        <w:t xml:space="preserve"> </w:t>
      </w:r>
      <w:r w:rsidRPr="001C7FF9">
        <w:rPr>
          <w:spacing w:val="-6"/>
          <w:sz w:val="19"/>
          <w:szCs w:val="19"/>
        </w:rPr>
        <w:t>hun</w:t>
      </w:r>
      <w:r w:rsidRPr="001C7FF9">
        <w:rPr>
          <w:spacing w:val="-3"/>
          <w:sz w:val="19"/>
          <w:szCs w:val="19"/>
        </w:rPr>
        <w:t xml:space="preserve"> </w:t>
      </w:r>
      <w:r w:rsidRPr="001C7FF9">
        <w:rPr>
          <w:spacing w:val="-6"/>
          <w:sz w:val="19"/>
          <w:szCs w:val="19"/>
        </w:rPr>
        <w:t>verplichtingen</w:t>
      </w:r>
      <w:r w:rsidRPr="001C7FF9">
        <w:rPr>
          <w:spacing w:val="-2"/>
          <w:sz w:val="19"/>
          <w:szCs w:val="19"/>
        </w:rPr>
        <w:t xml:space="preserve"> </w:t>
      </w:r>
      <w:r w:rsidRPr="001C7FF9">
        <w:rPr>
          <w:spacing w:val="-6"/>
          <w:sz w:val="19"/>
          <w:szCs w:val="19"/>
        </w:rPr>
        <w:t>uit</w:t>
      </w:r>
      <w:r w:rsidRPr="001C7FF9">
        <w:rPr>
          <w:sz w:val="19"/>
          <w:szCs w:val="19"/>
        </w:rPr>
        <w:t xml:space="preserve"> </w:t>
      </w:r>
      <w:r w:rsidRPr="001C7FF9">
        <w:rPr>
          <w:spacing w:val="-4"/>
          <w:sz w:val="19"/>
          <w:szCs w:val="19"/>
        </w:rPr>
        <w:t>hoofde van het Unierecht en het internationaal recht, met inbegrip van de eerbiediging van de grondrechten. De</w:t>
      </w:r>
      <w:r w:rsidRPr="001C7FF9">
        <w:rPr>
          <w:sz w:val="19"/>
          <w:szCs w:val="19"/>
        </w:rPr>
        <w:t xml:space="preserve"> </w:t>
      </w:r>
      <w:r w:rsidRPr="001C7FF9">
        <w:rPr>
          <w:spacing w:val="-6"/>
          <w:sz w:val="19"/>
          <w:szCs w:val="19"/>
        </w:rPr>
        <w:t>nationale</w:t>
      </w:r>
      <w:r w:rsidRPr="001C7FF9">
        <w:rPr>
          <w:sz w:val="19"/>
          <w:szCs w:val="19"/>
        </w:rPr>
        <w:t xml:space="preserve"> </w:t>
      </w:r>
      <w:r w:rsidRPr="001C7FF9">
        <w:rPr>
          <w:spacing w:val="-6"/>
          <w:sz w:val="19"/>
          <w:szCs w:val="19"/>
        </w:rPr>
        <w:t>strategieën</w:t>
      </w:r>
      <w:r w:rsidRPr="001C7FF9">
        <w:rPr>
          <w:sz w:val="19"/>
          <w:szCs w:val="19"/>
        </w:rPr>
        <w:t xml:space="preserve"> </w:t>
      </w:r>
      <w:r w:rsidRPr="001C7FF9">
        <w:rPr>
          <w:spacing w:val="-6"/>
          <w:sz w:val="19"/>
          <w:szCs w:val="19"/>
        </w:rPr>
        <w:t>moeten</w:t>
      </w:r>
      <w:r w:rsidRPr="001C7FF9">
        <w:rPr>
          <w:sz w:val="19"/>
          <w:szCs w:val="19"/>
        </w:rPr>
        <w:t xml:space="preserve"> </w:t>
      </w:r>
      <w:r w:rsidRPr="001C7FF9">
        <w:rPr>
          <w:spacing w:val="-6"/>
          <w:sz w:val="19"/>
          <w:szCs w:val="19"/>
        </w:rPr>
        <w:t>ten</w:t>
      </w:r>
      <w:r w:rsidRPr="001C7FF9">
        <w:rPr>
          <w:sz w:val="19"/>
          <w:szCs w:val="19"/>
        </w:rPr>
        <w:t xml:space="preserve"> </w:t>
      </w:r>
      <w:r w:rsidRPr="001C7FF9">
        <w:rPr>
          <w:spacing w:val="-6"/>
          <w:sz w:val="19"/>
          <w:szCs w:val="19"/>
        </w:rPr>
        <w:t>minste</w:t>
      </w:r>
      <w:r w:rsidRPr="001C7FF9">
        <w:rPr>
          <w:sz w:val="19"/>
          <w:szCs w:val="19"/>
        </w:rPr>
        <w:t xml:space="preserve"> </w:t>
      </w:r>
      <w:r w:rsidRPr="001C7FF9">
        <w:rPr>
          <w:spacing w:val="-6"/>
          <w:sz w:val="19"/>
          <w:szCs w:val="19"/>
        </w:rPr>
        <w:t>preventieve</w:t>
      </w:r>
      <w:r w:rsidRPr="001C7FF9">
        <w:rPr>
          <w:sz w:val="19"/>
          <w:szCs w:val="19"/>
        </w:rPr>
        <w:t xml:space="preserve"> </w:t>
      </w:r>
      <w:r w:rsidRPr="001C7FF9">
        <w:rPr>
          <w:spacing w:val="-6"/>
          <w:sz w:val="19"/>
          <w:szCs w:val="19"/>
        </w:rPr>
        <w:t>maatregelen</w:t>
      </w:r>
      <w:r w:rsidRPr="001C7FF9">
        <w:rPr>
          <w:sz w:val="19"/>
          <w:szCs w:val="19"/>
        </w:rPr>
        <w:t xml:space="preserve"> </w:t>
      </w:r>
      <w:r w:rsidRPr="001C7FF9">
        <w:rPr>
          <w:spacing w:val="-6"/>
          <w:sz w:val="19"/>
          <w:szCs w:val="19"/>
        </w:rPr>
        <w:t>omvatten</w:t>
      </w:r>
      <w:r w:rsidRPr="001C7FF9">
        <w:rPr>
          <w:sz w:val="19"/>
          <w:szCs w:val="19"/>
        </w:rPr>
        <w:t xml:space="preserve"> </w:t>
      </w:r>
      <w:r w:rsidRPr="001C7FF9">
        <w:rPr>
          <w:spacing w:val="-6"/>
          <w:sz w:val="19"/>
          <w:szCs w:val="19"/>
        </w:rPr>
        <w:t>om</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migratiedruk</w:t>
      </w:r>
      <w:r w:rsidRPr="001C7FF9">
        <w:rPr>
          <w:sz w:val="19"/>
          <w:szCs w:val="19"/>
        </w:rPr>
        <w:t xml:space="preserve"> </w:t>
      </w:r>
      <w:r w:rsidRPr="001C7FF9">
        <w:rPr>
          <w:spacing w:val="-6"/>
          <w:sz w:val="19"/>
          <w:szCs w:val="19"/>
        </w:rPr>
        <w:t>te</w:t>
      </w:r>
      <w:r w:rsidRPr="001C7FF9">
        <w:rPr>
          <w:sz w:val="19"/>
          <w:szCs w:val="19"/>
        </w:rPr>
        <w:t xml:space="preserve"> </w:t>
      </w:r>
      <w:r w:rsidRPr="001C7FF9">
        <w:rPr>
          <w:spacing w:val="-6"/>
          <w:sz w:val="19"/>
          <w:szCs w:val="19"/>
        </w:rPr>
        <w:t>verminderen,</w:t>
      </w:r>
      <w:r w:rsidRPr="001C7FF9">
        <w:rPr>
          <w:sz w:val="19"/>
          <w:szCs w:val="19"/>
        </w:rPr>
        <w:t xml:space="preserve"> </w:t>
      </w:r>
      <w:r w:rsidRPr="001C7FF9">
        <w:rPr>
          <w:spacing w:val="-4"/>
          <w:sz w:val="19"/>
          <w:szCs w:val="19"/>
        </w:rPr>
        <w:t>naast</w:t>
      </w:r>
      <w:r w:rsidRPr="001C7FF9">
        <w:rPr>
          <w:spacing w:val="-6"/>
          <w:sz w:val="19"/>
          <w:szCs w:val="19"/>
        </w:rPr>
        <w:t xml:space="preserve"> </w:t>
      </w:r>
      <w:r w:rsidRPr="001C7FF9">
        <w:rPr>
          <w:spacing w:val="-4"/>
          <w:sz w:val="19"/>
          <w:szCs w:val="19"/>
        </w:rPr>
        <w:t>noodplannen,</w:t>
      </w:r>
      <w:r w:rsidRPr="001C7FF9">
        <w:rPr>
          <w:spacing w:val="-6"/>
          <w:sz w:val="19"/>
          <w:szCs w:val="19"/>
        </w:rPr>
        <w:t xml:space="preserve"> </w:t>
      </w:r>
      <w:r w:rsidRPr="001C7FF9">
        <w:rPr>
          <w:spacing w:val="-4"/>
          <w:sz w:val="19"/>
          <w:szCs w:val="19"/>
        </w:rPr>
        <w:t>informatie</w:t>
      </w:r>
      <w:r w:rsidRPr="001C7FF9">
        <w:rPr>
          <w:spacing w:val="-6"/>
          <w:sz w:val="19"/>
          <w:szCs w:val="19"/>
        </w:rPr>
        <w:t xml:space="preserve"> </w:t>
      </w:r>
      <w:r w:rsidRPr="001C7FF9">
        <w:rPr>
          <w:spacing w:val="-4"/>
          <w:sz w:val="19"/>
          <w:szCs w:val="19"/>
        </w:rPr>
        <w:t>over</w:t>
      </w:r>
      <w:r w:rsidRPr="001C7FF9">
        <w:rPr>
          <w:spacing w:val="-6"/>
          <w:sz w:val="19"/>
          <w:szCs w:val="19"/>
        </w:rPr>
        <w:t xml:space="preserve"> </w:t>
      </w:r>
      <w:r w:rsidRPr="001C7FF9">
        <w:rPr>
          <w:spacing w:val="-4"/>
          <w:sz w:val="19"/>
          <w:szCs w:val="19"/>
        </w:rPr>
        <w:t>de</w:t>
      </w:r>
      <w:r w:rsidRPr="001C7FF9">
        <w:rPr>
          <w:spacing w:val="-6"/>
          <w:sz w:val="19"/>
          <w:szCs w:val="19"/>
        </w:rPr>
        <w:t xml:space="preserve"> </w:t>
      </w:r>
      <w:r w:rsidRPr="001C7FF9">
        <w:rPr>
          <w:spacing w:val="-4"/>
          <w:sz w:val="19"/>
          <w:szCs w:val="19"/>
        </w:rPr>
        <w:t>uitvoering</w:t>
      </w:r>
      <w:r w:rsidRPr="001C7FF9">
        <w:rPr>
          <w:spacing w:val="-7"/>
          <w:sz w:val="19"/>
          <w:szCs w:val="19"/>
        </w:rPr>
        <w:t xml:space="preserve"> </w:t>
      </w:r>
      <w:r w:rsidRPr="001C7FF9">
        <w:rPr>
          <w:spacing w:val="-4"/>
          <w:sz w:val="19"/>
          <w:szCs w:val="19"/>
        </w:rPr>
        <w:t>op</w:t>
      </w:r>
      <w:r w:rsidRPr="001C7FF9">
        <w:rPr>
          <w:spacing w:val="-6"/>
          <w:sz w:val="19"/>
          <w:szCs w:val="19"/>
        </w:rPr>
        <w:t xml:space="preserve"> </w:t>
      </w:r>
      <w:r w:rsidRPr="001C7FF9">
        <w:rPr>
          <w:spacing w:val="-4"/>
          <w:sz w:val="19"/>
          <w:szCs w:val="19"/>
        </w:rPr>
        <w:t>nationaal</w:t>
      </w:r>
      <w:r w:rsidRPr="001C7FF9">
        <w:rPr>
          <w:spacing w:val="-6"/>
          <w:sz w:val="19"/>
          <w:szCs w:val="19"/>
        </w:rPr>
        <w:t xml:space="preserve"> </w:t>
      </w:r>
      <w:r w:rsidRPr="001C7FF9">
        <w:rPr>
          <w:spacing w:val="-4"/>
          <w:sz w:val="19"/>
          <w:szCs w:val="19"/>
        </w:rPr>
        <w:t>niveau</w:t>
      </w:r>
      <w:r w:rsidRPr="001C7FF9">
        <w:rPr>
          <w:spacing w:val="-6"/>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het</w:t>
      </w:r>
      <w:r w:rsidRPr="001C7FF9">
        <w:rPr>
          <w:spacing w:val="-7"/>
          <w:sz w:val="19"/>
          <w:szCs w:val="19"/>
        </w:rPr>
        <w:t xml:space="preserve"> </w:t>
      </w:r>
      <w:r w:rsidRPr="001C7FF9">
        <w:rPr>
          <w:spacing w:val="-4"/>
          <w:sz w:val="19"/>
          <w:szCs w:val="19"/>
        </w:rPr>
        <w:t>beginsel</w:t>
      </w:r>
      <w:r w:rsidRPr="001C7FF9">
        <w:rPr>
          <w:spacing w:val="-6"/>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solidariteit</w:t>
      </w:r>
      <w:r w:rsidRPr="001C7FF9">
        <w:rPr>
          <w:spacing w:val="-7"/>
          <w:sz w:val="19"/>
          <w:szCs w:val="19"/>
        </w:rPr>
        <w:t xml:space="preserve"> </w:t>
      </w:r>
      <w:r w:rsidRPr="001C7FF9">
        <w:rPr>
          <w:spacing w:val="-4"/>
          <w:sz w:val="19"/>
          <w:szCs w:val="19"/>
        </w:rPr>
        <w:t>en</w:t>
      </w:r>
      <w:r w:rsidRPr="001C7FF9">
        <w:rPr>
          <w:spacing w:val="-6"/>
          <w:sz w:val="19"/>
          <w:szCs w:val="19"/>
        </w:rPr>
        <w:t xml:space="preserve"> </w:t>
      </w:r>
      <w:r w:rsidRPr="001C7FF9">
        <w:rPr>
          <w:spacing w:val="-4"/>
          <w:sz w:val="19"/>
          <w:szCs w:val="19"/>
        </w:rPr>
        <w:t>billijke</w:t>
      </w:r>
      <w:r w:rsidRPr="001C7FF9">
        <w:rPr>
          <w:sz w:val="19"/>
          <w:szCs w:val="19"/>
        </w:rPr>
        <w:t xml:space="preserve"> </w:t>
      </w:r>
      <w:r w:rsidRPr="001C7FF9">
        <w:rPr>
          <w:w w:val="90"/>
          <w:sz w:val="19"/>
          <w:szCs w:val="19"/>
        </w:rPr>
        <w:t>verdeling van de verantwoordelijkheid, en informatie over de maatregelen die zijn genomen om rekening te houden</w:t>
      </w:r>
      <w:r w:rsidRPr="001C7FF9">
        <w:rPr>
          <w:sz w:val="19"/>
          <w:szCs w:val="19"/>
        </w:rPr>
        <w:t xml:space="preserve"> </w:t>
      </w:r>
      <w:r w:rsidRPr="001C7FF9">
        <w:rPr>
          <w:spacing w:val="-6"/>
          <w:sz w:val="19"/>
          <w:szCs w:val="19"/>
        </w:rPr>
        <w:t>met</w:t>
      </w:r>
      <w:r w:rsidRPr="001C7FF9">
        <w:rPr>
          <w:spacing w:val="-5"/>
          <w:sz w:val="19"/>
          <w:szCs w:val="19"/>
        </w:rPr>
        <w:t xml:space="preserve"> </w:t>
      </w:r>
      <w:r w:rsidRPr="001C7FF9">
        <w:rPr>
          <w:spacing w:val="-6"/>
          <w:sz w:val="19"/>
          <w:szCs w:val="19"/>
        </w:rPr>
        <w:t>de</w:t>
      </w:r>
      <w:r w:rsidRPr="001C7FF9">
        <w:rPr>
          <w:spacing w:val="-4"/>
          <w:sz w:val="19"/>
          <w:szCs w:val="19"/>
        </w:rPr>
        <w:t xml:space="preserve"> </w:t>
      </w:r>
      <w:r w:rsidRPr="001C7FF9">
        <w:rPr>
          <w:spacing w:val="-6"/>
          <w:sz w:val="19"/>
          <w:szCs w:val="19"/>
        </w:rPr>
        <w:t>relevante</w:t>
      </w:r>
      <w:r w:rsidRPr="001C7FF9">
        <w:rPr>
          <w:spacing w:val="-5"/>
          <w:sz w:val="19"/>
          <w:szCs w:val="19"/>
        </w:rPr>
        <w:t xml:space="preserve"> </w:t>
      </w:r>
      <w:r w:rsidRPr="001C7FF9">
        <w:rPr>
          <w:spacing w:val="-6"/>
          <w:sz w:val="19"/>
          <w:szCs w:val="19"/>
        </w:rPr>
        <w:t>resultaten</w:t>
      </w:r>
      <w:r w:rsidRPr="001C7FF9">
        <w:rPr>
          <w:spacing w:val="-4"/>
          <w:sz w:val="19"/>
          <w:szCs w:val="19"/>
        </w:rPr>
        <w:t xml:space="preserve"> </w:t>
      </w:r>
      <w:r w:rsidRPr="001C7FF9">
        <w:rPr>
          <w:spacing w:val="-6"/>
          <w:sz w:val="19"/>
          <w:szCs w:val="19"/>
        </w:rPr>
        <w:t>van</w:t>
      </w:r>
      <w:r w:rsidRPr="001C7FF9">
        <w:rPr>
          <w:spacing w:val="-5"/>
          <w:sz w:val="19"/>
          <w:szCs w:val="19"/>
        </w:rPr>
        <w:t xml:space="preserve"> </w:t>
      </w:r>
      <w:r w:rsidRPr="001C7FF9">
        <w:rPr>
          <w:spacing w:val="-6"/>
          <w:sz w:val="19"/>
          <w:szCs w:val="19"/>
        </w:rPr>
        <w:t>het</w:t>
      </w:r>
      <w:r w:rsidRPr="001C7FF9">
        <w:rPr>
          <w:spacing w:val="-4"/>
          <w:sz w:val="19"/>
          <w:szCs w:val="19"/>
        </w:rPr>
        <w:t xml:space="preserve"> </w:t>
      </w:r>
      <w:r w:rsidRPr="001C7FF9">
        <w:rPr>
          <w:spacing w:val="-6"/>
          <w:sz w:val="19"/>
          <w:szCs w:val="19"/>
        </w:rPr>
        <w:t>toezicht</w:t>
      </w:r>
      <w:r w:rsidRPr="001C7FF9">
        <w:rPr>
          <w:spacing w:val="-5"/>
          <w:sz w:val="19"/>
          <w:szCs w:val="19"/>
        </w:rPr>
        <w:t xml:space="preserve"> </w:t>
      </w:r>
      <w:r w:rsidRPr="001C7FF9">
        <w:rPr>
          <w:spacing w:val="-6"/>
          <w:sz w:val="19"/>
          <w:szCs w:val="19"/>
        </w:rPr>
        <w:t>op</w:t>
      </w:r>
      <w:r w:rsidRPr="001C7FF9">
        <w:rPr>
          <w:spacing w:val="-4"/>
          <w:sz w:val="19"/>
          <w:szCs w:val="19"/>
        </w:rPr>
        <w:t xml:space="preserve"> </w:t>
      </w:r>
      <w:r w:rsidRPr="001C7FF9">
        <w:rPr>
          <w:spacing w:val="-6"/>
          <w:sz w:val="19"/>
          <w:szCs w:val="19"/>
        </w:rPr>
        <w:t>het</w:t>
      </w:r>
      <w:r w:rsidRPr="001C7FF9">
        <w:rPr>
          <w:spacing w:val="-5"/>
          <w:sz w:val="19"/>
          <w:szCs w:val="19"/>
        </w:rPr>
        <w:t xml:space="preserve"> </w:t>
      </w:r>
      <w:r w:rsidRPr="001C7FF9">
        <w:rPr>
          <w:spacing w:val="-6"/>
          <w:sz w:val="19"/>
          <w:szCs w:val="19"/>
        </w:rPr>
        <w:t>Asielagentschap</w:t>
      </w:r>
      <w:r w:rsidRPr="001C7FF9">
        <w:rPr>
          <w:spacing w:val="-4"/>
          <w:sz w:val="19"/>
          <w:szCs w:val="19"/>
        </w:rPr>
        <w:t xml:space="preserve"> </w:t>
      </w:r>
      <w:r w:rsidRPr="001C7FF9">
        <w:rPr>
          <w:spacing w:val="-6"/>
          <w:sz w:val="19"/>
          <w:szCs w:val="19"/>
        </w:rPr>
        <w:t>van</w:t>
      </w:r>
      <w:r w:rsidRPr="001C7FF9">
        <w:rPr>
          <w:spacing w:val="-5"/>
          <w:sz w:val="19"/>
          <w:szCs w:val="19"/>
        </w:rPr>
        <w:t xml:space="preserve"> </w:t>
      </w:r>
      <w:r w:rsidRPr="001C7FF9">
        <w:rPr>
          <w:spacing w:val="-6"/>
          <w:sz w:val="19"/>
          <w:szCs w:val="19"/>
        </w:rPr>
        <w:t>de</w:t>
      </w:r>
      <w:r w:rsidRPr="001C7FF9">
        <w:rPr>
          <w:spacing w:val="-4"/>
          <w:sz w:val="19"/>
          <w:szCs w:val="19"/>
        </w:rPr>
        <w:t xml:space="preserve"> </w:t>
      </w:r>
      <w:r w:rsidRPr="001C7FF9">
        <w:rPr>
          <w:spacing w:val="-6"/>
          <w:sz w:val="19"/>
          <w:szCs w:val="19"/>
        </w:rPr>
        <w:t>Europese</w:t>
      </w:r>
      <w:r w:rsidRPr="001C7FF9">
        <w:rPr>
          <w:spacing w:val="-4"/>
          <w:sz w:val="19"/>
          <w:szCs w:val="19"/>
        </w:rPr>
        <w:t xml:space="preserve"> </w:t>
      </w:r>
      <w:r w:rsidRPr="001C7FF9">
        <w:rPr>
          <w:spacing w:val="-6"/>
          <w:sz w:val="19"/>
          <w:szCs w:val="19"/>
        </w:rPr>
        <w:t>Unie</w:t>
      </w:r>
      <w:r w:rsidRPr="001C7FF9">
        <w:rPr>
          <w:spacing w:val="-5"/>
          <w:sz w:val="19"/>
          <w:szCs w:val="19"/>
        </w:rPr>
        <w:t xml:space="preserve"> </w:t>
      </w:r>
      <w:r w:rsidRPr="001C7FF9">
        <w:rPr>
          <w:spacing w:val="-6"/>
          <w:sz w:val="19"/>
          <w:szCs w:val="19"/>
        </w:rPr>
        <w:t>(EUAA)</w:t>
      </w:r>
      <w:r w:rsidRPr="001C7FF9">
        <w:rPr>
          <w:spacing w:val="-4"/>
          <w:sz w:val="19"/>
          <w:szCs w:val="19"/>
        </w:rPr>
        <w:t xml:space="preserve"> </w:t>
      </w:r>
      <w:r w:rsidRPr="001C7FF9">
        <w:rPr>
          <w:spacing w:val="-6"/>
          <w:sz w:val="19"/>
          <w:szCs w:val="19"/>
        </w:rPr>
        <w:t>en</w:t>
      </w:r>
      <w:r w:rsidRPr="001C7FF9">
        <w:rPr>
          <w:spacing w:val="-5"/>
          <w:sz w:val="19"/>
          <w:szCs w:val="19"/>
        </w:rPr>
        <w:t xml:space="preserve"> </w:t>
      </w:r>
      <w:r w:rsidRPr="001C7FF9">
        <w:rPr>
          <w:spacing w:val="-6"/>
          <w:sz w:val="19"/>
          <w:szCs w:val="19"/>
        </w:rPr>
        <w:t>het</w:t>
      </w:r>
      <w:r w:rsidRPr="001C7FF9">
        <w:rPr>
          <w:spacing w:val="-4"/>
          <w:sz w:val="19"/>
          <w:szCs w:val="19"/>
        </w:rPr>
        <w:t xml:space="preserve"> </w:t>
      </w:r>
      <w:r w:rsidRPr="001C7FF9">
        <w:rPr>
          <w:spacing w:val="-6"/>
          <w:sz w:val="19"/>
          <w:szCs w:val="19"/>
        </w:rPr>
        <w:t>Europees</w:t>
      </w:r>
      <w:r w:rsidRPr="001C7FF9">
        <w:rPr>
          <w:sz w:val="19"/>
          <w:szCs w:val="19"/>
        </w:rPr>
        <w:t xml:space="preserve"> </w:t>
      </w:r>
      <w:r w:rsidRPr="001C7FF9">
        <w:rPr>
          <w:spacing w:val="-4"/>
          <w:sz w:val="19"/>
          <w:szCs w:val="19"/>
        </w:rPr>
        <w:t>Grens-</w:t>
      </w:r>
      <w:r w:rsidRPr="001C7FF9">
        <w:rPr>
          <w:spacing w:val="-6"/>
          <w:sz w:val="19"/>
          <w:szCs w:val="19"/>
        </w:rPr>
        <w:t xml:space="preserve"> </w:t>
      </w:r>
      <w:r w:rsidRPr="001C7FF9">
        <w:rPr>
          <w:spacing w:val="-4"/>
          <w:sz w:val="19"/>
          <w:szCs w:val="19"/>
        </w:rPr>
        <w:t>en</w:t>
      </w:r>
      <w:r w:rsidRPr="001C7FF9">
        <w:rPr>
          <w:spacing w:val="-6"/>
          <w:sz w:val="19"/>
          <w:szCs w:val="19"/>
        </w:rPr>
        <w:t xml:space="preserve"> </w:t>
      </w:r>
      <w:r w:rsidRPr="001C7FF9">
        <w:rPr>
          <w:spacing w:val="-4"/>
          <w:sz w:val="19"/>
          <w:szCs w:val="19"/>
        </w:rPr>
        <w:t>kustwachtagentschap</w:t>
      </w:r>
      <w:r w:rsidRPr="001C7FF9">
        <w:rPr>
          <w:spacing w:val="-7"/>
          <w:sz w:val="19"/>
          <w:szCs w:val="19"/>
        </w:rPr>
        <w:t xml:space="preserve"> </w:t>
      </w:r>
      <w:r w:rsidRPr="001C7FF9">
        <w:rPr>
          <w:spacing w:val="-4"/>
          <w:sz w:val="19"/>
          <w:szCs w:val="19"/>
        </w:rPr>
        <w:t>(</w:t>
      </w:r>
      <w:proofErr w:type="spellStart"/>
      <w:r w:rsidRPr="001C7FF9">
        <w:rPr>
          <w:spacing w:val="-4"/>
          <w:sz w:val="19"/>
          <w:szCs w:val="19"/>
        </w:rPr>
        <w:t>Frontex</w:t>
      </w:r>
      <w:proofErr w:type="spellEnd"/>
      <w:r w:rsidRPr="001C7FF9">
        <w:rPr>
          <w:spacing w:val="-4"/>
          <w:sz w:val="19"/>
          <w:szCs w:val="19"/>
        </w:rPr>
        <w:t>).</w:t>
      </w:r>
    </w:p>
    <w:p w:rsidR="00E66F7B" w:rsidRDefault="00E66F7B" w14:paraId="06BD3AC9" w14:textId="77777777">
      <w:pPr>
        <w:pStyle w:val="Plattetekst"/>
        <w:spacing w:before="71"/>
      </w:pPr>
    </w:p>
    <w:p w:rsidRPr="001C7FF9" w:rsidR="00E66F7B" w:rsidRDefault="00100BAD" w14:paraId="2484F462" w14:textId="77777777">
      <w:pPr>
        <w:pStyle w:val="Lijstalinea"/>
        <w:numPr>
          <w:ilvl w:val="0"/>
          <w:numId w:val="6"/>
        </w:numPr>
        <w:tabs>
          <w:tab w:val="left" w:pos="1128"/>
          <w:tab w:val="left" w:pos="1130"/>
        </w:tabs>
        <w:spacing w:line="230" w:lineRule="auto"/>
        <w:rPr>
          <w:sz w:val="19"/>
          <w:szCs w:val="19"/>
        </w:rPr>
      </w:pPr>
      <w:r w:rsidRPr="001C7FF9">
        <w:rPr>
          <w:spacing w:val="-6"/>
          <w:sz w:val="19"/>
          <w:szCs w:val="19"/>
        </w:rPr>
        <w:t>Om</w:t>
      </w:r>
      <w:r w:rsidRPr="001C7FF9">
        <w:rPr>
          <w:spacing w:val="-1"/>
          <w:sz w:val="19"/>
          <w:szCs w:val="19"/>
        </w:rPr>
        <w:t xml:space="preserve"> </w:t>
      </w:r>
      <w:r w:rsidRPr="001C7FF9">
        <w:rPr>
          <w:spacing w:val="-6"/>
          <w:sz w:val="19"/>
          <w:szCs w:val="19"/>
        </w:rPr>
        <w:t>een</w:t>
      </w:r>
      <w:r w:rsidRPr="001C7FF9">
        <w:rPr>
          <w:sz w:val="19"/>
          <w:szCs w:val="19"/>
        </w:rPr>
        <w:t xml:space="preserve"> </w:t>
      </w:r>
      <w:r w:rsidRPr="001C7FF9">
        <w:rPr>
          <w:spacing w:val="-6"/>
          <w:sz w:val="19"/>
          <w:szCs w:val="19"/>
        </w:rPr>
        <w:t>dergelijke</w:t>
      </w:r>
      <w:r w:rsidRPr="001C7FF9">
        <w:rPr>
          <w:spacing w:val="-1"/>
          <w:sz w:val="19"/>
          <w:szCs w:val="19"/>
        </w:rPr>
        <w:t xml:space="preserve"> </w:t>
      </w:r>
      <w:r w:rsidRPr="001C7FF9">
        <w:rPr>
          <w:spacing w:val="-6"/>
          <w:sz w:val="19"/>
          <w:szCs w:val="19"/>
        </w:rPr>
        <w:t>strategische</w:t>
      </w:r>
      <w:r w:rsidRPr="001C7FF9">
        <w:rPr>
          <w:spacing w:val="-2"/>
          <w:sz w:val="19"/>
          <w:szCs w:val="19"/>
        </w:rPr>
        <w:t xml:space="preserve"> </w:t>
      </w:r>
      <w:r w:rsidRPr="001C7FF9">
        <w:rPr>
          <w:spacing w:val="-6"/>
          <w:sz w:val="19"/>
          <w:szCs w:val="19"/>
        </w:rPr>
        <w:t>aanpak</w:t>
      </w:r>
      <w:r w:rsidRPr="001C7FF9">
        <w:rPr>
          <w:sz w:val="19"/>
          <w:szCs w:val="19"/>
        </w:rPr>
        <w:t xml:space="preserve"> </w:t>
      </w:r>
      <w:r w:rsidRPr="001C7FF9">
        <w:rPr>
          <w:spacing w:val="-6"/>
          <w:sz w:val="19"/>
          <w:szCs w:val="19"/>
        </w:rPr>
        <w:t>vast</w:t>
      </w:r>
      <w:r w:rsidRPr="001C7FF9">
        <w:rPr>
          <w:spacing w:val="-1"/>
          <w:sz w:val="19"/>
          <w:szCs w:val="19"/>
        </w:rPr>
        <w:t xml:space="preserve"> </w:t>
      </w:r>
      <w:r w:rsidRPr="001C7FF9">
        <w:rPr>
          <w:spacing w:val="-6"/>
          <w:sz w:val="19"/>
          <w:szCs w:val="19"/>
        </w:rPr>
        <w:t>te</w:t>
      </w:r>
      <w:r w:rsidRPr="001C7FF9">
        <w:rPr>
          <w:spacing w:val="-2"/>
          <w:sz w:val="19"/>
          <w:szCs w:val="19"/>
        </w:rPr>
        <w:t xml:space="preserve"> </w:t>
      </w:r>
      <w:r w:rsidRPr="001C7FF9">
        <w:rPr>
          <w:spacing w:val="-6"/>
          <w:sz w:val="19"/>
          <w:szCs w:val="19"/>
        </w:rPr>
        <w:t>stellen,</w:t>
      </w:r>
      <w:r w:rsidRPr="001C7FF9">
        <w:rPr>
          <w:spacing w:val="-1"/>
          <w:sz w:val="19"/>
          <w:szCs w:val="19"/>
        </w:rPr>
        <w:t xml:space="preserve"> </w:t>
      </w:r>
      <w:r w:rsidRPr="001C7FF9">
        <w:rPr>
          <w:spacing w:val="-6"/>
          <w:sz w:val="19"/>
          <w:szCs w:val="19"/>
        </w:rPr>
        <w:t>moeten</w:t>
      </w:r>
      <w:r w:rsidRPr="001C7FF9">
        <w:rPr>
          <w:spacing w:val="-1"/>
          <w:sz w:val="19"/>
          <w:szCs w:val="19"/>
        </w:rPr>
        <w:t xml:space="preserve"> </w:t>
      </w:r>
      <w:r w:rsidRPr="001C7FF9">
        <w:rPr>
          <w:spacing w:val="-6"/>
          <w:sz w:val="19"/>
          <w:szCs w:val="19"/>
        </w:rPr>
        <w:t>de</w:t>
      </w:r>
      <w:r w:rsidRPr="001C7FF9">
        <w:rPr>
          <w:spacing w:val="-1"/>
          <w:sz w:val="19"/>
          <w:szCs w:val="19"/>
        </w:rPr>
        <w:t xml:space="preserve"> </w:t>
      </w:r>
      <w:r w:rsidRPr="001C7FF9">
        <w:rPr>
          <w:spacing w:val="-6"/>
          <w:sz w:val="19"/>
          <w:szCs w:val="19"/>
        </w:rPr>
        <w:t>nationale</w:t>
      </w:r>
      <w:r w:rsidRPr="001C7FF9">
        <w:rPr>
          <w:spacing w:val="-1"/>
          <w:sz w:val="19"/>
          <w:szCs w:val="19"/>
        </w:rPr>
        <w:t xml:space="preserve"> </w:t>
      </w:r>
      <w:r w:rsidRPr="001C7FF9">
        <w:rPr>
          <w:spacing w:val="-6"/>
          <w:sz w:val="19"/>
          <w:szCs w:val="19"/>
        </w:rPr>
        <w:t>strategieën</w:t>
      </w:r>
      <w:r w:rsidRPr="001C7FF9">
        <w:rPr>
          <w:spacing w:val="-1"/>
          <w:sz w:val="19"/>
          <w:szCs w:val="19"/>
        </w:rPr>
        <w:t xml:space="preserve"> </w:t>
      </w:r>
      <w:r w:rsidRPr="001C7FF9">
        <w:rPr>
          <w:spacing w:val="-6"/>
          <w:sz w:val="19"/>
          <w:szCs w:val="19"/>
        </w:rPr>
        <w:t>de</w:t>
      </w:r>
      <w:r w:rsidRPr="001C7FF9">
        <w:rPr>
          <w:spacing w:val="-1"/>
          <w:sz w:val="19"/>
          <w:szCs w:val="19"/>
        </w:rPr>
        <w:t xml:space="preserve"> </w:t>
      </w:r>
      <w:r w:rsidRPr="001C7FF9">
        <w:rPr>
          <w:spacing w:val="-6"/>
          <w:sz w:val="19"/>
          <w:szCs w:val="19"/>
        </w:rPr>
        <w:t>langetermijnvisie</w:t>
      </w:r>
      <w:r w:rsidRPr="001C7FF9">
        <w:rPr>
          <w:spacing w:val="-1"/>
          <w:sz w:val="19"/>
          <w:szCs w:val="19"/>
        </w:rPr>
        <w:t xml:space="preserve"> </w:t>
      </w:r>
      <w:r w:rsidRPr="001C7FF9">
        <w:rPr>
          <w:spacing w:val="-6"/>
          <w:sz w:val="19"/>
          <w:szCs w:val="19"/>
        </w:rPr>
        <w:t>van</w:t>
      </w:r>
      <w:r w:rsidRPr="001C7FF9">
        <w:rPr>
          <w:spacing w:val="-1"/>
          <w:sz w:val="19"/>
          <w:szCs w:val="19"/>
        </w:rPr>
        <w:t xml:space="preserve"> </w:t>
      </w:r>
      <w:r w:rsidRPr="001C7FF9">
        <w:rPr>
          <w:spacing w:val="-6"/>
          <w:sz w:val="19"/>
          <w:szCs w:val="19"/>
        </w:rPr>
        <w:t>de</w:t>
      </w:r>
      <w:r w:rsidRPr="001C7FF9">
        <w:rPr>
          <w:sz w:val="19"/>
          <w:szCs w:val="19"/>
        </w:rPr>
        <w:t xml:space="preserve"> </w:t>
      </w:r>
      <w:r w:rsidRPr="001C7FF9">
        <w:rPr>
          <w:spacing w:val="-2"/>
          <w:sz w:val="19"/>
          <w:szCs w:val="19"/>
        </w:rPr>
        <w:t xml:space="preserve">lidstaten overbrengen door middel van strategische doelstellingen van een geïntegreerd asiel- en </w:t>
      </w:r>
      <w:proofErr w:type="spellStart"/>
      <w:r w:rsidRPr="001C7FF9">
        <w:rPr>
          <w:spacing w:val="-2"/>
          <w:sz w:val="19"/>
          <w:szCs w:val="19"/>
        </w:rPr>
        <w:t>migratiebe</w:t>
      </w:r>
      <w:proofErr w:type="spellEnd"/>
      <w:r w:rsidRPr="001C7FF9">
        <w:rPr>
          <w:spacing w:val="-2"/>
          <w:sz w:val="19"/>
          <w:szCs w:val="19"/>
        </w:rPr>
        <w:t>­</w:t>
      </w:r>
      <w:r w:rsidRPr="001C7FF9">
        <w:rPr>
          <w:sz w:val="19"/>
          <w:szCs w:val="19"/>
        </w:rPr>
        <w:t xml:space="preserve"> </w:t>
      </w:r>
      <w:proofErr w:type="spellStart"/>
      <w:r w:rsidRPr="001C7FF9">
        <w:rPr>
          <w:spacing w:val="-4"/>
          <w:sz w:val="19"/>
          <w:szCs w:val="19"/>
        </w:rPr>
        <w:t>heersysteem</w:t>
      </w:r>
      <w:proofErr w:type="spellEnd"/>
      <w:r w:rsidRPr="001C7FF9">
        <w:rPr>
          <w:spacing w:val="-7"/>
          <w:sz w:val="19"/>
          <w:szCs w:val="19"/>
        </w:rPr>
        <w:t xml:space="preserve"> </w:t>
      </w:r>
      <w:r w:rsidRPr="001C7FF9">
        <w:rPr>
          <w:spacing w:val="-4"/>
          <w:sz w:val="19"/>
          <w:szCs w:val="19"/>
        </w:rPr>
        <w:t>op</w:t>
      </w:r>
      <w:r w:rsidRPr="001C7FF9">
        <w:rPr>
          <w:spacing w:val="-6"/>
          <w:sz w:val="19"/>
          <w:szCs w:val="19"/>
        </w:rPr>
        <w:t xml:space="preserve"> </w:t>
      </w:r>
      <w:r w:rsidRPr="001C7FF9">
        <w:rPr>
          <w:spacing w:val="-4"/>
          <w:sz w:val="19"/>
          <w:szCs w:val="19"/>
        </w:rPr>
        <w:t>nationaal</w:t>
      </w:r>
      <w:r w:rsidRPr="001C7FF9">
        <w:rPr>
          <w:spacing w:val="-7"/>
          <w:sz w:val="19"/>
          <w:szCs w:val="19"/>
        </w:rPr>
        <w:t xml:space="preserve"> </w:t>
      </w:r>
      <w:r w:rsidRPr="001C7FF9">
        <w:rPr>
          <w:spacing w:val="-4"/>
          <w:sz w:val="19"/>
          <w:szCs w:val="19"/>
        </w:rPr>
        <w:t>niveau,</w:t>
      </w:r>
      <w:r w:rsidRPr="001C7FF9">
        <w:rPr>
          <w:spacing w:val="-6"/>
          <w:sz w:val="19"/>
          <w:szCs w:val="19"/>
        </w:rPr>
        <w:t xml:space="preserve"> </w:t>
      </w:r>
      <w:r w:rsidRPr="001C7FF9">
        <w:rPr>
          <w:spacing w:val="-4"/>
          <w:sz w:val="19"/>
          <w:szCs w:val="19"/>
        </w:rPr>
        <w:t>waarbij</w:t>
      </w:r>
      <w:r w:rsidRPr="001C7FF9">
        <w:rPr>
          <w:spacing w:val="-7"/>
          <w:sz w:val="19"/>
          <w:szCs w:val="19"/>
        </w:rPr>
        <w:t xml:space="preserve"> </w:t>
      </w:r>
      <w:r w:rsidRPr="001C7FF9">
        <w:rPr>
          <w:spacing w:val="-4"/>
          <w:sz w:val="19"/>
          <w:szCs w:val="19"/>
        </w:rPr>
        <w:t>onder</w:t>
      </w:r>
      <w:r w:rsidRPr="001C7FF9">
        <w:rPr>
          <w:spacing w:val="-6"/>
          <w:sz w:val="19"/>
          <w:szCs w:val="19"/>
        </w:rPr>
        <w:t xml:space="preserve"> </w:t>
      </w:r>
      <w:r w:rsidRPr="001C7FF9">
        <w:rPr>
          <w:spacing w:val="-4"/>
          <w:sz w:val="19"/>
          <w:szCs w:val="19"/>
        </w:rPr>
        <w:t>meer</w:t>
      </w:r>
      <w:r w:rsidRPr="001C7FF9">
        <w:rPr>
          <w:spacing w:val="-7"/>
          <w:sz w:val="19"/>
          <w:szCs w:val="19"/>
        </w:rPr>
        <w:t xml:space="preserve"> </w:t>
      </w:r>
      <w:r w:rsidRPr="001C7FF9">
        <w:rPr>
          <w:spacing w:val="-4"/>
          <w:sz w:val="19"/>
          <w:szCs w:val="19"/>
        </w:rPr>
        <w:t>rekening</w:t>
      </w:r>
      <w:r w:rsidRPr="001C7FF9">
        <w:rPr>
          <w:spacing w:val="-6"/>
          <w:sz w:val="19"/>
          <w:szCs w:val="19"/>
        </w:rPr>
        <w:t xml:space="preserve"> </w:t>
      </w:r>
      <w:r w:rsidRPr="001C7FF9">
        <w:rPr>
          <w:spacing w:val="-4"/>
          <w:sz w:val="19"/>
          <w:szCs w:val="19"/>
        </w:rPr>
        <w:t>wordt</w:t>
      </w:r>
      <w:r w:rsidRPr="001C7FF9">
        <w:rPr>
          <w:spacing w:val="-7"/>
          <w:sz w:val="19"/>
          <w:szCs w:val="19"/>
        </w:rPr>
        <w:t xml:space="preserve"> </w:t>
      </w:r>
      <w:r w:rsidRPr="001C7FF9">
        <w:rPr>
          <w:spacing w:val="-4"/>
          <w:sz w:val="19"/>
          <w:szCs w:val="19"/>
        </w:rPr>
        <w:t>gehouden</w:t>
      </w:r>
      <w:r w:rsidRPr="001C7FF9">
        <w:rPr>
          <w:spacing w:val="-6"/>
          <w:sz w:val="19"/>
          <w:szCs w:val="19"/>
        </w:rPr>
        <w:t xml:space="preserve"> </w:t>
      </w:r>
      <w:r w:rsidRPr="001C7FF9">
        <w:rPr>
          <w:spacing w:val="-4"/>
          <w:sz w:val="19"/>
          <w:szCs w:val="19"/>
        </w:rPr>
        <w:t>met</w:t>
      </w:r>
      <w:r w:rsidRPr="001C7FF9">
        <w:rPr>
          <w:spacing w:val="-7"/>
          <w:sz w:val="19"/>
          <w:szCs w:val="19"/>
        </w:rPr>
        <w:t xml:space="preserve"> </w:t>
      </w:r>
      <w:r w:rsidRPr="001C7FF9">
        <w:rPr>
          <w:spacing w:val="-4"/>
          <w:sz w:val="19"/>
          <w:szCs w:val="19"/>
        </w:rPr>
        <w:t>hun</w:t>
      </w:r>
      <w:r w:rsidRPr="001C7FF9">
        <w:rPr>
          <w:spacing w:val="-6"/>
          <w:sz w:val="19"/>
          <w:szCs w:val="19"/>
        </w:rPr>
        <w:t xml:space="preserve"> </w:t>
      </w:r>
      <w:r w:rsidRPr="001C7FF9">
        <w:rPr>
          <w:spacing w:val="-4"/>
          <w:sz w:val="19"/>
          <w:szCs w:val="19"/>
        </w:rPr>
        <w:t>specifieke</w:t>
      </w:r>
      <w:r w:rsidRPr="001C7FF9">
        <w:rPr>
          <w:spacing w:val="-6"/>
          <w:sz w:val="19"/>
          <w:szCs w:val="19"/>
        </w:rPr>
        <w:t xml:space="preserve"> </w:t>
      </w:r>
      <w:r w:rsidRPr="001C7FF9">
        <w:rPr>
          <w:spacing w:val="-4"/>
          <w:sz w:val="19"/>
          <w:szCs w:val="19"/>
        </w:rPr>
        <w:t>situatie,</w:t>
      </w:r>
      <w:r w:rsidRPr="001C7FF9">
        <w:rPr>
          <w:spacing w:val="-7"/>
          <w:sz w:val="19"/>
          <w:szCs w:val="19"/>
        </w:rPr>
        <w:t xml:space="preserve"> </w:t>
      </w:r>
      <w:r w:rsidRPr="001C7FF9">
        <w:rPr>
          <w:spacing w:val="-4"/>
          <w:sz w:val="19"/>
          <w:szCs w:val="19"/>
        </w:rPr>
        <w:t>met</w:t>
      </w:r>
      <w:r w:rsidRPr="001C7FF9">
        <w:rPr>
          <w:sz w:val="19"/>
          <w:szCs w:val="19"/>
        </w:rPr>
        <w:t xml:space="preserve"> </w:t>
      </w:r>
      <w:r w:rsidRPr="001C7FF9">
        <w:rPr>
          <w:spacing w:val="-2"/>
          <w:sz w:val="19"/>
          <w:szCs w:val="19"/>
        </w:rPr>
        <w:t>name</w:t>
      </w:r>
      <w:r w:rsidRPr="001C7FF9">
        <w:rPr>
          <w:spacing w:val="-7"/>
          <w:sz w:val="19"/>
          <w:szCs w:val="19"/>
        </w:rPr>
        <w:t xml:space="preserve"> </w:t>
      </w:r>
      <w:r w:rsidRPr="001C7FF9">
        <w:rPr>
          <w:spacing w:val="-2"/>
          <w:sz w:val="19"/>
          <w:szCs w:val="19"/>
        </w:rPr>
        <w:t>geografische</w:t>
      </w:r>
      <w:r w:rsidRPr="001C7FF9">
        <w:rPr>
          <w:spacing w:val="-8"/>
          <w:sz w:val="19"/>
          <w:szCs w:val="19"/>
        </w:rPr>
        <w:t xml:space="preserve"> </w:t>
      </w:r>
      <w:r w:rsidRPr="001C7FF9">
        <w:rPr>
          <w:spacing w:val="-2"/>
          <w:sz w:val="19"/>
          <w:szCs w:val="19"/>
        </w:rPr>
        <w:t>locaties,</w:t>
      </w:r>
      <w:r w:rsidRPr="001C7FF9">
        <w:rPr>
          <w:spacing w:val="-6"/>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waarin</w:t>
      </w:r>
      <w:r w:rsidRPr="001C7FF9">
        <w:rPr>
          <w:spacing w:val="-6"/>
          <w:sz w:val="19"/>
          <w:szCs w:val="19"/>
        </w:rPr>
        <w:t xml:space="preserve"> </w:t>
      </w:r>
      <w:r w:rsidRPr="001C7FF9">
        <w:rPr>
          <w:spacing w:val="-2"/>
          <w:sz w:val="19"/>
          <w:szCs w:val="19"/>
        </w:rPr>
        <w:t>de</w:t>
      </w:r>
      <w:r w:rsidRPr="001C7FF9">
        <w:rPr>
          <w:spacing w:val="-7"/>
          <w:sz w:val="19"/>
          <w:szCs w:val="19"/>
        </w:rPr>
        <w:t xml:space="preserve"> </w:t>
      </w:r>
      <w:r w:rsidRPr="001C7FF9">
        <w:rPr>
          <w:spacing w:val="-2"/>
          <w:sz w:val="19"/>
          <w:szCs w:val="19"/>
        </w:rPr>
        <w:t>alomvattende</w:t>
      </w:r>
      <w:r w:rsidRPr="001C7FF9">
        <w:rPr>
          <w:spacing w:val="-7"/>
          <w:sz w:val="19"/>
          <w:szCs w:val="19"/>
        </w:rPr>
        <w:t xml:space="preserve"> </w:t>
      </w:r>
      <w:r w:rsidRPr="001C7FF9">
        <w:rPr>
          <w:spacing w:val="-2"/>
          <w:sz w:val="19"/>
          <w:szCs w:val="19"/>
        </w:rPr>
        <w:t>aanpak</w:t>
      </w:r>
      <w:r w:rsidRPr="001C7FF9">
        <w:rPr>
          <w:spacing w:val="-7"/>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asiel-</w:t>
      </w:r>
      <w:r w:rsidRPr="001C7FF9">
        <w:rPr>
          <w:spacing w:val="-7"/>
          <w:sz w:val="19"/>
          <w:szCs w:val="19"/>
        </w:rPr>
        <w:t xml:space="preserve"> </w:t>
      </w:r>
      <w:r w:rsidRPr="001C7FF9">
        <w:rPr>
          <w:spacing w:val="-2"/>
          <w:sz w:val="19"/>
          <w:szCs w:val="19"/>
        </w:rPr>
        <w:t>en</w:t>
      </w:r>
      <w:r w:rsidRPr="001C7FF9">
        <w:rPr>
          <w:spacing w:val="-7"/>
          <w:sz w:val="19"/>
          <w:szCs w:val="19"/>
        </w:rPr>
        <w:t xml:space="preserve"> </w:t>
      </w:r>
      <w:r w:rsidRPr="001C7FF9">
        <w:rPr>
          <w:spacing w:val="-2"/>
          <w:sz w:val="19"/>
          <w:szCs w:val="19"/>
        </w:rPr>
        <w:t>migratiebeheer</w:t>
      </w:r>
      <w:r w:rsidRPr="001C7FF9">
        <w:rPr>
          <w:spacing w:val="-5"/>
          <w:sz w:val="19"/>
          <w:szCs w:val="19"/>
        </w:rPr>
        <w:t xml:space="preserve"> </w:t>
      </w:r>
      <w:r w:rsidRPr="001C7FF9">
        <w:rPr>
          <w:spacing w:val="-2"/>
          <w:sz w:val="19"/>
          <w:szCs w:val="19"/>
        </w:rPr>
        <w:t>met</w:t>
      </w:r>
      <w:r w:rsidRPr="001C7FF9">
        <w:rPr>
          <w:spacing w:val="-7"/>
          <w:sz w:val="19"/>
          <w:szCs w:val="19"/>
        </w:rPr>
        <w:t xml:space="preserve"> </w:t>
      </w:r>
      <w:r w:rsidRPr="001C7FF9">
        <w:rPr>
          <w:spacing w:val="-2"/>
          <w:sz w:val="19"/>
          <w:szCs w:val="19"/>
        </w:rPr>
        <w:t>de</w:t>
      </w:r>
      <w:r w:rsidRPr="001C7FF9">
        <w:rPr>
          <w:spacing w:val="-7"/>
          <w:sz w:val="19"/>
          <w:szCs w:val="19"/>
        </w:rPr>
        <w:t xml:space="preserve"> </w:t>
      </w:r>
      <w:r w:rsidRPr="001C7FF9">
        <w:rPr>
          <w:spacing w:val="-2"/>
          <w:sz w:val="19"/>
          <w:szCs w:val="19"/>
        </w:rPr>
        <w:t>interne</w:t>
      </w:r>
      <w:r w:rsidRPr="001C7FF9">
        <w:rPr>
          <w:spacing w:val="-6"/>
          <w:sz w:val="19"/>
          <w:szCs w:val="19"/>
        </w:rPr>
        <w:t xml:space="preserve"> </w:t>
      </w:r>
      <w:r w:rsidRPr="001C7FF9">
        <w:rPr>
          <w:spacing w:val="-2"/>
          <w:sz w:val="19"/>
          <w:szCs w:val="19"/>
        </w:rPr>
        <w:t>en</w:t>
      </w:r>
      <w:r w:rsidRPr="001C7FF9">
        <w:rPr>
          <w:sz w:val="19"/>
          <w:szCs w:val="19"/>
        </w:rPr>
        <w:t xml:space="preserve"> externe componenten ervan wordt weerspiegeld, overeenkomstig de artikelen 3, 4 en 5 van Verordening </w:t>
      </w:r>
      <w:r w:rsidRPr="001C7FF9">
        <w:rPr>
          <w:w w:val="90"/>
          <w:sz w:val="19"/>
          <w:szCs w:val="19"/>
        </w:rPr>
        <w:t>(EU) 2024/1351, en het beginsel van solidariteit en billijke verdeling van de verantwoordelijkheid, overeenkomstig</w:t>
      </w:r>
      <w:r w:rsidRPr="001C7FF9">
        <w:rPr>
          <w:sz w:val="19"/>
          <w:szCs w:val="19"/>
        </w:rPr>
        <w:t xml:space="preserve"> artikel</w:t>
      </w:r>
      <w:r w:rsidRPr="001C7FF9">
        <w:rPr>
          <w:spacing w:val="-10"/>
          <w:sz w:val="19"/>
          <w:szCs w:val="19"/>
        </w:rPr>
        <w:t xml:space="preserve"> </w:t>
      </w:r>
      <w:r w:rsidRPr="001C7FF9">
        <w:rPr>
          <w:sz w:val="19"/>
          <w:szCs w:val="19"/>
        </w:rPr>
        <w:t>6</w:t>
      </w:r>
      <w:r w:rsidRPr="001C7FF9">
        <w:rPr>
          <w:spacing w:val="-10"/>
          <w:sz w:val="19"/>
          <w:szCs w:val="19"/>
        </w:rPr>
        <w:t xml:space="preserve"> </w:t>
      </w:r>
      <w:r w:rsidRPr="001C7FF9">
        <w:rPr>
          <w:sz w:val="19"/>
          <w:szCs w:val="19"/>
        </w:rPr>
        <w:t>van</w:t>
      </w:r>
      <w:r w:rsidRPr="001C7FF9">
        <w:rPr>
          <w:spacing w:val="-10"/>
          <w:sz w:val="19"/>
          <w:szCs w:val="19"/>
        </w:rPr>
        <w:t xml:space="preserve"> </w:t>
      </w:r>
      <w:r w:rsidRPr="001C7FF9">
        <w:rPr>
          <w:sz w:val="19"/>
          <w:szCs w:val="19"/>
        </w:rPr>
        <w:t>die</w:t>
      </w:r>
      <w:r w:rsidRPr="001C7FF9">
        <w:rPr>
          <w:spacing w:val="-11"/>
          <w:sz w:val="19"/>
          <w:szCs w:val="19"/>
        </w:rPr>
        <w:t xml:space="preserve"> </w:t>
      </w:r>
      <w:r w:rsidRPr="001C7FF9">
        <w:rPr>
          <w:sz w:val="19"/>
          <w:szCs w:val="19"/>
        </w:rPr>
        <w:t>verordening.</w:t>
      </w:r>
    </w:p>
    <w:p w:rsidR="00E66F7B" w:rsidRDefault="00E66F7B" w14:paraId="1BA01265" w14:textId="77777777">
      <w:pPr>
        <w:pStyle w:val="Plattetekst"/>
        <w:spacing w:before="69"/>
      </w:pPr>
    </w:p>
    <w:p w:rsidRPr="001C7FF9" w:rsidR="00E66F7B" w:rsidRDefault="00100BAD" w14:paraId="66EE6868" w14:textId="77777777">
      <w:pPr>
        <w:pStyle w:val="Lijstalinea"/>
        <w:numPr>
          <w:ilvl w:val="0"/>
          <w:numId w:val="6"/>
        </w:numPr>
        <w:tabs>
          <w:tab w:val="left" w:pos="1128"/>
          <w:tab w:val="left" w:pos="1130"/>
        </w:tabs>
        <w:spacing w:line="230" w:lineRule="auto"/>
        <w:ind w:right="617"/>
        <w:rPr>
          <w:sz w:val="19"/>
          <w:szCs w:val="19"/>
        </w:rPr>
      </w:pPr>
      <w:r w:rsidRPr="001C7FF9">
        <w:rPr>
          <w:w w:val="90"/>
          <w:sz w:val="19"/>
          <w:szCs w:val="19"/>
        </w:rPr>
        <w:t>Om ervoor te zorgen dat de nationale strategieën vergelijkbaar zijn, moeten de lidstaten bij de vaststelling ervan een</w:t>
      </w:r>
      <w:r w:rsidRPr="001C7FF9">
        <w:rPr>
          <w:sz w:val="19"/>
          <w:szCs w:val="19"/>
        </w:rPr>
        <w:t xml:space="preserve"> </w:t>
      </w:r>
      <w:r w:rsidRPr="001C7FF9">
        <w:rPr>
          <w:spacing w:val="-6"/>
          <w:sz w:val="19"/>
          <w:szCs w:val="19"/>
        </w:rPr>
        <w:t>model</w:t>
      </w:r>
      <w:r w:rsidRPr="001C7FF9">
        <w:rPr>
          <w:spacing w:val="-2"/>
          <w:sz w:val="19"/>
          <w:szCs w:val="19"/>
        </w:rPr>
        <w:t xml:space="preserve"> </w:t>
      </w:r>
      <w:r w:rsidRPr="001C7FF9">
        <w:rPr>
          <w:spacing w:val="-6"/>
          <w:sz w:val="19"/>
          <w:szCs w:val="19"/>
        </w:rPr>
        <w:t>gebruiken</w:t>
      </w:r>
      <w:r w:rsidRPr="001C7FF9">
        <w:rPr>
          <w:spacing w:val="-2"/>
          <w:sz w:val="19"/>
          <w:szCs w:val="19"/>
        </w:rPr>
        <w:t xml:space="preserve"> </w:t>
      </w:r>
      <w:r w:rsidRPr="001C7FF9">
        <w:rPr>
          <w:spacing w:val="-6"/>
          <w:sz w:val="19"/>
          <w:szCs w:val="19"/>
        </w:rPr>
        <w:t>dat</w:t>
      </w:r>
      <w:r w:rsidRPr="001C7FF9">
        <w:rPr>
          <w:spacing w:val="-2"/>
          <w:sz w:val="19"/>
          <w:szCs w:val="19"/>
        </w:rPr>
        <w:t xml:space="preserve"> </w:t>
      </w:r>
      <w:r w:rsidRPr="001C7FF9">
        <w:rPr>
          <w:spacing w:val="-6"/>
          <w:sz w:val="19"/>
          <w:szCs w:val="19"/>
        </w:rPr>
        <w:t>voorziet</w:t>
      </w:r>
      <w:r w:rsidRPr="001C7FF9">
        <w:rPr>
          <w:spacing w:val="-2"/>
          <w:sz w:val="19"/>
          <w:szCs w:val="19"/>
        </w:rPr>
        <w:t xml:space="preserve"> </w:t>
      </w:r>
      <w:r w:rsidRPr="001C7FF9">
        <w:rPr>
          <w:spacing w:val="-6"/>
          <w:sz w:val="19"/>
          <w:szCs w:val="19"/>
        </w:rPr>
        <w:t>in</w:t>
      </w:r>
      <w:r w:rsidRPr="001C7FF9">
        <w:rPr>
          <w:spacing w:val="-2"/>
          <w:sz w:val="19"/>
          <w:szCs w:val="19"/>
        </w:rPr>
        <w:t xml:space="preserve"> </w:t>
      </w:r>
      <w:r w:rsidRPr="001C7FF9">
        <w:rPr>
          <w:spacing w:val="-6"/>
          <w:sz w:val="19"/>
          <w:szCs w:val="19"/>
        </w:rPr>
        <w:t>een</w:t>
      </w:r>
      <w:r w:rsidRPr="001C7FF9">
        <w:rPr>
          <w:spacing w:val="-2"/>
          <w:sz w:val="19"/>
          <w:szCs w:val="19"/>
        </w:rPr>
        <w:t xml:space="preserve"> </w:t>
      </w:r>
      <w:r w:rsidRPr="001C7FF9">
        <w:rPr>
          <w:spacing w:val="-6"/>
          <w:sz w:val="19"/>
          <w:szCs w:val="19"/>
        </w:rPr>
        <w:t>gemeenschappelijke</w:t>
      </w:r>
      <w:r w:rsidRPr="001C7FF9">
        <w:rPr>
          <w:spacing w:val="-3"/>
          <w:sz w:val="19"/>
          <w:szCs w:val="19"/>
        </w:rPr>
        <w:t xml:space="preserve"> </w:t>
      </w:r>
      <w:r w:rsidRPr="001C7FF9">
        <w:rPr>
          <w:spacing w:val="-6"/>
          <w:sz w:val="19"/>
          <w:szCs w:val="19"/>
        </w:rPr>
        <w:t>structuur</w:t>
      </w:r>
      <w:r w:rsidRPr="001C7FF9">
        <w:rPr>
          <w:spacing w:val="-2"/>
          <w:sz w:val="19"/>
          <w:szCs w:val="19"/>
        </w:rPr>
        <w:t xml:space="preserve"> </w:t>
      </w:r>
      <w:r w:rsidRPr="001C7FF9">
        <w:rPr>
          <w:spacing w:val="-6"/>
          <w:sz w:val="19"/>
          <w:szCs w:val="19"/>
        </w:rPr>
        <w:t>en</w:t>
      </w:r>
      <w:r w:rsidRPr="001C7FF9">
        <w:rPr>
          <w:spacing w:val="-2"/>
          <w:sz w:val="19"/>
          <w:szCs w:val="19"/>
        </w:rPr>
        <w:t xml:space="preserve"> </w:t>
      </w:r>
      <w:r w:rsidRPr="001C7FF9">
        <w:rPr>
          <w:spacing w:val="-6"/>
          <w:sz w:val="19"/>
          <w:szCs w:val="19"/>
        </w:rPr>
        <w:t>noodzakelijke</w:t>
      </w:r>
      <w:r w:rsidRPr="001C7FF9">
        <w:rPr>
          <w:spacing w:val="-3"/>
          <w:sz w:val="19"/>
          <w:szCs w:val="19"/>
        </w:rPr>
        <w:t xml:space="preserve"> </w:t>
      </w:r>
      <w:r w:rsidRPr="001C7FF9">
        <w:rPr>
          <w:spacing w:val="-6"/>
          <w:sz w:val="19"/>
          <w:szCs w:val="19"/>
        </w:rPr>
        <w:t>vergelijkbare</w:t>
      </w:r>
      <w:r w:rsidRPr="001C7FF9">
        <w:rPr>
          <w:spacing w:val="-4"/>
          <w:sz w:val="19"/>
          <w:szCs w:val="19"/>
        </w:rPr>
        <w:t xml:space="preserve"> </w:t>
      </w:r>
      <w:r w:rsidRPr="001C7FF9">
        <w:rPr>
          <w:spacing w:val="-6"/>
          <w:sz w:val="19"/>
          <w:szCs w:val="19"/>
        </w:rPr>
        <w:t>elementen,</w:t>
      </w:r>
      <w:r w:rsidRPr="001C7FF9">
        <w:rPr>
          <w:spacing w:val="-3"/>
          <w:sz w:val="19"/>
          <w:szCs w:val="19"/>
        </w:rPr>
        <w:t xml:space="preserve"> </w:t>
      </w:r>
      <w:r w:rsidRPr="001C7FF9">
        <w:rPr>
          <w:spacing w:val="-6"/>
          <w:sz w:val="19"/>
          <w:szCs w:val="19"/>
        </w:rPr>
        <w:t>met</w:t>
      </w:r>
      <w:r w:rsidRPr="001C7FF9">
        <w:rPr>
          <w:sz w:val="19"/>
          <w:szCs w:val="19"/>
        </w:rPr>
        <w:t xml:space="preserve"> </w:t>
      </w:r>
      <w:r w:rsidRPr="001C7FF9">
        <w:rPr>
          <w:spacing w:val="-2"/>
          <w:sz w:val="19"/>
          <w:szCs w:val="19"/>
        </w:rPr>
        <w:t>behoud</w:t>
      </w:r>
      <w:r w:rsidRPr="001C7FF9">
        <w:rPr>
          <w:spacing w:val="-6"/>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de</w:t>
      </w:r>
      <w:r w:rsidRPr="001C7FF9">
        <w:rPr>
          <w:spacing w:val="-7"/>
          <w:sz w:val="19"/>
          <w:szCs w:val="19"/>
        </w:rPr>
        <w:t xml:space="preserve"> </w:t>
      </w:r>
      <w:r w:rsidRPr="001C7FF9">
        <w:rPr>
          <w:spacing w:val="-2"/>
          <w:sz w:val="19"/>
          <w:szCs w:val="19"/>
        </w:rPr>
        <w:t>discretionaire</w:t>
      </w:r>
      <w:r w:rsidRPr="001C7FF9">
        <w:rPr>
          <w:spacing w:val="-6"/>
          <w:sz w:val="19"/>
          <w:szCs w:val="19"/>
        </w:rPr>
        <w:t xml:space="preserve"> </w:t>
      </w:r>
      <w:r w:rsidRPr="001C7FF9">
        <w:rPr>
          <w:spacing w:val="-2"/>
          <w:sz w:val="19"/>
          <w:szCs w:val="19"/>
        </w:rPr>
        <w:t>bevoegdheid</w:t>
      </w:r>
      <w:r w:rsidRPr="001C7FF9">
        <w:rPr>
          <w:spacing w:val="-7"/>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de</w:t>
      </w:r>
      <w:r w:rsidRPr="001C7FF9">
        <w:rPr>
          <w:spacing w:val="-7"/>
          <w:sz w:val="19"/>
          <w:szCs w:val="19"/>
        </w:rPr>
        <w:t xml:space="preserve"> </w:t>
      </w:r>
      <w:r w:rsidRPr="001C7FF9">
        <w:rPr>
          <w:spacing w:val="-2"/>
          <w:sz w:val="19"/>
          <w:szCs w:val="19"/>
        </w:rPr>
        <w:t>lidstaten</w:t>
      </w:r>
      <w:r w:rsidRPr="001C7FF9">
        <w:rPr>
          <w:spacing w:val="-7"/>
          <w:sz w:val="19"/>
          <w:szCs w:val="19"/>
        </w:rPr>
        <w:t xml:space="preserve"> </w:t>
      </w:r>
      <w:r w:rsidRPr="001C7FF9">
        <w:rPr>
          <w:spacing w:val="-2"/>
          <w:sz w:val="19"/>
          <w:szCs w:val="19"/>
        </w:rPr>
        <w:t>bij</w:t>
      </w:r>
      <w:r w:rsidRPr="001C7FF9">
        <w:rPr>
          <w:spacing w:val="-7"/>
          <w:sz w:val="19"/>
          <w:szCs w:val="19"/>
        </w:rPr>
        <w:t xml:space="preserve"> </w:t>
      </w:r>
      <w:r w:rsidRPr="001C7FF9">
        <w:rPr>
          <w:spacing w:val="-2"/>
          <w:sz w:val="19"/>
          <w:szCs w:val="19"/>
        </w:rPr>
        <w:t>het</w:t>
      </w:r>
      <w:r w:rsidRPr="001C7FF9">
        <w:rPr>
          <w:spacing w:val="-7"/>
          <w:sz w:val="19"/>
          <w:szCs w:val="19"/>
        </w:rPr>
        <w:t xml:space="preserve"> </w:t>
      </w:r>
      <w:r w:rsidRPr="001C7FF9">
        <w:rPr>
          <w:spacing w:val="-2"/>
          <w:sz w:val="19"/>
          <w:szCs w:val="19"/>
        </w:rPr>
        <w:t>bepalen</w:t>
      </w:r>
      <w:r w:rsidRPr="001C7FF9">
        <w:rPr>
          <w:spacing w:val="-7"/>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de</w:t>
      </w:r>
      <w:r w:rsidRPr="001C7FF9">
        <w:rPr>
          <w:spacing w:val="-7"/>
          <w:sz w:val="19"/>
          <w:szCs w:val="19"/>
        </w:rPr>
        <w:t xml:space="preserve"> </w:t>
      </w:r>
      <w:r w:rsidRPr="001C7FF9">
        <w:rPr>
          <w:spacing w:val="-2"/>
          <w:sz w:val="19"/>
          <w:szCs w:val="19"/>
        </w:rPr>
        <w:t>aard</w:t>
      </w:r>
      <w:r w:rsidRPr="001C7FF9">
        <w:rPr>
          <w:spacing w:val="-7"/>
          <w:sz w:val="19"/>
          <w:szCs w:val="19"/>
        </w:rPr>
        <w:t xml:space="preserve"> </w:t>
      </w:r>
      <w:r w:rsidRPr="001C7FF9">
        <w:rPr>
          <w:spacing w:val="-2"/>
          <w:sz w:val="19"/>
          <w:szCs w:val="19"/>
        </w:rPr>
        <w:t>en</w:t>
      </w:r>
      <w:r w:rsidRPr="001C7FF9">
        <w:rPr>
          <w:spacing w:val="-6"/>
          <w:sz w:val="19"/>
          <w:szCs w:val="19"/>
        </w:rPr>
        <w:t xml:space="preserve"> </w:t>
      </w:r>
      <w:r w:rsidRPr="001C7FF9">
        <w:rPr>
          <w:spacing w:val="-2"/>
          <w:sz w:val="19"/>
          <w:szCs w:val="19"/>
        </w:rPr>
        <w:t>de</w:t>
      </w:r>
      <w:r w:rsidRPr="001C7FF9">
        <w:rPr>
          <w:spacing w:val="-7"/>
          <w:sz w:val="19"/>
          <w:szCs w:val="19"/>
        </w:rPr>
        <w:t xml:space="preserve"> </w:t>
      </w:r>
      <w:r w:rsidRPr="001C7FF9">
        <w:rPr>
          <w:spacing w:val="-2"/>
          <w:sz w:val="19"/>
          <w:szCs w:val="19"/>
        </w:rPr>
        <w:t>reikwijdte</w:t>
      </w:r>
      <w:r w:rsidRPr="001C7FF9">
        <w:rPr>
          <w:spacing w:val="-7"/>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de</w:t>
      </w:r>
      <w:r w:rsidRPr="001C7FF9">
        <w:rPr>
          <w:sz w:val="19"/>
          <w:szCs w:val="19"/>
        </w:rPr>
        <w:t xml:space="preserve"> </w:t>
      </w:r>
      <w:r w:rsidRPr="001C7FF9">
        <w:rPr>
          <w:w w:val="90"/>
          <w:sz w:val="19"/>
          <w:szCs w:val="19"/>
        </w:rPr>
        <w:t>relevante maatregelen. Nationale strategieën mogen niet als monitoringinstrument dienen, aangezien zij alleen een</w:t>
      </w:r>
      <w:r w:rsidRPr="001C7FF9">
        <w:rPr>
          <w:sz w:val="19"/>
          <w:szCs w:val="19"/>
        </w:rPr>
        <w:t xml:space="preserve"> </w:t>
      </w:r>
      <w:r w:rsidRPr="001C7FF9">
        <w:rPr>
          <w:spacing w:val="-4"/>
          <w:sz w:val="19"/>
          <w:szCs w:val="19"/>
        </w:rPr>
        <w:t>overzicht geven van de strategische aanpak van de lidstaten inzake asiel- en migratiebeheer en hun toekomstige</w:t>
      </w:r>
      <w:r w:rsidRPr="001C7FF9">
        <w:rPr>
          <w:sz w:val="19"/>
          <w:szCs w:val="19"/>
        </w:rPr>
        <w:t xml:space="preserve"> behoeften op dit gebied.</w:t>
      </w:r>
    </w:p>
    <w:p w:rsidR="00E66F7B" w:rsidRDefault="00E66F7B" w14:paraId="63285511" w14:textId="77777777">
      <w:pPr>
        <w:pStyle w:val="Plattetekst"/>
        <w:spacing w:before="70"/>
      </w:pPr>
    </w:p>
    <w:p w:rsidRPr="001C7FF9" w:rsidR="00E66F7B" w:rsidRDefault="00100BAD" w14:paraId="1D544D9C" w14:textId="77777777">
      <w:pPr>
        <w:pStyle w:val="Lijstalinea"/>
        <w:numPr>
          <w:ilvl w:val="0"/>
          <w:numId w:val="6"/>
        </w:numPr>
        <w:tabs>
          <w:tab w:val="left" w:pos="1128"/>
          <w:tab w:val="left" w:pos="1130"/>
        </w:tabs>
        <w:spacing w:before="1" w:line="230" w:lineRule="auto"/>
        <w:rPr>
          <w:sz w:val="19"/>
          <w:szCs w:val="19"/>
        </w:rPr>
      </w:pPr>
      <w:r w:rsidRPr="001C7FF9">
        <w:rPr>
          <w:spacing w:val="-4"/>
          <w:sz w:val="19"/>
          <w:szCs w:val="19"/>
        </w:rPr>
        <w:t>Om een consistente uitvoering van de nationale strategieën van de lidstaten te waarborgen, moet de Commissie</w:t>
      </w:r>
      <w:r w:rsidRPr="001C7FF9">
        <w:rPr>
          <w:sz w:val="19"/>
          <w:szCs w:val="19"/>
        </w:rPr>
        <w:t xml:space="preserve"> overeenkomstig artikel 8 van Verordening (EU) 2024/1351 een vijfjarige Europese strategie voor asiel- en </w:t>
      </w:r>
      <w:r w:rsidRPr="001C7FF9">
        <w:rPr>
          <w:w w:val="90"/>
          <w:sz w:val="19"/>
          <w:szCs w:val="19"/>
        </w:rPr>
        <w:t xml:space="preserve">migratiebeheer opstellen waarin de strategische en </w:t>
      </w:r>
      <w:proofErr w:type="spellStart"/>
      <w:r w:rsidRPr="001C7FF9">
        <w:rPr>
          <w:w w:val="90"/>
          <w:sz w:val="19"/>
          <w:szCs w:val="19"/>
        </w:rPr>
        <w:t>langetermijnaanpak</w:t>
      </w:r>
      <w:proofErr w:type="spellEnd"/>
      <w:r w:rsidRPr="001C7FF9">
        <w:rPr>
          <w:w w:val="90"/>
          <w:sz w:val="19"/>
          <w:szCs w:val="19"/>
        </w:rPr>
        <w:t xml:space="preserve"> van migratie- en asielbeheer op het niveau</w:t>
      </w:r>
      <w:r w:rsidRPr="001C7FF9">
        <w:rPr>
          <w:spacing w:val="40"/>
          <w:sz w:val="19"/>
          <w:szCs w:val="19"/>
        </w:rPr>
        <w:t xml:space="preserve"> </w:t>
      </w:r>
      <w:r w:rsidRPr="001C7FF9">
        <w:rPr>
          <w:spacing w:val="-2"/>
          <w:sz w:val="19"/>
          <w:szCs w:val="19"/>
        </w:rPr>
        <w:t>van de</w:t>
      </w:r>
      <w:r w:rsidRPr="001C7FF9">
        <w:rPr>
          <w:spacing w:val="-3"/>
          <w:sz w:val="19"/>
          <w:szCs w:val="19"/>
        </w:rPr>
        <w:t xml:space="preserve"> </w:t>
      </w:r>
      <w:r w:rsidRPr="001C7FF9">
        <w:rPr>
          <w:spacing w:val="-2"/>
          <w:sz w:val="19"/>
          <w:szCs w:val="19"/>
        </w:rPr>
        <w:t>Unie wordt uiteengezet.</w:t>
      </w:r>
      <w:r w:rsidRPr="001C7FF9">
        <w:rPr>
          <w:spacing w:val="-3"/>
          <w:sz w:val="19"/>
          <w:szCs w:val="19"/>
        </w:rPr>
        <w:t xml:space="preserve"> </w:t>
      </w:r>
      <w:r w:rsidRPr="001C7FF9">
        <w:rPr>
          <w:spacing w:val="-2"/>
          <w:sz w:val="19"/>
          <w:szCs w:val="19"/>
        </w:rPr>
        <w:t>De</w:t>
      </w:r>
      <w:r w:rsidRPr="001C7FF9">
        <w:rPr>
          <w:spacing w:val="-3"/>
          <w:sz w:val="19"/>
          <w:szCs w:val="19"/>
        </w:rPr>
        <w:t xml:space="preserve"> </w:t>
      </w:r>
      <w:r w:rsidRPr="001C7FF9">
        <w:rPr>
          <w:spacing w:val="-2"/>
          <w:sz w:val="19"/>
          <w:szCs w:val="19"/>
        </w:rPr>
        <w:t>Europese strategie</w:t>
      </w:r>
      <w:r w:rsidRPr="001C7FF9">
        <w:rPr>
          <w:spacing w:val="-3"/>
          <w:sz w:val="19"/>
          <w:szCs w:val="19"/>
        </w:rPr>
        <w:t xml:space="preserve"> </w:t>
      </w:r>
      <w:r w:rsidRPr="001C7FF9">
        <w:rPr>
          <w:spacing w:val="-2"/>
          <w:sz w:val="19"/>
          <w:szCs w:val="19"/>
        </w:rPr>
        <w:t>voor</w:t>
      </w:r>
      <w:r w:rsidRPr="001C7FF9">
        <w:rPr>
          <w:spacing w:val="-4"/>
          <w:sz w:val="19"/>
          <w:szCs w:val="19"/>
        </w:rPr>
        <w:t xml:space="preserve"> </w:t>
      </w:r>
      <w:r w:rsidRPr="001C7FF9">
        <w:rPr>
          <w:spacing w:val="-2"/>
          <w:sz w:val="19"/>
          <w:szCs w:val="19"/>
        </w:rPr>
        <w:t>asiel-</w:t>
      </w:r>
      <w:r w:rsidRPr="001C7FF9">
        <w:rPr>
          <w:spacing w:val="-3"/>
          <w:sz w:val="19"/>
          <w:szCs w:val="19"/>
        </w:rPr>
        <w:t xml:space="preserve"> </w:t>
      </w:r>
      <w:r w:rsidRPr="001C7FF9">
        <w:rPr>
          <w:spacing w:val="-2"/>
          <w:sz w:val="19"/>
          <w:szCs w:val="19"/>
        </w:rPr>
        <w:t>en</w:t>
      </w:r>
      <w:r w:rsidRPr="001C7FF9">
        <w:rPr>
          <w:spacing w:val="-3"/>
          <w:sz w:val="19"/>
          <w:szCs w:val="19"/>
        </w:rPr>
        <w:t xml:space="preserve"> </w:t>
      </w:r>
      <w:r w:rsidRPr="001C7FF9">
        <w:rPr>
          <w:spacing w:val="-2"/>
          <w:sz w:val="19"/>
          <w:szCs w:val="19"/>
        </w:rPr>
        <w:t>migratiebeheer moet</w:t>
      </w:r>
      <w:r w:rsidRPr="001C7FF9">
        <w:rPr>
          <w:spacing w:val="-3"/>
          <w:sz w:val="19"/>
          <w:szCs w:val="19"/>
        </w:rPr>
        <w:t xml:space="preserve"> </w:t>
      </w:r>
      <w:r w:rsidRPr="001C7FF9">
        <w:rPr>
          <w:spacing w:val="-2"/>
          <w:sz w:val="19"/>
          <w:szCs w:val="19"/>
        </w:rPr>
        <w:t>voortbouwen</w:t>
      </w:r>
      <w:r w:rsidRPr="001C7FF9">
        <w:rPr>
          <w:spacing w:val="-3"/>
          <w:sz w:val="19"/>
          <w:szCs w:val="19"/>
        </w:rPr>
        <w:t xml:space="preserve"> </w:t>
      </w:r>
      <w:r w:rsidRPr="001C7FF9">
        <w:rPr>
          <w:spacing w:val="-2"/>
          <w:sz w:val="19"/>
          <w:szCs w:val="19"/>
        </w:rPr>
        <w:t>op</w:t>
      </w:r>
      <w:r w:rsidRPr="001C7FF9">
        <w:rPr>
          <w:spacing w:val="-3"/>
          <w:sz w:val="19"/>
          <w:szCs w:val="19"/>
        </w:rPr>
        <w:t xml:space="preserve"> </w:t>
      </w:r>
      <w:r w:rsidRPr="001C7FF9">
        <w:rPr>
          <w:spacing w:val="-2"/>
          <w:sz w:val="19"/>
          <w:szCs w:val="19"/>
        </w:rPr>
        <w:t>en</w:t>
      </w:r>
      <w:r w:rsidRPr="001C7FF9">
        <w:rPr>
          <w:sz w:val="19"/>
          <w:szCs w:val="19"/>
        </w:rPr>
        <w:t xml:space="preserve"> </w:t>
      </w:r>
      <w:r w:rsidRPr="001C7FF9">
        <w:rPr>
          <w:spacing w:val="-6"/>
          <w:sz w:val="19"/>
          <w:szCs w:val="19"/>
        </w:rPr>
        <w:t>rekening</w:t>
      </w:r>
      <w:r w:rsidRPr="001C7FF9">
        <w:rPr>
          <w:sz w:val="19"/>
          <w:szCs w:val="19"/>
        </w:rPr>
        <w:t xml:space="preserve"> </w:t>
      </w:r>
      <w:r w:rsidRPr="001C7FF9">
        <w:rPr>
          <w:spacing w:val="-6"/>
          <w:sz w:val="19"/>
          <w:szCs w:val="19"/>
        </w:rPr>
        <w:t>houden</w:t>
      </w:r>
      <w:r w:rsidRPr="001C7FF9">
        <w:rPr>
          <w:sz w:val="19"/>
          <w:szCs w:val="19"/>
        </w:rPr>
        <w:t xml:space="preserve"> </w:t>
      </w:r>
      <w:r w:rsidRPr="001C7FF9">
        <w:rPr>
          <w:spacing w:val="-6"/>
          <w:sz w:val="19"/>
          <w:szCs w:val="19"/>
        </w:rPr>
        <w:t>met</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door</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lidstaten</w:t>
      </w:r>
      <w:r w:rsidRPr="001C7FF9">
        <w:rPr>
          <w:sz w:val="19"/>
          <w:szCs w:val="19"/>
        </w:rPr>
        <w:t xml:space="preserve"> </w:t>
      </w:r>
      <w:r w:rsidRPr="001C7FF9">
        <w:rPr>
          <w:spacing w:val="-6"/>
          <w:sz w:val="19"/>
          <w:szCs w:val="19"/>
        </w:rPr>
        <w:t>ontwikkelde</w:t>
      </w:r>
      <w:r w:rsidRPr="001C7FF9">
        <w:rPr>
          <w:sz w:val="19"/>
          <w:szCs w:val="19"/>
        </w:rPr>
        <w:t xml:space="preserve"> </w:t>
      </w:r>
      <w:r w:rsidRPr="001C7FF9">
        <w:rPr>
          <w:spacing w:val="-6"/>
          <w:sz w:val="19"/>
          <w:szCs w:val="19"/>
        </w:rPr>
        <w:t>nationale</w:t>
      </w:r>
      <w:r w:rsidRPr="001C7FF9">
        <w:rPr>
          <w:sz w:val="19"/>
          <w:szCs w:val="19"/>
        </w:rPr>
        <w:t xml:space="preserve"> </w:t>
      </w:r>
      <w:r w:rsidRPr="001C7FF9">
        <w:rPr>
          <w:spacing w:val="-6"/>
          <w:sz w:val="19"/>
          <w:szCs w:val="19"/>
        </w:rPr>
        <w:t>strategieën.</w:t>
      </w:r>
    </w:p>
    <w:p w:rsidR="00E66F7B" w:rsidRDefault="00E66F7B" w14:paraId="46322ABF" w14:textId="77777777">
      <w:pPr>
        <w:pStyle w:val="Plattetekst"/>
        <w:spacing w:before="70"/>
      </w:pPr>
    </w:p>
    <w:p w:rsidRPr="001C7FF9" w:rsidR="00E66F7B" w:rsidRDefault="00100BAD" w14:paraId="0D9EA965" w14:textId="77777777">
      <w:pPr>
        <w:pStyle w:val="Lijstalinea"/>
        <w:numPr>
          <w:ilvl w:val="0"/>
          <w:numId w:val="6"/>
        </w:numPr>
        <w:tabs>
          <w:tab w:val="left" w:pos="1128"/>
          <w:tab w:val="left" w:pos="1130"/>
        </w:tabs>
        <w:spacing w:before="1" w:line="230" w:lineRule="auto"/>
        <w:rPr>
          <w:sz w:val="19"/>
          <w:szCs w:val="19"/>
        </w:rPr>
      </w:pPr>
      <w:r w:rsidRPr="001C7FF9">
        <w:rPr>
          <w:spacing w:val="-6"/>
          <w:sz w:val="19"/>
          <w:szCs w:val="19"/>
        </w:rPr>
        <w:t>Het</w:t>
      </w:r>
      <w:r w:rsidRPr="001C7FF9">
        <w:rPr>
          <w:spacing w:val="-4"/>
          <w:sz w:val="19"/>
          <w:szCs w:val="19"/>
        </w:rPr>
        <w:t xml:space="preserve"> </w:t>
      </w:r>
      <w:r w:rsidRPr="001C7FF9">
        <w:rPr>
          <w:spacing w:val="-6"/>
          <w:sz w:val="19"/>
          <w:szCs w:val="19"/>
        </w:rPr>
        <w:t>model</w:t>
      </w:r>
      <w:r w:rsidRPr="001C7FF9">
        <w:rPr>
          <w:spacing w:val="-4"/>
          <w:sz w:val="19"/>
          <w:szCs w:val="19"/>
        </w:rPr>
        <w:t xml:space="preserve"> </w:t>
      </w:r>
      <w:r w:rsidRPr="001C7FF9">
        <w:rPr>
          <w:spacing w:val="-6"/>
          <w:sz w:val="19"/>
          <w:szCs w:val="19"/>
        </w:rPr>
        <w:t>moet</w:t>
      </w:r>
      <w:r w:rsidRPr="001C7FF9">
        <w:rPr>
          <w:spacing w:val="-4"/>
          <w:sz w:val="19"/>
          <w:szCs w:val="19"/>
        </w:rPr>
        <w:t xml:space="preserve"> </w:t>
      </w:r>
      <w:r w:rsidRPr="001C7FF9">
        <w:rPr>
          <w:spacing w:val="-6"/>
          <w:sz w:val="19"/>
          <w:szCs w:val="19"/>
        </w:rPr>
        <w:t>de</w:t>
      </w:r>
      <w:r w:rsidRPr="001C7FF9">
        <w:rPr>
          <w:spacing w:val="-4"/>
          <w:sz w:val="19"/>
          <w:szCs w:val="19"/>
        </w:rPr>
        <w:t xml:space="preserve"> </w:t>
      </w:r>
      <w:r w:rsidRPr="001C7FF9">
        <w:rPr>
          <w:spacing w:val="-6"/>
          <w:sz w:val="19"/>
          <w:szCs w:val="19"/>
        </w:rPr>
        <w:t>lidstaten</w:t>
      </w:r>
      <w:r w:rsidRPr="001C7FF9">
        <w:rPr>
          <w:spacing w:val="-4"/>
          <w:sz w:val="19"/>
          <w:szCs w:val="19"/>
        </w:rPr>
        <w:t xml:space="preserve"> </w:t>
      </w:r>
      <w:r w:rsidRPr="001C7FF9">
        <w:rPr>
          <w:spacing w:val="-6"/>
          <w:sz w:val="19"/>
          <w:szCs w:val="19"/>
        </w:rPr>
        <w:t>ondersteunen</w:t>
      </w:r>
      <w:r w:rsidRPr="001C7FF9">
        <w:rPr>
          <w:spacing w:val="-3"/>
          <w:sz w:val="19"/>
          <w:szCs w:val="19"/>
        </w:rPr>
        <w:t xml:space="preserve"> </w:t>
      </w:r>
      <w:r w:rsidRPr="001C7FF9">
        <w:rPr>
          <w:spacing w:val="-6"/>
          <w:sz w:val="19"/>
          <w:szCs w:val="19"/>
        </w:rPr>
        <w:t>bij</w:t>
      </w:r>
      <w:r w:rsidRPr="001C7FF9">
        <w:rPr>
          <w:spacing w:val="-4"/>
          <w:sz w:val="19"/>
          <w:szCs w:val="19"/>
        </w:rPr>
        <w:t xml:space="preserve"> </w:t>
      </w:r>
      <w:r w:rsidRPr="001C7FF9">
        <w:rPr>
          <w:spacing w:val="-6"/>
          <w:sz w:val="19"/>
          <w:szCs w:val="19"/>
        </w:rPr>
        <w:t>de</w:t>
      </w:r>
      <w:r w:rsidRPr="001C7FF9">
        <w:rPr>
          <w:spacing w:val="-4"/>
          <w:sz w:val="19"/>
          <w:szCs w:val="19"/>
        </w:rPr>
        <w:t xml:space="preserve"> </w:t>
      </w:r>
      <w:r w:rsidRPr="001C7FF9">
        <w:rPr>
          <w:spacing w:val="-6"/>
          <w:sz w:val="19"/>
          <w:szCs w:val="19"/>
        </w:rPr>
        <w:t>ontwikkeling</w:t>
      </w:r>
      <w:r w:rsidRPr="001C7FF9">
        <w:rPr>
          <w:spacing w:val="-3"/>
          <w:sz w:val="19"/>
          <w:szCs w:val="19"/>
        </w:rPr>
        <w:t xml:space="preserve"> </w:t>
      </w:r>
      <w:r w:rsidRPr="001C7FF9">
        <w:rPr>
          <w:spacing w:val="-6"/>
          <w:sz w:val="19"/>
          <w:szCs w:val="19"/>
        </w:rPr>
        <w:t>van</w:t>
      </w:r>
      <w:r w:rsidRPr="001C7FF9">
        <w:rPr>
          <w:spacing w:val="-4"/>
          <w:sz w:val="19"/>
          <w:szCs w:val="19"/>
        </w:rPr>
        <w:t xml:space="preserve"> </w:t>
      </w:r>
      <w:r w:rsidRPr="001C7FF9">
        <w:rPr>
          <w:spacing w:val="-6"/>
          <w:sz w:val="19"/>
          <w:szCs w:val="19"/>
        </w:rPr>
        <w:t>goed</w:t>
      </w:r>
      <w:r w:rsidRPr="001C7FF9">
        <w:rPr>
          <w:spacing w:val="-3"/>
          <w:sz w:val="19"/>
          <w:szCs w:val="19"/>
        </w:rPr>
        <w:t xml:space="preserve"> </w:t>
      </w:r>
      <w:r w:rsidRPr="001C7FF9">
        <w:rPr>
          <w:spacing w:val="-6"/>
          <w:sz w:val="19"/>
          <w:szCs w:val="19"/>
        </w:rPr>
        <w:t>gestructureerde</w:t>
      </w:r>
      <w:r w:rsidRPr="001C7FF9">
        <w:rPr>
          <w:spacing w:val="-3"/>
          <w:sz w:val="19"/>
          <w:szCs w:val="19"/>
        </w:rPr>
        <w:t xml:space="preserve"> </w:t>
      </w:r>
      <w:r w:rsidRPr="001C7FF9">
        <w:rPr>
          <w:spacing w:val="-6"/>
          <w:sz w:val="19"/>
          <w:szCs w:val="19"/>
        </w:rPr>
        <w:t>strategieën</w:t>
      </w:r>
      <w:r w:rsidRPr="001C7FF9">
        <w:rPr>
          <w:spacing w:val="-5"/>
          <w:sz w:val="19"/>
          <w:szCs w:val="19"/>
        </w:rPr>
        <w:t xml:space="preserve"> </w:t>
      </w:r>
      <w:r w:rsidRPr="001C7FF9">
        <w:rPr>
          <w:spacing w:val="-6"/>
          <w:sz w:val="19"/>
          <w:szCs w:val="19"/>
        </w:rPr>
        <w:t>voor</w:t>
      </w:r>
      <w:r w:rsidRPr="001C7FF9">
        <w:rPr>
          <w:spacing w:val="-4"/>
          <w:sz w:val="19"/>
          <w:szCs w:val="19"/>
        </w:rPr>
        <w:t xml:space="preserve"> </w:t>
      </w:r>
      <w:r w:rsidRPr="001C7FF9">
        <w:rPr>
          <w:spacing w:val="-6"/>
          <w:sz w:val="19"/>
          <w:szCs w:val="19"/>
        </w:rPr>
        <w:t>asiel-</w:t>
      </w:r>
      <w:r w:rsidRPr="001C7FF9">
        <w:rPr>
          <w:spacing w:val="-3"/>
          <w:sz w:val="19"/>
          <w:szCs w:val="19"/>
        </w:rPr>
        <w:t xml:space="preserve"> </w:t>
      </w:r>
      <w:r w:rsidRPr="001C7FF9">
        <w:rPr>
          <w:spacing w:val="-6"/>
          <w:sz w:val="19"/>
          <w:szCs w:val="19"/>
        </w:rPr>
        <w:t>en</w:t>
      </w:r>
      <w:r w:rsidRPr="001C7FF9">
        <w:rPr>
          <w:sz w:val="19"/>
          <w:szCs w:val="19"/>
        </w:rPr>
        <w:t xml:space="preserve"> migratiebeheer</w:t>
      </w:r>
      <w:r w:rsidRPr="001C7FF9">
        <w:rPr>
          <w:spacing w:val="-7"/>
          <w:sz w:val="19"/>
          <w:szCs w:val="19"/>
        </w:rPr>
        <w:t xml:space="preserve"> </w:t>
      </w:r>
      <w:r w:rsidRPr="001C7FF9">
        <w:rPr>
          <w:sz w:val="19"/>
          <w:szCs w:val="19"/>
        </w:rPr>
        <w:t>en</w:t>
      </w:r>
      <w:r w:rsidRPr="001C7FF9">
        <w:rPr>
          <w:spacing w:val="-7"/>
          <w:sz w:val="19"/>
          <w:szCs w:val="19"/>
        </w:rPr>
        <w:t xml:space="preserve"> </w:t>
      </w:r>
      <w:r w:rsidRPr="001C7FF9">
        <w:rPr>
          <w:sz w:val="19"/>
          <w:szCs w:val="19"/>
        </w:rPr>
        <w:t>hen</w:t>
      </w:r>
      <w:r w:rsidRPr="001C7FF9">
        <w:rPr>
          <w:spacing w:val="-7"/>
          <w:sz w:val="19"/>
          <w:szCs w:val="19"/>
        </w:rPr>
        <w:t xml:space="preserve"> </w:t>
      </w:r>
      <w:r w:rsidRPr="001C7FF9">
        <w:rPr>
          <w:sz w:val="19"/>
          <w:szCs w:val="19"/>
        </w:rPr>
        <w:t>helpen</w:t>
      </w:r>
      <w:r w:rsidRPr="001C7FF9">
        <w:rPr>
          <w:spacing w:val="-8"/>
          <w:sz w:val="19"/>
          <w:szCs w:val="19"/>
        </w:rPr>
        <w:t xml:space="preserve"> </w:t>
      </w:r>
      <w:r w:rsidRPr="001C7FF9">
        <w:rPr>
          <w:sz w:val="19"/>
          <w:szCs w:val="19"/>
        </w:rPr>
        <w:t>hun</w:t>
      </w:r>
      <w:r w:rsidRPr="001C7FF9">
        <w:rPr>
          <w:spacing w:val="-7"/>
          <w:sz w:val="19"/>
          <w:szCs w:val="19"/>
        </w:rPr>
        <w:t xml:space="preserve"> </w:t>
      </w:r>
      <w:r w:rsidRPr="001C7FF9">
        <w:rPr>
          <w:sz w:val="19"/>
          <w:szCs w:val="19"/>
        </w:rPr>
        <w:t>strategische</w:t>
      </w:r>
      <w:r w:rsidRPr="001C7FF9">
        <w:rPr>
          <w:spacing w:val="-7"/>
          <w:sz w:val="19"/>
          <w:szCs w:val="19"/>
        </w:rPr>
        <w:t xml:space="preserve"> </w:t>
      </w:r>
      <w:r w:rsidRPr="001C7FF9">
        <w:rPr>
          <w:sz w:val="19"/>
          <w:szCs w:val="19"/>
        </w:rPr>
        <w:t>doelstellingen</w:t>
      </w:r>
      <w:r w:rsidRPr="001C7FF9">
        <w:rPr>
          <w:spacing w:val="-9"/>
          <w:sz w:val="19"/>
          <w:szCs w:val="19"/>
        </w:rPr>
        <w:t xml:space="preserve"> </w:t>
      </w:r>
      <w:r w:rsidRPr="001C7FF9">
        <w:rPr>
          <w:sz w:val="19"/>
          <w:szCs w:val="19"/>
        </w:rPr>
        <w:t>voor</w:t>
      </w:r>
      <w:r w:rsidRPr="001C7FF9">
        <w:rPr>
          <w:spacing w:val="-8"/>
          <w:sz w:val="19"/>
          <w:szCs w:val="19"/>
        </w:rPr>
        <w:t xml:space="preserve"> </w:t>
      </w:r>
      <w:r w:rsidRPr="001C7FF9">
        <w:rPr>
          <w:sz w:val="19"/>
          <w:szCs w:val="19"/>
        </w:rPr>
        <w:t>elk</w:t>
      </w:r>
      <w:r w:rsidRPr="001C7FF9">
        <w:rPr>
          <w:spacing w:val="-7"/>
          <w:sz w:val="19"/>
          <w:szCs w:val="19"/>
        </w:rPr>
        <w:t xml:space="preserve"> </w:t>
      </w:r>
      <w:r w:rsidRPr="001C7FF9">
        <w:rPr>
          <w:sz w:val="19"/>
          <w:szCs w:val="19"/>
        </w:rPr>
        <w:t>gebied</w:t>
      </w:r>
      <w:r w:rsidRPr="001C7FF9">
        <w:rPr>
          <w:spacing w:val="-7"/>
          <w:sz w:val="19"/>
          <w:szCs w:val="19"/>
        </w:rPr>
        <w:t xml:space="preserve"> </w:t>
      </w:r>
      <w:r w:rsidRPr="001C7FF9">
        <w:rPr>
          <w:sz w:val="19"/>
          <w:szCs w:val="19"/>
        </w:rPr>
        <w:t>te</w:t>
      </w:r>
      <w:r w:rsidRPr="001C7FF9">
        <w:rPr>
          <w:spacing w:val="-8"/>
          <w:sz w:val="19"/>
          <w:szCs w:val="19"/>
        </w:rPr>
        <w:t xml:space="preserve"> </w:t>
      </w:r>
      <w:r w:rsidRPr="001C7FF9">
        <w:rPr>
          <w:sz w:val="19"/>
          <w:szCs w:val="19"/>
        </w:rPr>
        <w:t>formuleren</w:t>
      </w:r>
      <w:r w:rsidRPr="001C7FF9">
        <w:rPr>
          <w:spacing w:val="-7"/>
          <w:sz w:val="19"/>
          <w:szCs w:val="19"/>
        </w:rPr>
        <w:t xml:space="preserve"> </w:t>
      </w:r>
      <w:r w:rsidRPr="001C7FF9">
        <w:rPr>
          <w:sz w:val="19"/>
          <w:szCs w:val="19"/>
        </w:rPr>
        <w:t>door</w:t>
      </w:r>
      <w:r w:rsidRPr="001C7FF9">
        <w:rPr>
          <w:spacing w:val="-7"/>
          <w:sz w:val="19"/>
          <w:szCs w:val="19"/>
        </w:rPr>
        <w:t xml:space="preserve"> </w:t>
      </w:r>
      <w:r w:rsidRPr="001C7FF9">
        <w:rPr>
          <w:sz w:val="19"/>
          <w:szCs w:val="19"/>
        </w:rPr>
        <w:t>specifieke kernelementen</w:t>
      </w:r>
      <w:r w:rsidRPr="001C7FF9">
        <w:rPr>
          <w:spacing w:val="-11"/>
          <w:sz w:val="19"/>
          <w:szCs w:val="19"/>
        </w:rPr>
        <w:t xml:space="preserve"> </w:t>
      </w:r>
      <w:r w:rsidRPr="001C7FF9">
        <w:rPr>
          <w:sz w:val="19"/>
          <w:szCs w:val="19"/>
        </w:rPr>
        <w:t>vast</w:t>
      </w:r>
      <w:r w:rsidRPr="001C7FF9">
        <w:rPr>
          <w:spacing w:val="-10"/>
          <w:sz w:val="19"/>
          <w:szCs w:val="19"/>
        </w:rPr>
        <w:t xml:space="preserve"> </w:t>
      </w:r>
      <w:r w:rsidRPr="001C7FF9">
        <w:rPr>
          <w:sz w:val="19"/>
          <w:szCs w:val="19"/>
        </w:rPr>
        <w:t>te</w:t>
      </w:r>
      <w:r w:rsidRPr="001C7FF9">
        <w:rPr>
          <w:spacing w:val="-11"/>
          <w:sz w:val="19"/>
          <w:szCs w:val="19"/>
        </w:rPr>
        <w:t xml:space="preserve"> </w:t>
      </w:r>
      <w:r w:rsidRPr="001C7FF9">
        <w:rPr>
          <w:sz w:val="19"/>
          <w:szCs w:val="19"/>
        </w:rPr>
        <w:t>stellen.</w:t>
      </w:r>
      <w:r w:rsidRPr="001C7FF9">
        <w:rPr>
          <w:spacing w:val="-10"/>
          <w:sz w:val="19"/>
          <w:szCs w:val="19"/>
        </w:rPr>
        <w:t xml:space="preserve"> </w:t>
      </w:r>
      <w:r w:rsidRPr="001C7FF9">
        <w:rPr>
          <w:sz w:val="19"/>
          <w:szCs w:val="19"/>
        </w:rPr>
        <w:t>Het</w:t>
      </w:r>
      <w:r w:rsidRPr="001C7FF9">
        <w:rPr>
          <w:spacing w:val="-11"/>
          <w:sz w:val="19"/>
          <w:szCs w:val="19"/>
        </w:rPr>
        <w:t xml:space="preserve"> </w:t>
      </w:r>
      <w:r w:rsidRPr="001C7FF9">
        <w:rPr>
          <w:sz w:val="19"/>
          <w:szCs w:val="19"/>
        </w:rPr>
        <w:t>moet</w:t>
      </w:r>
      <w:r w:rsidRPr="001C7FF9">
        <w:rPr>
          <w:spacing w:val="-10"/>
          <w:sz w:val="19"/>
          <w:szCs w:val="19"/>
        </w:rPr>
        <w:t xml:space="preserve"> </w:t>
      </w:r>
      <w:r w:rsidRPr="001C7FF9">
        <w:rPr>
          <w:sz w:val="19"/>
          <w:szCs w:val="19"/>
        </w:rPr>
        <w:t>specifieke</w:t>
      </w:r>
      <w:r w:rsidRPr="001C7FF9">
        <w:rPr>
          <w:spacing w:val="-11"/>
          <w:sz w:val="19"/>
          <w:szCs w:val="19"/>
        </w:rPr>
        <w:t xml:space="preserve"> </w:t>
      </w:r>
      <w:r w:rsidRPr="001C7FF9">
        <w:rPr>
          <w:sz w:val="19"/>
          <w:szCs w:val="19"/>
        </w:rPr>
        <w:t>essentiële</w:t>
      </w:r>
      <w:r w:rsidRPr="001C7FF9">
        <w:rPr>
          <w:spacing w:val="-10"/>
          <w:sz w:val="19"/>
          <w:szCs w:val="19"/>
        </w:rPr>
        <w:t xml:space="preserve"> </w:t>
      </w:r>
      <w:r w:rsidRPr="001C7FF9">
        <w:rPr>
          <w:sz w:val="19"/>
          <w:szCs w:val="19"/>
        </w:rPr>
        <w:t>elementen</w:t>
      </w:r>
      <w:r w:rsidRPr="001C7FF9">
        <w:rPr>
          <w:spacing w:val="-11"/>
          <w:sz w:val="19"/>
          <w:szCs w:val="19"/>
        </w:rPr>
        <w:t xml:space="preserve"> </w:t>
      </w:r>
      <w:r w:rsidRPr="001C7FF9">
        <w:rPr>
          <w:sz w:val="19"/>
          <w:szCs w:val="19"/>
        </w:rPr>
        <w:t>en</w:t>
      </w:r>
      <w:r w:rsidRPr="001C7FF9">
        <w:rPr>
          <w:spacing w:val="-10"/>
          <w:sz w:val="19"/>
          <w:szCs w:val="19"/>
        </w:rPr>
        <w:t xml:space="preserve"> </w:t>
      </w:r>
      <w:r w:rsidRPr="001C7FF9">
        <w:rPr>
          <w:sz w:val="19"/>
          <w:szCs w:val="19"/>
        </w:rPr>
        <w:t>maatregelen</w:t>
      </w:r>
      <w:r w:rsidRPr="001C7FF9">
        <w:rPr>
          <w:spacing w:val="-11"/>
          <w:sz w:val="19"/>
          <w:szCs w:val="19"/>
        </w:rPr>
        <w:t xml:space="preserve"> </w:t>
      </w:r>
      <w:r w:rsidRPr="001C7FF9">
        <w:rPr>
          <w:sz w:val="19"/>
          <w:szCs w:val="19"/>
        </w:rPr>
        <w:t>omvatten,</w:t>
      </w:r>
      <w:r w:rsidRPr="001C7FF9">
        <w:rPr>
          <w:spacing w:val="-10"/>
          <w:sz w:val="19"/>
          <w:szCs w:val="19"/>
        </w:rPr>
        <w:t xml:space="preserve"> </w:t>
      </w:r>
      <w:r w:rsidRPr="001C7FF9">
        <w:rPr>
          <w:sz w:val="19"/>
          <w:szCs w:val="19"/>
        </w:rPr>
        <w:t>zodat</w:t>
      </w:r>
      <w:r w:rsidRPr="001C7FF9">
        <w:rPr>
          <w:spacing w:val="-10"/>
          <w:sz w:val="19"/>
          <w:szCs w:val="19"/>
        </w:rPr>
        <w:t xml:space="preserve"> </w:t>
      </w:r>
      <w:r w:rsidRPr="001C7FF9">
        <w:rPr>
          <w:sz w:val="19"/>
          <w:szCs w:val="19"/>
        </w:rPr>
        <w:t xml:space="preserve">alle </w:t>
      </w:r>
      <w:r w:rsidRPr="001C7FF9">
        <w:rPr>
          <w:spacing w:val="-6"/>
          <w:sz w:val="19"/>
          <w:szCs w:val="19"/>
        </w:rPr>
        <w:t>strategieën</w:t>
      </w:r>
      <w:r w:rsidRPr="001C7FF9">
        <w:rPr>
          <w:sz w:val="19"/>
          <w:szCs w:val="19"/>
        </w:rPr>
        <w:t xml:space="preserve"> </w:t>
      </w:r>
      <w:r w:rsidRPr="001C7FF9">
        <w:rPr>
          <w:spacing w:val="-6"/>
          <w:sz w:val="19"/>
          <w:szCs w:val="19"/>
        </w:rPr>
        <w:t>alomvattend</w:t>
      </w:r>
      <w:r w:rsidRPr="001C7FF9">
        <w:rPr>
          <w:sz w:val="19"/>
          <w:szCs w:val="19"/>
        </w:rPr>
        <w:t xml:space="preserve"> </w:t>
      </w:r>
      <w:r w:rsidRPr="001C7FF9">
        <w:rPr>
          <w:spacing w:val="-6"/>
          <w:sz w:val="19"/>
          <w:szCs w:val="19"/>
        </w:rPr>
        <w:t>zijn</w:t>
      </w:r>
      <w:r w:rsidRPr="001C7FF9">
        <w:rPr>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kunnen</w:t>
      </w:r>
      <w:r w:rsidRPr="001C7FF9">
        <w:rPr>
          <w:sz w:val="19"/>
          <w:szCs w:val="19"/>
        </w:rPr>
        <w:t xml:space="preserve"> </w:t>
      </w:r>
      <w:r w:rsidRPr="001C7FF9">
        <w:rPr>
          <w:spacing w:val="-6"/>
          <w:sz w:val="19"/>
          <w:szCs w:val="19"/>
        </w:rPr>
        <w:t>worden</w:t>
      </w:r>
      <w:r w:rsidRPr="001C7FF9">
        <w:rPr>
          <w:sz w:val="19"/>
          <w:szCs w:val="19"/>
        </w:rPr>
        <w:t xml:space="preserve"> </w:t>
      </w:r>
      <w:r w:rsidRPr="001C7FF9">
        <w:rPr>
          <w:spacing w:val="-6"/>
          <w:sz w:val="19"/>
          <w:szCs w:val="19"/>
        </w:rPr>
        <w:t>vergeleken.</w:t>
      </w:r>
    </w:p>
    <w:p w:rsidR="00E66F7B" w:rsidRDefault="00100BAD" w14:paraId="1AD55086" w14:textId="77777777">
      <w:pPr>
        <w:pStyle w:val="Plattetekst"/>
        <w:spacing w:before="125"/>
        <w:rPr>
          <w:sz w:val="20"/>
        </w:rPr>
      </w:pPr>
      <w:r>
        <w:rPr>
          <w:noProof/>
          <w:lang w:eastAsia="nl-NL"/>
        </w:rPr>
        <mc:AlternateContent>
          <mc:Choice Requires="wps">
            <w:drawing>
              <wp:anchor distT="0" distB="0" distL="0" distR="0" simplePos="0" relativeHeight="251658242" behindDoc="1" locked="0" layoutInCell="1" allowOverlap="1" wp14:editId="75205166" wp14:anchorId="0F02AFD6">
                <wp:simplePos x="0" y="0"/>
                <wp:positionH relativeFrom="page">
                  <wp:posOffset>864000</wp:posOffset>
                </wp:positionH>
                <wp:positionV relativeFrom="paragraph">
                  <wp:posOffset>244111</wp:posOffset>
                </wp:positionV>
                <wp:extent cx="666115" cy="7620"/>
                <wp:effectExtent l="0" t="0" r="0" b="0"/>
                <wp:wrapTopAndBottom/>
                <wp:docPr id="467133343"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7620"/>
                        </a:xfrm>
                        <a:custGeom>
                          <a:avLst/>
                          <a:gdLst/>
                          <a:ahLst/>
                          <a:cxnLst/>
                          <a:rect l="l" t="t" r="r" b="b"/>
                          <a:pathLst>
                            <a:path w="666115" h="7620">
                              <a:moveTo>
                                <a:pt x="665994" y="0"/>
                              </a:moveTo>
                              <a:lnTo>
                                <a:pt x="0" y="0"/>
                              </a:lnTo>
                              <a:lnTo>
                                <a:pt x="0" y="7200"/>
                              </a:lnTo>
                              <a:lnTo>
                                <a:pt x="665994" y="7200"/>
                              </a:lnTo>
                              <a:lnTo>
                                <a:pt x="665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A2B59B4">
              <v:shape id="Graphic 9" style="position:absolute;margin-left:68.05pt;margin-top:19.2pt;width:52.45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666115,7620" o:spid="_x0000_s1026" fillcolor="black" stroked="f" path="m665994,l,,,7200r665994,l6659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" w14:anchorId="51A7E5AC">
                <v:path arrowok="t"/>
                <w10:wrap type="topAndBottom" anchorx="page"/>
              </v:shape>
            </w:pict>
          </mc:Fallback>
        </mc:AlternateContent>
      </w:r>
    </w:p>
    <w:bookmarkStart w:name="_bookmark1" w:id="3"/>
    <w:bookmarkEnd w:id="3"/>
    <w:p w:rsidRPr="001C7FF9" w:rsidR="00E66F7B" w:rsidRDefault="00100BAD" w14:paraId="047EED70" w14:textId="77777777">
      <w:pPr>
        <w:pStyle w:val="Lijstalinea"/>
        <w:numPr>
          <w:ilvl w:val="0"/>
          <w:numId w:val="5"/>
        </w:numPr>
        <w:tabs>
          <w:tab w:val="left" w:pos="873"/>
        </w:tabs>
        <w:spacing w:before="53"/>
        <w:ind w:left="873" w:right="0" w:hanging="253"/>
        <w:rPr>
          <w:sz w:val="17"/>
          <w:szCs w:val="17"/>
          <w:lang w:val="de-DE"/>
        </w:rPr>
      </w:pPr>
      <w:r w:rsidRPr="00F0594B">
        <w:fldChar w:fldCharType="begin"/>
      </w:r>
      <w:r w:rsidRPr="008E7290">
        <w:rPr>
          <w:lang w:val="de-DE"/>
        </w:rPr>
        <w:instrText>HYPERLINK "http://data.europa.eu/eli/reg/2024/1351/oj" \h</w:instrText>
      </w:r>
      <w:r w:rsidRPr="00F0594B">
        <w:fldChar w:fldCharType="separate"/>
      </w:r>
      <w:r w:rsidRPr="001C7FF9">
        <w:rPr>
          <w:w w:val="95"/>
          <w:sz w:val="17"/>
          <w:szCs w:val="17"/>
          <w:lang w:val="de-DE"/>
        </w:rPr>
        <w:t>PB</w:t>
      </w:r>
      <w:r w:rsidRPr="001C7FF9">
        <w:rPr>
          <w:spacing w:val="-6"/>
          <w:w w:val="95"/>
          <w:sz w:val="17"/>
          <w:szCs w:val="17"/>
          <w:lang w:val="de-DE"/>
        </w:rPr>
        <w:t xml:space="preserve"> </w:t>
      </w:r>
      <w:r w:rsidRPr="001C7FF9">
        <w:rPr>
          <w:w w:val="95"/>
          <w:sz w:val="17"/>
          <w:szCs w:val="17"/>
          <w:lang w:val="de-DE"/>
        </w:rPr>
        <w:t>L,</w:t>
      </w:r>
      <w:r w:rsidRPr="001C7FF9">
        <w:rPr>
          <w:spacing w:val="-6"/>
          <w:w w:val="95"/>
          <w:sz w:val="17"/>
          <w:szCs w:val="17"/>
          <w:lang w:val="de-DE"/>
        </w:rPr>
        <w:t xml:space="preserve"> </w:t>
      </w:r>
      <w:r w:rsidRPr="001C7FF9">
        <w:rPr>
          <w:w w:val="95"/>
          <w:sz w:val="17"/>
          <w:szCs w:val="17"/>
          <w:lang w:val="de-DE"/>
        </w:rPr>
        <w:t>2024/1351,</w:t>
      </w:r>
      <w:r w:rsidRPr="001C7FF9">
        <w:rPr>
          <w:spacing w:val="-5"/>
          <w:w w:val="95"/>
          <w:sz w:val="17"/>
          <w:szCs w:val="17"/>
          <w:lang w:val="de-DE"/>
        </w:rPr>
        <w:t xml:space="preserve"> </w:t>
      </w:r>
      <w:r w:rsidRPr="001C7FF9">
        <w:rPr>
          <w:w w:val="95"/>
          <w:sz w:val="17"/>
          <w:szCs w:val="17"/>
          <w:lang w:val="de-DE"/>
        </w:rPr>
        <w:t>22.5.2024,</w:t>
      </w:r>
      <w:r w:rsidRPr="001C7FF9">
        <w:rPr>
          <w:spacing w:val="-5"/>
          <w:w w:val="95"/>
          <w:sz w:val="17"/>
          <w:szCs w:val="17"/>
          <w:lang w:val="de-DE"/>
        </w:rPr>
        <w:t xml:space="preserve"> </w:t>
      </w:r>
      <w:r w:rsidRPr="001C7FF9">
        <w:rPr>
          <w:w w:val="95"/>
          <w:sz w:val="17"/>
          <w:szCs w:val="17"/>
          <w:lang w:val="de-DE"/>
        </w:rPr>
        <w:t>ELI:</w:t>
      </w:r>
      <w:r w:rsidRPr="001C7FF9">
        <w:rPr>
          <w:spacing w:val="-6"/>
          <w:w w:val="95"/>
          <w:sz w:val="17"/>
          <w:szCs w:val="17"/>
          <w:lang w:val="de-DE"/>
        </w:rPr>
        <w:t xml:space="preserve"> </w:t>
      </w:r>
      <w:r w:rsidRPr="001C7FF9">
        <w:rPr>
          <w:spacing w:val="-2"/>
          <w:w w:val="90"/>
          <w:sz w:val="17"/>
          <w:szCs w:val="17"/>
          <w:lang w:val="de-DE"/>
        </w:rPr>
        <w:t>http://data.europa.eu/eli/reg/2024/1351/oj</w:t>
      </w:r>
      <w:r w:rsidRPr="00F0594B">
        <w:fldChar w:fldCharType="end"/>
      </w:r>
      <w:r w:rsidRPr="001C7FF9">
        <w:rPr>
          <w:spacing w:val="-2"/>
          <w:w w:val="90"/>
          <w:sz w:val="17"/>
          <w:szCs w:val="17"/>
          <w:lang w:val="de-DE"/>
        </w:rPr>
        <w:t>.</w:t>
      </w:r>
    </w:p>
    <w:p w:rsidRPr="008E7290" w:rsidR="00E66F7B" w:rsidRDefault="00E66F7B" w14:paraId="1467A37A" w14:textId="77777777">
      <w:pPr>
        <w:rPr>
          <w:sz w:val="17"/>
          <w:lang w:val="de-DE"/>
        </w:rPr>
        <w:sectPr w:rsidRPr="008E7290" w:rsidR="00E66F7B">
          <w:type w:val="continuous"/>
          <w:pgSz w:w="11910" w:h="16840"/>
          <w:pgMar w:top="660" w:right="740" w:bottom="620" w:left="740" w:header="0" w:footer="428" w:gutter="0"/>
          <w:cols w:space="708"/>
        </w:sectPr>
      </w:pPr>
    </w:p>
    <w:p w:rsidRPr="008E7290" w:rsidR="00E66F7B" w:rsidRDefault="00E66F7B" w14:paraId="66F7453A" w14:textId="77777777">
      <w:pPr>
        <w:pStyle w:val="Plattetekst"/>
        <w:rPr>
          <w:lang w:val="de-DE"/>
        </w:rPr>
      </w:pPr>
    </w:p>
    <w:p w:rsidRPr="008E7290" w:rsidR="00E66F7B" w:rsidRDefault="00E66F7B" w14:paraId="3727ADF8" w14:textId="77777777">
      <w:pPr>
        <w:pStyle w:val="Plattetekst"/>
        <w:spacing w:before="46"/>
        <w:rPr>
          <w:lang w:val="de-DE"/>
        </w:rPr>
      </w:pPr>
    </w:p>
    <w:p w:rsidRPr="001C7FF9" w:rsidR="00E66F7B" w:rsidRDefault="00100BAD" w14:paraId="0849CC27" w14:textId="77777777">
      <w:pPr>
        <w:pStyle w:val="Lijstalinea"/>
        <w:numPr>
          <w:ilvl w:val="0"/>
          <w:numId w:val="6"/>
        </w:numPr>
        <w:tabs>
          <w:tab w:val="left" w:pos="1128"/>
          <w:tab w:val="left" w:pos="1130"/>
        </w:tabs>
        <w:spacing w:line="232" w:lineRule="auto"/>
        <w:ind w:right="616"/>
        <w:rPr>
          <w:sz w:val="19"/>
          <w:szCs w:val="19"/>
        </w:rPr>
      </w:pPr>
      <w:r w:rsidRPr="001C7FF9">
        <w:rPr>
          <w:spacing w:val="-6"/>
          <w:sz w:val="19"/>
          <w:szCs w:val="19"/>
        </w:rPr>
        <w:t>De</w:t>
      </w:r>
      <w:r w:rsidRPr="001C7FF9">
        <w:rPr>
          <w:sz w:val="19"/>
          <w:szCs w:val="19"/>
        </w:rPr>
        <w:t xml:space="preserve"> </w:t>
      </w:r>
      <w:r w:rsidRPr="001C7FF9">
        <w:rPr>
          <w:spacing w:val="-6"/>
          <w:sz w:val="19"/>
          <w:szCs w:val="19"/>
        </w:rPr>
        <w:t>nationale</w:t>
      </w:r>
      <w:r w:rsidRPr="001C7FF9">
        <w:rPr>
          <w:sz w:val="19"/>
          <w:szCs w:val="19"/>
        </w:rPr>
        <w:t xml:space="preserve"> </w:t>
      </w:r>
      <w:r w:rsidRPr="001C7FF9">
        <w:rPr>
          <w:spacing w:val="-6"/>
          <w:sz w:val="19"/>
          <w:szCs w:val="19"/>
        </w:rPr>
        <w:t>strategieën</w:t>
      </w:r>
      <w:r w:rsidRPr="001C7FF9">
        <w:rPr>
          <w:sz w:val="19"/>
          <w:szCs w:val="19"/>
        </w:rPr>
        <w:t xml:space="preserve"> </w:t>
      </w:r>
      <w:r w:rsidRPr="001C7FF9">
        <w:rPr>
          <w:spacing w:val="-6"/>
          <w:sz w:val="19"/>
          <w:szCs w:val="19"/>
        </w:rPr>
        <w:t>moeten</w:t>
      </w:r>
      <w:r w:rsidRPr="001C7FF9">
        <w:rPr>
          <w:sz w:val="19"/>
          <w:szCs w:val="19"/>
        </w:rPr>
        <w:t xml:space="preserve"> </w:t>
      </w:r>
      <w:r w:rsidRPr="001C7FF9">
        <w:rPr>
          <w:spacing w:val="-6"/>
          <w:sz w:val="19"/>
          <w:szCs w:val="19"/>
        </w:rPr>
        <w:t>een</w:t>
      </w:r>
      <w:r w:rsidRPr="001C7FF9">
        <w:rPr>
          <w:sz w:val="19"/>
          <w:szCs w:val="19"/>
        </w:rPr>
        <w:t xml:space="preserve"> </w:t>
      </w:r>
      <w:r w:rsidRPr="001C7FF9">
        <w:rPr>
          <w:spacing w:val="-6"/>
          <w:sz w:val="19"/>
          <w:szCs w:val="19"/>
        </w:rPr>
        <w:t>alomvattende</w:t>
      </w:r>
      <w:r w:rsidRPr="001C7FF9">
        <w:rPr>
          <w:sz w:val="19"/>
          <w:szCs w:val="19"/>
        </w:rPr>
        <w:t xml:space="preserve"> </w:t>
      </w:r>
      <w:r w:rsidRPr="001C7FF9">
        <w:rPr>
          <w:spacing w:val="-6"/>
          <w:sz w:val="19"/>
          <w:szCs w:val="19"/>
        </w:rPr>
        <w:t>aanpak</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asiel-</w:t>
      </w:r>
      <w:r w:rsidRPr="001C7FF9">
        <w:rPr>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migratiebeheer</w:t>
      </w:r>
      <w:r w:rsidRPr="001C7FF9">
        <w:rPr>
          <w:sz w:val="19"/>
          <w:szCs w:val="19"/>
        </w:rPr>
        <w:t xml:space="preserve"> </w:t>
      </w:r>
      <w:r w:rsidRPr="001C7FF9">
        <w:rPr>
          <w:spacing w:val="-6"/>
          <w:sz w:val="19"/>
          <w:szCs w:val="19"/>
        </w:rPr>
        <w:t>omvatten</w:t>
      </w:r>
      <w:r w:rsidRPr="001C7FF9">
        <w:rPr>
          <w:sz w:val="19"/>
          <w:szCs w:val="19"/>
        </w:rPr>
        <w:t xml:space="preserve"> </w:t>
      </w:r>
      <w:r w:rsidRPr="001C7FF9">
        <w:rPr>
          <w:spacing w:val="-6"/>
          <w:sz w:val="19"/>
          <w:szCs w:val="19"/>
        </w:rPr>
        <w:t>op</w:t>
      </w:r>
      <w:r w:rsidRPr="001C7FF9">
        <w:rPr>
          <w:sz w:val="19"/>
          <w:szCs w:val="19"/>
        </w:rPr>
        <w:t xml:space="preserve"> </w:t>
      </w:r>
      <w:r w:rsidRPr="001C7FF9">
        <w:rPr>
          <w:spacing w:val="-6"/>
          <w:sz w:val="19"/>
          <w:szCs w:val="19"/>
        </w:rPr>
        <w:t>basis</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4"/>
          <w:sz w:val="19"/>
          <w:szCs w:val="19"/>
        </w:rPr>
        <w:t>interne</w:t>
      </w:r>
      <w:r w:rsidRPr="001C7FF9">
        <w:rPr>
          <w:spacing w:val="-7"/>
          <w:sz w:val="19"/>
          <w:szCs w:val="19"/>
        </w:rPr>
        <w:t xml:space="preserve"> </w:t>
      </w:r>
      <w:r w:rsidRPr="001C7FF9">
        <w:rPr>
          <w:spacing w:val="-4"/>
          <w:sz w:val="19"/>
          <w:szCs w:val="19"/>
        </w:rPr>
        <w:t>en</w:t>
      </w:r>
      <w:r w:rsidRPr="001C7FF9">
        <w:rPr>
          <w:spacing w:val="-6"/>
          <w:sz w:val="19"/>
          <w:szCs w:val="19"/>
        </w:rPr>
        <w:t xml:space="preserve"> </w:t>
      </w:r>
      <w:r w:rsidRPr="001C7FF9">
        <w:rPr>
          <w:spacing w:val="-4"/>
          <w:sz w:val="19"/>
          <w:szCs w:val="19"/>
        </w:rPr>
        <w:t>externe</w:t>
      </w:r>
      <w:r w:rsidRPr="001C7FF9">
        <w:rPr>
          <w:spacing w:val="-7"/>
          <w:sz w:val="19"/>
          <w:szCs w:val="19"/>
        </w:rPr>
        <w:t xml:space="preserve"> </w:t>
      </w:r>
      <w:r w:rsidRPr="001C7FF9">
        <w:rPr>
          <w:spacing w:val="-4"/>
          <w:sz w:val="19"/>
          <w:szCs w:val="19"/>
        </w:rPr>
        <w:t>componenten</w:t>
      </w:r>
      <w:r w:rsidRPr="001C7FF9">
        <w:rPr>
          <w:spacing w:val="-6"/>
          <w:sz w:val="19"/>
          <w:szCs w:val="19"/>
        </w:rPr>
        <w:t xml:space="preserve"> </w:t>
      </w:r>
      <w:r w:rsidRPr="001C7FF9">
        <w:rPr>
          <w:spacing w:val="-4"/>
          <w:sz w:val="19"/>
          <w:szCs w:val="19"/>
        </w:rPr>
        <w:t>als</w:t>
      </w:r>
      <w:r w:rsidRPr="001C7FF9">
        <w:rPr>
          <w:spacing w:val="-7"/>
          <w:sz w:val="19"/>
          <w:szCs w:val="19"/>
        </w:rPr>
        <w:t xml:space="preserve"> </w:t>
      </w:r>
      <w:r w:rsidRPr="001C7FF9">
        <w:rPr>
          <w:spacing w:val="-4"/>
          <w:sz w:val="19"/>
          <w:szCs w:val="19"/>
        </w:rPr>
        <w:t>bedoeld</w:t>
      </w:r>
      <w:r w:rsidRPr="001C7FF9">
        <w:rPr>
          <w:spacing w:val="-6"/>
          <w:sz w:val="19"/>
          <w:szCs w:val="19"/>
        </w:rPr>
        <w:t xml:space="preserve"> </w:t>
      </w:r>
      <w:r w:rsidRPr="001C7FF9">
        <w:rPr>
          <w:spacing w:val="-4"/>
          <w:sz w:val="19"/>
          <w:szCs w:val="19"/>
        </w:rPr>
        <w:t>in</w:t>
      </w:r>
      <w:r w:rsidRPr="001C7FF9">
        <w:rPr>
          <w:spacing w:val="-7"/>
          <w:sz w:val="19"/>
          <w:szCs w:val="19"/>
        </w:rPr>
        <w:t xml:space="preserve"> </w:t>
      </w:r>
      <w:r w:rsidRPr="001C7FF9">
        <w:rPr>
          <w:spacing w:val="-4"/>
          <w:sz w:val="19"/>
          <w:szCs w:val="19"/>
        </w:rPr>
        <w:t>de</w:t>
      </w:r>
      <w:r w:rsidRPr="001C7FF9">
        <w:rPr>
          <w:spacing w:val="-6"/>
          <w:sz w:val="19"/>
          <w:szCs w:val="19"/>
        </w:rPr>
        <w:t xml:space="preserve"> </w:t>
      </w:r>
      <w:r w:rsidRPr="001C7FF9">
        <w:rPr>
          <w:spacing w:val="-4"/>
          <w:sz w:val="19"/>
          <w:szCs w:val="19"/>
        </w:rPr>
        <w:t>artikelen</w:t>
      </w:r>
      <w:r w:rsidRPr="001C7FF9">
        <w:rPr>
          <w:spacing w:val="-6"/>
          <w:sz w:val="19"/>
          <w:szCs w:val="19"/>
        </w:rPr>
        <w:t xml:space="preserve"> </w:t>
      </w:r>
      <w:r w:rsidRPr="001C7FF9">
        <w:rPr>
          <w:spacing w:val="-4"/>
          <w:sz w:val="19"/>
          <w:szCs w:val="19"/>
        </w:rPr>
        <w:t>3,</w:t>
      </w:r>
      <w:r w:rsidRPr="001C7FF9">
        <w:rPr>
          <w:spacing w:val="-7"/>
          <w:sz w:val="19"/>
          <w:szCs w:val="19"/>
        </w:rPr>
        <w:t xml:space="preserve"> </w:t>
      </w:r>
      <w:r w:rsidRPr="001C7FF9">
        <w:rPr>
          <w:spacing w:val="-4"/>
          <w:sz w:val="19"/>
          <w:szCs w:val="19"/>
        </w:rPr>
        <w:t>4</w:t>
      </w:r>
      <w:r w:rsidRPr="001C7FF9">
        <w:rPr>
          <w:spacing w:val="-6"/>
          <w:sz w:val="19"/>
          <w:szCs w:val="19"/>
        </w:rPr>
        <w:t xml:space="preserve"> </w:t>
      </w:r>
      <w:r w:rsidRPr="001C7FF9">
        <w:rPr>
          <w:spacing w:val="-4"/>
          <w:sz w:val="19"/>
          <w:szCs w:val="19"/>
        </w:rPr>
        <w:t>en</w:t>
      </w:r>
      <w:r w:rsidRPr="001C7FF9">
        <w:rPr>
          <w:spacing w:val="-6"/>
          <w:sz w:val="19"/>
          <w:szCs w:val="19"/>
        </w:rPr>
        <w:t xml:space="preserve"> </w:t>
      </w:r>
      <w:r w:rsidRPr="001C7FF9">
        <w:rPr>
          <w:spacing w:val="-4"/>
          <w:sz w:val="19"/>
          <w:szCs w:val="19"/>
        </w:rPr>
        <w:t>5</w:t>
      </w:r>
      <w:r w:rsidRPr="001C7FF9">
        <w:rPr>
          <w:spacing w:val="-7"/>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Verordening</w:t>
      </w:r>
      <w:r w:rsidRPr="001C7FF9">
        <w:rPr>
          <w:spacing w:val="-6"/>
          <w:sz w:val="19"/>
          <w:szCs w:val="19"/>
        </w:rPr>
        <w:t xml:space="preserve"> </w:t>
      </w:r>
      <w:r w:rsidRPr="001C7FF9">
        <w:rPr>
          <w:spacing w:val="-4"/>
          <w:sz w:val="19"/>
          <w:szCs w:val="19"/>
        </w:rPr>
        <w:t>(EU)</w:t>
      </w:r>
      <w:r w:rsidRPr="001C7FF9">
        <w:rPr>
          <w:spacing w:val="-7"/>
          <w:sz w:val="19"/>
          <w:szCs w:val="19"/>
        </w:rPr>
        <w:t xml:space="preserve"> </w:t>
      </w:r>
      <w:r w:rsidRPr="001C7FF9">
        <w:rPr>
          <w:spacing w:val="-4"/>
          <w:sz w:val="19"/>
          <w:szCs w:val="19"/>
        </w:rPr>
        <w:t>2024/1351.</w:t>
      </w:r>
      <w:r w:rsidRPr="001C7FF9">
        <w:rPr>
          <w:spacing w:val="-6"/>
          <w:sz w:val="19"/>
          <w:szCs w:val="19"/>
        </w:rPr>
        <w:t xml:space="preserve"> </w:t>
      </w:r>
      <w:r w:rsidRPr="001C7FF9">
        <w:rPr>
          <w:spacing w:val="-4"/>
          <w:sz w:val="19"/>
          <w:szCs w:val="19"/>
        </w:rPr>
        <w:t>Om</w:t>
      </w:r>
      <w:r w:rsidRPr="001C7FF9">
        <w:rPr>
          <w:spacing w:val="-6"/>
          <w:sz w:val="19"/>
          <w:szCs w:val="19"/>
        </w:rPr>
        <w:t xml:space="preserve"> </w:t>
      </w:r>
      <w:r w:rsidRPr="001C7FF9">
        <w:rPr>
          <w:spacing w:val="-4"/>
          <w:sz w:val="19"/>
          <w:szCs w:val="19"/>
        </w:rPr>
        <w:t>asiel</w:t>
      </w:r>
      <w:r w:rsidRPr="001C7FF9">
        <w:rPr>
          <w:sz w:val="19"/>
          <w:szCs w:val="19"/>
        </w:rPr>
        <w:t xml:space="preserve"> en migratie doeltreffend te beheren, zijn maatregelen nodig die gericht zijn op het verminderen van de </w:t>
      </w:r>
      <w:r w:rsidRPr="001C7FF9">
        <w:rPr>
          <w:spacing w:val="-4"/>
          <w:sz w:val="19"/>
          <w:szCs w:val="19"/>
        </w:rPr>
        <w:t>migratiedruk, alsook maatregelen die zowel binnen de lidstaten als in samenwerking met derde landen moeten</w:t>
      </w:r>
      <w:r w:rsidRPr="001C7FF9">
        <w:rPr>
          <w:sz w:val="19"/>
          <w:szCs w:val="19"/>
        </w:rPr>
        <w:t xml:space="preserve"> </w:t>
      </w:r>
      <w:r w:rsidRPr="001C7FF9">
        <w:rPr>
          <w:spacing w:val="-4"/>
          <w:sz w:val="19"/>
          <w:szCs w:val="19"/>
        </w:rPr>
        <w:t>worden</w:t>
      </w:r>
      <w:r w:rsidRPr="001C7FF9">
        <w:rPr>
          <w:spacing w:val="-6"/>
          <w:sz w:val="19"/>
          <w:szCs w:val="19"/>
        </w:rPr>
        <w:t xml:space="preserve"> </w:t>
      </w:r>
      <w:r w:rsidRPr="001C7FF9">
        <w:rPr>
          <w:spacing w:val="-4"/>
          <w:sz w:val="19"/>
          <w:szCs w:val="19"/>
        </w:rPr>
        <w:t>genomen.</w:t>
      </w:r>
      <w:r w:rsidRPr="001C7FF9">
        <w:rPr>
          <w:spacing w:val="-7"/>
          <w:sz w:val="19"/>
          <w:szCs w:val="19"/>
        </w:rPr>
        <w:t xml:space="preserve"> </w:t>
      </w:r>
      <w:r w:rsidRPr="001C7FF9">
        <w:rPr>
          <w:spacing w:val="-4"/>
          <w:sz w:val="19"/>
          <w:szCs w:val="19"/>
        </w:rPr>
        <w:t>De</w:t>
      </w:r>
      <w:r w:rsidRPr="001C7FF9">
        <w:rPr>
          <w:spacing w:val="-6"/>
          <w:sz w:val="19"/>
          <w:szCs w:val="19"/>
        </w:rPr>
        <w:t xml:space="preserve"> </w:t>
      </w:r>
      <w:r w:rsidRPr="001C7FF9">
        <w:rPr>
          <w:spacing w:val="-4"/>
          <w:sz w:val="19"/>
          <w:szCs w:val="19"/>
        </w:rPr>
        <w:t>nationale</w:t>
      </w:r>
      <w:r w:rsidRPr="001C7FF9">
        <w:rPr>
          <w:spacing w:val="-6"/>
          <w:sz w:val="19"/>
          <w:szCs w:val="19"/>
        </w:rPr>
        <w:t xml:space="preserve"> </w:t>
      </w:r>
      <w:r w:rsidRPr="001C7FF9">
        <w:rPr>
          <w:spacing w:val="-4"/>
          <w:sz w:val="19"/>
          <w:szCs w:val="19"/>
        </w:rPr>
        <w:t>strategieën</w:t>
      </w:r>
      <w:r w:rsidRPr="001C7FF9">
        <w:rPr>
          <w:spacing w:val="-6"/>
          <w:sz w:val="19"/>
          <w:szCs w:val="19"/>
        </w:rPr>
        <w:t xml:space="preserve"> </w:t>
      </w:r>
      <w:r w:rsidRPr="001C7FF9">
        <w:rPr>
          <w:spacing w:val="-4"/>
          <w:sz w:val="19"/>
          <w:szCs w:val="19"/>
        </w:rPr>
        <w:t>moeten</w:t>
      </w:r>
      <w:r w:rsidRPr="001C7FF9">
        <w:rPr>
          <w:spacing w:val="-6"/>
          <w:sz w:val="19"/>
          <w:szCs w:val="19"/>
        </w:rPr>
        <w:t xml:space="preserve"> </w:t>
      </w:r>
      <w:r w:rsidRPr="001C7FF9">
        <w:rPr>
          <w:spacing w:val="-4"/>
          <w:sz w:val="19"/>
          <w:szCs w:val="19"/>
        </w:rPr>
        <w:t>daarom</w:t>
      </w:r>
      <w:r w:rsidRPr="001C7FF9">
        <w:rPr>
          <w:spacing w:val="-6"/>
          <w:sz w:val="19"/>
          <w:szCs w:val="19"/>
        </w:rPr>
        <w:t xml:space="preserve"> </w:t>
      </w:r>
      <w:r w:rsidRPr="001C7FF9">
        <w:rPr>
          <w:spacing w:val="-4"/>
          <w:sz w:val="19"/>
          <w:szCs w:val="19"/>
        </w:rPr>
        <w:t>hun</w:t>
      </w:r>
      <w:r w:rsidRPr="001C7FF9">
        <w:rPr>
          <w:spacing w:val="-6"/>
          <w:sz w:val="19"/>
          <w:szCs w:val="19"/>
        </w:rPr>
        <w:t xml:space="preserve"> </w:t>
      </w:r>
      <w:r w:rsidRPr="001C7FF9">
        <w:rPr>
          <w:spacing w:val="-4"/>
          <w:sz w:val="19"/>
          <w:szCs w:val="19"/>
        </w:rPr>
        <w:t>strategische</w:t>
      </w:r>
      <w:r w:rsidRPr="001C7FF9">
        <w:rPr>
          <w:spacing w:val="-6"/>
          <w:sz w:val="19"/>
          <w:szCs w:val="19"/>
        </w:rPr>
        <w:t xml:space="preserve"> </w:t>
      </w:r>
      <w:r w:rsidRPr="001C7FF9">
        <w:rPr>
          <w:spacing w:val="-4"/>
          <w:sz w:val="19"/>
          <w:szCs w:val="19"/>
        </w:rPr>
        <w:t>doelstellingen</w:t>
      </w:r>
      <w:r w:rsidRPr="001C7FF9">
        <w:rPr>
          <w:spacing w:val="-7"/>
          <w:sz w:val="19"/>
          <w:szCs w:val="19"/>
        </w:rPr>
        <w:t xml:space="preserve"> </w:t>
      </w:r>
      <w:r w:rsidRPr="001C7FF9">
        <w:rPr>
          <w:spacing w:val="-4"/>
          <w:sz w:val="19"/>
          <w:szCs w:val="19"/>
        </w:rPr>
        <w:t>dienovereenkomstig</w:t>
      </w:r>
      <w:r w:rsidRPr="001C7FF9">
        <w:rPr>
          <w:sz w:val="19"/>
          <w:szCs w:val="19"/>
        </w:rPr>
        <w:t xml:space="preserve"> </w:t>
      </w:r>
      <w:r w:rsidRPr="001C7FF9">
        <w:rPr>
          <w:w w:val="90"/>
          <w:sz w:val="19"/>
          <w:szCs w:val="19"/>
        </w:rPr>
        <w:t>vaststellen en moeten bestaan uit dienstige maatregelen en acties om de relevante migratieroutes aan te pakken en</w:t>
      </w:r>
      <w:r w:rsidRPr="001C7FF9">
        <w:rPr>
          <w:sz w:val="19"/>
          <w:szCs w:val="19"/>
        </w:rPr>
        <w:t xml:space="preserve"> </w:t>
      </w:r>
      <w:r w:rsidRPr="001C7FF9">
        <w:rPr>
          <w:spacing w:val="-4"/>
          <w:sz w:val="19"/>
          <w:szCs w:val="19"/>
        </w:rPr>
        <w:t>stimulansen</w:t>
      </w:r>
      <w:r w:rsidRPr="001C7FF9">
        <w:rPr>
          <w:spacing w:val="-7"/>
          <w:sz w:val="19"/>
          <w:szCs w:val="19"/>
        </w:rPr>
        <w:t xml:space="preserve"> </w:t>
      </w:r>
      <w:r w:rsidRPr="001C7FF9">
        <w:rPr>
          <w:spacing w:val="-4"/>
          <w:sz w:val="19"/>
          <w:szCs w:val="19"/>
        </w:rPr>
        <w:t>voor</w:t>
      </w:r>
      <w:r w:rsidRPr="001C7FF9">
        <w:rPr>
          <w:spacing w:val="-6"/>
          <w:sz w:val="19"/>
          <w:szCs w:val="19"/>
        </w:rPr>
        <w:t xml:space="preserve"> </w:t>
      </w:r>
      <w:r w:rsidRPr="001C7FF9">
        <w:rPr>
          <w:spacing w:val="-4"/>
          <w:sz w:val="19"/>
          <w:szCs w:val="19"/>
        </w:rPr>
        <w:t>en</w:t>
      </w:r>
      <w:r w:rsidRPr="001C7FF9">
        <w:rPr>
          <w:spacing w:val="-7"/>
          <w:sz w:val="19"/>
          <w:szCs w:val="19"/>
        </w:rPr>
        <w:t xml:space="preserve"> </w:t>
      </w:r>
      <w:r w:rsidRPr="001C7FF9">
        <w:rPr>
          <w:spacing w:val="-4"/>
          <w:sz w:val="19"/>
          <w:szCs w:val="19"/>
        </w:rPr>
        <w:t>voorkoming</w:t>
      </w:r>
      <w:r w:rsidRPr="001C7FF9">
        <w:rPr>
          <w:spacing w:val="-6"/>
          <w:sz w:val="19"/>
          <w:szCs w:val="19"/>
        </w:rPr>
        <w:t xml:space="preserve"> </w:t>
      </w:r>
      <w:r w:rsidRPr="001C7FF9">
        <w:rPr>
          <w:spacing w:val="-4"/>
          <w:sz w:val="19"/>
          <w:szCs w:val="19"/>
        </w:rPr>
        <w:t>van</w:t>
      </w:r>
      <w:r w:rsidRPr="001C7FF9">
        <w:rPr>
          <w:spacing w:val="-7"/>
          <w:sz w:val="19"/>
          <w:szCs w:val="19"/>
        </w:rPr>
        <w:t xml:space="preserve"> </w:t>
      </w:r>
      <w:r w:rsidRPr="001C7FF9">
        <w:rPr>
          <w:spacing w:val="-4"/>
          <w:sz w:val="19"/>
          <w:szCs w:val="19"/>
        </w:rPr>
        <w:t>onderduiken</w:t>
      </w:r>
      <w:r w:rsidRPr="001C7FF9">
        <w:rPr>
          <w:spacing w:val="-6"/>
          <w:sz w:val="19"/>
          <w:szCs w:val="19"/>
        </w:rPr>
        <w:t xml:space="preserve"> </w:t>
      </w:r>
      <w:r w:rsidRPr="001C7FF9">
        <w:rPr>
          <w:spacing w:val="-4"/>
          <w:sz w:val="19"/>
          <w:szCs w:val="19"/>
        </w:rPr>
        <w:t>en</w:t>
      </w:r>
      <w:r w:rsidRPr="001C7FF9">
        <w:rPr>
          <w:spacing w:val="-7"/>
          <w:sz w:val="19"/>
          <w:szCs w:val="19"/>
        </w:rPr>
        <w:t xml:space="preserve"> </w:t>
      </w:r>
      <w:r w:rsidRPr="001C7FF9">
        <w:rPr>
          <w:spacing w:val="-4"/>
          <w:sz w:val="19"/>
          <w:szCs w:val="19"/>
        </w:rPr>
        <w:t>niet-toegestane</w:t>
      </w:r>
      <w:r w:rsidRPr="001C7FF9">
        <w:rPr>
          <w:spacing w:val="-6"/>
          <w:sz w:val="19"/>
          <w:szCs w:val="19"/>
        </w:rPr>
        <w:t xml:space="preserve"> </w:t>
      </w:r>
      <w:r w:rsidRPr="001C7FF9">
        <w:rPr>
          <w:spacing w:val="-4"/>
          <w:sz w:val="19"/>
          <w:szCs w:val="19"/>
        </w:rPr>
        <w:t>verplaatsingen</w:t>
      </w:r>
      <w:r w:rsidRPr="001C7FF9">
        <w:rPr>
          <w:spacing w:val="-7"/>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onderdanen</w:t>
      </w:r>
      <w:r w:rsidRPr="001C7FF9">
        <w:rPr>
          <w:spacing w:val="-7"/>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derde</w:t>
      </w:r>
      <w:r w:rsidRPr="001C7FF9">
        <w:rPr>
          <w:sz w:val="19"/>
          <w:szCs w:val="19"/>
        </w:rPr>
        <w:t xml:space="preserve"> </w:t>
      </w:r>
      <w:r w:rsidRPr="001C7FF9">
        <w:rPr>
          <w:w w:val="90"/>
          <w:sz w:val="19"/>
          <w:szCs w:val="19"/>
        </w:rPr>
        <w:t>landen of staatlozen tussen lidstaten te verminderen. Dergelijke maatregelen en acties binnen zowel de interne als de</w:t>
      </w:r>
      <w:r w:rsidRPr="001C7FF9">
        <w:rPr>
          <w:sz w:val="19"/>
          <w:szCs w:val="19"/>
        </w:rPr>
        <w:t xml:space="preserve"> externe</w:t>
      </w:r>
      <w:r w:rsidRPr="001C7FF9">
        <w:rPr>
          <w:spacing w:val="-4"/>
          <w:sz w:val="19"/>
          <w:szCs w:val="19"/>
        </w:rPr>
        <w:t xml:space="preserve"> </w:t>
      </w:r>
      <w:r w:rsidRPr="001C7FF9">
        <w:rPr>
          <w:sz w:val="19"/>
          <w:szCs w:val="19"/>
        </w:rPr>
        <w:t>component</w:t>
      </w:r>
      <w:r w:rsidRPr="001C7FF9">
        <w:rPr>
          <w:spacing w:val="-5"/>
          <w:sz w:val="19"/>
          <w:szCs w:val="19"/>
        </w:rPr>
        <w:t xml:space="preserve"> </w:t>
      </w:r>
      <w:r w:rsidRPr="001C7FF9">
        <w:rPr>
          <w:sz w:val="19"/>
          <w:szCs w:val="19"/>
        </w:rPr>
        <w:t>zijn</w:t>
      </w:r>
      <w:r w:rsidRPr="001C7FF9">
        <w:rPr>
          <w:spacing w:val="-5"/>
          <w:sz w:val="19"/>
          <w:szCs w:val="19"/>
        </w:rPr>
        <w:t xml:space="preserve"> </w:t>
      </w:r>
      <w:r w:rsidRPr="001C7FF9">
        <w:rPr>
          <w:sz w:val="19"/>
          <w:szCs w:val="19"/>
        </w:rPr>
        <w:t>evenzeer</w:t>
      </w:r>
      <w:r w:rsidRPr="001C7FF9">
        <w:rPr>
          <w:spacing w:val="-4"/>
          <w:sz w:val="19"/>
          <w:szCs w:val="19"/>
        </w:rPr>
        <w:t xml:space="preserve"> </w:t>
      </w:r>
      <w:r w:rsidRPr="001C7FF9">
        <w:rPr>
          <w:sz w:val="19"/>
          <w:szCs w:val="19"/>
        </w:rPr>
        <w:t>noodzakelijk</w:t>
      </w:r>
      <w:r w:rsidRPr="001C7FF9">
        <w:rPr>
          <w:spacing w:val="-7"/>
          <w:sz w:val="19"/>
          <w:szCs w:val="19"/>
        </w:rPr>
        <w:t xml:space="preserve"> </w:t>
      </w:r>
      <w:r w:rsidRPr="001C7FF9">
        <w:rPr>
          <w:sz w:val="19"/>
          <w:szCs w:val="19"/>
        </w:rPr>
        <w:t>om</w:t>
      </w:r>
      <w:r w:rsidRPr="001C7FF9">
        <w:rPr>
          <w:spacing w:val="-5"/>
          <w:sz w:val="19"/>
          <w:szCs w:val="19"/>
        </w:rPr>
        <w:t xml:space="preserve"> </w:t>
      </w:r>
      <w:r w:rsidRPr="001C7FF9">
        <w:rPr>
          <w:sz w:val="19"/>
          <w:szCs w:val="19"/>
        </w:rPr>
        <w:t>het</w:t>
      </w:r>
      <w:r w:rsidRPr="001C7FF9">
        <w:rPr>
          <w:spacing w:val="-5"/>
          <w:sz w:val="19"/>
          <w:szCs w:val="19"/>
        </w:rPr>
        <w:t xml:space="preserve"> </w:t>
      </w:r>
      <w:r w:rsidRPr="001C7FF9">
        <w:rPr>
          <w:sz w:val="19"/>
          <w:szCs w:val="19"/>
        </w:rPr>
        <w:t>totale</w:t>
      </w:r>
      <w:r w:rsidRPr="001C7FF9">
        <w:rPr>
          <w:spacing w:val="-6"/>
          <w:sz w:val="19"/>
          <w:szCs w:val="19"/>
        </w:rPr>
        <w:t xml:space="preserve"> </w:t>
      </w:r>
      <w:r w:rsidRPr="001C7FF9">
        <w:rPr>
          <w:sz w:val="19"/>
          <w:szCs w:val="19"/>
        </w:rPr>
        <w:t>aantal</w:t>
      </w:r>
      <w:r w:rsidRPr="001C7FF9">
        <w:rPr>
          <w:spacing w:val="-5"/>
          <w:sz w:val="19"/>
          <w:szCs w:val="19"/>
        </w:rPr>
        <w:t xml:space="preserve"> </w:t>
      </w:r>
      <w:r w:rsidRPr="001C7FF9">
        <w:rPr>
          <w:sz w:val="19"/>
          <w:szCs w:val="19"/>
        </w:rPr>
        <w:t>irreguliere</w:t>
      </w:r>
      <w:r w:rsidRPr="001C7FF9">
        <w:rPr>
          <w:spacing w:val="-5"/>
          <w:sz w:val="19"/>
          <w:szCs w:val="19"/>
        </w:rPr>
        <w:t xml:space="preserve"> </w:t>
      </w:r>
      <w:r w:rsidRPr="001C7FF9">
        <w:rPr>
          <w:sz w:val="19"/>
          <w:szCs w:val="19"/>
        </w:rPr>
        <w:t>binnenkomsten</w:t>
      </w:r>
      <w:r w:rsidRPr="001C7FF9">
        <w:rPr>
          <w:spacing w:val="-5"/>
          <w:sz w:val="19"/>
          <w:szCs w:val="19"/>
        </w:rPr>
        <w:t xml:space="preserve"> </w:t>
      </w:r>
      <w:r w:rsidRPr="001C7FF9">
        <w:rPr>
          <w:sz w:val="19"/>
          <w:szCs w:val="19"/>
        </w:rPr>
        <w:t>in</w:t>
      </w:r>
      <w:r w:rsidRPr="001C7FF9">
        <w:rPr>
          <w:spacing w:val="-5"/>
          <w:sz w:val="19"/>
          <w:szCs w:val="19"/>
        </w:rPr>
        <w:t xml:space="preserve"> </w:t>
      </w:r>
      <w:r w:rsidRPr="001C7FF9">
        <w:rPr>
          <w:sz w:val="19"/>
          <w:szCs w:val="19"/>
        </w:rPr>
        <w:t>de</w:t>
      </w:r>
      <w:r w:rsidRPr="001C7FF9">
        <w:rPr>
          <w:spacing w:val="-5"/>
          <w:sz w:val="19"/>
          <w:szCs w:val="19"/>
        </w:rPr>
        <w:t xml:space="preserve"> </w:t>
      </w:r>
      <w:r w:rsidRPr="001C7FF9">
        <w:rPr>
          <w:sz w:val="19"/>
          <w:szCs w:val="19"/>
        </w:rPr>
        <w:t>Unie</w:t>
      </w:r>
      <w:r w:rsidRPr="001C7FF9">
        <w:rPr>
          <w:spacing w:val="-6"/>
          <w:sz w:val="19"/>
          <w:szCs w:val="19"/>
        </w:rPr>
        <w:t xml:space="preserve"> </w:t>
      </w:r>
      <w:r w:rsidRPr="001C7FF9">
        <w:rPr>
          <w:sz w:val="19"/>
          <w:szCs w:val="19"/>
        </w:rPr>
        <w:t xml:space="preserve">te </w:t>
      </w:r>
      <w:r w:rsidRPr="001C7FF9">
        <w:rPr>
          <w:spacing w:val="-4"/>
          <w:sz w:val="19"/>
          <w:szCs w:val="19"/>
        </w:rPr>
        <w:t>beperken en zo de migratiedruk te</w:t>
      </w:r>
      <w:r w:rsidRPr="001C7FF9">
        <w:rPr>
          <w:spacing w:val="-5"/>
          <w:sz w:val="19"/>
          <w:szCs w:val="19"/>
        </w:rPr>
        <w:t xml:space="preserve"> </w:t>
      </w:r>
      <w:r w:rsidRPr="001C7FF9">
        <w:rPr>
          <w:spacing w:val="-4"/>
          <w:sz w:val="19"/>
          <w:szCs w:val="19"/>
        </w:rPr>
        <w:t>verminderen.</w:t>
      </w:r>
    </w:p>
    <w:p w:rsidR="00E66F7B" w:rsidRDefault="00E66F7B" w14:paraId="1229AB78" w14:textId="77777777">
      <w:pPr>
        <w:pStyle w:val="Plattetekst"/>
      </w:pPr>
    </w:p>
    <w:p w:rsidR="00E66F7B" w:rsidRDefault="00E66F7B" w14:paraId="63A3D004" w14:textId="77777777">
      <w:pPr>
        <w:pStyle w:val="Plattetekst"/>
        <w:spacing w:before="175"/>
      </w:pPr>
    </w:p>
    <w:p w:rsidRPr="001C7FF9" w:rsidR="00E66F7B" w:rsidRDefault="00100BAD" w14:paraId="1E7016DA" w14:textId="64DE5272">
      <w:pPr>
        <w:pStyle w:val="Lijstalinea"/>
        <w:numPr>
          <w:ilvl w:val="0"/>
          <w:numId w:val="6"/>
        </w:numPr>
        <w:tabs>
          <w:tab w:val="left" w:pos="1128"/>
          <w:tab w:val="left" w:pos="1130"/>
        </w:tabs>
        <w:spacing w:line="232" w:lineRule="auto"/>
        <w:ind w:right="617"/>
        <w:rPr>
          <w:sz w:val="19"/>
          <w:szCs w:val="19"/>
        </w:rPr>
      </w:pPr>
      <w:r w:rsidRPr="001C7FF9">
        <w:rPr>
          <w:sz w:val="19"/>
          <w:szCs w:val="19"/>
        </w:rPr>
        <w:t xml:space="preserve">Rekening houdend met de verplichtingen van de lidstaten in het kader van de externe component van de </w:t>
      </w:r>
      <w:r w:rsidRPr="001C7FF9">
        <w:rPr>
          <w:spacing w:val="-4"/>
          <w:sz w:val="19"/>
          <w:szCs w:val="19"/>
        </w:rPr>
        <w:t>alomvattende aanpak als bedoeld in Verordening (EU) 2024/1351, moeten de nationale strategieën belangrijke</w:t>
      </w:r>
      <w:r w:rsidRPr="001C7FF9">
        <w:rPr>
          <w:sz w:val="19"/>
          <w:szCs w:val="19"/>
        </w:rPr>
        <w:t xml:space="preserve"> </w:t>
      </w:r>
      <w:r w:rsidRPr="001C7FF9">
        <w:rPr>
          <w:spacing w:val="-6"/>
          <w:sz w:val="19"/>
          <w:szCs w:val="19"/>
        </w:rPr>
        <w:t>maatregelen</w:t>
      </w:r>
      <w:r w:rsidRPr="001C7FF9">
        <w:rPr>
          <w:sz w:val="19"/>
          <w:szCs w:val="19"/>
        </w:rPr>
        <w:t xml:space="preserve"> </w:t>
      </w:r>
      <w:r w:rsidRPr="001C7FF9">
        <w:rPr>
          <w:spacing w:val="-6"/>
          <w:sz w:val="19"/>
          <w:szCs w:val="19"/>
        </w:rPr>
        <w:t>en</w:t>
      </w:r>
      <w:r w:rsidRPr="001C7FF9">
        <w:rPr>
          <w:spacing w:val="-1"/>
          <w:sz w:val="19"/>
          <w:szCs w:val="19"/>
        </w:rPr>
        <w:t xml:space="preserve"> </w:t>
      </w:r>
      <w:r w:rsidRPr="001C7FF9">
        <w:rPr>
          <w:spacing w:val="-6"/>
          <w:sz w:val="19"/>
          <w:szCs w:val="19"/>
        </w:rPr>
        <w:t>acties</w:t>
      </w:r>
      <w:r w:rsidRPr="001C7FF9">
        <w:rPr>
          <w:sz w:val="19"/>
          <w:szCs w:val="19"/>
        </w:rPr>
        <w:t xml:space="preserve"> </w:t>
      </w:r>
      <w:r w:rsidRPr="001C7FF9">
        <w:rPr>
          <w:spacing w:val="-6"/>
          <w:sz w:val="19"/>
          <w:szCs w:val="19"/>
        </w:rPr>
        <w:t>omvatten</w:t>
      </w:r>
      <w:r w:rsidRPr="001C7FF9">
        <w:rPr>
          <w:spacing w:val="-2"/>
          <w:sz w:val="19"/>
          <w:szCs w:val="19"/>
        </w:rPr>
        <w:t xml:space="preserve"> </w:t>
      </w:r>
      <w:r w:rsidRPr="001C7FF9">
        <w:rPr>
          <w:spacing w:val="-6"/>
          <w:sz w:val="19"/>
          <w:szCs w:val="19"/>
        </w:rPr>
        <w:t>om</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relevante</w:t>
      </w:r>
      <w:r w:rsidRPr="001C7FF9">
        <w:rPr>
          <w:spacing w:val="-2"/>
          <w:sz w:val="19"/>
          <w:szCs w:val="19"/>
        </w:rPr>
        <w:t xml:space="preserve"> </w:t>
      </w:r>
      <w:r w:rsidRPr="001C7FF9">
        <w:rPr>
          <w:spacing w:val="-6"/>
          <w:sz w:val="19"/>
          <w:szCs w:val="19"/>
        </w:rPr>
        <w:t>migratieroutes</w:t>
      </w:r>
      <w:r w:rsidRPr="001C7FF9">
        <w:rPr>
          <w:spacing w:val="-1"/>
          <w:sz w:val="19"/>
          <w:szCs w:val="19"/>
        </w:rPr>
        <w:t xml:space="preserve"> </w:t>
      </w:r>
      <w:r w:rsidRPr="001C7FF9">
        <w:rPr>
          <w:spacing w:val="-6"/>
          <w:sz w:val="19"/>
          <w:szCs w:val="19"/>
        </w:rPr>
        <w:t>aan</w:t>
      </w:r>
      <w:r w:rsidRPr="001C7FF9">
        <w:rPr>
          <w:spacing w:val="-1"/>
          <w:sz w:val="19"/>
          <w:szCs w:val="19"/>
        </w:rPr>
        <w:t xml:space="preserve"> </w:t>
      </w:r>
      <w:r w:rsidRPr="001C7FF9">
        <w:rPr>
          <w:spacing w:val="-6"/>
          <w:sz w:val="19"/>
          <w:szCs w:val="19"/>
        </w:rPr>
        <w:t>te</w:t>
      </w:r>
      <w:r w:rsidRPr="001C7FF9">
        <w:rPr>
          <w:spacing w:val="-2"/>
          <w:sz w:val="19"/>
          <w:szCs w:val="19"/>
        </w:rPr>
        <w:t xml:space="preserve"> </w:t>
      </w:r>
      <w:r w:rsidRPr="001C7FF9">
        <w:rPr>
          <w:spacing w:val="-6"/>
          <w:sz w:val="19"/>
          <w:szCs w:val="19"/>
        </w:rPr>
        <w:t>pakken,</w:t>
      </w:r>
      <w:r w:rsidRPr="001C7FF9">
        <w:rPr>
          <w:spacing w:val="-2"/>
          <w:sz w:val="19"/>
          <w:szCs w:val="19"/>
        </w:rPr>
        <w:t xml:space="preserve"> </w:t>
      </w:r>
      <w:r w:rsidRPr="001C7FF9">
        <w:rPr>
          <w:spacing w:val="-6"/>
          <w:sz w:val="19"/>
          <w:szCs w:val="19"/>
        </w:rPr>
        <w:t>zoals</w:t>
      </w:r>
      <w:r w:rsidRPr="001C7FF9">
        <w:rPr>
          <w:sz w:val="19"/>
          <w:szCs w:val="19"/>
        </w:rPr>
        <w:t xml:space="preserve"> </w:t>
      </w:r>
      <w:r w:rsidRPr="001C7FF9">
        <w:rPr>
          <w:spacing w:val="-6"/>
          <w:sz w:val="19"/>
          <w:szCs w:val="19"/>
        </w:rPr>
        <w:t>maatregelen</w:t>
      </w:r>
      <w:r w:rsidRPr="001C7FF9">
        <w:rPr>
          <w:sz w:val="19"/>
          <w:szCs w:val="19"/>
        </w:rPr>
        <w:t xml:space="preserve"> </w:t>
      </w:r>
      <w:r w:rsidRPr="001C7FF9">
        <w:rPr>
          <w:spacing w:val="-6"/>
          <w:sz w:val="19"/>
          <w:szCs w:val="19"/>
        </w:rPr>
        <w:t>ter</w:t>
      </w:r>
      <w:r w:rsidRPr="001C7FF9">
        <w:rPr>
          <w:spacing w:val="-2"/>
          <w:sz w:val="19"/>
          <w:szCs w:val="19"/>
        </w:rPr>
        <w:t xml:space="preserve"> </w:t>
      </w:r>
      <w:r w:rsidRPr="001C7FF9">
        <w:rPr>
          <w:spacing w:val="-6"/>
          <w:sz w:val="19"/>
          <w:szCs w:val="19"/>
        </w:rPr>
        <w:t>bevordering</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partnerschappen</w:t>
      </w:r>
      <w:r w:rsidRPr="001C7FF9">
        <w:rPr>
          <w:sz w:val="19"/>
          <w:szCs w:val="19"/>
        </w:rPr>
        <w:t xml:space="preserve"> </w:t>
      </w:r>
      <w:r w:rsidRPr="001C7FF9">
        <w:rPr>
          <w:spacing w:val="-6"/>
          <w:sz w:val="19"/>
          <w:szCs w:val="19"/>
        </w:rPr>
        <w:t>met</w:t>
      </w:r>
      <w:r w:rsidRPr="001C7FF9">
        <w:rPr>
          <w:sz w:val="19"/>
          <w:szCs w:val="19"/>
        </w:rPr>
        <w:t xml:space="preserve"> </w:t>
      </w:r>
      <w:r w:rsidRPr="001C7FF9">
        <w:rPr>
          <w:spacing w:val="-6"/>
          <w:sz w:val="19"/>
          <w:szCs w:val="19"/>
        </w:rPr>
        <w:t>derde</w:t>
      </w:r>
      <w:r w:rsidRPr="001C7FF9">
        <w:rPr>
          <w:sz w:val="19"/>
          <w:szCs w:val="19"/>
        </w:rPr>
        <w:t xml:space="preserve"> </w:t>
      </w:r>
      <w:r w:rsidRPr="001C7FF9">
        <w:rPr>
          <w:spacing w:val="-6"/>
          <w:sz w:val="19"/>
          <w:szCs w:val="19"/>
        </w:rPr>
        <w:t>landen,</w:t>
      </w:r>
      <w:r w:rsidRPr="001C7FF9">
        <w:rPr>
          <w:sz w:val="19"/>
          <w:szCs w:val="19"/>
        </w:rPr>
        <w:t xml:space="preserve"> </w:t>
      </w:r>
      <w:r w:rsidRPr="001C7FF9">
        <w:rPr>
          <w:spacing w:val="-6"/>
          <w:sz w:val="19"/>
          <w:szCs w:val="19"/>
        </w:rPr>
        <w:t>ter</w:t>
      </w:r>
      <w:r w:rsidRPr="001C7FF9">
        <w:rPr>
          <w:sz w:val="19"/>
          <w:szCs w:val="19"/>
        </w:rPr>
        <w:t xml:space="preserve"> </w:t>
      </w:r>
      <w:r w:rsidRPr="001C7FF9">
        <w:rPr>
          <w:spacing w:val="-6"/>
          <w:sz w:val="19"/>
          <w:szCs w:val="19"/>
        </w:rPr>
        <w:t>bevordering</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legale</w:t>
      </w:r>
      <w:r w:rsidRPr="001C7FF9">
        <w:rPr>
          <w:sz w:val="19"/>
          <w:szCs w:val="19"/>
        </w:rPr>
        <w:t xml:space="preserve"> </w:t>
      </w:r>
      <w:r w:rsidRPr="001C7FF9">
        <w:rPr>
          <w:spacing w:val="-6"/>
          <w:sz w:val="19"/>
          <w:szCs w:val="19"/>
        </w:rPr>
        <w:t>migratie</w:t>
      </w:r>
      <w:r w:rsidRPr="001C7FF9">
        <w:rPr>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legale</w:t>
      </w:r>
      <w:r w:rsidRPr="001C7FF9">
        <w:rPr>
          <w:sz w:val="19"/>
          <w:szCs w:val="19"/>
        </w:rPr>
        <w:t xml:space="preserve"> </w:t>
      </w:r>
      <w:r w:rsidRPr="001C7FF9">
        <w:rPr>
          <w:spacing w:val="-6"/>
          <w:sz w:val="19"/>
          <w:szCs w:val="19"/>
        </w:rPr>
        <w:t>trajecten,</w:t>
      </w:r>
      <w:r w:rsidRPr="001C7FF9">
        <w:rPr>
          <w:sz w:val="19"/>
          <w:szCs w:val="19"/>
        </w:rPr>
        <w:t xml:space="preserve"> </w:t>
      </w:r>
      <w:r w:rsidRPr="001C7FF9">
        <w:rPr>
          <w:spacing w:val="-6"/>
          <w:sz w:val="19"/>
          <w:szCs w:val="19"/>
        </w:rPr>
        <w:t>ter</w:t>
      </w:r>
      <w:r w:rsidRPr="001C7FF9">
        <w:rPr>
          <w:sz w:val="19"/>
          <w:szCs w:val="19"/>
        </w:rPr>
        <w:t xml:space="preserve"> </w:t>
      </w:r>
      <w:r w:rsidRPr="001C7FF9">
        <w:rPr>
          <w:spacing w:val="-6"/>
          <w:sz w:val="19"/>
          <w:szCs w:val="19"/>
        </w:rPr>
        <w:t>ondersteuning</w:t>
      </w:r>
      <w:r w:rsidRPr="001C7FF9">
        <w:rPr>
          <w:sz w:val="19"/>
          <w:szCs w:val="19"/>
        </w:rPr>
        <w:t xml:space="preserve"> </w:t>
      </w:r>
      <w:r w:rsidRPr="001C7FF9">
        <w:rPr>
          <w:w w:val="90"/>
          <w:sz w:val="19"/>
          <w:szCs w:val="19"/>
        </w:rPr>
        <w:t>van partnerlanden die een groot aantal migranten en vluchtelingen opvangen, ter voorkoming en vermindering van</w:t>
      </w:r>
      <w:r w:rsidRPr="001C7FF9">
        <w:rPr>
          <w:sz w:val="19"/>
          <w:szCs w:val="19"/>
        </w:rPr>
        <w:t xml:space="preserve"> irreguliere</w:t>
      </w:r>
      <w:r w:rsidRPr="001C7FF9">
        <w:rPr>
          <w:spacing w:val="-4"/>
          <w:sz w:val="19"/>
          <w:szCs w:val="19"/>
        </w:rPr>
        <w:t xml:space="preserve"> </w:t>
      </w:r>
      <w:r w:rsidRPr="001C7FF9">
        <w:rPr>
          <w:sz w:val="19"/>
          <w:szCs w:val="19"/>
        </w:rPr>
        <w:t>migratie,</w:t>
      </w:r>
      <w:r w:rsidRPr="001C7FF9">
        <w:rPr>
          <w:spacing w:val="-3"/>
          <w:sz w:val="19"/>
          <w:szCs w:val="19"/>
        </w:rPr>
        <w:t xml:space="preserve"> </w:t>
      </w:r>
      <w:r w:rsidRPr="001C7FF9">
        <w:rPr>
          <w:sz w:val="19"/>
          <w:szCs w:val="19"/>
        </w:rPr>
        <w:t>voor</w:t>
      </w:r>
      <w:r w:rsidRPr="001C7FF9">
        <w:rPr>
          <w:spacing w:val="-4"/>
          <w:sz w:val="19"/>
          <w:szCs w:val="19"/>
        </w:rPr>
        <w:t xml:space="preserve"> </w:t>
      </w:r>
      <w:r w:rsidRPr="001C7FF9">
        <w:rPr>
          <w:sz w:val="19"/>
          <w:szCs w:val="19"/>
        </w:rPr>
        <w:t>het</w:t>
      </w:r>
      <w:r w:rsidRPr="001C7FF9">
        <w:rPr>
          <w:spacing w:val="-3"/>
          <w:sz w:val="19"/>
          <w:szCs w:val="19"/>
        </w:rPr>
        <w:t xml:space="preserve"> </w:t>
      </w:r>
      <w:r w:rsidRPr="001C7FF9">
        <w:rPr>
          <w:sz w:val="19"/>
          <w:szCs w:val="19"/>
        </w:rPr>
        <w:t>aanpakken</w:t>
      </w:r>
      <w:r w:rsidRPr="001C7FF9">
        <w:rPr>
          <w:spacing w:val="-4"/>
          <w:sz w:val="19"/>
          <w:szCs w:val="19"/>
        </w:rPr>
        <w:t xml:space="preserve"> </w:t>
      </w:r>
      <w:r w:rsidRPr="001C7FF9">
        <w:rPr>
          <w:sz w:val="19"/>
          <w:szCs w:val="19"/>
        </w:rPr>
        <w:t>van</w:t>
      </w:r>
      <w:r w:rsidRPr="001C7FF9">
        <w:rPr>
          <w:spacing w:val="-3"/>
          <w:sz w:val="19"/>
          <w:szCs w:val="19"/>
        </w:rPr>
        <w:t xml:space="preserve"> </w:t>
      </w:r>
      <w:r w:rsidRPr="001C7FF9">
        <w:rPr>
          <w:sz w:val="19"/>
          <w:szCs w:val="19"/>
        </w:rPr>
        <w:t>de</w:t>
      </w:r>
      <w:r w:rsidRPr="001C7FF9">
        <w:rPr>
          <w:spacing w:val="-4"/>
          <w:sz w:val="19"/>
          <w:szCs w:val="19"/>
        </w:rPr>
        <w:t xml:space="preserve"> </w:t>
      </w:r>
      <w:r w:rsidRPr="001C7FF9">
        <w:rPr>
          <w:sz w:val="19"/>
          <w:szCs w:val="19"/>
        </w:rPr>
        <w:t>diepere</w:t>
      </w:r>
      <w:r w:rsidRPr="001C7FF9">
        <w:rPr>
          <w:spacing w:val="-3"/>
          <w:sz w:val="19"/>
          <w:szCs w:val="19"/>
        </w:rPr>
        <w:t xml:space="preserve"> </w:t>
      </w:r>
      <w:r w:rsidRPr="001C7FF9">
        <w:rPr>
          <w:sz w:val="19"/>
          <w:szCs w:val="19"/>
        </w:rPr>
        <w:t>oorzaken</w:t>
      </w:r>
      <w:r w:rsidRPr="001C7FF9">
        <w:rPr>
          <w:spacing w:val="-3"/>
          <w:sz w:val="19"/>
          <w:szCs w:val="19"/>
        </w:rPr>
        <w:t xml:space="preserve"> </w:t>
      </w:r>
      <w:r w:rsidRPr="001C7FF9">
        <w:rPr>
          <w:sz w:val="19"/>
          <w:szCs w:val="19"/>
        </w:rPr>
        <w:t>en</w:t>
      </w:r>
      <w:r w:rsidRPr="001C7FF9">
        <w:rPr>
          <w:spacing w:val="-3"/>
          <w:sz w:val="19"/>
          <w:szCs w:val="19"/>
        </w:rPr>
        <w:t xml:space="preserve"> </w:t>
      </w:r>
      <w:r w:rsidRPr="001C7FF9">
        <w:rPr>
          <w:sz w:val="19"/>
          <w:szCs w:val="19"/>
        </w:rPr>
        <w:t>aanjagers</w:t>
      </w:r>
      <w:r w:rsidRPr="001C7FF9">
        <w:rPr>
          <w:spacing w:val="-3"/>
          <w:sz w:val="19"/>
          <w:szCs w:val="19"/>
        </w:rPr>
        <w:t xml:space="preserve"> </w:t>
      </w:r>
      <w:r w:rsidRPr="001C7FF9">
        <w:rPr>
          <w:sz w:val="19"/>
          <w:szCs w:val="19"/>
        </w:rPr>
        <w:t>van</w:t>
      </w:r>
      <w:r w:rsidRPr="001C7FF9">
        <w:rPr>
          <w:spacing w:val="-4"/>
          <w:sz w:val="19"/>
          <w:szCs w:val="19"/>
        </w:rPr>
        <w:t xml:space="preserve"> </w:t>
      </w:r>
      <w:r w:rsidRPr="001C7FF9">
        <w:rPr>
          <w:sz w:val="19"/>
          <w:szCs w:val="19"/>
        </w:rPr>
        <w:t>irreguliere</w:t>
      </w:r>
      <w:r w:rsidRPr="001C7FF9">
        <w:rPr>
          <w:spacing w:val="-4"/>
          <w:sz w:val="19"/>
          <w:szCs w:val="19"/>
        </w:rPr>
        <w:t xml:space="preserve"> </w:t>
      </w:r>
      <w:r w:rsidRPr="001C7FF9">
        <w:rPr>
          <w:sz w:val="19"/>
          <w:szCs w:val="19"/>
        </w:rPr>
        <w:t>migratie,</w:t>
      </w:r>
      <w:r w:rsidRPr="001C7FF9">
        <w:rPr>
          <w:spacing w:val="-3"/>
          <w:sz w:val="19"/>
          <w:szCs w:val="19"/>
        </w:rPr>
        <w:t xml:space="preserve"> </w:t>
      </w:r>
      <w:r w:rsidRPr="001C7FF9">
        <w:rPr>
          <w:sz w:val="19"/>
          <w:szCs w:val="19"/>
        </w:rPr>
        <w:t xml:space="preserve">ter </w:t>
      </w:r>
      <w:r w:rsidRPr="001C7FF9">
        <w:rPr>
          <w:spacing w:val="-2"/>
          <w:sz w:val="19"/>
          <w:szCs w:val="19"/>
        </w:rPr>
        <w:t>verbetering van terugkeer, overname en re-integratie, met volledige inachtneming van de grondrechten en in</w:t>
      </w:r>
      <w:r w:rsidRPr="001C7FF9">
        <w:rPr>
          <w:sz w:val="19"/>
          <w:szCs w:val="19"/>
        </w:rPr>
        <w:t xml:space="preserve"> </w:t>
      </w:r>
      <w:r w:rsidRPr="001C7FF9">
        <w:rPr>
          <w:spacing w:val="-4"/>
          <w:sz w:val="19"/>
          <w:szCs w:val="19"/>
        </w:rPr>
        <w:t>overeenstemming</w:t>
      </w:r>
      <w:r w:rsidRPr="001C7FF9">
        <w:rPr>
          <w:spacing w:val="-7"/>
          <w:sz w:val="19"/>
          <w:szCs w:val="19"/>
        </w:rPr>
        <w:t xml:space="preserve"> </w:t>
      </w:r>
      <w:r w:rsidRPr="001C7FF9">
        <w:rPr>
          <w:spacing w:val="-4"/>
          <w:sz w:val="19"/>
          <w:szCs w:val="19"/>
        </w:rPr>
        <w:t>met</w:t>
      </w:r>
      <w:r w:rsidRPr="001C7FF9">
        <w:rPr>
          <w:spacing w:val="-6"/>
          <w:sz w:val="19"/>
          <w:szCs w:val="19"/>
        </w:rPr>
        <w:t xml:space="preserve"> </w:t>
      </w:r>
      <w:r w:rsidRPr="001C7FF9">
        <w:rPr>
          <w:spacing w:val="-4"/>
          <w:sz w:val="19"/>
          <w:szCs w:val="19"/>
        </w:rPr>
        <w:t>de</w:t>
      </w:r>
      <w:r w:rsidRPr="001C7FF9">
        <w:rPr>
          <w:spacing w:val="-7"/>
          <w:sz w:val="19"/>
          <w:szCs w:val="19"/>
        </w:rPr>
        <w:t xml:space="preserve"> </w:t>
      </w:r>
      <w:r w:rsidRPr="001C7FF9">
        <w:rPr>
          <w:spacing w:val="-4"/>
          <w:sz w:val="19"/>
          <w:szCs w:val="19"/>
        </w:rPr>
        <w:t>internationale</w:t>
      </w:r>
      <w:r w:rsidRPr="001C7FF9">
        <w:rPr>
          <w:spacing w:val="-6"/>
          <w:sz w:val="19"/>
          <w:szCs w:val="19"/>
        </w:rPr>
        <w:t xml:space="preserve"> </w:t>
      </w:r>
      <w:r w:rsidRPr="001C7FF9">
        <w:rPr>
          <w:spacing w:val="-4"/>
          <w:sz w:val="19"/>
          <w:szCs w:val="19"/>
        </w:rPr>
        <w:t>verplichtingen</w:t>
      </w:r>
      <w:r w:rsidRPr="001C7FF9">
        <w:rPr>
          <w:spacing w:val="-7"/>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de</w:t>
      </w:r>
      <w:r w:rsidRPr="001C7FF9">
        <w:rPr>
          <w:spacing w:val="-7"/>
          <w:sz w:val="19"/>
          <w:szCs w:val="19"/>
        </w:rPr>
        <w:t xml:space="preserve"> </w:t>
      </w:r>
      <w:r w:rsidRPr="001C7FF9">
        <w:rPr>
          <w:spacing w:val="-4"/>
          <w:sz w:val="19"/>
          <w:szCs w:val="19"/>
        </w:rPr>
        <w:t>Unie.</w:t>
      </w:r>
      <w:r w:rsidRPr="001C7FF9">
        <w:rPr>
          <w:spacing w:val="-6"/>
          <w:sz w:val="19"/>
          <w:szCs w:val="19"/>
        </w:rPr>
        <w:t xml:space="preserve"> </w:t>
      </w:r>
      <w:r w:rsidRPr="001C7FF9">
        <w:rPr>
          <w:spacing w:val="-4"/>
          <w:sz w:val="19"/>
          <w:szCs w:val="19"/>
        </w:rPr>
        <w:t>Deze</w:t>
      </w:r>
      <w:r w:rsidRPr="001C7FF9">
        <w:rPr>
          <w:spacing w:val="-7"/>
          <w:sz w:val="19"/>
          <w:szCs w:val="19"/>
        </w:rPr>
        <w:t xml:space="preserve"> </w:t>
      </w:r>
      <w:r w:rsidRPr="001C7FF9">
        <w:rPr>
          <w:spacing w:val="-4"/>
          <w:sz w:val="19"/>
          <w:szCs w:val="19"/>
        </w:rPr>
        <w:t>maatregelen</w:t>
      </w:r>
      <w:r w:rsidRPr="001C7FF9">
        <w:rPr>
          <w:spacing w:val="-6"/>
          <w:sz w:val="19"/>
          <w:szCs w:val="19"/>
        </w:rPr>
        <w:t xml:space="preserve"> </w:t>
      </w:r>
      <w:r w:rsidRPr="001C7FF9">
        <w:rPr>
          <w:spacing w:val="-4"/>
          <w:sz w:val="19"/>
          <w:szCs w:val="19"/>
        </w:rPr>
        <w:t>en</w:t>
      </w:r>
      <w:r w:rsidRPr="001C7FF9">
        <w:rPr>
          <w:spacing w:val="-7"/>
          <w:sz w:val="19"/>
          <w:szCs w:val="19"/>
        </w:rPr>
        <w:t xml:space="preserve"> </w:t>
      </w:r>
      <w:r w:rsidRPr="001C7FF9">
        <w:rPr>
          <w:spacing w:val="-4"/>
          <w:sz w:val="19"/>
          <w:szCs w:val="19"/>
        </w:rPr>
        <w:t>acties</w:t>
      </w:r>
      <w:r w:rsidRPr="001C7FF9">
        <w:rPr>
          <w:spacing w:val="-6"/>
          <w:sz w:val="19"/>
          <w:szCs w:val="19"/>
        </w:rPr>
        <w:t xml:space="preserve"> </w:t>
      </w:r>
      <w:r w:rsidRPr="001C7FF9">
        <w:rPr>
          <w:spacing w:val="-4"/>
          <w:sz w:val="19"/>
          <w:szCs w:val="19"/>
        </w:rPr>
        <w:t>zijn</w:t>
      </w:r>
      <w:r w:rsidRPr="001C7FF9">
        <w:rPr>
          <w:spacing w:val="-6"/>
          <w:sz w:val="19"/>
          <w:szCs w:val="19"/>
        </w:rPr>
        <w:t xml:space="preserve"> </w:t>
      </w:r>
      <w:r w:rsidRPr="001C7FF9">
        <w:rPr>
          <w:spacing w:val="-4"/>
          <w:sz w:val="19"/>
          <w:szCs w:val="19"/>
        </w:rPr>
        <w:t>van</w:t>
      </w:r>
      <w:r w:rsidRPr="001C7FF9">
        <w:rPr>
          <w:spacing w:val="-7"/>
          <w:sz w:val="19"/>
          <w:szCs w:val="19"/>
        </w:rPr>
        <w:t xml:space="preserve"> </w:t>
      </w:r>
      <w:r w:rsidRPr="001C7FF9">
        <w:rPr>
          <w:spacing w:val="-4"/>
          <w:sz w:val="19"/>
          <w:szCs w:val="19"/>
        </w:rPr>
        <w:t>cruciaal</w:t>
      </w:r>
      <w:r w:rsidRPr="001C7FF9">
        <w:rPr>
          <w:sz w:val="19"/>
          <w:szCs w:val="19"/>
        </w:rPr>
        <w:t xml:space="preserve"> </w:t>
      </w:r>
      <w:r w:rsidRPr="001C7FF9">
        <w:rPr>
          <w:spacing w:val="-6"/>
          <w:sz w:val="19"/>
          <w:szCs w:val="19"/>
        </w:rPr>
        <w:t>belang</w:t>
      </w:r>
      <w:r w:rsidRPr="001C7FF9">
        <w:rPr>
          <w:spacing w:val="-2"/>
          <w:sz w:val="19"/>
          <w:szCs w:val="19"/>
        </w:rPr>
        <w:t xml:space="preserve"> </w:t>
      </w:r>
      <w:r w:rsidRPr="001C7FF9">
        <w:rPr>
          <w:spacing w:val="-6"/>
          <w:sz w:val="19"/>
          <w:szCs w:val="19"/>
        </w:rPr>
        <w:t>voor</w:t>
      </w:r>
      <w:r w:rsidRPr="001C7FF9">
        <w:rPr>
          <w:spacing w:val="-2"/>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migratiebeheer</w:t>
      </w:r>
      <w:r w:rsidRPr="001C7FF9">
        <w:rPr>
          <w:spacing w:val="-2"/>
          <w:sz w:val="19"/>
          <w:szCs w:val="19"/>
        </w:rPr>
        <w:t xml:space="preserve"> </w:t>
      </w:r>
      <w:r w:rsidRPr="001C7FF9">
        <w:rPr>
          <w:spacing w:val="-6"/>
          <w:sz w:val="19"/>
          <w:szCs w:val="19"/>
        </w:rPr>
        <w:t>op</w:t>
      </w:r>
      <w:r w:rsidRPr="001C7FF9">
        <w:rPr>
          <w:spacing w:val="-2"/>
          <w:sz w:val="19"/>
          <w:szCs w:val="19"/>
        </w:rPr>
        <w:t xml:space="preserve"> </w:t>
      </w:r>
      <w:r w:rsidRPr="001C7FF9">
        <w:rPr>
          <w:spacing w:val="-6"/>
          <w:sz w:val="19"/>
          <w:szCs w:val="19"/>
        </w:rPr>
        <w:t>nationaal</w:t>
      </w:r>
      <w:r w:rsidRPr="001C7FF9">
        <w:rPr>
          <w:spacing w:val="-2"/>
          <w:sz w:val="19"/>
          <w:szCs w:val="19"/>
        </w:rPr>
        <w:t xml:space="preserve"> </w:t>
      </w:r>
      <w:r w:rsidRPr="001C7FF9">
        <w:rPr>
          <w:spacing w:val="-6"/>
          <w:sz w:val="19"/>
          <w:szCs w:val="19"/>
        </w:rPr>
        <w:t>niveau</w:t>
      </w:r>
      <w:r w:rsidRPr="001C7FF9">
        <w:rPr>
          <w:spacing w:val="-2"/>
          <w:sz w:val="19"/>
          <w:szCs w:val="19"/>
        </w:rPr>
        <w:t xml:space="preserve"> </w:t>
      </w:r>
      <w:r w:rsidRPr="001C7FF9">
        <w:rPr>
          <w:spacing w:val="-6"/>
          <w:sz w:val="19"/>
          <w:szCs w:val="19"/>
        </w:rPr>
        <w:t>en</w:t>
      </w:r>
      <w:r w:rsidRPr="001C7FF9">
        <w:rPr>
          <w:spacing w:val="-4"/>
          <w:sz w:val="19"/>
          <w:szCs w:val="19"/>
        </w:rPr>
        <w:t xml:space="preserve"> </w:t>
      </w:r>
      <w:r w:rsidRPr="001C7FF9">
        <w:rPr>
          <w:spacing w:val="-6"/>
          <w:sz w:val="19"/>
          <w:szCs w:val="19"/>
        </w:rPr>
        <w:t>voor</w:t>
      </w:r>
      <w:r w:rsidRPr="001C7FF9">
        <w:rPr>
          <w:spacing w:val="-3"/>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verminderen</w:t>
      </w:r>
      <w:r w:rsidRPr="001C7FF9">
        <w:rPr>
          <w:spacing w:val="-2"/>
          <w:sz w:val="19"/>
          <w:szCs w:val="19"/>
        </w:rPr>
        <w:t xml:space="preserve"> </w:t>
      </w:r>
      <w:r w:rsidRPr="001C7FF9">
        <w:rPr>
          <w:spacing w:val="-6"/>
          <w:sz w:val="19"/>
          <w:szCs w:val="19"/>
        </w:rPr>
        <w:t>van</w:t>
      </w:r>
      <w:r w:rsidRPr="001C7FF9">
        <w:rPr>
          <w:spacing w:val="-2"/>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risico</w:t>
      </w:r>
      <w:r w:rsidRPr="001C7FF9">
        <w:rPr>
          <w:spacing w:val="-2"/>
          <w:sz w:val="19"/>
          <w:szCs w:val="19"/>
        </w:rPr>
        <w:t xml:space="preserve"> </w:t>
      </w:r>
      <w:r w:rsidRPr="001C7FF9">
        <w:rPr>
          <w:spacing w:val="-6"/>
          <w:sz w:val="19"/>
          <w:szCs w:val="19"/>
        </w:rPr>
        <w:t>op</w:t>
      </w:r>
      <w:r w:rsidRPr="001C7FF9">
        <w:rPr>
          <w:spacing w:val="-2"/>
          <w:sz w:val="19"/>
          <w:szCs w:val="19"/>
        </w:rPr>
        <w:t xml:space="preserve"> </w:t>
      </w:r>
      <w:r w:rsidRPr="001C7FF9">
        <w:rPr>
          <w:spacing w:val="-6"/>
          <w:sz w:val="19"/>
          <w:szCs w:val="19"/>
        </w:rPr>
        <w:t>migratiedruk</w:t>
      </w:r>
      <w:r w:rsidRPr="001C7FF9">
        <w:rPr>
          <w:spacing w:val="-5"/>
          <w:sz w:val="19"/>
          <w:szCs w:val="19"/>
        </w:rPr>
        <w:t xml:space="preserve"> </w:t>
      </w:r>
      <w:r w:rsidRPr="001C7FF9">
        <w:rPr>
          <w:spacing w:val="-6"/>
          <w:sz w:val="19"/>
          <w:szCs w:val="19"/>
        </w:rPr>
        <w:t>op</w:t>
      </w:r>
      <w:r w:rsidRPr="001C7FF9">
        <w:rPr>
          <w:spacing w:val="-1"/>
          <w:sz w:val="19"/>
          <w:szCs w:val="19"/>
        </w:rPr>
        <w:t xml:space="preserve"> </w:t>
      </w:r>
      <w:r w:rsidRPr="001C7FF9">
        <w:rPr>
          <w:spacing w:val="-6"/>
          <w:sz w:val="19"/>
          <w:szCs w:val="19"/>
        </w:rPr>
        <w:t>de</w:t>
      </w:r>
      <w:r w:rsidRPr="001C7FF9">
        <w:rPr>
          <w:sz w:val="19"/>
          <w:szCs w:val="19"/>
        </w:rPr>
        <w:t xml:space="preserve"> lange termijn.</w:t>
      </w:r>
    </w:p>
    <w:p w:rsidR="00E66F7B" w:rsidRDefault="00E66F7B" w14:paraId="4D29642A" w14:textId="77777777">
      <w:pPr>
        <w:pStyle w:val="Plattetekst"/>
      </w:pPr>
    </w:p>
    <w:p w:rsidR="00E66F7B" w:rsidRDefault="00E66F7B" w14:paraId="47F47739" w14:textId="77777777">
      <w:pPr>
        <w:pStyle w:val="Plattetekst"/>
        <w:spacing w:before="174"/>
      </w:pPr>
    </w:p>
    <w:p w:rsidRPr="001C7FF9" w:rsidR="00E66F7B" w:rsidRDefault="00100BAD" w14:paraId="088EA8FE" w14:textId="77777777">
      <w:pPr>
        <w:pStyle w:val="Lijstalinea"/>
        <w:numPr>
          <w:ilvl w:val="0"/>
          <w:numId w:val="6"/>
        </w:numPr>
        <w:tabs>
          <w:tab w:val="left" w:pos="1128"/>
          <w:tab w:val="left" w:pos="1130"/>
        </w:tabs>
        <w:spacing w:line="232" w:lineRule="auto"/>
        <w:ind w:right="617"/>
        <w:rPr>
          <w:sz w:val="19"/>
          <w:szCs w:val="19"/>
        </w:rPr>
      </w:pPr>
      <w:r w:rsidRPr="001C7FF9">
        <w:rPr>
          <w:sz w:val="19"/>
          <w:szCs w:val="19"/>
        </w:rPr>
        <w:t xml:space="preserve">Rekening houdend met de verplichtingen van de lidstaten in het kader van de interne component van de </w:t>
      </w:r>
      <w:r w:rsidRPr="001C7FF9">
        <w:rPr>
          <w:spacing w:val="-2"/>
          <w:sz w:val="19"/>
          <w:szCs w:val="19"/>
        </w:rPr>
        <w:t>alomvattende</w:t>
      </w:r>
      <w:r w:rsidRPr="001C7FF9">
        <w:rPr>
          <w:spacing w:val="-5"/>
          <w:sz w:val="19"/>
          <w:szCs w:val="19"/>
        </w:rPr>
        <w:t xml:space="preserve"> </w:t>
      </w:r>
      <w:r w:rsidRPr="001C7FF9">
        <w:rPr>
          <w:spacing w:val="-2"/>
          <w:sz w:val="19"/>
          <w:szCs w:val="19"/>
        </w:rPr>
        <w:t>aanpak</w:t>
      </w:r>
      <w:r w:rsidRPr="001C7FF9">
        <w:rPr>
          <w:spacing w:val="-4"/>
          <w:sz w:val="19"/>
          <w:szCs w:val="19"/>
        </w:rPr>
        <w:t xml:space="preserve"> </w:t>
      </w:r>
      <w:r w:rsidRPr="001C7FF9">
        <w:rPr>
          <w:spacing w:val="-2"/>
          <w:sz w:val="19"/>
          <w:szCs w:val="19"/>
        </w:rPr>
        <w:t>als</w:t>
      </w:r>
      <w:r w:rsidRPr="001C7FF9">
        <w:rPr>
          <w:spacing w:val="-4"/>
          <w:sz w:val="19"/>
          <w:szCs w:val="19"/>
        </w:rPr>
        <w:t xml:space="preserve"> </w:t>
      </w:r>
      <w:r w:rsidRPr="001C7FF9">
        <w:rPr>
          <w:spacing w:val="-2"/>
          <w:sz w:val="19"/>
          <w:szCs w:val="19"/>
        </w:rPr>
        <w:t>bedoeld</w:t>
      </w:r>
      <w:r w:rsidRPr="001C7FF9">
        <w:rPr>
          <w:spacing w:val="-4"/>
          <w:sz w:val="19"/>
          <w:szCs w:val="19"/>
        </w:rPr>
        <w:t xml:space="preserve"> </w:t>
      </w:r>
      <w:r w:rsidRPr="001C7FF9">
        <w:rPr>
          <w:spacing w:val="-2"/>
          <w:sz w:val="19"/>
          <w:szCs w:val="19"/>
        </w:rPr>
        <w:t>in</w:t>
      </w:r>
      <w:r w:rsidRPr="001C7FF9">
        <w:rPr>
          <w:spacing w:val="-4"/>
          <w:sz w:val="19"/>
          <w:szCs w:val="19"/>
        </w:rPr>
        <w:t xml:space="preserve"> </w:t>
      </w:r>
      <w:r w:rsidRPr="001C7FF9">
        <w:rPr>
          <w:spacing w:val="-2"/>
          <w:sz w:val="19"/>
          <w:szCs w:val="19"/>
        </w:rPr>
        <w:t>Verordening</w:t>
      </w:r>
      <w:r w:rsidRPr="001C7FF9">
        <w:rPr>
          <w:spacing w:val="-4"/>
          <w:sz w:val="19"/>
          <w:szCs w:val="19"/>
        </w:rPr>
        <w:t xml:space="preserve"> </w:t>
      </w:r>
      <w:r w:rsidRPr="001C7FF9">
        <w:rPr>
          <w:spacing w:val="-2"/>
          <w:sz w:val="19"/>
          <w:szCs w:val="19"/>
        </w:rPr>
        <w:t>(EU)</w:t>
      </w:r>
      <w:r w:rsidRPr="001C7FF9">
        <w:rPr>
          <w:spacing w:val="-5"/>
          <w:sz w:val="19"/>
          <w:szCs w:val="19"/>
        </w:rPr>
        <w:t xml:space="preserve"> </w:t>
      </w:r>
      <w:r w:rsidRPr="001C7FF9">
        <w:rPr>
          <w:spacing w:val="-2"/>
          <w:sz w:val="19"/>
          <w:szCs w:val="19"/>
        </w:rPr>
        <w:t>2024/1351,</w:t>
      </w:r>
      <w:r w:rsidRPr="001C7FF9">
        <w:rPr>
          <w:spacing w:val="-4"/>
          <w:sz w:val="19"/>
          <w:szCs w:val="19"/>
        </w:rPr>
        <w:t xml:space="preserve"> </w:t>
      </w:r>
      <w:r w:rsidRPr="001C7FF9">
        <w:rPr>
          <w:spacing w:val="-2"/>
          <w:sz w:val="19"/>
          <w:szCs w:val="19"/>
        </w:rPr>
        <w:t>moeten</w:t>
      </w:r>
      <w:r w:rsidRPr="001C7FF9">
        <w:rPr>
          <w:spacing w:val="-4"/>
          <w:sz w:val="19"/>
          <w:szCs w:val="19"/>
        </w:rPr>
        <w:t xml:space="preserve"> </w:t>
      </w:r>
      <w:r w:rsidRPr="001C7FF9">
        <w:rPr>
          <w:spacing w:val="-2"/>
          <w:sz w:val="19"/>
          <w:szCs w:val="19"/>
        </w:rPr>
        <w:t>de</w:t>
      </w:r>
      <w:r w:rsidRPr="001C7FF9">
        <w:rPr>
          <w:spacing w:val="-4"/>
          <w:sz w:val="19"/>
          <w:szCs w:val="19"/>
        </w:rPr>
        <w:t xml:space="preserve"> </w:t>
      </w:r>
      <w:r w:rsidRPr="001C7FF9">
        <w:rPr>
          <w:spacing w:val="-2"/>
          <w:sz w:val="19"/>
          <w:szCs w:val="19"/>
        </w:rPr>
        <w:t>nationale</w:t>
      </w:r>
      <w:r w:rsidRPr="001C7FF9">
        <w:rPr>
          <w:spacing w:val="-4"/>
          <w:sz w:val="19"/>
          <w:szCs w:val="19"/>
        </w:rPr>
        <w:t xml:space="preserve"> </w:t>
      </w:r>
      <w:r w:rsidRPr="001C7FF9">
        <w:rPr>
          <w:spacing w:val="-2"/>
          <w:sz w:val="19"/>
          <w:szCs w:val="19"/>
        </w:rPr>
        <w:t>strategieën</w:t>
      </w:r>
      <w:r w:rsidRPr="001C7FF9">
        <w:rPr>
          <w:spacing w:val="-5"/>
          <w:sz w:val="19"/>
          <w:szCs w:val="19"/>
        </w:rPr>
        <w:t xml:space="preserve"> </w:t>
      </w:r>
      <w:r w:rsidRPr="001C7FF9">
        <w:rPr>
          <w:spacing w:val="-2"/>
          <w:sz w:val="19"/>
          <w:szCs w:val="19"/>
        </w:rPr>
        <w:t>relevante</w:t>
      </w:r>
      <w:r w:rsidRPr="001C7FF9">
        <w:rPr>
          <w:sz w:val="19"/>
          <w:szCs w:val="19"/>
        </w:rPr>
        <w:t xml:space="preserve"> </w:t>
      </w:r>
      <w:r w:rsidRPr="001C7FF9">
        <w:rPr>
          <w:w w:val="90"/>
          <w:sz w:val="19"/>
          <w:szCs w:val="19"/>
        </w:rPr>
        <w:t>belangrijke maatregelen en acties omvatten om de toepassing te waarborgen van de regels voor het bepalen van de</w:t>
      </w:r>
      <w:r w:rsidRPr="001C7FF9">
        <w:rPr>
          <w:sz w:val="19"/>
          <w:szCs w:val="19"/>
        </w:rPr>
        <w:t xml:space="preserve"> </w:t>
      </w:r>
      <w:r w:rsidRPr="001C7FF9">
        <w:rPr>
          <w:w w:val="90"/>
          <w:sz w:val="19"/>
          <w:szCs w:val="19"/>
        </w:rPr>
        <w:t>lidstaat</w:t>
      </w:r>
      <w:r w:rsidRPr="001C7FF9">
        <w:rPr>
          <w:sz w:val="19"/>
          <w:szCs w:val="19"/>
        </w:rPr>
        <w:t xml:space="preserve"> </w:t>
      </w:r>
      <w:r w:rsidRPr="001C7FF9">
        <w:rPr>
          <w:w w:val="90"/>
          <w:sz w:val="19"/>
          <w:szCs w:val="19"/>
        </w:rPr>
        <w:t>die</w:t>
      </w:r>
      <w:r w:rsidRPr="001C7FF9">
        <w:rPr>
          <w:sz w:val="19"/>
          <w:szCs w:val="19"/>
        </w:rPr>
        <w:t xml:space="preserve"> </w:t>
      </w:r>
      <w:r w:rsidRPr="001C7FF9">
        <w:rPr>
          <w:w w:val="90"/>
          <w:sz w:val="19"/>
          <w:szCs w:val="19"/>
        </w:rPr>
        <w:t>verantwoordelijk</w:t>
      </w:r>
      <w:r w:rsidRPr="001C7FF9">
        <w:rPr>
          <w:sz w:val="19"/>
          <w:szCs w:val="19"/>
        </w:rPr>
        <w:t xml:space="preserve"> </w:t>
      </w:r>
      <w:r w:rsidRPr="001C7FF9">
        <w:rPr>
          <w:w w:val="90"/>
          <w:sz w:val="19"/>
          <w:szCs w:val="19"/>
        </w:rPr>
        <w:t>is</w:t>
      </w:r>
      <w:r w:rsidRPr="001C7FF9">
        <w:rPr>
          <w:sz w:val="19"/>
          <w:szCs w:val="19"/>
        </w:rPr>
        <w:t xml:space="preserve"> </w:t>
      </w:r>
      <w:r w:rsidRPr="001C7FF9">
        <w:rPr>
          <w:w w:val="90"/>
          <w:sz w:val="19"/>
          <w:szCs w:val="19"/>
        </w:rPr>
        <w:t>voor</w:t>
      </w:r>
      <w:r w:rsidRPr="001C7FF9">
        <w:rPr>
          <w:sz w:val="19"/>
          <w:szCs w:val="19"/>
        </w:rPr>
        <w:t xml:space="preserve"> </w:t>
      </w:r>
      <w:r w:rsidRPr="001C7FF9">
        <w:rPr>
          <w:w w:val="90"/>
          <w:sz w:val="19"/>
          <w:szCs w:val="19"/>
        </w:rPr>
        <w:t>de</w:t>
      </w:r>
      <w:r w:rsidRPr="001C7FF9">
        <w:rPr>
          <w:sz w:val="19"/>
          <w:szCs w:val="19"/>
        </w:rPr>
        <w:t xml:space="preserve"> </w:t>
      </w:r>
      <w:r w:rsidRPr="001C7FF9">
        <w:rPr>
          <w:w w:val="90"/>
          <w:sz w:val="19"/>
          <w:szCs w:val="19"/>
        </w:rPr>
        <w:t>behandeling</w:t>
      </w:r>
      <w:r w:rsidRPr="001C7FF9">
        <w:rPr>
          <w:sz w:val="19"/>
          <w:szCs w:val="19"/>
        </w:rPr>
        <w:t xml:space="preserve"> </w:t>
      </w:r>
      <w:r w:rsidRPr="001C7FF9">
        <w:rPr>
          <w:w w:val="90"/>
          <w:sz w:val="19"/>
          <w:szCs w:val="19"/>
        </w:rPr>
        <w:t>van</w:t>
      </w:r>
      <w:r w:rsidRPr="001C7FF9">
        <w:rPr>
          <w:sz w:val="19"/>
          <w:szCs w:val="19"/>
        </w:rPr>
        <w:t xml:space="preserve"> </w:t>
      </w:r>
      <w:r w:rsidRPr="001C7FF9">
        <w:rPr>
          <w:w w:val="90"/>
          <w:sz w:val="19"/>
          <w:szCs w:val="19"/>
        </w:rPr>
        <w:t>een</w:t>
      </w:r>
      <w:r w:rsidRPr="001C7FF9">
        <w:rPr>
          <w:sz w:val="19"/>
          <w:szCs w:val="19"/>
        </w:rPr>
        <w:t xml:space="preserve"> </w:t>
      </w:r>
      <w:r w:rsidRPr="001C7FF9">
        <w:rPr>
          <w:w w:val="90"/>
          <w:sz w:val="19"/>
          <w:szCs w:val="19"/>
        </w:rPr>
        <w:t>verzoek om</w:t>
      </w:r>
      <w:r w:rsidRPr="001C7FF9">
        <w:rPr>
          <w:sz w:val="19"/>
          <w:szCs w:val="19"/>
        </w:rPr>
        <w:t xml:space="preserve"> </w:t>
      </w:r>
      <w:r w:rsidRPr="001C7FF9">
        <w:rPr>
          <w:w w:val="90"/>
          <w:sz w:val="19"/>
          <w:szCs w:val="19"/>
        </w:rPr>
        <w:t>internationale</w:t>
      </w:r>
      <w:r w:rsidRPr="001C7FF9">
        <w:rPr>
          <w:sz w:val="19"/>
          <w:szCs w:val="19"/>
        </w:rPr>
        <w:t xml:space="preserve"> </w:t>
      </w:r>
      <w:r w:rsidRPr="001C7FF9">
        <w:rPr>
          <w:w w:val="90"/>
          <w:sz w:val="19"/>
          <w:szCs w:val="19"/>
        </w:rPr>
        <w:t>bescherming,</w:t>
      </w:r>
      <w:r w:rsidRPr="001C7FF9">
        <w:rPr>
          <w:sz w:val="19"/>
          <w:szCs w:val="19"/>
        </w:rPr>
        <w:t xml:space="preserve"> </w:t>
      </w:r>
      <w:r w:rsidRPr="001C7FF9">
        <w:rPr>
          <w:w w:val="90"/>
          <w:sz w:val="19"/>
          <w:szCs w:val="19"/>
        </w:rPr>
        <w:t>maatregelen</w:t>
      </w:r>
      <w:r w:rsidRPr="001C7FF9">
        <w:rPr>
          <w:spacing w:val="80"/>
          <w:sz w:val="19"/>
          <w:szCs w:val="19"/>
        </w:rPr>
        <w:t xml:space="preserve"> </w:t>
      </w:r>
      <w:r w:rsidRPr="001C7FF9">
        <w:rPr>
          <w:sz w:val="19"/>
          <w:szCs w:val="19"/>
        </w:rPr>
        <w:t>ter</w:t>
      </w:r>
      <w:r w:rsidRPr="001C7FF9">
        <w:rPr>
          <w:spacing w:val="-1"/>
          <w:sz w:val="19"/>
          <w:szCs w:val="19"/>
        </w:rPr>
        <w:t xml:space="preserve"> </w:t>
      </w:r>
      <w:r w:rsidRPr="001C7FF9">
        <w:rPr>
          <w:sz w:val="19"/>
          <w:szCs w:val="19"/>
        </w:rPr>
        <w:t>bestrijding van</w:t>
      </w:r>
      <w:r w:rsidRPr="001C7FF9">
        <w:rPr>
          <w:spacing w:val="-1"/>
          <w:sz w:val="19"/>
          <w:szCs w:val="19"/>
        </w:rPr>
        <w:t xml:space="preserve"> </w:t>
      </w:r>
      <w:r w:rsidRPr="001C7FF9">
        <w:rPr>
          <w:sz w:val="19"/>
          <w:szCs w:val="19"/>
        </w:rPr>
        <w:t>uitbuiting</w:t>
      </w:r>
      <w:r w:rsidRPr="001C7FF9">
        <w:rPr>
          <w:spacing w:val="-1"/>
          <w:sz w:val="19"/>
          <w:szCs w:val="19"/>
        </w:rPr>
        <w:t xml:space="preserve"> </w:t>
      </w:r>
      <w:r w:rsidRPr="001C7FF9">
        <w:rPr>
          <w:sz w:val="19"/>
          <w:szCs w:val="19"/>
        </w:rPr>
        <w:t>en ter vermindering van illegale arbeid, en ter voorkoming van</w:t>
      </w:r>
      <w:r w:rsidRPr="001C7FF9">
        <w:rPr>
          <w:spacing w:val="-1"/>
          <w:sz w:val="19"/>
          <w:szCs w:val="19"/>
        </w:rPr>
        <w:t xml:space="preserve"> </w:t>
      </w:r>
      <w:r w:rsidRPr="001C7FF9">
        <w:rPr>
          <w:sz w:val="19"/>
          <w:szCs w:val="19"/>
        </w:rPr>
        <w:t xml:space="preserve">uitbuiting van </w:t>
      </w:r>
      <w:r w:rsidRPr="001C7FF9">
        <w:rPr>
          <w:w w:val="90"/>
          <w:sz w:val="19"/>
          <w:szCs w:val="19"/>
        </w:rPr>
        <w:t>migranten op de arbeidsmarkt, alsook maatregelen om te zorgen voor een doeltreffend beheer van de terugkeer van</w:t>
      </w:r>
      <w:r w:rsidRPr="001C7FF9">
        <w:rPr>
          <w:sz w:val="19"/>
          <w:szCs w:val="19"/>
        </w:rPr>
        <w:t xml:space="preserve"> illegaal verblijvende onderdanen van derde landen. Die maatregelen en acties zijn van cruciaal belang om </w:t>
      </w:r>
      <w:r w:rsidRPr="001C7FF9">
        <w:rPr>
          <w:spacing w:val="-4"/>
          <w:sz w:val="19"/>
          <w:szCs w:val="19"/>
        </w:rPr>
        <w:t>uitdagingen op het gebied van migratie doeltreffend aan te pakken en mogelijke misbruiken van de op nationaal</w:t>
      </w:r>
      <w:r w:rsidRPr="001C7FF9">
        <w:rPr>
          <w:sz w:val="19"/>
          <w:szCs w:val="19"/>
        </w:rPr>
        <w:t xml:space="preserve"> </w:t>
      </w:r>
      <w:r w:rsidRPr="001C7FF9">
        <w:rPr>
          <w:spacing w:val="-6"/>
          <w:sz w:val="19"/>
          <w:szCs w:val="19"/>
        </w:rPr>
        <w:t>niveau</w:t>
      </w:r>
      <w:r w:rsidRPr="001C7FF9">
        <w:rPr>
          <w:sz w:val="19"/>
          <w:szCs w:val="19"/>
        </w:rPr>
        <w:t xml:space="preserve"> </w:t>
      </w:r>
      <w:r w:rsidRPr="001C7FF9">
        <w:rPr>
          <w:spacing w:val="-6"/>
          <w:sz w:val="19"/>
          <w:szCs w:val="19"/>
        </w:rPr>
        <w:t>toegepaste</w:t>
      </w:r>
      <w:r w:rsidRPr="001C7FF9">
        <w:rPr>
          <w:sz w:val="19"/>
          <w:szCs w:val="19"/>
        </w:rPr>
        <w:t xml:space="preserve"> </w:t>
      </w:r>
      <w:r w:rsidRPr="001C7FF9">
        <w:rPr>
          <w:spacing w:val="-6"/>
          <w:sz w:val="19"/>
          <w:szCs w:val="19"/>
        </w:rPr>
        <w:t>asielprocedures</w:t>
      </w:r>
      <w:r w:rsidRPr="001C7FF9">
        <w:rPr>
          <w:sz w:val="19"/>
          <w:szCs w:val="19"/>
        </w:rPr>
        <w:t xml:space="preserve"> </w:t>
      </w:r>
      <w:r w:rsidRPr="001C7FF9">
        <w:rPr>
          <w:spacing w:val="-6"/>
          <w:sz w:val="19"/>
          <w:szCs w:val="19"/>
        </w:rPr>
        <w:t>te</w:t>
      </w:r>
      <w:r w:rsidRPr="001C7FF9">
        <w:rPr>
          <w:sz w:val="19"/>
          <w:szCs w:val="19"/>
        </w:rPr>
        <w:t xml:space="preserve"> </w:t>
      </w:r>
      <w:r w:rsidRPr="001C7FF9">
        <w:rPr>
          <w:spacing w:val="-6"/>
          <w:sz w:val="19"/>
          <w:szCs w:val="19"/>
        </w:rPr>
        <w:t>beperken.</w:t>
      </w:r>
    </w:p>
    <w:p w:rsidR="00E66F7B" w:rsidRDefault="00E66F7B" w14:paraId="63F5BF3C" w14:textId="77777777">
      <w:pPr>
        <w:pStyle w:val="Plattetekst"/>
      </w:pPr>
    </w:p>
    <w:p w:rsidR="00E66F7B" w:rsidRDefault="00E66F7B" w14:paraId="65B64C04" w14:textId="77777777">
      <w:pPr>
        <w:pStyle w:val="Plattetekst"/>
        <w:spacing w:before="175"/>
      </w:pPr>
    </w:p>
    <w:p w:rsidRPr="001C7FF9" w:rsidR="00E66F7B" w:rsidRDefault="00100BAD" w14:paraId="1D8F32E3" w14:textId="77777777">
      <w:pPr>
        <w:pStyle w:val="Lijstalinea"/>
        <w:numPr>
          <w:ilvl w:val="0"/>
          <w:numId w:val="6"/>
        </w:numPr>
        <w:tabs>
          <w:tab w:val="left" w:pos="1128"/>
          <w:tab w:val="left" w:pos="1130"/>
        </w:tabs>
        <w:spacing w:line="232" w:lineRule="auto"/>
        <w:rPr>
          <w:sz w:val="19"/>
          <w:szCs w:val="19"/>
        </w:rPr>
      </w:pPr>
      <w:r w:rsidRPr="001C7FF9">
        <w:rPr>
          <w:spacing w:val="-6"/>
          <w:sz w:val="19"/>
          <w:szCs w:val="19"/>
        </w:rPr>
        <w:t>Om</w:t>
      </w:r>
      <w:r w:rsidRPr="001C7FF9">
        <w:rPr>
          <w:spacing w:val="-2"/>
          <w:sz w:val="19"/>
          <w:szCs w:val="19"/>
        </w:rPr>
        <w:t xml:space="preserve"> </w:t>
      </w:r>
      <w:r w:rsidRPr="001C7FF9">
        <w:rPr>
          <w:spacing w:val="-6"/>
          <w:sz w:val="19"/>
          <w:szCs w:val="19"/>
        </w:rPr>
        <w:t>te</w:t>
      </w:r>
      <w:r w:rsidRPr="001C7FF9">
        <w:rPr>
          <w:spacing w:val="-4"/>
          <w:sz w:val="19"/>
          <w:szCs w:val="19"/>
        </w:rPr>
        <w:t xml:space="preserve"> </w:t>
      </w:r>
      <w:r w:rsidRPr="001C7FF9">
        <w:rPr>
          <w:spacing w:val="-6"/>
          <w:sz w:val="19"/>
          <w:szCs w:val="19"/>
        </w:rPr>
        <w:t>zorgen</w:t>
      </w:r>
      <w:r w:rsidRPr="001C7FF9">
        <w:rPr>
          <w:spacing w:val="-2"/>
          <w:sz w:val="19"/>
          <w:szCs w:val="19"/>
        </w:rPr>
        <w:t xml:space="preserve"> </w:t>
      </w:r>
      <w:r w:rsidRPr="001C7FF9">
        <w:rPr>
          <w:spacing w:val="-6"/>
          <w:sz w:val="19"/>
          <w:szCs w:val="19"/>
        </w:rPr>
        <w:t>voor</w:t>
      </w:r>
      <w:r w:rsidRPr="001C7FF9">
        <w:rPr>
          <w:spacing w:val="-2"/>
          <w:sz w:val="19"/>
          <w:szCs w:val="19"/>
        </w:rPr>
        <w:t xml:space="preserve"> </w:t>
      </w:r>
      <w:r w:rsidRPr="001C7FF9">
        <w:rPr>
          <w:spacing w:val="-6"/>
          <w:sz w:val="19"/>
          <w:szCs w:val="19"/>
        </w:rPr>
        <w:t>de</w:t>
      </w:r>
      <w:r w:rsidRPr="001C7FF9">
        <w:rPr>
          <w:spacing w:val="-2"/>
          <w:sz w:val="19"/>
          <w:szCs w:val="19"/>
        </w:rPr>
        <w:t xml:space="preserve"> </w:t>
      </w:r>
      <w:r w:rsidRPr="001C7FF9">
        <w:rPr>
          <w:spacing w:val="-6"/>
          <w:sz w:val="19"/>
          <w:szCs w:val="19"/>
        </w:rPr>
        <w:t>doeltreffende</w:t>
      </w:r>
      <w:r w:rsidRPr="001C7FF9">
        <w:rPr>
          <w:spacing w:val="-2"/>
          <w:sz w:val="19"/>
          <w:szCs w:val="19"/>
        </w:rPr>
        <w:t xml:space="preserve"> </w:t>
      </w:r>
      <w:r w:rsidRPr="001C7FF9">
        <w:rPr>
          <w:spacing w:val="-6"/>
          <w:sz w:val="19"/>
          <w:szCs w:val="19"/>
        </w:rPr>
        <w:t>werking</w:t>
      </w:r>
      <w:r w:rsidRPr="001C7FF9">
        <w:rPr>
          <w:spacing w:val="-2"/>
          <w:sz w:val="19"/>
          <w:szCs w:val="19"/>
        </w:rPr>
        <w:t xml:space="preserve"> </w:t>
      </w:r>
      <w:r w:rsidRPr="001C7FF9">
        <w:rPr>
          <w:spacing w:val="-6"/>
          <w:sz w:val="19"/>
          <w:szCs w:val="19"/>
        </w:rPr>
        <w:t>van</w:t>
      </w:r>
      <w:r w:rsidRPr="001C7FF9">
        <w:rPr>
          <w:spacing w:val="-1"/>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asiel-</w:t>
      </w:r>
      <w:r w:rsidRPr="001C7FF9">
        <w:rPr>
          <w:spacing w:val="-2"/>
          <w:sz w:val="19"/>
          <w:szCs w:val="19"/>
        </w:rPr>
        <w:t xml:space="preserve"> </w:t>
      </w:r>
      <w:r w:rsidRPr="001C7FF9">
        <w:rPr>
          <w:spacing w:val="-6"/>
          <w:sz w:val="19"/>
          <w:szCs w:val="19"/>
        </w:rPr>
        <w:t>en</w:t>
      </w:r>
      <w:r w:rsidRPr="001C7FF9">
        <w:rPr>
          <w:spacing w:val="-2"/>
          <w:sz w:val="19"/>
          <w:szCs w:val="19"/>
        </w:rPr>
        <w:t xml:space="preserve"> </w:t>
      </w:r>
      <w:r w:rsidRPr="001C7FF9">
        <w:rPr>
          <w:spacing w:val="-6"/>
          <w:sz w:val="19"/>
          <w:szCs w:val="19"/>
        </w:rPr>
        <w:t>migratiebeleid</w:t>
      </w:r>
      <w:r w:rsidRPr="001C7FF9">
        <w:rPr>
          <w:spacing w:val="-1"/>
          <w:sz w:val="19"/>
          <w:szCs w:val="19"/>
        </w:rPr>
        <w:t xml:space="preserve"> </w:t>
      </w:r>
      <w:r w:rsidRPr="001C7FF9">
        <w:rPr>
          <w:spacing w:val="-6"/>
          <w:sz w:val="19"/>
          <w:szCs w:val="19"/>
        </w:rPr>
        <w:t>van</w:t>
      </w:r>
      <w:r w:rsidRPr="001C7FF9">
        <w:rPr>
          <w:spacing w:val="-2"/>
          <w:sz w:val="19"/>
          <w:szCs w:val="19"/>
        </w:rPr>
        <w:t xml:space="preserve"> </w:t>
      </w:r>
      <w:r w:rsidRPr="001C7FF9">
        <w:rPr>
          <w:spacing w:val="-6"/>
          <w:sz w:val="19"/>
          <w:szCs w:val="19"/>
        </w:rPr>
        <w:t>de</w:t>
      </w:r>
      <w:r w:rsidRPr="001C7FF9">
        <w:rPr>
          <w:spacing w:val="-1"/>
          <w:sz w:val="19"/>
          <w:szCs w:val="19"/>
        </w:rPr>
        <w:t xml:space="preserve"> </w:t>
      </w:r>
      <w:r w:rsidRPr="001C7FF9">
        <w:rPr>
          <w:spacing w:val="-6"/>
          <w:sz w:val="19"/>
          <w:szCs w:val="19"/>
        </w:rPr>
        <w:t>Unie</w:t>
      </w:r>
      <w:r w:rsidRPr="001C7FF9">
        <w:rPr>
          <w:spacing w:val="-1"/>
          <w:sz w:val="19"/>
          <w:szCs w:val="19"/>
        </w:rPr>
        <w:t xml:space="preserve"> </w:t>
      </w:r>
      <w:r w:rsidRPr="001C7FF9">
        <w:rPr>
          <w:spacing w:val="-6"/>
          <w:sz w:val="19"/>
          <w:szCs w:val="19"/>
        </w:rPr>
        <w:t>op</w:t>
      </w:r>
      <w:r w:rsidRPr="001C7FF9">
        <w:rPr>
          <w:spacing w:val="-2"/>
          <w:sz w:val="19"/>
          <w:szCs w:val="19"/>
        </w:rPr>
        <w:t xml:space="preserve"> </w:t>
      </w:r>
      <w:r w:rsidRPr="001C7FF9">
        <w:rPr>
          <w:spacing w:val="-6"/>
          <w:sz w:val="19"/>
          <w:szCs w:val="19"/>
        </w:rPr>
        <w:t>basis</w:t>
      </w:r>
      <w:r w:rsidRPr="001C7FF9">
        <w:rPr>
          <w:spacing w:val="-2"/>
          <w:sz w:val="19"/>
          <w:szCs w:val="19"/>
        </w:rPr>
        <w:t xml:space="preserve"> </w:t>
      </w:r>
      <w:r w:rsidRPr="001C7FF9">
        <w:rPr>
          <w:spacing w:val="-6"/>
          <w:sz w:val="19"/>
          <w:szCs w:val="19"/>
        </w:rPr>
        <w:t>van</w:t>
      </w:r>
      <w:r w:rsidRPr="001C7FF9">
        <w:rPr>
          <w:spacing w:val="-1"/>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beginsel</w:t>
      </w:r>
      <w:r w:rsidRPr="001C7FF9">
        <w:rPr>
          <w:sz w:val="19"/>
          <w:szCs w:val="19"/>
        </w:rPr>
        <w:t xml:space="preserve"> </w:t>
      </w:r>
      <w:r w:rsidRPr="001C7FF9">
        <w:rPr>
          <w:spacing w:val="-4"/>
          <w:sz w:val="19"/>
          <w:szCs w:val="19"/>
        </w:rPr>
        <w:t>van</w:t>
      </w:r>
      <w:r w:rsidRPr="001C7FF9">
        <w:rPr>
          <w:spacing w:val="-7"/>
          <w:sz w:val="19"/>
          <w:szCs w:val="19"/>
        </w:rPr>
        <w:t xml:space="preserve"> </w:t>
      </w:r>
      <w:r w:rsidRPr="001C7FF9">
        <w:rPr>
          <w:spacing w:val="-4"/>
          <w:sz w:val="19"/>
          <w:szCs w:val="19"/>
        </w:rPr>
        <w:t>solidariteit</w:t>
      </w:r>
      <w:r w:rsidRPr="001C7FF9">
        <w:rPr>
          <w:spacing w:val="-6"/>
          <w:sz w:val="19"/>
          <w:szCs w:val="19"/>
        </w:rPr>
        <w:t xml:space="preserve"> </w:t>
      </w:r>
      <w:r w:rsidRPr="001C7FF9">
        <w:rPr>
          <w:spacing w:val="-4"/>
          <w:sz w:val="19"/>
          <w:szCs w:val="19"/>
        </w:rPr>
        <w:t>en</w:t>
      </w:r>
      <w:r w:rsidRPr="001C7FF9">
        <w:rPr>
          <w:spacing w:val="-7"/>
          <w:sz w:val="19"/>
          <w:szCs w:val="19"/>
        </w:rPr>
        <w:t xml:space="preserve"> </w:t>
      </w:r>
      <w:r w:rsidRPr="001C7FF9">
        <w:rPr>
          <w:spacing w:val="-4"/>
          <w:sz w:val="19"/>
          <w:szCs w:val="19"/>
        </w:rPr>
        <w:t>billijke</w:t>
      </w:r>
      <w:r w:rsidRPr="001C7FF9">
        <w:rPr>
          <w:spacing w:val="-6"/>
          <w:sz w:val="19"/>
          <w:szCs w:val="19"/>
        </w:rPr>
        <w:t xml:space="preserve"> </w:t>
      </w:r>
      <w:r w:rsidRPr="001C7FF9">
        <w:rPr>
          <w:spacing w:val="-4"/>
          <w:sz w:val="19"/>
          <w:szCs w:val="19"/>
        </w:rPr>
        <w:t>verdeling</w:t>
      </w:r>
      <w:r w:rsidRPr="001C7FF9">
        <w:rPr>
          <w:spacing w:val="-7"/>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de</w:t>
      </w:r>
      <w:r w:rsidRPr="001C7FF9">
        <w:rPr>
          <w:spacing w:val="-7"/>
          <w:sz w:val="19"/>
          <w:szCs w:val="19"/>
        </w:rPr>
        <w:t xml:space="preserve"> </w:t>
      </w:r>
      <w:r w:rsidRPr="001C7FF9">
        <w:rPr>
          <w:spacing w:val="-4"/>
          <w:sz w:val="19"/>
          <w:szCs w:val="19"/>
        </w:rPr>
        <w:t>verantwoordelijkheid</w:t>
      </w:r>
      <w:r w:rsidRPr="001C7FF9">
        <w:rPr>
          <w:spacing w:val="-6"/>
          <w:sz w:val="19"/>
          <w:szCs w:val="19"/>
        </w:rPr>
        <w:t xml:space="preserve"> </w:t>
      </w:r>
      <w:r w:rsidRPr="001C7FF9">
        <w:rPr>
          <w:spacing w:val="-4"/>
          <w:sz w:val="19"/>
          <w:szCs w:val="19"/>
        </w:rPr>
        <w:t>in</w:t>
      </w:r>
      <w:r w:rsidRPr="001C7FF9">
        <w:rPr>
          <w:spacing w:val="-7"/>
          <w:sz w:val="19"/>
          <w:szCs w:val="19"/>
        </w:rPr>
        <w:t xml:space="preserve"> </w:t>
      </w:r>
      <w:r w:rsidRPr="001C7FF9">
        <w:rPr>
          <w:spacing w:val="-4"/>
          <w:sz w:val="19"/>
          <w:szCs w:val="19"/>
        </w:rPr>
        <w:t>het</w:t>
      </w:r>
      <w:r w:rsidRPr="001C7FF9">
        <w:rPr>
          <w:spacing w:val="-6"/>
          <w:sz w:val="19"/>
          <w:szCs w:val="19"/>
        </w:rPr>
        <w:t xml:space="preserve"> </w:t>
      </w:r>
      <w:r w:rsidRPr="001C7FF9">
        <w:rPr>
          <w:spacing w:val="-4"/>
          <w:sz w:val="19"/>
          <w:szCs w:val="19"/>
        </w:rPr>
        <w:t>kader</w:t>
      </w:r>
      <w:r w:rsidRPr="001C7FF9">
        <w:rPr>
          <w:spacing w:val="-7"/>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de</w:t>
      </w:r>
      <w:r w:rsidRPr="001C7FF9">
        <w:rPr>
          <w:spacing w:val="-6"/>
          <w:sz w:val="19"/>
          <w:szCs w:val="19"/>
        </w:rPr>
        <w:t xml:space="preserve"> </w:t>
      </w:r>
      <w:r w:rsidRPr="001C7FF9">
        <w:rPr>
          <w:spacing w:val="-4"/>
          <w:sz w:val="19"/>
          <w:szCs w:val="19"/>
        </w:rPr>
        <w:t>verplichtingen</w:t>
      </w:r>
      <w:r w:rsidRPr="001C7FF9">
        <w:rPr>
          <w:spacing w:val="-7"/>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artikel</w:t>
      </w:r>
      <w:r w:rsidRPr="001C7FF9">
        <w:rPr>
          <w:spacing w:val="-7"/>
          <w:sz w:val="19"/>
          <w:szCs w:val="19"/>
        </w:rPr>
        <w:t xml:space="preserve"> </w:t>
      </w:r>
      <w:r w:rsidRPr="001C7FF9">
        <w:rPr>
          <w:spacing w:val="-4"/>
          <w:sz w:val="19"/>
          <w:szCs w:val="19"/>
        </w:rPr>
        <w:t>6,</w:t>
      </w:r>
      <w:r w:rsidRPr="001C7FF9">
        <w:rPr>
          <w:sz w:val="19"/>
          <w:szCs w:val="19"/>
        </w:rPr>
        <w:t xml:space="preserve"> </w:t>
      </w:r>
      <w:r w:rsidRPr="001C7FF9">
        <w:rPr>
          <w:spacing w:val="-2"/>
          <w:sz w:val="19"/>
          <w:szCs w:val="19"/>
        </w:rPr>
        <w:t>lid</w:t>
      </w:r>
      <w:r w:rsidRPr="001C7FF9">
        <w:rPr>
          <w:spacing w:val="-5"/>
          <w:sz w:val="19"/>
          <w:szCs w:val="19"/>
        </w:rPr>
        <w:t xml:space="preserve"> </w:t>
      </w:r>
      <w:r w:rsidRPr="001C7FF9">
        <w:rPr>
          <w:spacing w:val="-2"/>
          <w:sz w:val="19"/>
          <w:szCs w:val="19"/>
        </w:rPr>
        <w:t>2,</w:t>
      </w:r>
      <w:r w:rsidRPr="001C7FF9">
        <w:rPr>
          <w:spacing w:val="-6"/>
          <w:sz w:val="19"/>
          <w:szCs w:val="19"/>
        </w:rPr>
        <w:t xml:space="preserve"> </w:t>
      </w:r>
      <w:r w:rsidRPr="001C7FF9">
        <w:rPr>
          <w:spacing w:val="-2"/>
          <w:sz w:val="19"/>
          <w:szCs w:val="19"/>
        </w:rPr>
        <w:t>punt</w:t>
      </w:r>
      <w:r w:rsidRPr="001C7FF9">
        <w:rPr>
          <w:spacing w:val="-5"/>
          <w:sz w:val="19"/>
          <w:szCs w:val="19"/>
        </w:rPr>
        <w:t xml:space="preserve"> </w:t>
      </w:r>
      <w:r w:rsidRPr="001C7FF9">
        <w:rPr>
          <w:spacing w:val="-2"/>
          <w:sz w:val="19"/>
          <w:szCs w:val="19"/>
        </w:rPr>
        <w:t>a),</w:t>
      </w:r>
      <w:r w:rsidRPr="001C7FF9">
        <w:rPr>
          <w:spacing w:val="-5"/>
          <w:sz w:val="19"/>
          <w:szCs w:val="19"/>
        </w:rPr>
        <w:t xml:space="preserve"> </w:t>
      </w:r>
      <w:r w:rsidRPr="001C7FF9">
        <w:rPr>
          <w:spacing w:val="-2"/>
          <w:sz w:val="19"/>
          <w:szCs w:val="19"/>
        </w:rPr>
        <w:t>en</w:t>
      </w:r>
      <w:r w:rsidRPr="001C7FF9">
        <w:rPr>
          <w:spacing w:val="-6"/>
          <w:sz w:val="19"/>
          <w:szCs w:val="19"/>
        </w:rPr>
        <w:t xml:space="preserve"> </w:t>
      </w:r>
      <w:r w:rsidRPr="001C7FF9">
        <w:rPr>
          <w:spacing w:val="-2"/>
          <w:sz w:val="19"/>
          <w:szCs w:val="19"/>
        </w:rPr>
        <w:t>artikel</w:t>
      </w:r>
      <w:r w:rsidRPr="001C7FF9">
        <w:rPr>
          <w:spacing w:val="-6"/>
          <w:sz w:val="19"/>
          <w:szCs w:val="19"/>
        </w:rPr>
        <w:t xml:space="preserve"> </w:t>
      </w:r>
      <w:r w:rsidRPr="001C7FF9">
        <w:rPr>
          <w:spacing w:val="-2"/>
          <w:sz w:val="19"/>
          <w:szCs w:val="19"/>
        </w:rPr>
        <w:t>7,</w:t>
      </w:r>
      <w:r w:rsidRPr="001C7FF9">
        <w:rPr>
          <w:spacing w:val="-5"/>
          <w:sz w:val="19"/>
          <w:szCs w:val="19"/>
        </w:rPr>
        <w:t xml:space="preserve"> </w:t>
      </w:r>
      <w:r w:rsidRPr="001C7FF9">
        <w:rPr>
          <w:spacing w:val="-2"/>
          <w:sz w:val="19"/>
          <w:szCs w:val="19"/>
        </w:rPr>
        <w:t>lid</w:t>
      </w:r>
      <w:r w:rsidRPr="001C7FF9">
        <w:rPr>
          <w:spacing w:val="-6"/>
          <w:sz w:val="19"/>
          <w:szCs w:val="19"/>
        </w:rPr>
        <w:t xml:space="preserve"> </w:t>
      </w:r>
      <w:r w:rsidRPr="001C7FF9">
        <w:rPr>
          <w:spacing w:val="-2"/>
          <w:sz w:val="19"/>
          <w:szCs w:val="19"/>
        </w:rPr>
        <w:t>1,</w:t>
      </w:r>
      <w:r w:rsidRPr="001C7FF9">
        <w:rPr>
          <w:spacing w:val="-5"/>
          <w:sz w:val="19"/>
          <w:szCs w:val="19"/>
        </w:rPr>
        <w:t xml:space="preserve"> </w:t>
      </w:r>
      <w:r w:rsidRPr="001C7FF9">
        <w:rPr>
          <w:spacing w:val="-2"/>
          <w:sz w:val="19"/>
          <w:szCs w:val="19"/>
        </w:rPr>
        <w:t>tweede</w:t>
      </w:r>
      <w:r w:rsidRPr="001C7FF9">
        <w:rPr>
          <w:spacing w:val="-6"/>
          <w:sz w:val="19"/>
          <w:szCs w:val="19"/>
        </w:rPr>
        <w:t xml:space="preserve"> </w:t>
      </w:r>
      <w:r w:rsidRPr="001C7FF9">
        <w:rPr>
          <w:spacing w:val="-2"/>
          <w:sz w:val="19"/>
          <w:szCs w:val="19"/>
        </w:rPr>
        <w:t>alinea,</w:t>
      </w:r>
      <w:r w:rsidRPr="001C7FF9">
        <w:rPr>
          <w:spacing w:val="-5"/>
          <w:sz w:val="19"/>
          <w:szCs w:val="19"/>
        </w:rPr>
        <w:t xml:space="preserve"> </w:t>
      </w:r>
      <w:r w:rsidRPr="001C7FF9">
        <w:rPr>
          <w:spacing w:val="-2"/>
          <w:sz w:val="19"/>
          <w:szCs w:val="19"/>
        </w:rPr>
        <w:t>punt</w:t>
      </w:r>
      <w:r w:rsidRPr="001C7FF9">
        <w:rPr>
          <w:spacing w:val="-5"/>
          <w:sz w:val="19"/>
          <w:szCs w:val="19"/>
        </w:rPr>
        <w:t xml:space="preserve"> </w:t>
      </w:r>
      <w:r w:rsidRPr="001C7FF9">
        <w:rPr>
          <w:spacing w:val="-2"/>
          <w:sz w:val="19"/>
          <w:szCs w:val="19"/>
        </w:rPr>
        <w:t>b),</w:t>
      </w:r>
      <w:r w:rsidRPr="001C7FF9">
        <w:rPr>
          <w:spacing w:val="-6"/>
          <w:sz w:val="19"/>
          <w:szCs w:val="19"/>
        </w:rPr>
        <w:t xml:space="preserve"> </w:t>
      </w:r>
      <w:r w:rsidRPr="001C7FF9">
        <w:rPr>
          <w:spacing w:val="-2"/>
          <w:sz w:val="19"/>
          <w:szCs w:val="19"/>
        </w:rPr>
        <w:t>van</w:t>
      </w:r>
      <w:r w:rsidRPr="001C7FF9">
        <w:rPr>
          <w:spacing w:val="-5"/>
          <w:sz w:val="19"/>
          <w:szCs w:val="19"/>
        </w:rPr>
        <w:t xml:space="preserve"> </w:t>
      </w:r>
      <w:r w:rsidRPr="001C7FF9">
        <w:rPr>
          <w:spacing w:val="-2"/>
          <w:sz w:val="19"/>
          <w:szCs w:val="19"/>
        </w:rPr>
        <w:t>Verordening</w:t>
      </w:r>
      <w:r w:rsidRPr="001C7FF9">
        <w:rPr>
          <w:spacing w:val="-5"/>
          <w:sz w:val="19"/>
          <w:szCs w:val="19"/>
        </w:rPr>
        <w:t xml:space="preserve"> </w:t>
      </w:r>
      <w:r w:rsidRPr="001C7FF9">
        <w:rPr>
          <w:spacing w:val="-2"/>
          <w:sz w:val="19"/>
          <w:szCs w:val="19"/>
        </w:rPr>
        <w:t>(EU)</w:t>
      </w:r>
      <w:r w:rsidRPr="001C7FF9">
        <w:rPr>
          <w:spacing w:val="-6"/>
          <w:sz w:val="19"/>
          <w:szCs w:val="19"/>
        </w:rPr>
        <w:t xml:space="preserve"> </w:t>
      </w:r>
      <w:r w:rsidRPr="001C7FF9">
        <w:rPr>
          <w:spacing w:val="-2"/>
          <w:sz w:val="19"/>
          <w:szCs w:val="19"/>
        </w:rPr>
        <w:t>2024/1351,</w:t>
      </w:r>
      <w:r w:rsidRPr="001C7FF9">
        <w:rPr>
          <w:spacing w:val="-5"/>
          <w:sz w:val="19"/>
          <w:szCs w:val="19"/>
        </w:rPr>
        <w:t xml:space="preserve"> </w:t>
      </w:r>
      <w:r w:rsidRPr="001C7FF9">
        <w:rPr>
          <w:spacing w:val="-2"/>
          <w:sz w:val="19"/>
          <w:szCs w:val="19"/>
        </w:rPr>
        <w:t>moeten</w:t>
      </w:r>
      <w:r w:rsidRPr="001C7FF9">
        <w:rPr>
          <w:spacing w:val="-6"/>
          <w:sz w:val="19"/>
          <w:szCs w:val="19"/>
        </w:rPr>
        <w:t xml:space="preserve"> </w:t>
      </w:r>
      <w:r w:rsidRPr="001C7FF9">
        <w:rPr>
          <w:spacing w:val="-2"/>
          <w:sz w:val="19"/>
          <w:szCs w:val="19"/>
        </w:rPr>
        <w:t>de</w:t>
      </w:r>
      <w:r w:rsidRPr="001C7FF9">
        <w:rPr>
          <w:spacing w:val="-5"/>
          <w:sz w:val="19"/>
          <w:szCs w:val="19"/>
        </w:rPr>
        <w:t xml:space="preserve"> </w:t>
      </w:r>
      <w:r w:rsidRPr="001C7FF9">
        <w:rPr>
          <w:spacing w:val="-2"/>
          <w:sz w:val="19"/>
          <w:szCs w:val="19"/>
        </w:rPr>
        <w:t>nationale</w:t>
      </w:r>
      <w:r w:rsidRPr="001C7FF9">
        <w:rPr>
          <w:sz w:val="19"/>
          <w:szCs w:val="19"/>
        </w:rPr>
        <w:t xml:space="preserve"> </w:t>
      </w:r>
      <w:r w:rsidRPr="001C7FF9">
        <w:rPr>
          <w:spacing w:val="-6"/>
          <w:sz w:val="19"/>
          <w:szCs w:val="19"/>
        </w:rPr>
        <w:t>strategieën</w:t>
      </w:r>
      <w:r w:rsidRPr="001C7FF9">
        <w:rPr>
          <w:spacing w:val="-3"/>
          <w:sz w:val="19"/>
          <w:szCs w:val="19"/>
        </w:rPr>
        <w:t xml:space="preserve"> </w:t>
      </w:r>
      <w:r w:rsidRPr="001C7FF9">
        <w:rPr>
          <w:spacing w:val="-6"/>
          <w:sz w:val="19"/>
          <w:szCs w:val="19"/>
        </w:rPr>
        <w:t>relevante</w:t>
      </w:r>
      <w:r w:rsidRPr="001C7FF9">
        <w:rPr>
          <w:spacing w:val="-5"/>
          <w:sz w:val="19"/>
          <w:szCs w:val="19"/>
        </w:rPr>
        <w:t xml:space="preserve"> </w:t>
      </w:r>
      <w:r w:rsidRPr="001C7FF9">
        <w:rPr>
          <w:spacing w:val="-6"/>
          <w:sz w:val="19"/>
          <w:szCs w:val="19"/>
        </w:rPr>
        <w:t>belangrijke</w:t>
      </w:r>
      <w:r w:rsidRPr="001C7FF9">
        <w:rPr>
          <w:spacing w:val="-3"/>
          <w:sz w:val="19"/>
          <w:szCs w:val="19"/>
        </w:rPr>
        <w:t xml:space="preserve"> </w:t>
      </w:r>
      <w:r w:rsidRPr="001C7FF9">
        <w:rPr>
          <w:spacing w:val="-6"/>
          <w:sz w:val="19"/>
          <w:szCs w:val="19"/>
        </w:rPr>
        <w:t>maatregelen</w:t>
      </w:r>
      <w:r w:rsidRPr="001C7FF9">
        <w:rPr>
          <w:spacing w:val="-3"/>
          <w:sz w:val="19"/>
          <w:szCs w:val="19"/>
        </w:rPr>
        <w:t xml:space="preserve"> </w:t>
      </w:r>
      <w:r w:rsidRPr="001C7FF9">
        <w:rPr>
          <w:spacing w:val="-6"/>
          <w:sz w:val="19"/>
          <w:szCs w:val="19"/>
        </w:rPr>
        <w:t>en</w:t>
      </w:r>
      <w:r w:rsidRPr="001C7FF9">
        <w:rPr>
          <w:spacing w:val="-3"/>
          <w:sz w:val="19"/>
          <w:szCs w:val="19"/>
        </w:rPr>
        <w:t xml:space="preserve"> </w:t>
      </w:r>
      <w:r w:rsidRPr="001C7FF9">
        <w:rPr>
          <w:spacing w:val="-6"/>
          <w:sz w:val="19"/>
          <w:szCs w:val="19"/>
        </w:rPr>
        <w:t>acties</w:t>
      </w:r>
      <w:r w:rsidRPr="001C7FF9">
        <w:rPr>
          <w:spacing w:val="-3"/>
          <w:sz w:val="19"/>
          <w:szCs w:val="19"/>
        </w:rPr>
        <w:t xml:space="preserve"> </w:t>
      </w:r>
      <w:r w:rsidRPr="001C7FF9">
        <w:rPr>
          <w:spacing w:val="-6"/>
          <w:sz w:val="19"/>
          <w:szCs w:val="19"/>
        </w:rPr>
        <w:t>op</w:t>
      </w:r>
      <w:r w:rsidRPr="001C7FF9">
        <w:rPr>
          <w:spacing w:val="-3"/>
          <w:sz w:val="19"/>
          <w:szCs w:val="19"/>
        </w:rPr>
        <w:t xml:space="preserve"> </w:t>
      </w:r>
      <w:r w:rsidRPr="001C7FF9">
        <w:rPr>
          <w:spacing w:val="-6"/>
          <w:sz w:val="19"/>
          <w:szCs w:val="19"/>
        </w:rPr>
        <w:t>het</w:t>
      </w:r>
      <w:r w:rsidRPr="001C7FF9">
        <w:rPr>
          <w:spacing w:val="-3"/>
          <w:sz w:val="19"/>
          <w:szCs w:val="19"/>
        </w:rPr>
        <w:t xml:space="preserve"> </w:t>
      </w:r>
      <w:r w:rsidRPr="001C7FF9">
        <w:rPr>
          <w:spacing w:val="-6"/>
          <w:sz w:val="19"/>
          <w:szCs w:val="19"/>
        </w:rPr>
        <w:t>gebied</w:t>
      </w:r>
      <w:r w:rsidRPr="001C7FF9">
        <w:rPr>
          <w:spacing w:val="-3"/>
          <w:sz w:val="19"/>
          <w:szCs w:val="19"/>
        </w:rPr>
        <w:t xml:space="preserve"> </w:t>
      </w:r>
      <w:r w:rsidRPr="001C7FF9">
        <w:rPr>
          <w:spacing w:val="-6"/>
          <w:sz w:val="19"/>
          <w:szCs w:val="19"/>
        </w:rPr>
        <w:t>van</w:t>
      </w:r>
      <w:r w:rsidRPr="001C7FF9">
        <w:rPr>
          <w:spacing w:val="-3"/>
          <w:sz w:val="19"/>
          <w:szCs w:val="19"/>
        </w:rPr>
        <w:t xml:space="preserve"> </w:t>
      </w:r>
      <w:r w:rsidRPr="001C7FF9">
        <w:rPr>
          <w:spacing w:val="-6"/>
          <w:sz w:val="19"/>
          <w:szCs w:val="19"/>
        </w:rPr>
        <w:t>grensbeheer</w:t>
      </w:r>
      <w:r w:rsidRPr="001C7FF9">
        <w:rPr>
          <w:spacing w:val="-3"/>
          <w:sz w:val="19"/>
          <w:szCs w:val="19"/>
        </w:rPr>
        <w:t xml:space="preserve"> </w:t>
      </w:r>
      <w:r w:rsidRPr="001C7FF9">
        <w:rPr>
          <w:spacing w:val="-6"/>
          <w:sz w:val="19"/>
          <w:szCs w:val="19"/>
        </w:rPr>
        <w:t>omvatten</w:t>
      </w:r>
      <w:r w:rsidRPr="001C7FF9">
        <w:rPr>
          <w:spacing w:val="-3"/>
          <w:sz w:val="19"/>
          <w:szCs w:val="19"/>
        </w:rPr>
        <w:t xml:space="preserve"> </w:t>
      </w:r>
      <w:r w:rsidRPr="001C7FF9">
        <w:rPr>
          <w:spacing w:val="-6"/>
          <w:sz w:val="19"/>
          <w:szCs w:val="19"/>
        </w:rPr>
        <w:t>die</w:t>
      </w:r>
      <w:r w:rsidRPr="001C7FF9">
        <w:rPr>
          <w:spacing w:val="-3"/>
          <w:sz w:val="19"/>
          <w:szCs w:val="19"/>
        </w:rPr>
        <w:t xml:space="preserve"> </w:t>
      </w:r>
      <w:r w:rsidRPr="001C7FF9">
        <w:rPr>
          <w:spacing w:val="-6"/>
          <w:sz w:val="19"/>
          <w:szCs w:val="19"/>
        </w:rPr>
        <w:t>nodig</w:t>
      </w:r>
      <w:r w:rsidRPr="001C7FF9">
        <w:rPr>
          <w:spacing w:val="-3"/>
          <w:sz w:val="19"/>
          <w:szCs w:val="19"/>
        </w:rPr>
        <w:t xml:space="preserve"> </w:t>
      </w:r>
      <w:r w:rsidRPr="001C7FF9">
        <w:rPr>
          <w:spacing w:val="-6"/>
          <w:sz w:val="19"/>
          <w:szCs w:val="19"/>
        </w:rPr>
        <w:t>zijn</w:t>
      </w:r>
      <w:r w:rsidRPr="001C7FF9">
        <w:rPr>
          <w:spacing w:val="-3"/>
          <w:sz w:val="19"/>
          <w:szCs w:val="19"/>
        </w:rPr>
        <w:t xml:space="preserve"> </w:t>
      </w:r>
      <w:r w:rsidRPr="001C7FF9">
        <w:rPr>
          <w:spacing w:val="-6"/>
          <w:sz w:val="19"/>
          <w:szCs w:val="19"/>
        </w:rPr>
        <w:t>om</w:t>
      </w:r>
      <w:r w:rsidRPr="001C7FF9">
        <w:rPr>
          <w:sz w:val="19"/>
          <w:szCs w:val="19"/>
        </w:rPr>
        <w:t xml:space="preserve"> </w:t>
      </w:r>
      <w:r w:rsidRPr="001C7FF9">
        <w:rPr>
          <w:spacing w:val="-2"/>
          <w:sz w:val="19"/>
          <w:szCs w:val="19"/>
        </w:rPr>
        <w:t>een</w:t>
      </w:r>
      <w:r w:rsidRPr="001C7FF9">
        <w:rPr>
          <w:spacing w:val="-9"/>
          <w:sz w:val="19"/>
          <w:szCs w:val="19"/>
        </w:rPr>
        <w:t xml:space="preserve"> </w:t>
      </w:r>
      <w:r w:rsidRPr="001C7FF9">
        <w:rPr>
          <w:spacing w:val="-2"/>
          <w:sz w:val="19"/>
          <w:szCs w:val="19"/>
        </w:rPr>
        <w:t>coherente</w:t>
      </w:r>
      <w:r w:rsidRPr="001C7FF9">
        <w:rPr>
          <w:spacing w:val="-8"/>
          <w:sz w:val="19"/>
          <w:szCs w:val="19"/>
        </w:rPr>
        <w:t xml:space="preserve"> </w:t>
      </w:r>
      <w:r w:rsidRPr="001C7FF9">
        <w:rPr>
          <w:spacing w:val="-2"/>
          <w:sz w:val="19"/>
          <w:szCs w:val="19"/>
        </w:rPr>
        <w:t>en</w:t>
      </w:r>
      <w:r w:rsidRPr="001C7FF9">
        <w:rPr>
          <w:spacing w:val="-9"/>
          <w:sz w:val="19"/>
          <w:szCs w:val="19"/>
        </w:rPr>
        <w:t xml:space="preserve"> </w:t>
      </w:r>
      <w:r w:rsidRPr="001C7FF9">
        <w:rPr>
          <w:spacing w:val="-2"/>
          <w:sz w:val="19"/>
          <w:szCs w:val="19"/>
        </w:rPr>
        <w:t>eerlijke</w:t>
      </w:r>
      <w:r w:rsidRPr="001C7FF9">
        <w:rPr>
          <w:spacing w:val="-8"/>
          <w:sz w:val="19"/>
          <w:szCs w:val="19"/>
        </w:rPr>
        <w:t xml:space="preserve"> </w:t>
      </w:r>
      <w:r w:rsidRPr="001C7FF9">
        <w:rPr>
          <w:spacing w:val="-2"/>
          <w:sz w:val="19"/>
          <w:szCs w:val="19"/>
        </w:rPr>
        <w:t>aanpak</w:t>
      </w:r>
      <w:r w:rsidRPr="001C7FF9">
        <w:rPr>
          <w:spacing w:val="-8"/>
          <w:sz w:val="19"/>
          <w:szCs w:val="19"/>
        </w:rPr>
        <w:t xml:space="preserve"> </w:t>
      </w:r>
      <w:r w:rsidRPr="001C7FF9">
        <w:rPr>
          <w:spacing w:val="-2"/>
          <w:sz w:val="19"/>
          <w:szCs w:val="19"/>
        </w:rPr>
        <w:t>van</w:t>
      </w:r>
      <w:r w:rsidRPr="001C7FF9">
        <w:rPr>
          <w:spacing w:val="-8"/>
          <w:sz w:val="19"/>
          <w:szCs w:val="19"/>
        </w:rPr>
        <w:t xml:space="preserve"> </w:t>
      </w:r>
      <w:r w:rsidRPr="001C7FF9">
        <w:rPr>
          <w:spacing w:val="-2"/>
          <w:sz w:val="19"/>
          <w:szCs w:val="19"/>
        </w:rPr>
        <w:t>asiel</w:t>
      </w:r>
      <w:r w:rsidRPr="001C7FF9">
        <w:rPr>
          <w:spacing w:val="-8"/>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migratie</w:t>
      </w:r>
      <w:r w:rsidRPr="001C7FF9">
        <w:rPr>
          <w:spacing w:val="-8"/>
          <w:sz w:val="19"/>
          <w:szCs w:val="19"/>
        </w:rPr>
        <w:t xml:space="preserve"> </w:t>
      </w:r>
      <w:r w:rsidRPr="001C7FF9">
        <w:rPr>
          <w:spacing w:val="-2"/>
          <w:sz w:val="19"/>
          <w:szCs w:val="19"/>
        </w:rPr>
        <w:t>te</w:t>
      </w:r>
      <w:r w:rsidRPr="001C7FF9">
        <w:rPr>
          <w:spacing w:val="-9"/>
          <w:sz w:val="19"/>
          <w:szCs w:val="19"/>
        </w:rPr>
        <w:t xml:space="preserve"> </w:t>
      </w:r>
      <w:r w:rsidRPr="001C7FF9">
        <w:rPr>
          <w:spacing w:val="-2"/>
          <w:sz w:val="19"/>
          <w:szCs w:val="19"/>
        </w:rPr>
        <w:t>waarborgen,</w:t>
      </w:r>
      <w:r w:rsidRPr="001C7FF9">
        <w:rPr>
          <w:spacing w:val="-8"/>
          <w:sz w:val="19"/>
          <w:szCs w:val="19"/>
        </w:rPr>
        <w:t xml:space="preserve"> </w:t>
      </w:r>
      <w:r w:rsidRPr="001C7FF9">
        <w:rPr>
          <w:spacing w:val="-2"/>
          <w:sz w:val="19"/>
          <w:szCs w:val="19"/>
        </w:rPr>
        <w:t>zoals</w:t>
      </w:r>
      <w:r w:rsidRPr="001C7FF9">
        <w:rPr>
          <w:spacing w:val="-8"/>
          <w:sz w:val="19"/>
          <w:szCs w:val="19"/>
        </w:rPr>
        <w:t xml:space="preserve"> </w:t>
      </w:r>
      <w:r w:rsidRPr="001C7FF9">
        <w:rPr>
          <w:spacing w:val="-2"/>
          <w:sz w:val="19"/>
          <w:szCs w:val="19"/>
        </w:rPr>
        <w:t>maatregelen</w:t>
      </w:r>
      <w:r w:rsidRPr="001C7FF9">
        <w:rPr>
          <w:spacing w:val="-9"/>
          <w:sz w:val="19"/>
          <w:szCs w:val="19"/>
        </w:rPr>
        <w:t xml:space="preserve"> </w:t>
      </w:r>
      <w:r w:rsidRPr="001C7FF9">
        <w:rPr>
          <w:spacing w:val="-2"/>
          <w:sz w:val="19"/>
          <w:szCs w:val="19"/>
        </w:rPr>
        <w:t>die</w:t>
      </w:r>
      <w:r w:rsidRPr="001C7FF9">
        <w:rPr>
          <w:spacing w:val="-7"/>
          <w:sz w:val="19"/>
          <w:szCs w:val="19"/>
        </w:rPr>
        <w:t xml:space="preserve"> </w:t>
      </w:r>
      <w:r w:rsidRPr="001C7FF9">
        <w:rPr>
          <w:spacing w:val="-2"/>
          <w:sz w:val="19"/>
          <w:szCs w:val="19"/>
        </w:rPr>
        <w:t>gericht</w:t>
      </w:r>
      <w:r w:rsidRPr="001C7FF9">
        <w:rPr>
          <w:spacing w:val="-9"/>
          <w:sz w:val="19"/>
          <w:szCs w:val="19"/>
        </w:rPr>
        <w:t xml:space="preserve"> </w:t>
      </w:r>
      <w:r w:rsidRPr="001C7FF9">
        <w:rPr>
          <w:spacing w:val="-2"/>
          <w:sz w:val="19"/>
          <w:szCs w:val="19"/>
        </w:rPr>
        <w:t>zijn</w:t>
      </w:r>
      <w:r w:rsidRPr="001C7FF9">
        <w:rPr>
          <w:spacing w:val="-8"/>
          <w:sz w:val="19"/>
          <w:szCs w:val="19"/>
        </w:rPr>
        <w:t xml:space="preserve"> </w:t>
      </w:r>
      <w:r w:rsidRPr="001C7FF9">
        <w:rPr>
          <w:spacing w:val="-2"/>
          <w:sz w:val="19"/>
          <w:szCs w:val="19"/>
        </w:rPr>
        <w:t>op</w:t>
      </w:r>
      <w:r w:rsidRPr="001C7FF9">
        <w:rPr>
          <w:spacing w:val="-9"/>
          <w:sz w:val="19"/>
          <w:szCs w:val="19"/>
        </w:rPr>
        <w:t xml:space="preserve"> </w:t>
      </w:r>
      <w:r w:rsidRPr="001C7FF9">
        <w:rPr>
          <w:spacing w:val="-2"/>
          <w:sz w:val="19"/>
          <w:szCs w:val="19"/>
        </w:rPr>
        <w:t>het</w:t>
      </w:r>
      <w:r w:rsidRPr="001C7FF9">
        <w:rPr>
          <w:sz w:val="19"/>
          <w:szCs w:val="19"/>
        </w:rPr>
        <w:t xml:space="preserve"> </w:t>
      </w:r>
      <w:r w:rsidRPr="001C7FF9">
        <w:rPr>
          <w:spacing w:val="-2"/>
          <w:sz w:val="19"/>
          <w:szCs w:val="19"/>
        </w:rPr>
        <w:t>verbeteren</w:t>
      </w:r>
      <w:r w:rsidRPr="001C7FF9">
        <w:rPr>
          <w:spacing w:val="-9"/>
          <w:sz w:val="19"/>
          <w:szCs w:val="19"/>
        </w:rPr>
        <w:t xml:space="preserve"> </w:t>
      </w:r>
      <w:r w:rsidRPr="001C7FF9">
        <w:rPr>
          <w:spacing w:val="-2"/>
          <w:sz w:val="19"/>
          <w:szCs w:val="19"/>
        </w:rPr>
        <w:t>van</w:t>
      </w:r>
      <w:r w:rsidRPr="001C7FF9">
        <w:rPr>
          <w:spacing w:val="-8"/>
          <w:sz w:val="19"/>
          <w:szCs w:val="19"/>
        </w:rPr>
        <w:t xml:space="preserve"> </w:t>
      </w:r>
      <w:r w:rsidRPr="001C7FF9">
        <w:rPr>
          <w:spacing w:val="-2"/>
          <w:sz w:val="19"/>
          <w:szCs w:val="19"/>
        </w:rPr>
        <w:t>de</w:t>
      </w:r>
      <w:r w:rsidRPr="001C7FF9">
        <w:rPr>
          <w:spacing w:val="-9"/>
          <w:sz w:val="19"/>
          <w:szCs w:val="19"/>
        </w:rPr>
        <w:t xml:space="preserve"> </w:t>
      </w:r>
      <w:r w:rsidRPr="001C7FF9">
        <w:rPr>
          <w:spacing w:val="-2"/>
          <w:sz w:val="19"/>
          <w:szCs w:val="19"/>
        </w:rPr>
        <w:t>grensprocedures,</w:t>
      </w:r>
      <w:r w:rsidRPr="001C7FF9">
        <w:rPr>
          <w:spacing w:val="-8"/>
          <w:sz w:val="19"/>
          <w:szCs w:val="19"/>
        </w:rPr>
        <w:t xml:space="preserve"> </w:t>
      </w:r>
      <w:r w:rsidRPr="001C7FF9">
        <w:rPr>
          <w:spacing w:val="-2"/>
          <w:sz w:val="19"/>
          <w:szCs w:val="19"/>
        </w:rPr>
        <w:t>het</w:t>
      </w:r>
      <w:r w:rsidRPr="001C7FF9">
        <w:rPr>
          <w:spacing w:val="-9"/>
          <w:sz w:val="19"/>
          <w:szCs w:val="19"/>
        </w:rPr>
        <w:t xml:space="preserve"> </w:t>
      </w:r>
      <w:r w:rsidRPr="001C7FF9">
        <w:rPr>
          <w:spacing w:val="-2"/>
          <w:sz w:val="19"/>
          <w:szCs w:val="19"/>
        </w:rPr>
        <w:t>verbeteren</w:t>
      </w:r>
      <w:r w:rsidRPr="001C7FF9">
        <w:rPr>
          <w:spacing w:val="-8"/>
          <w:sz w:val="19"/>
          <w:szCs w:val="19"/>
        </w:rPr>
        <w:t xml:space="preserve"> </w:t>
      </w:r>
      <w:r w:rsidRPr="001C7FF9">
        <w:rPr>
          <w:spacing w:val="-2"/>
          <w:sz w:val="19"/>
          <w:szCs w:val="19"/>
        </w:rPr>
        <w:t>van</w:t>
      </w:r>
      <w:r w:rsidRPr="001C7FF9">
        <w:rPr>
          <w:spacing w:val="-9"/>
          <w:sz w:val="19"/>
          <w:szCs w:val="19"/>
        </w:rPr>
        <w:t xml:space="preserve"> </w:t>
      </w:r>
      <w:r w:rsidRPr="001C7FF9">
        <w:rPr>
          <w:spacing w:val="-2"/>
          <w:sz w:val="19"/>
          <w:szCs w:val="19"/>
        </w:rPr>
        <w:t>de</w:t>
      </w:r>
      <w:r w:rsidRPr="001C7FF9">
        <w:rPr>
          <w:spacing w:val="-8"/>
          <w:sz w:val="19"/>
          <w:szCs w:val="19"/>
        </w:rPr>
        <w:t xml:space="preserve"> </w:t>
      </w:r>
      <w:r w:rsidRPr="001C7FF9">
        <w:rPr>
          <w:spacing w:val="-2"/>
          <w:sz w:val="19"/>
          <w:szCs w:val="19"/>
        </w:rPr>
        <w:t>afgifte</w:t>
      </w:r>
      <w:r w:rsidRPr="001C7FF9">
        <w:rPr>
          <w:spacing w:val="-9"/>
          <w:sz w:val="19"/>
          <w:szCs w:val="19"/>
        </w:rPr>
        <w:t xml:space="preserve"> </w:t>
      </w:r>
      <w:r w:rsidRPr="001C7FF9">
        <w:rPr>
          <w:spacing w:val="-2"/>
          <w:sz w:val="19"/>
          <w:szCs w:val="19"/>
        </w:rPr>
        <w:t>van</w:t>
      </w:r>
      <w:r w:rsidRPr="001C7FF9">
        <w:rPr>
          <w:spacing w:val="-8"/>
          <w:sz w:val="19"/>
          <w:szCs w:val="19"/>
        </w:rPr>
        <w:t xml:space="preserve"> </w:t>
      </w:r>
      <w:r w:rsidRPr="001C7FF9">
        <w:rPr>
          <w:spacing w:val="-2"/>
          <w:sz w:val="19"/>
          <w:szCs w:val="19"/>
        </w:rPr>
        <w:t>visa</w:t>
      </w:r>
      <w:r w:rsidRPr="001C7FF9">
        <w:rPr>
          <w:spacing w:val="-9"/>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het</w:t>
      </w:r>
      <w:r w:rsidRPr="001C7FF9">
        <w:rPr>
          <w:spacing w:val="-8"/>
          <w:sz w:val="19"/>
          <w:szCs w:val="19"/>
        </w:rPr>
        <w:t xml:space="preserve"> </w:t>
      </w:r>
      <w:r w:rsidRPr="001C7FF9">
        <w:rPr>
          <w:spacing w:val="-2"/>
          <w:sz w:val="19"/>
          <w:szCs w:val="19"/>
        </w:rPr>
        <w:t>voorkomen</w:t>
      </w:r>
      <w:r w:rsidRPr="001C7FF9">
        <w:rPr>
          <w:spacing w:val="-9"/>
          <w:sz w:val="19"/>
          <w:szCs w:val="19"/>
        </w:rPr>
        <w:t xml:space="preserve"> </w:t>
      </w:r>
      <w:r w:rsidRPr="001C7FF9">
        <w:rPr>
          <w:spacing w:val="-2"/>
          <w:sz w:val="19"/>
          <w:szCs w:val="19"/>
        </w:rPr>
        <w:t>van</w:t>
      </w:r>
      <w:r w:rsidRPr="001C7FF9">
        <w:rPr>
          <w:spacing w:val="-8"/>
          <w:sz w:val="19"/>
          <w:szCs w:val="19"/>
        </w:rPr>
        <w:t xml:space="preserve"> </w:t>
      </w:r>
      <w:r w:rsidRPr="001C7FF9">
        <w:rPr>
          <w:spacing w:val="-2"/>
          <w:sz w:val="19"/>
          <w:szCs w:val="19"/>
        </w:rPr>
        <w:t>misbruik</w:t>
      </w:r>
      <w:r w:rsidRPr="001C7FF9">
        <w:rPr>
          <w:spacing w:val="-9"/>
          <w:sz w:val="19"/>
          <w:szCs w:val="19"/>
        </w:rPr>
        <w:t xml:space="preserve"> </w:t>
      </w:r>
      <w:r w:rsidRPr="001C7FF9">
        <w:rPr>
          <w:spacing w:val="-2"/>
          <w:sz w:val="19"/>
          <w:szCs w:val="19"/>
        </w:rPr>
        <w:t>van</w:t>
      </w:r>
      <w:r w:rsidRPr="001C7FF9">
        <w:rPr>
          <w:sz w:val="19"/>
          <w:szCs w:val="19"/>
        </w:rPr>
        <w:t xml:space="preserve"> visumvrije</w:t>
      </w:r>
      <w:r w:rsidRPr="001C7FF9">
        <w:rPr>
          <w:spacing w:val="-10"/>
          <w:sz w:val="19"/>
          <w:szCs w:val="19"/>
        </w:rPr>
        <w:t xml:space="preserve"> </w:t>
      </w:r>
      <w:r w:rsidRPr="001C7FF9">
        <w:rPr>
          <w:sz w:val="19"/>
          <w:szCs w:val="19"/>
        </w:rPr>
        <w:t>regelingen.</w:t>
      </w:r>
    </w:p>
    <w:p w:rsidR="00E66F7B" w:rsidRDefault="00E66F7B" w14:paraId="199FE47E" w14:textId="77777777">
      <w:pPr>
        <w:pStyle w:val="Plattetekst"/>
      </w:pPr>
    </w:p>
    <w:p w:rsidR="00E66F7B" w:rsidRDefault="00E66F7B" w14:paraId="260D67D4" w14:textId="77777777">
      <w:pPr>
        <w:pStyle w:val="Plattetekst"/>
        <w:spacing w:before="175"/>
      </w:pPr>
    </w:p>
    <w:p w:rsidRPr="001C7FF9" w:rsidR="00E66F7B" w:rsidRDefault="00100BAD" w14:paraId="6B54F060" w14:textId="77777777">
      <w:pPr>
        <w:pStyle w:val="Lijstalinea"/>
        <w:numPr>
          <w:ilvl w:val="0"/>
          <w:numId w:val="6"/>
        </w:numPr>
        <w:tabs>
          <w:tab w:val="left" w:pos="1128"/>
          <w:tab w:val="left" w:pos="1130"/>
        </w:tabs>
        <w:spacing w:before="1" w:line="232" w:lineRule="auto"/>
        <w:rPr>
          <w:sz w:val="19"/>
          <w:szCs w:val="19"/>
        </w:rPr>
      </w:pPr>
      <w:r w:rsidRPr="001C7FF9">
        <w:rPr>
          <w:spacing w:val="-6"/>
          <w:sz w:val="19"/>
          <w:szCs w:val="19"/>
        </w:rPr>
        <w:t>Om</w:t>
      </w:r>
      <w:r w:rsidRPr="001C7FF9">
        <w:rPr>
          <w:sz w:val="19"/>
          <w:szCs w:val="19"/>
        </w:rPr>
        <w:t xml:space="preserve"> </w:t>
      </w:r>
      <w:r w:rsidRPr="001C7FF9">
        <w:rPr>
          <w:spacing w:val="-6"/>
          <w:sz w:val="19"/>
          <w:szCs w:val="19"/>
        </w:rPr>
        <w:t>ervoor</w:t>
      </w:r>
      <w:r w:rsidRPr="001C7FF9">
        <w:rPr>
          <w:sz w:val="19"/>
          <w:szCs w:val="19"/>
        </w:rPr>
        <w:t xml:space="preserve"> </w:t>
      </w:r>
      <w:r w:rsidRPr="001C7FF9">
        <w:rPr>
          <w:spacing w:val="-6"/>
          <w:sz w:val="19"/>
          <w:szCs w:val="19"/>
        </w:rPr>
        <w:t>te</w:t>
      </w:r>
      <w:r w:rsidRPr="001C7FF9">
        <w:rPr>
          <w:sz w:val="19"/>
          <w:szCs w:val="19"/>
        </w:rPr>
        <w:t xml:space="preserve"> </w:t>
      </w:r>
      <w:r w:rsidRPr="001C7FF9">
        <w:rPr>
          <w:spacing w:val="-6"/>
          <w:sz w:val="19"/>
          <w:szCs w:val="19"/>
        </w:rPr>
        <w:t>zorgen</w:t>
      </w:r>
      <w:r w:rsidRPr="001C7FF9">
        <w:rPr>
          <w:sz w:val="19"/>
          <w:szCs w:val="19"/>
        </w:rPr>
        <w:t xml:space="preserve"> </w:t>
      </w:r>
      <w:r w:rsidRPr="001C7FF9">
        <w:rPr>
          <w:spacing w:val="-6"/>
          <w:sz w:val="19"/>
          <w:szCs w:val="19"/>
        </w:rPr>
        <w:t>dat</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nationale</w:t>
      </w:r>
      <w:r w:rsidRPr="001C7FF9">
        <w:rPr>
          <w:sz w:val="19"/>
          <w:szCs w:val="19"/>
        </w:rPr>
        <w:t xml:space="preserve"> </w:t>
      </w:r>
      <w:r w:rsidRPr="001C7FF9">
        <w:rPr>
          <w:spacing w:val="-6"/>
          <w:sz w:val="19"/>
          <w:szCs w:val="19"/>
        </w:rPr>
        <w:t>asiel-</w:t>
      </w:r>
      <w:r w:rsidRPr="001C7FF9">
        <w:rPr>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migratiestelsels</w:t>
      </w:r>
      <w:r w:rsidRPr="001C7FF9">
        <w:rPr>
          <w:sz w:val="19"/>
          <w:szCs w:val="19"/>
        </w:rPr>
        <w:t xml:space="preserve"> </w:t>
      </w:r>
      <w:r w:rsidRPr="001C7FF9">
        <w:rPr>
          <w:spacing w:val="-6"/>
          <w:sz w:val="19"/>
          <w:szCs w:val="19"/>
        </w:rPr>
        <w:t>voorzien</w:t>
      </w:r>
      <w:r w:rsidRPr="001C7FF9">
        <w:rPr>
          <w:sz w:val="19"/>
          <w:szCs w:val="19"/>
        </w:rPr>
        <w:t xml:space="preserve"> </w:t>
      </w:r>
      <w:r w:rsidRPr="001C7FF9">
        <w:rPr>
          <w:spacing w:val="-6"/>
          <w:sz w:val="19"/>
          <w:szCs w:val="19"/>
        </w:rPr>
        <w:t>in</w:t>
      </w:r>
      <w:r w:rsidRPr="001C7FF9">
        <w:rPr>
          <w:sz w:val="19"/>
          <w:szCs w:val="19"/>
        </w:rPr>
        <w:t xml:space="preserve"> </w:t>
      </w:r>
      <w:r w:rsidRPr="001C7FF9">
        <w:rPr>
          <w:spacing w:val="-6"/>
          <w:sz w:val="19"/>
          <w:szCs w:val="19"/>
        </w:rPr>
        <w:t>effectieve</w:t>
      </w:r>
      <w:r w:rsidRPr="001C7FF9">
        <w:rPr>
          <w:sz w:val="19"/>
          <w:szCs w:val="19"/>
        </w:rPr>
        <w:t xml:space="preserve"> </w:t>
      </w:r>
      <w:r w:rsidRPr="001C7FF9">
        <w:rPr>
          <w:spacing w:val="-6"/>
          <w:sz w:val="19"/>
          <w:szCs w:val="19"/>
        </w:rPr>
        <w:t>toegang</w:t>
      </w:r>
      <w:r w:rsidRPr="001C7FF9">
        <w:rPr>
          <w:sz w:val="19"/>
          <w:szCs w:val="19"/>
        </w:rPr>
        <w:t xml:space="preserve"> </w:t>
      </w:r>
      <w:r w:rsidRPr="001C7FF9">
        <w:rPr>
          <w:spacing w:val="-6"/>
          <w:sz w:val="19"/>
          <w:szCs w:val="19"/>
        </w:rPr>
        <w:t>tot</w:t>
      </w:r>
      <w:r w:rsidRPr="001C7FF9">
        <w:rPr>
          <w:sz w:val="19"/>
          <w:szCs w:val="19"/>
        </w:rPr>
        <w:t xml:space="preserve"> </w:t>
      </w:r>
      <w:r w:rsidRPr="001C7FF9">
        <w:rPr>
          <w:spacing w:val="-6"/>
          <w:sz w:val="19"/>
          <w:szCs w:val="19"/>
        </w:rPr>
        <w:t>procedures</w:t>
      </w:r>
      <w:r w:rsidRPr="001C7FF9">
        <w:rPr>
          <w:sz w:val="19"/>
          <w:szCs w:val="19"/>
        </w:rPr>
        <w:t xml:space="preserve"> </w:t>
      </w:r>
      <w:r w:rsidRPr="001C7FF9">
        <w:rPr>
          <w:spacing w:val="-6"/>
          <w:sz w:val="19"/>
          <w:szCs w:val="19"/>
        </w:rPr>
        <w:t>voor</w:t>
      </w:r>
      <w:r w:rsidRPr="001C7FF9">
        <w:rPr>
          <w:sz w:val="19"/>
          <w:szCs w:val="19"/>
        </w:rPr>
        <w:t xml:space="preserve"> </w:t>
      </w:r>
      <w:r w:rsidRPr="001C7FF9">
        <w:rPr>
          <w:w w:val="90"/>
          <w:sz w:val="19"/>
          <w:szCs w:val="19"/>
        </w:rPr>
        <w:t>internationale bescherming, moeten de nationale strategieën specifieke belangrijke maatregelen en acties omvatten</w:t>
      </w:r>
      <w:r w:rsidRPr="001C7FF9">
        <w:rPr>
          <w:sz w:val="19"/>
          <w:szCs w:val="19"/>
        </w:rPr>
        <w:t xml:space="preserve"> om te</w:t>
      </w:r>
      <w:r w:rsidRPr="001C7FF9">
        <w:rPr>
          <w:spacing w:val="-2"/>
          <w:sz w:val="19"/>
          <w:szCs w:val="19"/>
        </w:rPr>
        <w:t xml:space="preserve"> </w:t>
      </w:r>
      <w:r w:rsidRPr="001C7FF9">
        <w:rPr>
          <w:sz w:val="19"/>
          <w:szCs w:val="19"/>
        </w:rPr>
        <w:t>zorgen</w:t>
      </w:r>
      <w:r w:rsidRPr="001C7FF9">
        <w:rPr>
          <w:spacing w:val="-2"/>
          <w:sz w:val="19"/>
          <w:szCs w:val="19"/>
        </w:rPr>
        <w:t xml:space="preserve"> </w:t>
      </w:r>
      <w:r w:rsidRPr="001C7FF9">
        <w:rPr>
          <w:sz w:val="19"/>
          <w:szCs w:val="19"/>
        </w:rPr>
        <w:t>voor snelle en doeltreffende toegang tot</w:t>
      </w:r>
      <w:r w:rsidRPr="001C7FF9">
        <w:rPr>
          <w:spacing w:val="-1"/>
          <w:sz w:val="19"/>
          <w:szCs w:val="19"/>
        </w:rPr>
        <w:t xml:space="preserve"> </w:t>
      </w:r>
      <w:r w:rsidRPr="001C7FF9">
        <w:rPr>
          <w:sz w:val="19"/>
          <w:szCs w:val="19"/>
        </w:rPr>
        <w:t>asielprocedures op het grondgebied</w:t>
      </w:r>
      <w:r w:rsidRPr="001C7FF9">
        <w:rPr>
          <w:spacing w:val="-1"/>
          <w:sz w:val="19"/>
          <w:szCs w:val="19"/>
        </w:rPr>
        <w:t xml:space="preserve"> </w:t>
      </w:r>
      <w:r w:rsidRPr="001C7FF9">
        <w:rPr>
          <w:sz w:val="19"/>
          <w:szCs w:val="19"/>
        </w:rPr>
        <w:t xml:space="preserve">van een lidstaat, </w:t>
      </w:r>
      <w:r w:rsidRPr="001C7FF9">
        <w:rPr>
          <w:spacing w:val="-2"/>
          <w:sz w:val="19"/>
          <w:szCs w:val="19"/>
        </w:rPr>
        <w:t>maatregelen</w:t>
      </w:r>
      <w:r w:rsidRPr="001C7FF9">
        <w:rPr>
          <w:spacing w:val="-4"/>
          <w:sz w:val="19"/>
          <w:szCs w:val="19"/>
        </w:rPr>
        <w:t xml:space="preserve"> </w:t>
      </w:r>
      <w:r w:rsidRPr="001C7FF9">
        <w:rPr>
          <w:spacing w:val="-2"/>
          <w:sz w:val="19"/>
          <w:szCs w:val="19"/>
        </w:rPr>
        <w:t>die</w:t>
      </w:r>
      <w:r w:rsidRPr="001C7FF9">
        <w:rPr>
          <w:spacing w:val="-5"/>
          <w:sz w:val="19"/>
          <w:szCs w:val="19"/>
        </w:rPr>
        <w:t xml:space="preserve"> </w:t>
      </w:r>
      <w:r w:rsidRPr="001C7FF9">
        <w:rPr>
          <w:spacing w:val="-2"/>
          <w:sz w:val="19"/>
          <w:szCs w:val="19"/>
        </w:rPr>
        <w:t>aangeven</w:t>
      </w:r>
      <w:r w:rsidRPr="001C7FF9">
        <w:rPr>
          <w:spacing w:val="-5"/>
          <w:sz w:val="19"/>
          <w:szCs w:val="19"/>
        </w:rPr>
        <w:t xml:space="preserve"> </w:t>
      </w:r>
      <w:r w:rsidRPr="001C7FF9">
        <w:rPr>
          <w:spacing w:val="-2"/>
          <w:sz w:val="19"/>
          <w:szCs w:val="19"/>
        </w:rPr>
        <w:t>hoe</w:t>
      </w:r>
      <w:r w:rsidRPr="001C7FF9">
        <w:rPr>
          <w:spacing w:val="-5"/>
          <w:sz w:val="19"/>
          <w:szCs w:val="19"/>
        </w:rPr>
        <w:t xml:space="preserve"> </w:t>
      </w:r>
      <w:r w:rsidRPr="001C7FF9">
        <w:rPr>
          <w:spacing w:val="-2"/>
          <w:sz w:val="19"/>
          <w:szCs w:val="19"/>
        </w:rPr>
        <w:t>de</w:t>
      </w:r>
      <w:r w:rsidRPr="001C7FF9">
        <w:rPr>
          <w:spacing w:val="-5"/>
          <w:sz w:val="19"/>
          <w:szCs w:val="19"/>
        </w:rPr>
        <w:t xml:space="preserve"> </w:t>
      </w:r>
      <w:r w:rsidRPr="001C7FF9">
        <w:rPr>
          <w:spacing w:val="-2"/>
          <w:sz w:val="19"/>
          <w:szCs w:val="19"/>
        </w:rPr>
        <w:t>eerbiediging</w:t>
      </w:r>
      <w:r w:rsidRPr="001C7FF9">
        <w:rPr>
          <w:spacing w:val="-4"/>
          <w:sz w:val="19"/>
          <w:szCs w:val="19"/>
        </w:rPr>
        <w:t xml:space="preserve"> </w:t>
      </w:r>
      <w:r w:rsidRPr="001C7FF9">
        <w:rPr>
          <w:spacing w:val="-2"/>
          <w:sz w:val="19"/>
          <w:szCs w:val="19"/>
        </w:rPr>
        <w:t>van</w:t>
      </w:r>
      <w:r w:rsidRPr="001C7FF9">
        <w:rPr>
          <w:spacing w:val="-5"/>
          <w:sz w:val="19"/>
          <w:szCs w:val="19"/>
        </w:rPr>
        <w:t xml:space="preserve"> </w:t>
      </w:r>
      <w:r w:rsidRPr="001C7FF9">
        <w:rPr>
          <w:spacing w:val="-2"/>
          <w:sz w:val="19"/>
          <w:szCs w:val="19"/>
        </w:rPr>
        <w:t>de</w:t>
      </w:r>
      <w:r w:rsidRPr="001C7FF9">
        <w:rPr>
          <w:spacing w:val="-5"/>
          <w:sz w:val="19"/>
          <w:szCs w:val="19"/>
        </w:rPr>
        <w:t xml:space="preserve"> </w:t>
      </w:r>
      <w:r w:rsidRPr="001C7FF9">
        <w:rPr>
          <w:spacing w:val="-2"/>
          <w:sz w:val="19"/>
          <w:szCs w:val="19"/>
        </w:rPr>
        <w:t>grondrechten</w:t>
      </w:r>
      <w:r w:rsidRPr="001C7FF9">
        <w:rPr>
          <w:spacing w:val="-6"/>
          <w:sz w:val="19"/>
          <w:szCs w:val="19"/>
        </w:rPr>
        <w:t xml:space="preserve"> </w:t>
      </w:r>
      <w:r w:rsidRPr="001C7FF9">
        <w:rPr>
          <w:spacing w:val="-2"/>
          <w:sz w:val="19"/>
          <w:szCs w:val="19"/>
        </w:rPr>
        <w:t>die</w:t>
      </w:r>
      <w:r w:rsidRPr="001C7FF9">
        <w:rPr>
          <w:spacing w:val="-5"/>
          <w:sz w:val="19"/>
          <w:szCs w:val="19"/>
        </w:rPr>
        <w:t xml:space="preserve"> </w:t>
      </w:r>
      <w:r w:rsidRPr="001C7FF9">
        <w:rPr>
          <w:spacing w:val="-2"/>
          <w:sz w:val="19"/>
          <w:szCs w:val="19"/>
        </w:rPr>
        <w:t>zijn</w:t>
      </w:r>
      <w:r w:rsidRPr="001C7FF9">
        <w:rPr>
          <w:spacing w:val="-5"/>
          <w:sz w:val="19"/>
          <w:szCs w:val="19"/>
        </w:rPr>
        <w:t xml:space="preserve"> </w:t>
      </w:r>
      <w:r w:rsidRPr="001C7FF9">
        <w:rPr>
          <w:spacing w:val="-2"/>
          <w:sz w:val="19"/>
          <w:szCs w:val="19"/>
        </w:rPr>
        <w:t>verankerd</w:t>
      </w:r>
      <w:r w:rsidRPr="001C7FF9">
        <w:rPr>
          <w:spacing w:val="-5"/>
          <w:sz w:val="19"/>
          <w:szCs w:val="19"/>
        </w:rPr>
        <w:t xml:space="preserve"> </w:t>
      </w:r>
      <w:r w:rsidRPr="001C7FF9">
        <w:rPr>
          <w:spacing w:val="-2"/>
          <w:sz w:val="19"/>
          <w:szCs w:val="19"/>
        </w:rPr>
        <w:t>in</w:t>
      </w:r>
      <w:r w:rsidRPr="001C7FF9">
        <w:rPr>
          <w:spacing w:val="-5"/>
          <w:sz w:val="19"/>
          <w:szCs w:val="19"/>
        </w:rPr>
        <w:t xml:space="preserve"> </w:t>
      </w:r>
      <w:r w:rsidRPr="001C7FF9">
        <w:rPr>
          <w:spacing w:val="-2"/>
          <w:sz w:val="19"/>
          <w:szCs w:val="19"/>
        </w:rPr>
        <w:t>het</w:t>
      </w:r>
      <w:r w:rsidRPr="001C7FF9">
        <w:rPr>
          <w:spacing w:val="-5"/>
          <w:sz w:val="19"/>
          <w:szCs w:val="19"/>
        </w:rPr>
        <w:t xml:space="preserve"> </w:t>
      </w:r>
      <w:r w:rsidRPr="001C7FF9">
        <w:rPr>
          <w:spacing w:val="-2"/>
          <w:sz w:val="19"/>
          <w:szCs w:val="19"/>
        </w:rPr>
        <w:t>Handvest</w:t>
      </w:r>
      <w:r w:rsidRPr="001C7FF9">
        <w:rPr>
          <w:spacing w:val="-4"/>
          <w:sz w:val="19"/>
          <w:szCs w:val="19"/>
        </w:rPr>
        <w:t xml:space="preserve"> </w:t>
      </w:r>
      <w:r w:rsidRPr="001C7FF9">
        <w:rPr>
          <w:spacing w:val="-2"/>
          <w:sz w:val="19"/>
          <w:szCs w:val="19"/>
        </w:rPr>
        <w:t>van</w:t>
      </w:r>
      <w:r w:rsidRPr="001C7FF9">
        <w:rPr>
          <w:spacing w:val="-5"/>
          <w:sz w:val="19"/>
          <w:szCs w:val="19"/>
        </w:rPr>
        <w:t xml:space="preserve"> </w:t>
      </w:r>
      <w:r w:rsidRPr="001C7FF9">
        <w:rPr>
          <w:spacing w:val="-2"/>
          <w:sz w:val="19"/>
          <w:szCs w:val="19"/>
        </w:rPr>
        <w:t>de</w:t>
      </w:r>
      <w:r w:rsidRPr="001C7FF9">
        <w:rPr>
          <w:sz w:val="19"/>
          <w:szCs w:val="19"/>
        </w:rPr>
        <w:t xml:space="preserve"> </w:t>
      </w:r>
      <w:r w:rsidRPr="001C7FF9">
        <w:rPr>
          <w:spacing w:val="-2"/>
          <w:sz w:val="19"/>
          <w:szCs w:val="19"/>
        </w:rPr>
        <w:t>grondrechten van de EU en andere relevante internationale verdragen, worden gewaarborgd en gemonitord,</w:t>
      </w:r>
      <w:r w:rsidRPr="001C7FF9">
        <w:rPr>
          <w:sz w:val="19"/>
          <w:szCs w:val="19"/>
        </w:rPr>
        <w:t xml:space="preserve"> </w:t>
      </w:r>
      <w:r w:rsidRPr="001C7FF9">
        <w:rPr>
          <w:spacing w:val="-2"/>
          <w:sz w:val="19"/>
          <w:szCs w:val="19"/>
        </w:rPr>
        <w:t>maatregelen</w:t>
      </w:r>
      <w:r w:rsidRPr="001C7FF9">
        <w:rPr>
          <w:spacing w:val="-3"/>
          <w:sz w:val="19"/>
          <w:szCs w:val="19"/>
        </w:rPr>
        <w:t xml:space="preserve"> </w:t>
      </w:r>
      <w:r w:rsidRPr="001C7FF9">
        <w:rPr>
          <w:spacing w:val="-2"/>
          <w:sz w:val="19"/>
          <w:szCs w:val="19"/>
        </w:rPr>
        <w:t>die</w:t>
      </w:r>
      <w:r w:rsidRPr="001C7FF9">
        <w:rPr>
          <w:spacing w:val="-4"/>
          <w:sz w:val="19"/>
          <w:szCs w:val="19"/>
        </w:rPr>
        <w:t xml:space="preserve"> </w:t>
      </w:r>
      <w:r w:rsidRPr="001C7FF9">
        <w:rPr>
          <w:spacing w:val="-2"/>
          <w:sz w:val="19"/>
          <w:szCs w:val="19"/>
        </w:rPr>
        <w:t>gericht</w:t>
      </w:r>
      <w:r w:rsidRPr="001C7FF9">
        <w:rPr>
          <w:spacing w:val="-4"/>
          <w:sz w:val="19"/>
          <w:szCs w:val="19"/>
        </w:rPr>
        <w:t xml:space="preserve"> </w:t>
      </w:r>
      <w:r w:rsidRPr="001C7FF9">
        <w:rPr>
          <w:spacing w:val="-2"/>
          <w:sz w:val="19"/>
          <w:szCs w:val="19"/>
        </w:rPr>
        <w:t>zijn</w:t>
      </w:r>
      <w:r w:rsidRPr="001C7FF9">
        <w:rPr>
          <w:spacing w:val="-4"/>
          <w:sz w:val="19"/>
          <w:szCs w:val="19"/>
        </w:rPr>
        <w:t xml:space="preserve"> </w:t>
      </w:r>
      <w:r w:rsidRPr="001C7FF9">
        <w:rPr>
          <w:spacing w:val="-2"/>
          <w:sz w:val="19"/>
          <w:szCs w:val="19"/>
        </w:rPr>
        <w:t>op</w:t>
      </w:r>
      <w:r w:rsidRPr="001C7FF9">
        <w:rPr>
          <w:spacing w:val="-4"/>
          <w:sz w:val="19"/>
          <w:szCs w:val="19"/>
        </w:rPr>
        <w:t xml:space="preserve"> </w:t>
      </w:r>
      <w:r w:rsidRPr="001C7FF9">
        <w:rPr>
          <w:spacing w:val="-2"/>
          <w:sz w:val="19"/>
          <w:szCs w:val="19"/>
        </w:rPr>
        <w:t>de</w:t>
      </w:r>
      <w:r w:rsidRPr="001C7FF9">
        <w:rPr>
          <w:spacing w:val="-4"/>
          <w:sz w:val="19"/>
          <w:szCs w:val="19"/>
        </w:rPr>
        <w:t xml:space="preserve"> </w:t>
      </w:r>
      <w:r w:rsidRPr="001C7FF9">
        <w:rPr>
          <w:spacing w:val="-2"/>
          <w:sz w:val="19"/>
          <w:szCs w:val="19"/>
        </w:rPr>
        <w:t>opbouw</w:t>
      </w:r>
      <w:r w:rsidRPr="001C7FF9">
        <w:rPr>
          <w:spacing w:val="-3"/>
          <w:sz w:val="19"/>
          <w:szCs w:val="19"/>
        </w:rPr>
        <w:t xml:space="preserve"> </w:t>
      </w:r>
      <w:r w:rsidRPr="001C7FF9">
        <w:rPr>
          <w:spacing w:val="-2"/>
          <w:sz w:val="19"/>
          <w:szCs w:val="19"/>
        </w:rPr>
        <w:t>van</w:t>
      </w:r>
      <w:r w:rsidRPr="001C7FF9">
        <w:rPr>
          <w:spacing w:val="-4"/>
          <w:sz w:val="19"/>
          <w:szCs w:val="19"/>
        </w:rPr>
        <w:t xml:space="preserve"> </w:t>
      </w:r>
      <w:r w:rsidRPr="001C7FF9">
        <w:rPr>
          <w:spacing w:val="-2"/>
          <w:sz w:val="19"/>
          <w:szCs w:val="19"/>
        </w:rPr>
        <w:t>een</w:t>
      </w:r>
      <w:r w:rsidRPr="001C7FF9">
        <w:rPr>
          <w:spacing w:val="-3"/>
          <w:sz w:val="19"/>
          <w:szCs w:val="19"/>
        </w:rPr>
        <w:t xml:space="preserve"> </w:t>
      </w:r>
      <w:r w:rsidRPr="001C7FF9">
        <w:rPr>
          <w:spacing w:val="-2"/>
          <w:sz w:val="19"/>
          <w:szCs w:val="19"/>
        </w:rPr>
        <w:t>robuust</w:t>
      </w:r>
      <w:r w:rsidRPr="001C7FF9">
        <w:rPr>
          <w:spacing w:val="-4"/>
          <w:sz w:val="19"/>
          <w:szCs w:val="19"/>
        </w:rPr>
        <w:t xml:space="preserve"> </w:t>
      </w:r>
      <w:r w:rsidRPr="001C7FF9">
        <w:rPr>
          <w:spacing w:val="-2"/>
          <w:sz w:val="19"/>
          <w:szCs w:val="19"/>
        </w:rPr>
        <w:t>opvangsysteem,</w:t>
      </w:r>
      <w:r w:rsidRPr="001C7FF9">
        <w:rPr>
          <w:spacing w:val="-4"/>
          <w:sz w:val="19"/>
          <w:szCs w:val="19"/>
        </w:rPr>
        <w:t xml:space="preserve"> </w:t>
      </w:r>
      <w:r w:rsidRPr="001C7FF9">
        <w:rPr>
          <w:spacing w:val="-2"/>
          <w:sz w:val="19"/>
          <w:szCs w:val="19"/>
        </w:rPr>
        <w:t>maatregelen</w:t>
      </w:r>
      <w:r w:rsidRPr="001C7FF9">
        <w:rPr>
          <w:spacing w:val="-4"/>
          <w:sz w:val="19"/>
          <w:szCs w:val="19"/>
        </w:rPr>
        <w:t xml:space="preserve"> </w:t>
      </w:r>
      <w:r w:rsidRPr="001C7FF9">
        <w:rPr>
          <w:spacing w:val="-2"/>
          <w:sz w:val="19"/>
          <w:szCs w:val="19"/>
        </w:rPr>
        <w:t>om</w:t>
      </w:r>
      <w:r w:rsidRPr="001C7FF9">
        <w:rPr>
          <w:spacing w:val="-3"/>
          <w:sz w:val="19"/>
          <w:szCs w:val="19"/>
        </w:rPr>
        <w:t xml:space="preserve"> </w:t>
      </w:r>
      <w:r w:rsidRPr="001C7FF9">
        <w:rPr>
          <w:spacing w:val="-2"/>
          <w:sz w:val="19"/>
          <w:szCs w:val="19"/>
        </w:rPr>
        <w:t>andere</w:t>
      </w:r>
      <w:r w:rsidRPr="001C7FF9">
        <w:rPr>
          <w:spacing w:val="-4"/>
          <w:sz w:val="19"/>
          <w:szCs w:val="19"/>
        </w:rPr>
        <w:t xml:space="preserve"> </w:t>
      </w:r>
      <w:r w:rsidRPr="001C7FF9">
        <w:rPr>
          <w:spacing w:val="-2"/>
          <w:sz w:val="19"/>
          <w:szCs w:val="19"/>
        </w:rPr>
        <w:t>lidstaten</w:t>
      </w:r>
      <w:r w:rsidRPr="001C7FF9">
        <w:rPr>
          <w:sz w:val="19"/>
          <w:szCs w:val="19"/>
        </w:rPr>
        <w:t xml:space="preserve"> </w:t>
      </w:r>
      <w:r w:rsidRPr="001C7FF9">
        <w:rPr>
          <w:spacing w:val="-4"/>
          <w:sz w:val="19"/>
          <w:szCs w:val="19"/>
        </w:rPr>
        <w:t>doeltreffend te ondersteunen, maatregelen ter bevordering van legale migratiemogelijkheden en goed beheerde</w:t>
      </w:r>
      <w:r w:rsidRPr="001C7FF9">
        <w:rPr>
          <w:sz w:val="19"/>
          <w:szCs w:val="19"/>
        </w:rPr>
        <w:t xml:space="preserve"> </w:t>
      </w:r>
      <w:r w:rsidRPr="001C7FF9">
        <w:rPr>
          <w:w w:val="90"/>
          <w:sz w:val="19"/>
          <w:szCs w:val="19"/>
        </w:rPr>
        <w:t>mobiliteit en maatregelen die de voorwaarden voor een succesvolle integratie scheppen. Deze maatregelen zijn van</w:t>
      </w:r>
      <w:r w:rsidRPr="001C7FF9">
        <w:rPr>
          <w:sz w:val="19"/>
          <w:szCs w:val="19"/>
        </w:rPr>
        <w:t xml:space="preserve"> </w:t>
      </w:r>
      <w:r w:rsidRPr="001C7FF9">
        <w:rPr>
          <w:w w:val="90"/>
          <w:sz w:val="19"/>
          <w:szCs w:val="19"/>
        </w:rPr>
        <w:t>cruciaal belang voor de doeltreffende uitvoering van de verplichtingen van de lidstaten uit hoofde van Verordening</w:t>
      </w:r>
      <w:r w:rsidRPr="001C7FF9">
        <w:rPr>
          <w:sz w:val="19"/>
          <w:szCs w:val="19"/>
        </w:rPr>
        <w:t xml:space="preserve"> </w:t>
      </w:r>
      <w:r w:rsidRPr="001C7FF9">
        <w:rPr>
          <w:w w:val="90"/>
          <w:sz w:val="19"/>
          <w:szCs w:val="19"/>
        </w:rPr>
        <w:t>(EU) 2024/1351. De strategische doelstellingen die deze maatregelen omvatten, zijn van het grootste belang voor de</w:t>
      </w:r>
      <w:r w:rsidRPr="001C7FF9">
        <w:rPr>
          <w:sz w:val="19"/>
          <w:szCs w:val="19"/>
        </w:rPr>
        <w:t xml:space="preserve"> </w:t>
      </w:r>
      <w:r w:rsidRPr="001C7FF9">
        <w:rPr>
          <w:spacing w:val="-6"/>
          <w:sz w:val="19"/>
          <w:szCs w:val="19"/>
        </w:rPr>
        <w:t>naleving</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het</w:t>
      </w:r>
      <w:r w:rsidRPr="001C7FF9">
        <w:rPr>
          <w:sz w:val="19"/>
          <w:szCs w:val="19"/>
        </w:rPr>
        <w:t xml:space="preserve"> </w:t>
      </w:r>
      <w:r w:rsidRPr="001C7FF9">
        <w:rPr>
          <w:spacing w:val="-6"/>
          <w:sz w:val="19"/>
          <w:szCs w:val="19"/>
        </w:rPr>
        <w:t>beginsel</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solidariteit</w:t>
      </w:r>
      <w:r w:rsidRPr="001C7FF9">
        <w:rPr>
          <w:spacing w:val="-2"/>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billijke</w:t>
      </w:r>
      <w:r w:rsidRPr="001C7FF9">
        <w:rPr>
          <w:spacing w:val="-2"/>
          <w:sz w:val="19"/>
          <w:szCs w:val="19"/>
        </w:rPr>
        <w:t xml:space="preserve"> </w:t>
      </w:r>
      <w:r w:rsidRPr="001C7FF9">
        <w:rPr>
          <w:spacing w:val="-6"/>
          <w:sz w:val="19"/>
          <w:szCs w:val="19"/>
        </w:rPr>
        <w:t>verdeling</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verantwoordelijkheid.</w:t>
      </w:r>
    </w:p>
    <w:p w:rsidR="00E66F7B" w:rsidRDefault="00E66F7B" w14:paraId="34969434" w14:textId="77777777">
      <w:pPr>
        <w:pStyle w:val="Plattetekst"/>
      </w:pPr>
    </w:p>
    <w:p w:rsidR="00E66F7B" w:rsidRDefault="00E66F7B" w14:paraId="0FC05627" w14:textId="77777777">
      <w:pPr>
        <w:pStyle w:val="Plattetekst"/>
        <w:spacing w:before="173"/>
      </w:pPr>
    </w:p>
    <w:p w:rsidRPr="001C7FF9" w:rsidR="00E66F7B" w:rsidRDefault="00100BAD" w14:paraId="60B5BFAD" w14:textId="77777777">
      <w:pPr>
        <w:pStyle w:val="Lijstalinea"/>
        <w:numPr>
          <w:ilvl w:val="0"/>
          <w:numId w:val="6"/>
        </w:numPr>
        <w:tabs>
          <w:tab w:val="left" w:pos="1128"/>
          <w:tab w:val="left" w:pos="1130"/>
        </w:tabs>
        <w:spacing w:line="232" w:lineRule="auto"/>
        <w:ind w:right="616"/>
        <w:rPr>
          <w:sz w:val="19"/>
          <w:szCs w:val="19"/>
        </w:rPr>
      </w:pPr>
      <w:r w:rsidRPr="001C7FF9">
        <w:rPr>
          <w:w w:val="90"/>
          <w:sz w:val="19"/>
          <w:szCs w:val="19"/>
        </w:rPr>
        <w:t>De strategische doelstellingen en daarmee verband houdende maatregelen in de nationale strategieën dragen bij tot</w:t>
      </w:r>
      <w:r w:rsidRPr="001C7FF9">
        <w:rPr>
          <w:spacing w:val="80"/>
          <w:sz w:val="19"/>
          <w:szCs w:val="19"/>
        </w:rPr>
        <w:t xml:space="preserve"> </w:t>
      </w:r>
      <w:r w:rsidRPr="001C7FF9">
        <w:rPr>
          <w:w w:val="90"/>
          <w:sz w:val="19"/>
          <w:szCs w:val="19"/>
        </w:rPr>
        <w:t>de veerkracht en het aanpassingsvermogen van de lidstaten aan toekomstige ontwikkelingen op het gebied van asiel</w:t>
      </w:r>
      <w:r w:rsidRPr="001C7FF9">
        <w:rPr>
          <w:spacing w:val="40"/>
          <w:sz w:val="19"/>
          <w:szCs w:val="19"/>
        </w:rPr>
        <w:t xml:space="preserve"> </w:t>
      </w:r>
      <w:r w:rsidRPr="001C7FF9">
        <w:rPr>
          <w:spacing w:val="-4"/>
          <w:sz w:val="19"/>
          <w:szCs w:val="19"/>
        </w:rPr>
        <w:t>en migratie, en tot hun paraatheid om schommelingen in migratiesituaties op te vangen en crisissituaties aan te</w:t>
      </w:r>
      <w:r w:rsidRPr="001C7FF9">
        <w:rPr>
          <w:sz w:val="19"/>
          <w:szCs w:val="19"/>
        </w:rPr>
        <w:t xml:space="preserve"> </w:t>
      </w:r>
      <w:r w:rsidRPr="001C7FF9">
        <w:rPr>
          <w:spacing w:val="-2"/>
          <w:sz w:val="19"/>
          <w:szCs w:val="19"/>
        </w:rPr>
        <w:t>pakken.</w:t>
      </w:r>
    </w:p>
    <w:p w:rsidR="00E66F7B" w:rsidRDefault="00E66F7B" w14:paraId="378741D0" w14:textId="77777777">
      <w:pPr>
        <w:spacing w:line="232" w:lineRule="auto"/>
        <w:jc w:val="both"/>
        <w:rPr>
          <w:sz w:val="19"/>
        </w:rPr>
        <w:sectPr w:rsidR="00E66F7B">
          <w:headerReference w:type="even" r:id="rId11"/>
          <w:headerReference w:type="default" r:id="rId12"/>
          <w:pgSz w:w="11910" w:h="16840"/>
          <w:pgMar w:top="1260" w:right="740" w:bottom="620" w:left="740" w:header="863" w:footer="0" w:gutter="0"/>
          <w:cols w:space="708"/>
        </w:sectPr>
      </w:pPr>
    </w:p>
    <w:p w:rsidR="00E66F7B" w:rsidRDefault="00E66F7B" w14:paraId="5AF4ACF7" w14:textId="77777777">
      <w:pPr>
        <w:pStyle w:val="Plattetekst"/>
      </w:pPr>
    </w:p>
    <w:p w:rsidR="00E66F7B" w:rsidRDefault="00E66F7B" w14:paraId="779C68DA" w14:textId="77777777">
      <w:pPr>
        <w:pStyle w:val="Plattetekst"/>
        <w:spacing w:before="45"/>
      </w:pPr>
    </w:p>
    <w:p w:rsidRPr="001C7FF9" w:rsidR="00E66F7B" w:rsidRDefault="00100BAD" w14:paraId="466F6D54" w14:textId="77777777">
      <w:pPr>
        <w:pStyle w:val="Lijstalinea"/>
        <w:numPr>
          <w:ilvl w:val="0"/>
          <w:numId w:val="6"/>
        </w:numPr>
        <w:tabs>
          <w:tab w:val="left" w:pos="1128"/>
          <w:tab w:val="left" w:pos="1130"/>
        </w:tabs>
        <w:spacing w:line="230" w:lineRule="auto"/>
        <w:ind w:right="617"/>
        <w:rPr>
          <w:sz w:val="19"/>
          <w:szCs w:val="19"/>
        </w:rPr>
      </w:pPr>
      <w:r w:rsidRPr="001C7FF9">
        <w:rPr>
          <w:sz w:val="19"/>
          <w:szCs w:val="19"/>
        </w:rPr>
        <w:t xml:space="preserve">Rekening houdend met de paraatheid en het vermogen van de lidstaten om zich aan te passen aan de zich </w:t>
      </w:r>
      <w:r w:rsidRPr="001C7FF9">
        <w:rPr>
          <w:w w:val="90"/>
          <w:sz w:val="19"/>
          <w:szCs w:val="19"/>
        </w:rPr>
        <w:t>ontwikkelende en veranderende realiteit op het gebied van asiel- en migratiebeheer, moeten de nationale strategieën</w:t>
      </w:r>
      <w:r w:rsidRPr="001C7FF9">
        <w:rPr>
          <w:sz w:val="19"/>
          <w:szCs w:val="19"/>
        </w:rPr>
        <w:t xml:space="preserve"> </w:t>
      </w:r>
      <w:r w:rsidRPr="001C7FF9">
        <w:rPr>
          <w:spacing w:val="-6"/>
          <w:sz w:val="19"/>
          <w:szCs w:val="19"/>
        </w:rPr>
        <w:t>een</w:t>
      </w:r>
      <w:r w:rsidRPr="001C7FF9">
        <w:rPr>
          <w:sz w:val="19"/>
          <w:szCs w:val="19"/>
        </w:rPr>
        <w:t xml:space="preserve"> </w:t>
      </w:r>
      <w:r w:rsidRPr="001C7FF9">
        <w:rPr>
          <w:spacing w:val="-6"/>
          <w:sz w:val="19"/>
          <w:szCs w:val="19"/>
        </w:rPr>
        <w:t>strategische</w:t>
      </w:r>
      <w:r w:rsidRPr="001C7FF9">
        <w:rPr>
          <w:sz w:val="19"/>
          <w:szCs w:val="19"/>
        </w:rPr>
        <w:t xml:space="preserve"> </w:t>
      </w:r>
      <w:r w:rsidRPr="001C7FF9">
        <w:rPr>
          <w:spacing w:val="-6"/>
          <w:sz w:val="19"/>
          <w:szCs w:val="19"/>
        </w:rPr>
        <w:t>aanpak</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behoeften</w:t>
      </w:r>
      <w:r w:rsidRPr="001C7FF9">
        <w:rPr>
          <w:sz w:val="19"/>
          <w:szCs w:val="19"/>
        </w:rPr>
        <w:t xml:space="preserve"> </w:t>
      </w:r>
      <w:r w:rsidRPr="001C7FF9">
        <w:rPr>
          <w:spacing w:val="-6"/>
          <w:sz w:val="19"/>
          <w:szCs w:val="19"/>
        </w:rPr>
        <w:t>op</w:t>
      </w:r>
      <w:r w:rsidRPr="001C7FF9">
        <w:rPr>
          <w:sz w:val="19"/>
          <w:szCs w:val="19"/>
        </w:rPr>
        <w:t xml:space="preserve"> </w:t>
      </w:r>
      <w:r w:rsidRPr="001C7FF9">
        <w:rPr>
          <w:spacing w:val="-6"/>
          <w:sz w:val="19"/>
          <w:szCs w:val="19"/>
        </w:rPr>
        <w:t>het</w:t>
      </w:r>
      <w:r w:rsidRPr="001C7FF9">
        <w:rPr>
          <w:sz w:val="19"/>
          <w:szCs w:val="19"/>
        </w:rPr>
        <w:t xml:space="preserve"> </w:t>
      </w:r>
      <w:r w:rsidRPr="001C7FF9">
        <w:rPr>
          <w:spacing w:val="-6"/>
          <w:sz w:val="19"/>
          <w:szCs w:val="19"/>
        </w:rPr>
        <w:t>gebied</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noodplanning</w:t>
      </w:r>
      <w:r w:rsidRPr="001C7FF9">
        <w:rPr>
          <w:sz w:val="19"/>
          <w:szCs w:val="19"/>
        </w:rPr>
        <w:t xml:space="preserve"> </w:t>
      </w:r>
      <w:r w:rsidRPr="001C7FF9">
        <w:rPr>
          <w:spacing w:val="-6"/>
          <w:sz w:val="19"/>
          <w:szCs w:val="19"/>
        </w:rPr>
        <w:t>omvatten</w:t>
      </w:r>
      <w:r w:rsidRPr="001C7FF9">
        <w:rPr>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zorgen</w:t>
      </w:r>
      <w:r w:rsidRPr="001C7FF9">
        <w:rPr>
          <w:sz w:val="19"/>
          <w:szCs w:val="19"/>
        </w:rPr>
        <w:t xml:space="preserve"> </w:t>
      </w:r>
      <w:r w:rsidRPr="001C7FF9">
        <w:rPr>
          <w:spacing w:val="-6"/>
          <w:sz w:val="19"/>
          <w:szCs w:val="19"/>
        </w:rPr>
        <w:t>voor</w:t>
      </w:r>
      <w:r w:rsidRPr="001C7FF9">
        <w:rPr>
          <w:sz w:val="19"/>
          <w:szCs w:val="19"/>
        </w:rPr>
        <w:t xml:space="preserve"> </w:t>
      </w:r>
      <w:proofErr w:type="spellStart"/>
      <w:r w:rsidRPr="001C7FF9">
        <w:rPr>
          <w:spacing w:val="-6"/>
          <w:sz w:val="19"/>
          <w:szCs w:val="19"/>
        </w:rPr>
        <w:t>complemen</w:t>
      </w:r>
      <w:proofErr w:type="spellEnd"/>
      <w:r w:rsidRPr="001C7FF9">
        <w:rPr>
          <w:spacing w:val="-6"/>
          <w:sz w:val="19"/>
          <w:szCs w:val="19"/>
        </w:rPr>
        <w:t>­</w:t>
      </w:r>
      <w:r w:rsidRPr="001C7FF9">
        <w:rPr>
          <w:sz w:val="19"/>
          <w:szCs w:val="19"/>
        </w:rPr>
        <w:t xml:space="preserve"> </w:t>
      </w:r>
      <w:proofErr w:type="spellStart"/>
      <w:r w:rsidRPr="001C7FF9">
        <w:rPr>
          <w:w w:val="90"/>
          <w:sz w:val="19"/>
          <w:szCs w:val="19"/>
        </w:rPr>
        <w:t>tariteit</w:t>
      </w:r>
      <w:proofErr w:type="spellEnd"/>
      <w:r w:rsidRPr="001C7FF9">
        <w:rPr>
          <w:w w:val="90"/>
          <w:sz w:val="19"/>
          <w:szCs w:val="19"/>
        </w:rPr>
        <w:t xml:space="preserve"> en consistentie van verschillende andere instrumenten op het gebied van paraatheid en noodsituaties.</w:t>
      </w:r>
    </w:p>
    <w:p w:rsidR="00E66F7B" w:rsidRDefault="00E66F7B" w14:paraId="3BC20C5A" w14:textId="77777777">
      <w:pPr>
        <w:pStyle w:val="Plattetekst"/>
        <w:spacing w:before="182"/>
      </w:pPr>
    </w:p>
    <w:p w:rsidRPr="001C7FF9" w:rsidR="00E66F7B" w:rsidRDefault="00100BAD" w14:paraId="1E60B48F" w14:textId="77777777">
      <w:pPr>
        <w:pStyle w:val="Lijstalinea"/>
        <w:numPr>
          <w:ilvl w:val="0"/>
          <w:numId w:val="6"/>
        </w:numPr>
        <w:tabs>
          <w:tab w:val="left" w:pos="1128"/>
          <w:tab w:val="left" w:pos="1130"/>
        </w:tabs>
        <w:spacing w:line="230" w:lineRule="auto"/>
        <w:rPr>
          <w:sz w:val="19"/>
          <w:szCs w:val="19"/>
        </w:rPr>
      </w:pPr>
      <w:r w:rsidRPr="001C7FF9">
        <w:rPr>
          <w:w w:val="90"/>
          <w:sz w:val="19"/>
          <w:szCs w:val="19"/>
        </w:rPr>
        <w:t>Om ervoor te zorgen dat de nationale asiel- en migratiestelsels voorbereid zijn op mogelijke massale aankomsten van</w:t>
      </w:r>
      <w:r w:rsidRPr="001C7FF9">
        <w:rPr>
          <w:sz w:val="19"/>
          <w:szCs w:val="19"/>
        </w:rPr>
        <w:t xml:space="preserve"> </w:t>
      </w:r>
      <w:r w:rsidRPr="001C7FF9">
        <w:rPr>
          <w:w w:val="90"/>
          <w:sz w:val="19"/>
          <w:szCs w:val="19"/>
        </w:rPr>
        <w:t xml:space="preserve">onderdanen van derde landen of staatlozen, situaties van </w:t>
      </w:r>
      <w:proofErr w:type="spellStart"/>
      <w:r w:rsidRPr="001C7FF9">
        <w:rPr>
          <w:w w:val="90"/>
          <w:sz w:val="19"/>
          <w:szCs w:val="19"/>
        </w:rPr>
        <w:t>instrumentalisering</w:t>
      </w:r>
      <w:proofErr w:type="spellEnd"/>
      <w:r w:rsidRPr="001C7FF9">
        <w:rPr>
          <w:w w:val="90"/>
          <w:sz w:val="19"/>
          <w:szCs w:val="19"/>
        </w:rPr>
        <w:t xml:space="preserve"> op het gebied van asiel en migratie, of</w:t>
      </w:r>
      <w:r w:rsidRPr="001C7FF9">
        <w:rPr>
          <w:sz w:val="19"/>
          <w:szCs w:val="19"/>
        </w:rPr>
        <w:t xml:space="preserve"> </w:t>
      </w:r>
      <w:r w:rsidRPr="001C7FF9">
        <w:rPr>
          <w:w w:val="90"/>
          <w:sz w:val="19"/>
          <w:szCs w:val="19"/>
        </w:rPr>
        <w:t>situaties</w:t>
      </w:r>
      <w:r w:rsidRPr="001C7FF9">
        <w:rPr>
          <w:sz w:val="19"/>
          <w:szCs w:val="19"/>
        </w:rPr>
        <w:t xml:space="preserve"> </w:t>
      </w:r>
      <w:r w:rsidRPr="001C7FF9">
        <w:rPr>
          <w:w w:val="90"/>
          <w:sz w:val="19"/>
          <w:szCs w:val="19"/>
        </w:rPr>
        <w:t>van</w:t>
      </w:r>
      <w:r w:rsidRPr="001C7FF9">
        <w:rPr>
          <w:sz w:val="19"/>
          <w:szCs w:val="19"/>
        </w:rPr>
        <w:t xml:space="preserve"> </w:t>
      </w:r>
      <w:r w:rsidRPr="001C7FF9">
        <w:rPr>
          <w:w w:val="90"/>
          <w:sz w:val="19"/>
          <w:szCs w:val="19"/>
        </w:rPr>
        <w:t>overmacht,</w:t>
      </w:r>
      <w:r w:rsidRPr="001C7FF9">
        <w:rPr>
          <w:sz w:val="19"/>
          <w:szCs w:val="19"/>
        </w:rPr>
        <w:t xml:space="preserve"> </w:t>
      </w:r>
      <w:r w:rsidRPr="001C7FF9">
        <w:rPr>
          <w:w w:val="90"/>
          <w:sz w:val="19"/>
          <w:szCs w:val="19"/>
        </w:rPr>
        <w:t>moeten</w:t>
      </w:r>
      <w:r w:rsidRPr="001C7FF9">
        <w:rPr>
          <w:sz w:val="19"/>
          <w:szCs w:val="19"/>
        </w:rPr>
        <w:t xml:space="preserve"> </w:t>
      </w:r>
      <w:r w:rsidRPr="001C7FF9">
        <w:rPr>
          <w:w w:val="90"/>
          <w:sz w:val="19"/>
          <w:szCs w:val="19"/>
        </w:rPr>
        <w:t>de</w:t>
      </w:r>
      <w:r w:rsidRPr="001C7FF9">
        <w:rPr>
          <w:sz w:val="19"/>
          <w:szCs w:val="19"/>
        </w:rPr>
        <w:t xml:space="preserve"> </w:t>
      </w:r>
      <w:r w:rsidRPr="001C7FF9">
        <w:rPr>
          <w:w w:val="90"/>
          <w:sz w:val="19"/>
          <w:szCs w:val="19"/>
        </w:rPr>
        <w:t>nationale</w:t>
      </w:r>
      <w:r w:rsidRPr="001C7FF9">
        <w:rPr>
          <w:sz w:val="19"/>
          <w:szCs w:val="19"/>
        </w:rPr>
        <w:t xml:space="preserve"> </w:t>
      </w:r>
      <w:r w:rsidRPr="001C7FF9">
        <w:rPr>
          <w:w w:val="90"/>
          <w:sz w:val="19"/>
          <w:szCs w:val="19"/>
        </w:rPr>
        <w:t>strategieën</w:t>
      </w:r>
      <w:r w:rsidRPr="001C7FF9">
        <w:rPr>
          <w:sz w:val="19"/>
          <w:szCs w:val="19"/>
        </w:rPr>
        <w:t xml:space="preserve"> </w:t>
      </w:r>
      <w:r w:rsidRPr="001C7FF9">
        <w:rPr>
          <w:w w:val="90"/>
          <w:sz w:val="19"/>
          <w:szCs w:val="19"/>
        </w:rPr>
        <w:t>maatregelen</w:t>
      </w:r>
      <w:r w:rsidRPr="001C7FF9">
        <w:rPr>
          <w:sz w:val="19"/>
          <w:szCs w:val="19"/>
        </w:rPr>
        <w:t xml:space="preserve"> </w:t>
      </w:r>
      <w:r w:rsidRPr="001C7FF9">
        <w:rPr>
          <w:w w:val="90"/>
          <w:sz w:val="19"/>
          <w:szCs w:val="19"/>
        </w:rPr>
        <w:t>omvatten</w:t>
      </w:r>
      <w:r w:rsidRPr="001C7FF9">
        <w:rPr>
          <w:sz w:val="19"/>
          <w:szCs w:val="19"/>
        </w:rPr>
        <w:t xml:space="preserve"> </w:t>
      </w:r>
      <w:r w:rsidRPr="001C7FF9">
        <w:rPr>
          <w:w w:val="90"/>
          <w:sz w:val="19"/>
          <w:szCs w:val="19"/>
        </w:rPr>
        <w:t>om</w:t>
      </w:r>
      <w:r w:rsidRPr="001C7FF9">
        <w:rPr>
          <w:sz w:val="19"/>
          <w:szCs w:val="19"/>
        </w:rPr>
        <w:t xml:space="preserve"> </w:t>
      </w:r>
      <w:r w:rsidRPr="001C7FF9">
        <w:rPr>
          <w:w w:val="90"/>
          <w:sz w:val="19"/>
          <w:szCs w:val="19"/>
        </w:rPr>
        <w:t>die</w:t>
      </w:r>
      <w:r w:rsidRPr="001C7FF9">
        <w:rPr>
          <w:sz w:val="19"/>
          <w:szCs w:val="19"/>
        </w:rPr>
        <w:t xml:space="preserve"> </w:t>
      </w:r>
      <w:r w:rsidRPr="001C7FF9">
        <w:rPr>
          <w:w w:val="90"/>
          <w:sz w:val="19"/>
          <w:szCs w:val="19"/>
        </w:rPr>
        <w:t>systemen</w:t>
      </w:r>
      <w:r w:rsidRPr="001C7FF9">
        <w:rPr>
          <w:sz w:val="19"/>
          <w:szCs w:val="19"/>
        </w:rPr>
        <w:t xml:space="preserve"> </w:t>
      </w:r>
      <w:r w:rsidRPr="001C7FF9">
        <w:rPr>
          <w:w w:val="90"/>
          <w:sz w:val="19"/>
          <w:szCs w:val="19"/>
        </w:rPr>
        <w:t>uit</w:t>
      </w:r>
      <w:r w:rsidRPr="001C7FF9">
        <w:rPr>
          <w:sz w:val="19"/>
          <w:szCs w:val="19"/>
        </w:rPr>
        <w:t xml:space="preserve"> </w:t>
      </w:r>
      <w:r w:rsidRPr="001C7FF9">
        <w:rPr>
          <w:w w:val="90"/>
          <w:sz w:val="19"/>
          <w:szCs w:val="19"/>
        </w:rPr>
        <w:t>te</w:t>
      </w:r>
      <w:r w:rsidRPr="001C7FF9">
        <w:rPr>
          <w:sz w:val="19"/>
          <w:szCs w:val="19"/>
        </w:rPr>
        <w:t xml:space="preserve"> </w:t>
      </w:r>
      <w:r w:rsidRPr="001C7FF9">
        <w:rPr>
          <w:w w:val="90"/>
          <w:sz w:val="19"/>
          <w:szCs w:val="19"/>
        </w:rPr>
        <w:t>rusten</w:t>
      </w:r>
      <w:r w:rsidRPr="001C7FF9">
        <w:rPr>
          <w:sz w:val="19"/>
          <w:szCs w:val="19"/>
        </w:rPr>
        <w:t xml:space="preserve"> </w:t>
      </w:r>
      <w:r w:rsidRPr="001C7FF9">
        <w:rPr>
          <w:w w:val="90"/>
          <w:sz w:val="19"/>
          <w:szCs w:val="19"/>
        </w:rPr>
        <w:t>met</w:t>
      </w:r>
      <w:r w:rsidRPr="001C7FF9">
        <w:rPr>
          <w:spacing w:val="80"/>
          <w:sz w:val="19"/>
          <w:szCs w:val="19"/>
        </w:rPr>
        <w:t xml:space="preserve"> </w:t>
      </w:r>
      <w:r w:rsidRPr="001C7FF9">
        <w:rPr>
          <w:w w:val="90"/>
          <w:sz w:val="19"/>
          <w:szCs w:val="19"/>
        </w:rPr>
        <w:t>de nodige middelen en instrumenten die zorgen voor algemene paraatheid om zich voor</w:t>
      </w:r>
      <w:r w:rsidRPr="001C7FF9">
        <w:rPr>
          <w:sz w:val="19"/>
          <w:szCs w:val="19"/>
        </w:rPr>
        <w:t xml:space="preserve"> </w:t>
      </w:r>
      <w:r w:rsidRPr="001C7FF9">
        <w:rPr>
          <w:w w:val="90"/>
          <w:sz w:val="19"/>
          <w:szCs w:val="19"/>
        </w:rPr>
        <w:t>te bereiden op, te reageren</w:t>
      </w:r>
      <w:r w:rsidRPr="001C7FF9">
        <w:rPr>
          <w:spacing w:val="80"/>
          <w:sz w:val="19"/>
          <w:szCs w:val="19"/>
        </w:rPr>
        <w:t xml:space="preserve"> </w:t>
      </w:r>
      <w:r w:rsidRPr="001C7FF9">
        <w:rPr>
          <w:spacing w:val="-2"/>
          <w:sz w:val="19"/>
          <w:szCs w:val="19"/>
        </w:rPr>
        <w:t>op</w:t>
      </w:r>
      <w:r w:rsidRPr="001C7FF9">
        <w:rPr>
          <w:spacing w:val="-9"/>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een</w:t>
      </w:r>
      <w:r w:rsidRPr="001C7FF9">
        <w:rPr>
          <w:spacing w:val="-9"/>
          <w:sz w:val="19"/>
          <w:szCs w:val="19"/>
        </w:rPr>
        <w:t xml:space="preserve"> </w:t>
      </w:r>
      <w:r w:rsidRPr="001C7FF9">
        <w:rPr>
          <w:spacing w:val="-2"/>
          <w:sz w:val="19"/>
          <w:szCs w:val="19"/>
        </w:rPr>
        <w:t>oplossing</w:t>
      </w:r>
      <w:r w:rsidRPr="001C7FF9">
        <w:rPr>
          <w:spacing w:val="-8"/>
          <w:sz w:val="19"/>
          <w:szCs w:val="19"/>
        </w:rPr>
        <w:t xml:space="preserve"> </w:t>
      </w:r>
      <w:r w:rsidRPr="001C7FF9">
        <w:rPr>
          <w:spacing w:val="-2"/>
          <w:sz w:val="19"/>
          <w:szCs w:val="19"/>
        </w:rPr>
        <w:t>te</w:t>
      </w:r>
      <w:r w:rsidRPr="001C7FF9">
        <w:rPr>
          <w:spacing w:val="-9"/>
          <w:sz w:val="19"/>
          <w:szCs w:val="19"/>
        </w:rPr>
        <w:t xml:space="preserve"> </w:t>
      </w:r>
      <w:r w:rsidRPr="001C7FF9">
        <w:rPr>
          <w:spacing w:val="-2"/>
          <w:sz w:val="19"/>
          <w:szCs w:val="19"/>
        </w:rPr>
        <w:t>vinden</w:t>
      </w:r>
      <w:r w:rsidRPr="001C7FF9">
        <w:rPr>
          <w:spacing w:val="-8"/>
          <w:sz w:val="19"/>
          <w:szCs w:val="19"/>
        </w:rPr>
        <w:t xml:space="preserve"> </w:t>
      </w:r>
      <w:r w:rsidRPr="001C7FF9">
        <w:rPr>
          <w:spacing w:val="-2"/>
          <w:sz w:val="19"/>
          <w:szCs w:val="19"/>
        </w:rPr>
        <w:t>voor</w:t>
      </w:r>
      <w:r w:rsidRPr="001C7FF9">
        <w:rPr>
          <w:spacing w:val="-9"/>
          <w:sz w:val="19"/>
          <w:szCs w:val="19"/>
        </w:rPr>
        <w:t xml:space="preserve"> </w:t>
      </w:r>
      <w:r w:rsidRPr="001C7FF9">
        <w:rPr>
          <w:spacing w:val="-2"/>
          <w:sz w:val="19"/>
          <w:szCs w:val="19"/>
        </w:rPr>
        <w:t>deze</w:t>
      </w:r>
      <w:r w:rsidRPr="001C7FF9">
        <w:rPr>
          <w:spacing w:val="-8"/>
          <w:sz w:val="19"/>
          <w:szCs w:val="19"/>
        </w:rPr>
        <w:t xml:space="preserve"> </w:t>
      </w:r>
      <w:r w:rsidRPr="001C7FF9">
        <w:rPr>
          <w:spacing w:val="-2"/>
          <w:sz w:val="19"/>
          <w:szCs w:val="19"/>
        </w:rPr>
        <w:t>situaties.</w:t>
      </w:r>
    </w:p>
    <w:p w:rsidR="00E66F7B" w:rsidRDefault="00E66F7B" w14:paraId="7EFB9FF2" w14:textId="77777777">
      <w:pPr>
        <w:pStyle w:val="Plattetekst"/>
        <w:spacing w:before="185"/>
      </w:pPr>
    </w:p>
    <w:p w:rsidRPr="001C7FF9" w:rsidR="00E66F7B" w:rsidRDefault="00100BAD" w14:paraId="16340A7E" w14:textId="77777777">
      <w:pPr>
        <w:pStyle w:val="Lijstalinea"/>
        <w:numPr>
          <w:ilvl w:val="0"/>
          <w:numId w:val="6"/>
        </w:numPr>
        <w:tabs>
          <w:tab w:val="left" w:pos="1128"/>
          <w:tab w:val="left" w:pos="1130"/>
        </w:tabs>
        <w:spacing w:line="230" w:lineRule="auto"/>
        <w:ind w:right="617"/>
        <w:rPr>
          <w:sz w:val="19"/>
          <w:szCs w:val="19"/>
        </w:rPr>
      </w:pPr>
      <w:r w:rsidRPr="001C7FF9">
        <w:rPr>
          <w:spacing w:val="-4"/>
          <w:sz w:val="19"/>
          <w:szCs w:val="19"/>
        </w:rPr>
        <w:t>Om de geïntegreerde aanpak te verwezenlijken, moeten de nationale strategieën ook strategische doelstellingen</w:t>
      </w:r>
      <w:r w:rsidRPr="001C7FF9">
        <w:rPr>
          <w:sz w:val="19"/>
          <w:szCs w:val="19"/>
        </w:rPr>
        <w:t xml:space="preserve"> </w:t>
      </w:r>
      <w:r w:rsidRPr="001C7FF9">
        <w:rPr>
          <w:spacing w:val="-4"/>
          <w:sz w:val="19"/>
          <w:szCs w:val="19"/>
        </w:rPr>
        <w:t>omvatten, ondersteund door relevante maatregelen, om uitvoering te geven aan het beginsel van geïntegreerde</w:t>
      </w:r>
      <w:r w:rsidRPr="001C7FF9">
        <w:rPr>
          <w:sz w:val="19"/>
          <w:szCs w:val="19"/>
        </w:rPr>
        <w:t xml:space="preserve"> beleidsvorming</w:t>
      </w:r>
      <w:r w:rsidRPr="001C7FF9">
        <w:rPr>
          <w:spacing w:val="-8"/>
          <w:sz w:val="19"/>
          <w:szCs w:val="19"/>
        </w:rPr>
        <w:t xml:space="preserve"> </w:t>
      </w:r>
      <w:r w:rsidRPr="001C7FF9">
        <w:rPr>
          <w:sz w:val="19"/>
          <w:szCs w:val="19"/>
        </w:rPr>
        <w:t>en</w:t>
      </w:r>
      <w:r w:rsidRPr="001C7FF9">
        <w:rPr>
          <w:spacing w:val="-7"/>
          <w:sz w:val="19"/>
          <w:szCs w:val="19"/>
        </w:rPr>
        <w:t xml:space="preserve"> </w:t>
      </w:r>
      <w:proofErr w:type="spellStart"/>
      <w:r w:rsidRPr="001C7FF9">
        <w:rPr>
          <w:sz w:val="19"/>
          <w:szCs w:val="19"/>
        </w:rPr>
        <w:t>overheidsbrede</w:t>
      </w:r>
      <w:proofErr w:type="spellEnd"/>
      <w:r w:rsidRPr="001C7FF9">
        <w:rPr>
          <w:spacing w:val="-7"/>
          <w:sz w:val="19"/>
          <w:szCs w:val="19"/>
        </w:rPr>
        <w:t xml:space="preserve"> </w:t>
      </w:r>
      <w:r w:rsidRPr="001C7FF9">
        <w:rPr>
          <w:sz w:val="19"/>
          <w:szCs w:val="19"/>
        </w:rPr>
        <w:t>aanpak,</w:t>
      </w:r>
      <w:r w:rsidRPr="001C7FF9">
        <w:rPr>
          <w:spacing w:val="-6"/>
          <w:sz w:val="19"/>
          <w:szCs w:val="19"/>
        </w:rPr>
        <w:t xml:space="preserve"> </w:t>
      </w:r>
      <w:r w:rsidRPr="001C7FF9">
        <w:rPr>
          <w:sz w:val="19"/>
          <w:szCs w:val="19"/>
        </w:rPr>
        <w:t>zoals</w:t>
      </w:r>
      <w:r w:rsidRPr="001C7FF9">
        <w:rPr>
          <w:spacing w:val="-7"/>
          <w:sz w:val="19"/>
          <w:szCs w:val="19"/>
        </w:rPr>
        <w:t xml:space="preserve"> </w:t>
      </w:r>
      <w:r w:rsidRPr="001C7FF9">
        <w:rPr>
          <w:sz w:val="19"/>
          <w:szCs w:val="19"/>
        </w:rPr>
        <w:t>bedoeld</w:t>
      </w:r>
      <w:r w:rsidRPr="001C7FF9">
        <w:rPr>
          <w:spacing w:val="-7"/>
          <w:sz w:val="19"/>
          <w:szCs w:val="19"/>
        </w:rPr>
        <w:t xml:space="preserve"> </w:t>
      </w:r>
      <w:r w:rsidRPr="001C7FF9">
        <w:rPr>
          <w:sz w:val="19"/>
          <w:szCs w:val="19"/>
        </w:rPr>
        <w:t>in</w:t>
      </w:r>
      <w:r w:rsidRPr="001C7FF9">
        <w:rPr>
          <w:spacing w:val="-6"/>
          <w:sz w:val="19"/>
          <w:szCs w:val="19"/>
        </w:rPr>
        <w:t xml:space="preserve"> </w:t>
      </w:r>
      <w:r w:rsidRPr="001C7FF9">
        <w:rPr>
          <w:sz w:val="19"/>
          <w:szCs w:val="19"/>
        </w:rPr>
        <w:t>artikel</w:t>
      </w:r>
      <w:r w:rsidRPr="001C7FF9">
        <w:rPr>
          <w:spacing w:val="-7"/>
          <w:sz w:val="19"/>
          <w:szCs w:val="19"/>
        </w:rPr>
        <w:t xml:space="preserve"> </w:t>
      </w:r>
      <w:r w:rsidRPr="001C7FF9">
        <w:rPr>
          <w:sz w:val="19"/>
          <w:szCs w:val="19"/>
        </w:rPr>
        <w:t>3</w:t>
      </w:r>
      <w:r w:rsidRPr="001C7FF9">
        <w:rPr>
          <w:spacing w:val="-7"/>
          <w:sz w:val="19"/>
          <w:szCs w:val="19"/>
        </w:rPr>
        <w:t xml:space="preserve"> </w:t>
      </w:r>
      <w:r w:rsidRPr="001C7FF9">
        <w:rPr>
          <w:sz w:val="19"/>
          <w:szCs w:val="19"/>
        </w:rPr>
        <w:t>van</w:t>
      </w:r>
      <w:r w:rsidRPr="001C7FF9">
        <w:rPr>
          <w:spacing w:val="-7"/>
          <w:sz w:val="19"/>
          <w:szCs w:val="19"/>
        </w:rPr>
        <w:t xml:space="preserve"> </w:t>
      </w:r>
      <w:r w:rsidRPr="001C7FF9">
        <w:rPr>
          <w:sz w:val="19"/>
          <w:szCs w:val="19"/>
        </w:rPr>
        <w:t>Verordening</w:t>
      </w:r>
      <w:r w:rsidRPr="001C7FF9">
        <w:rPr>
          <w:spacing w:val="-7"/>
          <w:sz w:val="19"/>
          <w:szCs w:val="19"/>
        </w:rPr>
        <w:t xml:space="preserve"> </w:t>
      </w:r>
      <w:r w:rsidRPr="001C7FF9">
        <w:rPr>
          <w:sz w:val="19"/>
          <w:szCs w:val="19"/>
        </w:rPr>
        <w:t>(EU)</w:t>
      </w:r>
      <w:r w:rsidRPr="001C7FF9">
        <w:rPr>
          <w:spacing w:val="-7"/>
          <w:sz w:val="19"/>
          <w:szCs w:val="19"/>
        </w:rPr>
        <w:t xml:space="preserve"> </w:t>
      </w:r>
      <w:r w:rsidRPr="001C7FF9">
        <w:rPr>
          <w:sz w:val="19"/>
          <w:szCs w:val="19"/>
        </w:rPr>
        <w:t>2024/1351</w:t>
      </w:r>
      <w:r w:rsidRPr="001C7FF9">
        <w:rPr>
          <w:spacing w:val="-6"/>
          <w:sz w:val="19"/>
          <w:szCs w:val="19"/>
        </w:rPr>
        <w:t xml:space="preserve"> </w:t>
      </w:r>
      <w:r w:rsidRPr="001C7FF9">
        <w:rPr>
          <w:sz w:val="19"/>
          <w:szCs w:val="19"/>
        </w:rPr>
        <w:t xml:space="preserve">met </w:t>
      </w:r>
      <w:r w:rsidRPr="001C7FF9">
        <w:rPr>
          <w:spacing w:val="-6"/>
          <w:sz w:val="19"/>
          <w:szCs w:val="19"/>
        </w:rPr>
        <w:t>betrekking</w:t>
      </w:r>
      <w:r w:rsidRPr="001C7FF9">
        <w:rPr>
          <w:sz w:val="19"/>
          <w:szCs w:val="19"/>
        </w:rPr>
        <w:t xml:space="preserve"> </w:t>
      </w:r>
      <w:r w:rsidRPr="001C7FF9">
        <w:rPr>
          <w:spacing w:val="-6"/>
          <w:sz w:val="19"/>
          <w:szCs w:val="19"/>
        </w:rPr>
        <w:t>tot</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alomvattende</w:t>
      </w:r>
      <w:r w:rsidRPr="001C7FF9">
        <w:rPr>
          <w:sz w:val="19"/>
          <w:szCs w:val="19"/>
        </w:rPr>
        <w:t xml:space="preserve"> </w:t>
      </w:r>
      <w:r w:rsidRPr="001C7FF9">
        <w:rPr>
          <w:spacing w:val="-6"/>
          <w:sz w:val="19"/>
          <w:szCs w:val="19"/>
        </w:rPr>
        <w:t>aanpak</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asiel-</w:t>
      </w:r>
      <w:r w:rsidRPr="001C7FF9">
        <w:rPr>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migratiebeheer.</w:t>
      </w:r>
    </w:p>
    <w:p w:rsidR="00E66F7B" w:rsidRDefault="00E66F7B" w14:paraId="658335C0" w14:textId="77777777">
      <w:pPr>
        <w:pStyle w:val="Plattetekst"/>
        <w:spacing w:before="182"/>
      </w:pPr>
    </w:p>
    <w:p w:rsidRPr="001C7FF9" w:rsidR="00E66F7B" w:rsidRDefault="00100BAD" w14:paraId="75B1E681" w14:textId="77777777">
      <w:pPr>
        <w:pStyle w:val="Lijstalinea"/>
        <w:numPr>
          <w:ilvl w:val="0"/>
          <w:numId w:val="6"/>
        </w:numPr>
        <w:tabs>
          <w:tab w:val="left" w:pos="1128"/>
          <w:tab w:val="left" w:pos="1130"/>
        </w:tabs>
        <w:spacing w:before="1" w:line="230" w:lineRule="auto"/>
        <w:ind w:right="617"/>
        <w:rPr>
          <w:sz w:val="19"/>
          <w:szCs w:val="19"/>
        </w:rPr>
      </w:pPr>
      <w:r w:rsidRPr="001C7FF9">
        <w:rPr>
          <w:spacing w:val="-2"/>
          <w:sz w:val="19"/>
          <w:szCs w:val="19"/>
        </w:rPr>
        <w:t>Om</w:t>
      </w:r>
      <w:r w:rsidRPr="001C7FF9">
        <w:rPr>
          <w:spacing w:val="-7"/>
          <w:sz w:val="19"/>
          <w:szCs w:val="19"/>
        </w:rPr>
        <w:t xml:space="preserve"> </w:t>
      </w:r>
      <w:r w:rsidRPr="001C7FF9">
        <w:rPr>
          <w:spacing w:val="-2"/>
          <w:sz w:val="19"/>
          <w:szCs w:val="19"/>
        </w:rPr>
        <w:t>te</w:t>
      </w:r>
      <w:r w:rsidRPr="001C7FF9">
        <w:rPr>
          <w:spacing w:val="-8"/>
          <w:sz w:val="19"/>
          <w:szCs w:val="19"/>
        </w:rPr>
        <w:t xml:space="preserve"> </w:t>
      </w:r>
      <w:r w:rsidRPr="001C7FF9">
        <w:rPr>
          <w:spacing w:val="-2"/>
          <w:sz w:val="19"/>
          <w:szCs w:val="19"/>
        </w:rPr>
        <w:t>zorgen</w:t>
      </w:r>
      <w:r w:rsidRPr="001C7FF9">
        <w:rPr>
          <w:spacing w:val="-8"/>
          <w:sz w:val="19"/>
          <w:szCs w:val="19"/>
        </w:rPr>
        <w:t xml:space="preserve"> </w:t>
      </w:r>
      <w:r w:rsidRPr="001C7FF9">
        <w:rPr>
          <w:spacing w:val="-2"/>
          <w:sz w:val="19"/>
          <w:szCs w:val="19"/>
        </w:rPr>
        <w:t>voor</w:t>
      </w:r>
      <w:r w:rsidRPr="001C7FF9">
        <w:rPr>
          <w:spacing w:val="-7"/>
          <w:sz w:val="19"/>
          <w:szCs w:val="19"/>
        </w:rPr>
        <w:t xml:space="preserve"> </w:t>
      </w:r>
      <w:r w:rsidRPr="001C7FF9">
        <w:rPr>
          <w:spacing w:val="-2"/>
          <w:sz w:val="19"/>
          <w:szCs w:val="19"/>
        </w:rPr>
        <w:t>samenhang</w:t>
      </w:r>
      <w:r w:rsidRPr="001C7FF9">
        <w:rPr>
          <w:spacing w:val="-8"/>
          <w:sz w:val="19"/>
          <w:szCs w:val="19"/>
        </w:rPr>
        <w:t xml:space="preserve"> </w:t>
      </w:r>
      <w:r w:rsidRPr="001C7FF9">
        <w:rPr>
          <w:spacing w:val="-2"/>
          <w:sz w:val="19"/>
          <w:szCs w:val="19"/>
        </w:rPr>
        <w:t>en</w:t>
      </w:r>
      <w:r w:rsidRPr="001C7FF9">
        <w:rPr>
          <w:spacing w:val="-7"/>
          <w:sz w:val="19"/>
          <w:szCs w:val="19"/>
        </w:rPr>
        <w:t xml:space="preserve"> </w:t>
      </w:r>
      <w:r w:rsidRPr="001C7FF9">
        <w:rPr>
          <w:spacing w:val="-2"/>
          <w:sz w:val="19"/>
          <w:szCs w:val="19"/>
        </w:rPr>
        <w:t>doeltreffendheid</w:t>
      </w:r>
      <w:r w:rsidRPr="001C7FF9">
        <w:rPr>
          <w:spacing w:val="-7"/>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de</w:t>
      </w:r>
      <w:r w:rsidRPr="001C7FF9">
        <w:rPr>
          <w:spacing w:val="-7"/>
          <w:sz w:val="19"/>
          <w:szCs w:val="19"/>
        </w:rPr>
        <w:t xml:space="preserve"> </w:t>
      </w:r>
      <w:r w:rsidRPr="001C7FF9">
        <w:rPr>
          <w:spacing w:val="-2"/>
          <w:sz w:val="19"/>
          <w:szCs w:val="19"/>
        </w:rPr>
        <w:t>acties</w:t>
      </w:r>
      <w:r w:rsidRPr="001C7FF9">
        <w:rPr>
          <w:spacing w:val="-7"/>
          <w:sz w:val="19"/>
          <w:szCs w:val="19"/>
        </w:rPr>
        <w:t xml:space="preserve"> </w:t>
      </w:r>
      <w:r w:rsidRPr="001C7FF9">
        <w:rPr>
          <w:spacing w:val="-2"/>
          <w:sz w:val="19"/>
          <w:szCs w:val="19"/>
        </w:rPr>
        <w:t>en</w:t>
      </w:r>
      <w:r w:rsidRPr="001C7FF9">
        <w:rPr>
          <w:spacing w:val="-7"/>
          <w:sz w:val="19"/>
          <w:szCs w:val="19"/>
        </w:rPr>
        <w:t xml:space="preserve"> </w:t>
      </w:r>
      <w:r w:rsidRPr="001C7FF9">
        <w:rPr>
          <w:spacing w:val="-2"/>
          <w:sz w:val="19"/>
          <w:szCs w:val="19"/>
        </w:rPr>
        <w:t>maatregelen</w:t>
      </w:r>
      <w:r w:rsidRPr="001C7FF9">
        <w:rPr>
          <w:spacing w:val="-8"/>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de</w:t>
      </w:r>
      <w:r w:rsidRPr="001C7FF9">
        <w:rPr>
          <w:spacing w:val="-7"/>
          <w:sz w:val="19"/>
          <w:szCs w:val="19"/>
        </w:rPr>
        <w:t xml:space="preserve"> </w:t>
      </w:r>
      <w:r w:rsidRPr="001C7FF9">
        <w:rPr>
          <w:spacing w:val="-2"/>
          <w:sz w:val="19"/>
          <w:szCs w:val="19"/>
        </w:rPr>
        <w:t>Unie</w:t>
      </w:r>
      <w:r w:rsidRPr="001C7FF9">
        <w:rPr>
          <w:spacing w:val="-7"/>
          <w:sz w:val="19"/>
          <w:szCs w:val="19"/>
        </w:rPr>
        <w:t xml:space="preserve"> </w:t>
      </w:r>
      <w:r w:rsidRPr="001C7FF9">
        <w:rPr>
          <w:spacing w:val="-2"/>
          <w:sz w:val="19"/>
          <w:szCs w:val="19"/>
        </w:rPr>
        <w:t>en</w:t>
      </w:r>
      <w:r w:rsidRPr="001C7FF9">
        <w:rPr>
          <w:spacing w:val="-7"/>
          <w:sz w:val="19"/>
          <w:szCs w:val="19"/>
        </w:rPr>
        <w:t xml:space="preserve"> </w:t>
      </w:r>
      <w:r w:rsidRPr="001C7FF9">
        <w:rPr>
          <w:spacing w:val="-2"/>
          <w:sz w:val="19"/>
          <w:szCs w:val="19"/>
        </w:rPr>
        <w:t>haar</w:t>
      </w:r>
      <w:r w:rsidRPr="001C7FF9">
        <w:rPr>
          <w:spacing w:val="-7"/>
          <w:sz w:val="19"/>
          <w:szCs w:val="19"/>
        </w:rPr>
        <w:t xml:space="preserve"> </w:t>
      </w:r>
      <w:r w:rsidRPr="001C7FF9">
        <w:rPr>
          <w:spacing w:val="-2"/>
          <w:sz w:val="19"/>
          <w:szCs w:val="19"/>
        </w:rPr>
        <w:t>lidstaten,</w:t>
      </w:r>
      <w:r w:rsidRPr="001C7FF9">
        <w:rPr>
          <w:sz w:val="19"/>
          <w:szCs w:val="19"/>
        </w:rPr>
        <w:t xml:space="preserve"> </w:t>
      </w:r>
      <w:r w:rsidRPr="001C7FF9">
        <w:rPr>
          <w:w w:val="90"/>
          <w:sz w:val="19"/>
          <w:szCs w:val="19"/>
        </w:rPr>
        <w:t>handelend binnen hun respectieve bevoegdheden, overeenkomstig het beginsel van solidariteit en billijke verdeling</w:t>
      </w:r>
      <w:r w:rsidRPr="001C7FF9">
        <w:rPr>
          <w:sz w:val="19"/>
          <w:szCs w:val="19"/>
        </w:rPr>
        <w:t xml:space="preserve"> </w:t>
      </w:r>
      <w:r w:rsidRPr="001C7FF9">
        <w:rPr>
          <w:spacing w:val="-4"/>
          <w:sz w:val="19"/>
          <w:szCs w:val="19"/>
        </w:rPr>
        <w:t>van de verantwoordelijkheid, met betrekking tot de noodzaak te zorgen voor de nodige personele, materiële en</w:t>
      </w:r>
      <w:r w:rsidRPr="001C7FF9">
        <w:rPr>
          <w:sz w:val="19"/>
          <w:szCs w:val="19"/>
        </w:rPr>
        <w:t xml:space="preserve"> financiële</w:t>
      </w:r>
      <w:r w:rsidRPr="001C7FF9">
        <w:rPr>
          <w:spacing w:val="-11"/>
          <w:sz w:val="19"/>
          <w:szCs w:val="19"/>
        </w:rPr>
        <w:t xml:space="preserve"> </w:t>
      </w:r>
      <w:r w:rsidRPr="001C7FF9">
        <w:rPr>
          <w:sz w:val="19"/>
          <w:szCs w:val="19"/>
        </w:rPr>
        <w:t>middelen,</w:t>
      </w:r>
      <w:r w:rsidRPr="001C7FF9">
        <w:rPr>
          <w:spacing w:val="-10"/>
          <w:sz w:val="19"/>
          <w:szCs w:val="19"/>
        </w:rPr>
        <w:t xml:space="preserve"> </w:t>
      </w:r>
      <w:r w:rsidRPr="001C7FF9">
        <w:rPr>
          <w:sz w:val="19"/>
          <w:szCs w:val="19"/>
        </w:rPr>
        <w:t>als</w:t>
      </w:r>
      <w:r w:rsidRPr="001C7FF9">
        <w:rPr>
          <w:spacing w:val="-11"/>
          <w:sz w:val="19"/>
          <w:szCs w:val="19"/>
        </w:rPr>
        <w:t xml:space="preserve"> </w:t>
      </w:r>
      <w:r w:rsidRPr="001C7FF9">
        <w:rPr>
          <w:sz w:val="19"/>
          <w:szCs w:val="19"/>
        </w:rPr>
        <w:t>bedoeld</w:t>
      </w:r>
      <w:r w:rsidRPr="001C7FF9">
        <w:rPr>
          <w:spacing w:val="-10"/>
          <w:sz w:val="19"/>
          <w:szCs w:val="19"/>
        </w:rPr>
        <w:t xml:space="preserve"> </w:t>
      </w:r>
      <w:r w:rsidRPr="001C7FF9">
        <w:rPr>
          <w:sz w:val="19"/>
          <w:szCs w:val="19"/>
        </w:rPr>
        <w:t>in</w:t>
      </w:r>
      <w:r w:rsidRPr="001C7FF9">
        <w:rPr>
          <w:spacing w:val="-11"/>
          <w:sz w:val="19"/>
          <w:szCs w:val="19"/>
        </w:rPr>
        <w:t xml:space="preserve"> </w:t>
      </w:r>
      <w:r w:rsidRPr="001C7FF9">
        <w:rPr>
          <w:sz w:val="19"/>
          <w:szCs w:val="19"/>
        </w:rPr>
        <w:t>artikel</w:t>
      </w:r>
      <w:r w:rsidRPr="001C7FF9">
        <w:rPr>
          <w:spacing w:val="-10"/>
          <w:sz w:val="19"/>
          <w:szCs w:val="19"/>
        </w:rPr>
        <w:t xml:space="preserve"> </w:t>
      </w:r>
      <w:r w:rsidRPr="001C7FF9">
        <w:rPr>
          <w:sz w:val="19"/>
          <w:szCs w:val="19"/>
        </w:rPr>
        <w:t>6,</w:t>
      </w:r>
      <w:r w:rsidRPr="001C7FF9">
        <w:rPr>
          <w:spacing w:val="-11"/>
          <w:sz w:val="19"/>
          <w:szCs w:val="19"/>
        </w:rPr>
        <w:t xml:space="preserve"> </w:t>
      </w:r>
      <w:r w:rsidRPr="001C7FF9">
        <w:rPr>
          <w:sz w:val="19"/>
          <w:szCs w:val="19"/>
        </w:rPr>
        <w:t>lid</w:t>
      </w:r>
      <w:r w:rsidRPr="001C7FF9">
        <w:rPr>
          <w:spacing w:val="-10"/>
          <w:sz w:val="19"/>
          <w:szCs w:val="19"/>
        </w:rPr>
        <w:t xml:space="preserve"> </w:t>
      </w:r>
      <w:r w:rsidRPr="001C7FF9">
        <w:rPr>
          <w:sz w:val="19"/>
          <w:szCs w:val="19"/>
        </w:rPr>
        <w:t>2,</w:t>
      </w:r>
      <w:r w:rsidRPr="001C7FF9">
        <w:rPr>
          <w:spacing w:val="-11"/>
          <w:sz w:val="19"/>
          <w:szCs w:val="19"/>
        </w:rPr>
        <w:t xml:space="preserve"> </w:t>
      </w:r>
      <w:r w:rsidRPr="001C7FF9">
        <w:rPr>
          <w:sz w:val="19"/>
          <w:szCs w:val="19"/>
        </w:rPr>
        <w:t>punt</w:t>
      </w:r>
      <w:r w:rsidRPr="001C7FF9">
        <w:rPr>
          <w:spacing w:val="-10"/>
          <w:sz w:val="19"/>
          <w:szCs w:val="19"/>
        </w:rPr>
        <w:t xml:space="preserve"> </w:t>
      </w:r>
      <w:r w:rsidRPr="001C7FF9">
        <w:rPr>
          <w:sz w:val="19"/>
          <w:szCs w:val="19"/>
        </w:rPr>
        <w:t>b),</w:t>
      </w:r>
      <w:r w:rsidRPr="001C7FF9">
        <w:rPr>
          <w:spacing w:val="-11"/>
          <w:sz w:val="19"/>
          <w:szCs w:val="19"/>
        </w:rPr>
        <w:t xml:space="preserve"> </w:t>
      </w:r>
      <w:r w:rsidRPr="001C7FF9">
        <w:rPr>
          <w:sz w:val="19"/>
          <w:szCs w:val="19"/>
        </w:rPr>
        <w:t>van</w:t>
      </w:r>
      <w:r w:rsidRPr="001C7FF9">
        <w:rPr>
          <w:spacing w:val="-10"/>
          <w:sz w:val="19"/>
          <w:szCs w:val="19"/>
        </w:rPr>
        <w:t xml:space="preserve"> </w:t>
      </w:r>
      <w:r w:rsidRPr="001C7FF9">
        <w:rPr>
          <w:sz w:val="19"/>
          <w:szCs w:val="19"/>
        </w:rPr>
        <w:t>Verordening</w:t>
      </w:r>
      <w:r w:rsidRPr="001C7FF9">
        <w:rPr>
          <w:spacing w:val="-10"/>
          <w:sz w:val="19"/>
          <w:szCs w:val="19"/>
        </w:rPr>
        <w:t xml:space="preserve"> </w:t>
      </w:r>
      <w:r w:rsidRPr="001C7FF9">
        <w:rPr>
          <w:sz w:val="19"/>
          <w:szCs w:val="19"/>
        </w:rPr>
        <w:t>(EU)</w:t>
      </w:r>
      <w:r w:rsidRPr="001C7FF9">
        <w:rPr>
          <w:spacing w:val="-11"/>
          <w:sz w:val="19"/>
          <w:szCs w:val="19"/>
        </w:rPr>
        <w:t xml:space="preserve"> </w:t>
      </w:r>
      <w:r w:rsidRPr="001C7FF9">
        <w:rPr>
          <w:sz w:val="19"/>
          <w:szCs w:val="19"/>
        </w:rPr>
        <w:t>2024/1351,</w:t>
      </w:r>
      <w:r w:rsidRPr="001C7FF9">
        <w:rPr>
          <w:spacing w:val="-10"/>
          <w:sz w:val="19"/>
          <w:szCs w:val="19"/>
        </w:rPr>
        <w:t xml:space="preserve"> </w:t>
      </w:r>
      <w:r w:rsidRPr="001C7FF9">
        <w:rPr>
          <w:sz w:val="19"/>
          <w:szCs w:val="19"/>
        </w:rPr>
        <w:t>moet</w:t>
      </w:r>
      <w:r w:rsidRPr="001C7FF9">
        <w:rPr>
          <w:spacing w:val="-11"/>
          <w:sz w:val="19"/>
          <w:szCs w:val="19"/>
        </w:rPr>
        <w:t xml:space="preserve"> </w:t>
      </w:r>
      <w:r w:rsidRPr="001C7FF9">
        <w:rPr>
          <w:sz w:val="19"/>
          <w:szCs w:val="19"/>
        </w:rPr>
        <w:t>het</w:t>
      </w:r>
      <w:r w:rsidRPr="001C7FF9">
        <w:rPr>
          <w:spacing w:val="-10"/>
          <w:sz w:val="19"/>
          <w:szCs w:val="19"/>
        </w:rPr>
        <w:t xml:space="preserve"> </w:t>
      </w:r>
      <w:r w:rsidRPr="001C7FF9">
        <w:rPr>
          <w:sz w:val="19"/>
          <w:szCs w:val="19"/>
        </w:rPr>
        <w:t xml:space="preserve">model </w:t>
      </w:r>
      <w:r w:rsidRPr="001C7FF9">
        <w:rPr>
          <w:spacing w:val="-6"/>
          <w:sz w:val="19"/>
          <w:szCs w:val="19"/>
        </w:rPr>
        <w:t>voorzien</w:t>
      </w:r>
      <w:r w:rsidRPr="001C7FF9">
        <w:rPr>
          <w:spacing w:val="-4"/>
          <w:sz w:val="19"/>
          <w:szCs w:val="19"/>
        </w:rPr>
        <w:t xml:space="preserve"> </w:t>
      </w:r>
      <w:r w:rsidRPr="001C7FF9">
        <w:rPr>
          <w:spacing w:val="-6"/>
          <w:sz w:val="19"/>
          <w:szCs w:val="19"/>
        </w:rPr>
        <w:t>in</w:t>
      </w:r>
      <w:r w:rsidRPr="001C7FF9">
        <w:rPr>
          <w:spacing w:val="-3"/>
          <w:sz w:val="19"/>
          <w:szCs w:val="19"/>
        </w:rPr>
        <w:t xml:space="preserve"> </w:t>
      </w:r>
      <w:r w:rsidRPr="001C7FF9">
        <w:rPr>
          <w:spacing w:val="-6"/>
          <w:sz w:val="19"/>
          <w:szCs w:val="19"/>
        </w:rPr>
        <w:t>maatregelen</w:t>
      </w:r>
      <w:r w:rsidRPr="001C7FF9">
        <w:rPr>
          <w:spacing w:val="-4"/>
          <w:sz w:val="19"/>
          <w:szCs w:val="19"/>
        </w:rPr>
        <w:t xml:space="preserve"> </w:t>
      </w:r>
      <w:r w:rsidRPr="001C7FF9">
        <w:rPr>
          <w:spacing w:val="-6"/>
          <w:sz w:val="19"/>
          <w:szCs w:val="19"/>
        </w:rPr>
        <w:t>die</w:t>
      </w:r>
      <w:r w:rsidRPr="001C7FF9">
        <w:rPr>
          <w:spacing w:val="-3"/>
          <w:sz w:val="19"/>
          <w:szCs w:val="19"/>
        </w:rPr>
        <w:t xml:space="preserve"> </w:t>
      </w:r>
      <w:r w:rsidRPr="001C7FF9">
        <w:rPr>
          <w:spacing w:val="-6"/>
          <w:sz w:val="19"/>
          <w:szCs w:val="19"/>
        </w:rPr>
        <w:t>moeten</w:t>
      </w:r>
      <w:r w:rsidRPr="001C7FF9">
        <w:rPr>
          <w:spacing w:val="-5"/>
          <w:sz w:val="19"/>
          <w:szCs w:val="19"/>
        </w:rPr>
        <w:t xml:space="preserve"> </w:t>
      </w:r>
      <w:r w:rsidRPr="001C7FF9">
        <w:rPr>
          <w:spacing w:val="-6"/>
          <w:sz w:val="19"/>
          <w:szCs w:val="19"/>
        </w:rPr>
        <w:t>worden</w:t>
      </w:r>
      <w:r w:rsidRPr="001C7FF9">
        <w:rPr>
          <w:spacing w:val="-3"/>
          <w:sz w:val="19"/>
          <w:szCs w:val="19"/>
        </w:rPr>
        <w:t xml:space="preserve"> </w:t>
      </w:r>
      <w:r w:rsidRPr="001C7FF9">
        <w:rPr>
          <w:spacing w:val="-6"/>
          <w:sz w:val="19"/>
          <w:szCs w:val="19"/>
        </w:rPr>
        <w:t>opgenomen</w:t>
      </w:r>
      <w:r w:rsidRPr="001C7FF9">
        <w:rPr>
          <w:spacing w:val="-4"/>
          <w:sz w:val="19"/>
          <w:szCs w:val="19"/>
        </w:rPr>
        <w:t xml:space="preserve"> </w:t>
      </w:r>
      <w:r w:rsidRPr="001C7FF9">
        <w:rPr>
          <w:spacing w:val="-6"/>
          <w:sz w:val="19"/>
          <w:szCs w:val="19"/>
        </w:rPr>
        <w:t>om</w:t>
      </w:r>
      <w:r w:rsidRPr="001C7FF9">
        <w:rPr>
          <w:spacing w:val="-4"/>
          <w:sz w:val="19"/>
          <w:szCs w:val="19"/>
        </w:rPr>
        <w:t xml:space="preserve"> </w:t>
      </w:r>
      <w:r w:rsidRPr="001C7FF9">
        <w:rPr>
          <w:spacing w:val="-6"/>
          <w:sz w:val="19"/>
          <w:szCs w:val="19"/>
        </w:rPr>
        <w:t>te</w:t>
      </w:r>
      <w:r w:rsidRPr="001C7FF9">
        <w:rPr>
          <w:spacing w:val="-5"/>
          <w:sz w:val="19"/>
          <w:szCs w:val="19"/>
        </w:rPr>
        <w:t xml:space="preserve"> </w:t>
      </w:r>
      <w:r w:rsidRPr="001C7FF9">
        <w:rPr>
          <w:spacing w:val="-6"/>
          <w:sz w:val="19"/>
          <w:szCs w:val="19"/>
        </w:rPr>
        <w:t>zorgen</w:t>
      </w:r>
      <w:r w:rsidRPr="001C7FF9">
        <w:rPr>
          <w:spacing w:val="-4"/>
          <w:sz w:val="19"/>
          <w:szCs w:val="19"/>
        </w:rPr>
        <w:t xml:space="preserve"> </w:t>
      </w:r>
      <w:r w:rsidRPr="001C7FF9">
        <w:rPr>
          <w:spacing w:val="-6"/>
          <w:sz w:val="19"/>
          <w:szCs w:val="19"/>
        </w:rPr>
        <w:t>voor</w:t>
      </w:r>
      <w:r w:rsidRPr="001C7FF9">
        <w:rPr>
          <w:spacing w:val="-1"/>
          <w:sz w:val="19"/>
          <w:szCs w:val="19"/>
        </w:rPr>
        <w:t xml:space="preserve"> </w:t>
      </w:r>
      <w:r w:rsidRPr="001C7FF9">
        <w:rPr>
          <w:spacing w:val="-6"/>
          <w:sz w:val="19"/>
          <w:szCs w:val="19"/>
        </w:rPr>
        <w:t>voldoende</w:t>
      </w:r>
      <w:r w:rsidRPr="001C7FF9">
        <w:rPr>
          <w:spacing w:val="-4"/>
          <w:sz w:val="19"/>
          <w:szCs w:val="19"/>
        </w:rPr>
        <w:t xml:space="preserve"> </w:t>
      </w:r>
      <w:r w:rsidRPr="001C7FF9">
        <w:rPr>
          <w:spacing w:val="-6"/>
          <w:sz w:val="19"/>
          <w:szCs w:val="19"/>
        </w:rPr>
        <w:t>capaciteit</w:t>
      </w:r>
      <w:r w:rsidRPr="001C7FF9">
        <w:rPr>
          <w:spacing w:val="-5"/>
          <w:sz w:val="19"/>
          <w:szCs w:val="19"/>
        </w:rPr>
        <w:t xml:space="preserve"> </w:t>
      </w:r>
      <w:r w:rsidRPr="001C7FF9">
        <w:rPr>
          <w:spacing w:val="-6"/>
          <w:sz w:val="19"/>
          <w:szCs w:val="19"/>
        </w:rPr>
        <w:t>en</w:t>
      </w:r>
      <w:r w:rsidRPr="001C7FF9">
        <w:rPr>
          <w:spacing w:val="-4"/>
          <w:sz w:val="19"/>
          <w:szCs w:val="19"/>
        </w:rPr>
        <w:t xml:space="preserve"> </w:t>
      </w:r>
      <w:r w:rsidRPr="001C7FF9">
        <w:rPr>
          <w:spacing w:val="-6"/>
          <w:sz w:val="19"/>
          <w:szCs w:val="19"/>
        </w:rPr>
        <w:t>vermogen</w:t>
      </w:r>
      <w:r w:rsidRPr="001C7FF9">
        <w:rPr>
          <w:spacing w:val="-3"/>
          <w:sz w:val="19"/>
          <w:szCs w:val="19"/>
        </w:rPr>
        <w:t xml:space="preserve"> </w:t>
      </w:r>
      <w:r w:rsidRPr="001C7FF9">
        <w:rPr>
          <w:spacing w:val="-6"/>
          <w:sz w:val="19"/>
          <w:szCs w:val="19"/>
        </w:rPr>
        <w:t>om</w:t>
      </w:r>
      <w:r w:rsidRPr="001C7FF9">
        <w:rPr>
          <w:sz w:val="19"/>
          <w:szCs w:val="19"/>
        </w:rPr>
        <w:t xml:space="preserve"> </w:t>
      </w:r>
      <w:r w:rsidRPr="001C7FF9">
        <w:rPr>
          <w:w w:val="90"/>
          <w:sz w:val="19"/>
          <w:szCs w:val="19"/>
        </w:rPr>
        <w:t>de verschillende onderdelen van de strategie uit te voeren, rekening houdend met het feit dat de nationale strategie</w:t>
      </w:r>
      <w:r w:rsidRPr="001C7FF9">
        <w:rPr>
          <w:sz w:val="19"/>
          <w:szCs w:val="19"/>
        </w:rPr>
        <w:t xml:space="preserve"> </w:t>
      </w:r>
      <w:r w:rsidRPr="001C7FF9">
        <w:rPr>
          <w:spacing w:val="-4"/>
          <w:sz w:val="19"/>
          <w:szCs w:val="19"/>
        </w:rPr>
        <w:t>over een</w:t>
      </w:r>
      <w:r w:rsidRPr="001C7FF9">
        <w:rPr>
          <w:spacing w:val="-6"/>
          <w:sz w:val="19"/>
          <w:szCs w:val="19"/>
        </w:rPr>
        <w:t xml:space="preserve"> </w:t>
      </w:r>
      <w:r w:rsidRPr="001C7FF9">
        <w:rPr>
          <w:spacing w:val="-4"/>
          <w:sz w:val="19"/>
          <w:szCs w:val="19"/>
        </w:rPr>
        <w:t>periode van</w:t>
      </w:r>
      <w:r w:rsidRPr="001C7FF9">
        <w:rPr>
          <w:spacing w:val="-6"/>
          <w:sz w:val="19"/>
          <w:szCs w:val="19"/>
        </w:rPr>
        <w:t xml:space="preserve"> </w:t>
      </w:r>
      <w:r w:rsidRPr="001C7FF9">
        <w:rPr>
          <w:spacing w:val="-4"/>
          <w:sz w:val="19"/>
          <w:szCs w:val="19"/>
        </w:rPr>
        <w:t>vijf jaar</w:t>
      </w:r>
      <w:r w:rsidRPr="001C7FF9">
        <w:rPr>
          <w:sz w:val="19"/>
          <w:szCs w:val="19"/>
        </w:rPr>
        <w:t xml:space="preserve"> </w:t>
      </w:r>
      <w:r w:rsidRPr="001C7FF9">
        <w:rPr>
          <w:spacing w:val="-4"/>
          <w:sz w:val="19"/>
          <w:szCs w:val="19"/>
        </w:rPr>
        <w:t>moet worden</w:t>
      </w:r>
      <w:r w:rsidRPr="001C7FF9">
        <w:rPr>
          <w:spacing w:val="-5"/>
          <w:sz w:val="19"/>
          <w:szCs w:val="19"/>
        </w:rPr>
        <w:t xml:space="preserve"> </w:t>
      </w:r>
      <w:r w:rsidRPr="001C7FF9">
        <w:rPr>
          <w:spacing w:val="-4"/>
          <w:sz w:val="19"/>
          <w:szCs w:val="19"/>
        </w:rPr>
        <w:t>uitgevoerd.</w:t>
      </w:r>
    </w:p>
    <w:p w:rsidR="00E66F7B" w:rsidRDefault="00E66F7B" w14:paraId="44E4E850" w14:textId="77777777">
      <w:pPr>
        <w:pStyle w:val="Plattetekst"/>
        <w:spacing w:before="183"/>
      </w:pPr>
    </w:p>
    <w:p w:rsidRPr="001C7FF9" w:rsidR="00E66F7B" w:rsidRDefault="00100BAD" w14:paraId="1CB10BDF" w14:textId="77777777">
      <w:pPr>
        <w:pStyle w:val="Lijstalinea"/>
        <w:numPr>
          <w:ilvl w:val="0"/>
          <w:numId w:val="6"/>
        </w:numPr>
        <w:tabs>
          <w:tab w:val="left" w:pos="1128"/>
          <w:tab w:val="left" w:pos="1130"/>
        </w:tabs>
        <w:spacing w:before="1" w:line="230" w:lineRule="auto"/>
        <w:ind w:right="617"/>
        <w:rPr>
          <w:sz w:val="19"/>
          <w:szCs w:val="19"/>
        </w:rPr>
      </w:pPr>
      <w:r w:rsidRPr="001C7FF9">
        <w:rPr>
          <w:spacing w:val="-4"/>
          <w:sz w:val="19"/>
          <w:szCs w:val="19"/>
        </w:rPr>
        <w:t>Voorts moeten de nationale strategieën overeenkomstig artikel 7, lid 1, tweede alinea, punt c), van Verordening</w:t>
      </w:r>
      <w:r w:rsidRPr="001C7FF9">
        <w:rPr>
          <w:sz w:val="19"/>
          <w:szCs w:val="19"/>
        </w:rPr>
        <w:t xml:space="preserve"> </w:t>
      </w:r>
      <w:bookmarkStart w:name="_bookmark2" w:id="4"/>
      <w:bookmarkEnd w:id="4"/>
      <w:r w:rsidRPr="001C7FF9">
        <w:rPr>
          <w:spacing w:val="-2"/>
          <w:sz w:val="19"/>
          <w:szCs w:val="19"/>
        </w:rPr>
        <w:t>(EU)</w:t>
      </w:r>
      <w:r w:rsidRPr="001C7FF9">
        <w:rPr>
          <w:spacing w:val="-9"/>
          <w:sz w:val="19"/>
          <w:szCs w:val="19"/>
        </w:rPr>
        <w:t xml:space="preserve"> </w:t>
      </w:r>
      <w:r w:rsidRPr="001C7FF9">
        <w:rPr>
          <w:spacing w:val="-2"/>
          <w:sz w:val="19"/>
          <w:szCs w:val="19"/>
        </w:rPr>
        <w:t>2024/1351</w:t>
      </w:r>
      <w:r w:rsidRPr="001C7FF9">
        <w:rPr>
          <w:spacing w:val="-8"/>
          <w:sz w:val="19"/>
          <w:szCs w:val="19"/>
        </w:rPr>
        <w:t xml:space="preserve"> </w:t>
      </w:r>
      <w:r w:rsidRPr="001C7FF9">
        <w:rPr>
          <w:spacing w:val="-2"/>
          <w:sz w:val="19"/>
          <w:szCs w:val="19"/>
        </w:rPr>
        <w:t>informatie</w:t>
      </w:r>
      <w:r w:rsidRPr="001C7FF9">
        <w:rPr>
          <w:spacing w:val="-8"/>
          <w:sz w:val="19"/>
          <w:szCs w:val="19"/>
        </w:rPr>
        <w:t xml:space="preserve"> </w:t>
      </w:r>
      <w:r w:rsidRPr="001C7FF9">
        <w:rPr>
          <w:spacing w:val="-2"/>
          <w:sz w:val="19"/>
          <w:szCs w:val="19"/>
        </w:rPr>
        <w:t>bevatten</w:t>
      </w:r>
      <w:r w:rsidRPr="001C7FF9">
        <w:rPr>
          <w:spacing w:val="-8"/>
          <w:sz w:val="19"/>
          <w:szCs w:val="19"/>
        </w:rPr>
        <w:t xml:space="preserve"> </w:t>
      </w:r>
      <w:r w:rsidRPr="001C7FF9">
        <w:rPr>
          <w:spacing w:val="-2"/>
          <w:sz w:val="19"/>
          <w:szCs w:val="19"/>
        </w:rPr>
        <w:t>over</w:t>
      </w:r>
      <w:r w:rsidRPr="001C7FF9">
        <w:rPr>
          <w:spacing w:val="-8"/>
          <w:sz w:val="19"/>
          <w:szCs w:val="19"/>
        </w:rPr>
        <w:t xml:space="preserve"> </w:t>
      </w:r>
      <w:r w:rsidRPr="001C7FF9">
        <w:rPr>
          <w:spacing w:val="-2"/>
          <w:sz w:val="19"/>
          <w:szCs w:val="19"/>
        </w:rPr>
        <w:t>de</w:t>
      </w:r>
      <w:r w:rsidRPr="001C7FF9">
        <w:rPr>
          <w:spacing w:val="-9"/>
          <w:sz w:val="19"/>
          <w:szCs w:val="19"/>
        </w:rPr>
        <w:t xml:space="preserve"> </w:t>
      </w:r>
      <w:r w:rsidRPr="001C7FF9">
        <w:rPr>
          <w:spacing w:val="-2"/>
          <w:sz w:val="19"/>
          <w:szCs w:val="19"/>
        </w:rPr>
        <w:t>wijze</w:t>
      </w:r>
      <w:r w:rsidRPr="001C7FF9">
        <w:rPr>
          <w:spacing w:val="-8"/>
          <w:sz w:val="19"/>
          <w:szCs w:val="19"/>
        </w:rPr>
        <w:t xml:space="preserve"> </w:t>
      </w:r>
      <w:r w:rsidRPr="001C7FF9">
        <w:rPr>
          <w:spacing w:val="-2"/>
          <w:sz w:val="19"/>
          <w:szCs w:val="19"/>
        </w:rPr>
        <w:t>waarop</w:t>
      </w:r>
      <w:r w:rsidRPr="001C7FF9">
        <w:rPr>
          <w:spacing w:val="-8"/>
          <w:sz w:val="19"/>
          <w:szCs w:val="19"/>
        </w:rPr>
        <w:t xml:space="preserve"> </w:t>
      </w:r>
      <w:r w:rsidRPr="001C7FF9">
        <w:rPr>
          <w:spacing w:val="-2"/>
          <w:sz w:val="19"/>
          <w:szCs w:val="19"/>
        </w:rPr>
        <w:t>rekening</w:t>
      </w:r>
      <w:r w:rsidRPr="001C7FF9">
        <w:rPr>
          <w:spacing w:val="-8"/>
          <w:sz w:val="19"/>
          <w:szCs w:val="19"/>
        </w:rPr>
        <w:t xml:space="preserve"> </w:t>
      </w:r>
      <w:r w:rsidRPr="001C7FF9">
        <w:rPr>
          <w:spacing w:val="-2"/>
          <w:sz w:val="19"/>
          <w:szCs w:val="19"/>
        </w:rPr>
        <w:t>moet</w:t>
      </w:r>
      <w:r w:rsidRPr="001C7FF9">
        <w:rPr>
          <w:spacing w:val="-8"/>
          <w:sz w:val="19"/>
          <w:szCs w:val="19"/>
        </w:rPr>
        <w:t xml:space="preserve"> </w:t>
      </w:r>
      <w:r w:rsidRPr="001C7FF9">
        <w:rPr>
          <w:spacing w:val="-2"/>
          <w:sz w:val="19"/>
          <w:szCs w:val="19"/>
        </w:rPr>
        <w:t>worden</w:t>
      </w:r>
      <w:r w:rsidRPr="001C7FF9">
        <w:rPr>
          <w:spacing w:val="-8"/>
          <w:sz w:val="19"/>
          <w:szCs w:val="19"/>
        </w:rPr>
        <w:t xml:space="preserve"> </w:t>
      </w:r>
      <w:r w:rsidRPr="001C7FF9">
        <w:rPr>
          <w:spacing w:val="-2"/>
          <w:sz w:val="19"/>
          <w:szCs w:val="19"/>
        </w:rPr>
        <w:t>gehouden</w:t>
      </w:r>
      <w:r w:rsidRPr="001C7FF9">
        <w:rPr>
          <w:spacing w:val="-8"/>
          <w:sz w:val="19"/>
          <w:szCs w:val="19"/>
        </w:rPr>
        <w:t xml:space="preserve"> </w:t>
      </w:r>
      <w:r w:rsidRPr="001C7FF9">
        <w:rPr>
          <w:spacing w:val="-2"/>
          <w:sz w:val="19"/>
          <w:szCs w:val="19"/>
        </w:rPr>
        <w:t>met</w:t>
      </w:r>
      <w:r w:rsidRPr="001C7FF9">
        <w:rPr>
          <w:spacing w:val="-9"/>
          <w:sz w:val="19"/>
          <w:szCs w:val="19"/>
        </w:rPr>
        <w:t xml:space="preserve"> </w:t>
      </w:r>
      <w:r w:rsidRPr="001C7FF9">
        <w:rPr>
          <w:spacing w:val="-2"/>
          <w:sz w:val="19"/>
          <w:szCs w:val="19"/>
        </w:rPr>
        <w:t>de</w:t>
      </w:r>
      <w:r w:rsidRPr="001C7FF9">
        <w:rPr>
          <w:spacing w:val="-8"/>
          <w:sz w:val="19"/>
          <w:szCs w:val="19"/>
        </w:rPr>
        <w:t xml:space="preserve"> </w:t>
      </w:r>
      <w:r w:rsidRPr="001C7FF9">
        <w:rPr>
          <w:spacing w:val="-2"/>
          <w:sz w:val="19"/>
          <w:szCs w:val="19"/>
        </w:rPr>
        <w:t>relevante</w:t>
      </w:r>
      <w:r w:rsidRPr="001C7FF9">
        <w:rPr>
          <w:sz w:val="19"/>
          <w:szCs w:val="19"/>
        </w:rPr>
        <w:t xml:space="preserve"> </w:t>
      </w:r>
      <w:bookmarkStart w:name="_bookmark3" w:id="5"/>
      <w:bookmarkEnd w:id="5"/>
      <w:r w:rsidRPr="001C7FF9">
        <w:rPr>
          <w:spacing w:val="-6"/>
          <w:sz w:val="19"/>
          <w:szCs w:val="19"/>
        </w:rPr>
        <w:t>resultaten</w:t>
      </w:r>
      <w:r w:rsidRPr="001C7FF9">
        <w:rPr>
          <w:spacing w:val="-5"/>
          <w:sz w:val="19"/>
          <w:szCs w:val="19"/>
        </w:rPr>
        <w:t xml:space="preserve"> </w:t>
      </w:r>
      <w:r w:rsidRPr="001C7FF9">
        <w:rPr>
          <w:spacing w:val="-6"/>
          <w:sz w:val="19"/>
          <w:szCs w:val="19"/>
        </w:rPr>
        <w:t>van</w:t>
      </w:r>
      <w:r w:rsidRPr="001C7FF9">
        <w:rPr>
          <w:spacing w:val="-4"/>
          <w:sz w:val="19"/>
          <w:szCs w:val="19"/>
        </w:rPr>
        <w:t xml:space="preserve"> </w:t>
      </w:r>
      <w:r w:rsidRPr="001C7FF9">
        <w:rPr>
          <w:spacing w:val="-6"/>
          <w:sz w:val="19"/>
          <w:szCs w:val="19"/>
        </w:rPr>
        <w:t>de</w:t>
      </w:r>
      <w:r w:rsidRPr="001C7FF9">
        <w:rPr>
          <w:spacing w:val="-5"/>
          <w:sz w:val="19"/>
          <w:szCs w:val="19"/>
        </w:rPr>
        <w:t xml:space="preserve"> </w:t>
      </w:r>
      <w:r w:rsidRPr="001C7FF9">
        <w:rPr>
          <w:spacing w:val="-6"/>
          <w:sz w:val="19"/>
          <w:szCs w:val="19"/>
        </w:rPr>
        <w:t>monitoring</w:t>
      </w:r>
      <w:r w:rsidRPr="001C7FF9">
        <w:rPr>
          <w:spacing w:val="-2"/>
          <w:sz w:val="19"/>
          <w:szCs w:val="19"/>
        </w:rPr>
        <w:t xml:space="preserve"> </w:t>
      </w:r>
      <w:r w:rsidRPr="001C7FF9">
        <w:rPr>
          <w:spacing w:val="-6"/>
          <w:sz w:val="19"/>
          <w:szCs w:val="19"/>
        </w:rPr>
        <w:t>door</w:t>
      </w:r>
      <w:r w:rsidRPr="001C7FF9">
        <w:rPr>
          <w:spacing w:val="-3"/>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EU-Asielagentschap,</w:t>
      </w:r>
      <w:r w:rsidRPr="001C7FF9">
        <w:rPr>
          <w:spacing w:val="-3"/>
          <w:sz w:val="19"/>
          <w:szCs w:val="19"/>
        </w:rPr>
        <w:t xml:space="preserve"> </w:t>
      </w:r>
      <w:r w:rsidRPr="001C7FF9">
        <w:rPr>
          <w:spacing w:val="-6"/>
          <w:sz w:val="19"/>
          <w:szCs w:val="19"/>
        </w:rPr>
        <w:t>opgericht</w:t>
      </w:r>
      <w:r w:rsidRPr="001C7FF9">
        <w:rPr>
          <w:spacing w:val="-3"/>
          <w:sz w:val="19"/>
          <w:szCs w:val="19"/>
        </w:rPr>
        <w:t xml:space="preserve"> </w:t>
      </w:r>
      <w:r w:rsidRPr="001C7FF9">
        <w:rPr>
          <w:spacing w:val="-6"/>
          <w:sz w:val="19"/>
          <w:szCs w:val="19"/>
        </w:rPr>
        <w:t>bij</w:t>
      </w:r>
      <w:r w:rsidRPr="001C7FF9">
        <w:rPr>
          <w:spacing w:val="-2"/>
          <w:sz w:val="19"/>
          <w:szCs w:val="19"/>
        </w:rPr>
        <w:t xml:space="preserve"> </w:t>
      </w:r>
      <w:r w:rsidRPr="001C7FF9">
        <w:rPr>
          <w:spacing w:val="-6"/>
          <w:sz w:val="19"/>
          <w:szCs w:val="19"/>
        </w:rPr>
        <w:t>Verordening</w:t>
      </w:r>
      <w:r w:rsidRPr="001C7FF9">
        <w:rPr>
          <w:spacing w:val="-1"/>
          <w:sz w:val="19"/>
          <w:szCs w:val="19"/>
        </w:rPr>
        <w:t xml:space="preserve"> </w:t>
      </w:r>
      <w:r w:rsidRPr="001C7FF9">
        <w:rPr>
          <w:spacing w:val="-6"/>
          <w:sz w:val="19"/>
          <w:szCs w:val="19"/>
        </w:rPr>
        <w:t>(EU)</w:t>
      </w:r>
      <w:r w:rsidRPr="001C7FF9">
        <w:rPr>
          <w:spacing w:val="-3"/>
          <w:sz w:val="19"/>
          <w:szCs w:val="19"/>
        </w:rPr>
        <w:t xml:space="preserve"> </w:t>
      </w:r>
      <w:r w:rsidRPr="001C7FF9">
        <w:rPr>
          <w:spacing w:val="-6"/>
          <w:sz w:val="19"/>
          <w:szCs w:val="19"/>
        </w:rPr>
        <w:t>2021/2303</w:t>
      </w:r>
      <w:r w:rsidRPr="001C7FF9">
        <w:rPr>
          <w:spacing w:val="-5"/>
          <w:sz w:val="19"/>
          <w:szCs w:val="19"/>
        </w:rPr>
        <w:t xml:space="preserve"> </w:t>
      </w:r>
      <w:hyperlink w:history="1" w:anchor="_bookmark7">
        <w:r w:rsidRPr="001C7FF9">
          <w:rPr>
            <w:spacing w:val="-6"/>
            <w:sz w:val="19"/>
            <w:szCs w:val="19"/>
          </w:rPr>
          <w:t>(</w:t>
        </w:r>
        <w:r w:rsidRPr="001C7FF9">
          <w:rPr>
            <w:spacing w:val="-6"/>
            <w:position w:val="6"/>
            <w:sz w:val="10"/>
            <w:szCs w:val="10"/>
          </w:rPr>
          <w:t>2</w:t>
        </w:r>
        <w:r w:rsidRPr="001C7FF9">
          <w:rPr>
            <w:spacing w:val="-6"/>
            <w:sz w:val="19"/>
            <w:szCs w:val="19"/>
          </w:rPr>
          <w:t>)</w:t>
        </w:r>
      </w:hyperlink>
      <w:r w:rsidRPr="001C7FF9">
        <w:rPr>
          <w:spacing w:val="-6"/>
          <w:sz w:val="19"/>
          <w:szCs w:val="19"/>
        </w:rPr>
        <w:t>,</w:t>
      </w:r>
      <w:r w:rsidRPr="001C7FF9">
        <w:rPr>
          <w:spacing w:val="-1"/>
          <w:sz w:val="19"/>
          <w:szCs w:val="19"/>
        </w:rPr>
        <w:t xml:space="preserve"> </w:t>
      </w:r>
      <w:r w:rsidRPr="001C7FF9">
        <w:rPr>
          <w:spacing w:val="-6"/>
          <w:sz w:val="19"/>
          <w:szCs w:val="19"/>
        </w:rPr>
        <w:t>en</w:t>
      </w:r>
      <w:r w:rsidRPr="001C7FF9">
        <w:rPr>
          <w:spacing w:val="-3"/>
          <w:sz w:val="19"/>
          <w:szCs w:val="19"/>
        </w:rPr>
        <w:t xml:space="preserve"> </w:t>
      </w:r>
      <w:r w:rsidRPr="001C7FF9">
        <w:rPr>
          <w:spacing w:val="-6"/>
          <w:sz w:val="19"/>
          <w:szCs w:val="19"/>
        </w:rPr>
        <w:t>door</w:t>
      </w:r>
      <w:r w:rsidRPr="001C7FF9">
        <w:rPr>
          <w:sz w:val="19"/>
          <w:szCs w:val="19"/>
        </w:rPr>
        <w:t xml:space="preserve"> </w:t>
      </w:r>
      <w:proofErr w:type="spellStart"/>
      <w:r w:rsidRPr="001C7FF9">
        <w:rPr>
          <w:spacing w:val="-4"/>
          <w:sz w:val="19"/>
          <w:szCs w:val="19"/>
        </w:rPr>
        <w:t>Frontex</w:t>
      </w:r>
      <w:proofErr w:type="spellEnd"/>
      <w:r w:rsidRPr="001C7FF9">
        <w:rPr>
          <w:spacing w:val="-4"/>
          <w:sz w:val="19"/>
          <w:szCs w:val="19"/>
        </w:rPr>
        <w:t>,</w:t>
      </w:r>
      <w:r w:rsidRPr="001C7FF9">
        <w:rPr>
          <w:spacing w:val="-7"/>
          <w:sz w:val="19"/>
          <w:szCs w:val="19"/>
        </w:rPr>
        <w:t xml:space="preserve"> </w:t>
      </w:r>
      <w:r w:rsidRPr="001C7FF9">
        <w:rPr>
          <w:spacing w:val="-4"/>
          <w:sz w:val="19"/>
          <w:szCs w:val="19"/>
        </w:rPr>
        <w:t>opgericht</w:t>
      </w:r>
      <w:r w:rsidRPr="001C7FF9">
        <w:rPr>
          <w:spacing w:val="-6"/>
          <w:sz w:val="19"/>
          <w:szCs w:val="19"/>
        </w:rPr>
        <w:t xml:space="preserve"> </w:t>
      </w:r>
      <w:r w:rsidRPr="001C7FF9">
        <w:rPr>
          <w:spacing w:val="-4"/>
          <w:sz w:val="19"/>
          <w:szCs w:val="19"/>
        </w:rPr>
        <w:t>bij</w:t>
      </w:r>
      <w:r w:rsidRPr="001C7FF9">
        <w:rPr>
          <w:spacing w:val="-7"/>
          <w:sz w:val="19"/>
          <w:szCs w:val="19"/>
        </w:rPr>
        <w:t xml:space="preserve"> </w:t>
      </w:r>
      <w:r w:rsidRPr="001C7FF9">
        <w:rPr>
          <w:spacing w:val="-4"/>
          <w:sz w:val="19"/>
          <w:szCs w:val="19"/>
        </w:rPr>
        <w:t>Verordening</w:t>
      </w:r>
      <w:r w:rsidRPr="001C7FF9">
        <w:rPr>
          <w:spacing w:val="-6"/>
          <w:sz w:val="19"/>
          <w:szCs w:val="19"/>
        </w:rPr>
        <w:t xml:space="preserve"> </w:t>
      </w:r>
      <w:r w:rsidRPr="001C7FF9">
        <w:rPr>
          <w:spacing w:val="-4"/>
          <w:sz w:val="19"/>
          <w:szCs w:val="19"/>
        </w:rPr>
        <w:t>(EU)</w:t>
      </w:r>
      <w:r w:rsidRPr="001C7FF9">
        <w:rPr>
          <w:spacing w:val="-7"/>
          <w:sz w:val="19"/>
          <w:szCs w:val="19"/>
        </w:rPr>
        <w:t xml:space="preserve"> </w:t>
      </w:r>
      <w:r w:rsidRPr="001C7FF9">
        <w:rPr>
          <w:spacing w:val="-4"/>
          <w:sz w:val="19"/>
          <w:szCs w:val="19"/>
        </w:rPr>
        <w:t>2019/1896</w:t>
      </w:r>
      <w:r w:rsidRPr="001C7FF9">
        <w:rPr>
          <w:spacing w:val="-6"/>
          <w:sz w:val="19"/>
          <w:szCs w:val="19"/>
        </w:rPr>
        <w:t xml:space="preserve"> </w:t>
      </w:r>
      <w:hyperlink w:history="1" w:anchor="_bookmark8">
        <w:r w:rsidRPr="001C7FF9">
          <w:rPr>
            <w:spacing w:val="-4"/>
            <w:sz w:val="19"/>
            <w:szCs w:val="19"/>
          </w:rPr>
          <w:t>(</w:t>
        </w:r>
        <w:r w:rsidRPr="001C7FF9">
          <w:rPr>
            <w:spacing w:val="-4"/>
            <w:position w:val="6"/>
            <w:sz w:val="10"/>
            <w:szCs w:val="10"/>
          </w:rPr>
          <w:t>3</w:t>
        </w:r>
        <w:r w:rsidRPr="001C7FF9">
          <w:rPr>
            <w:spacing w:val="-4"/>
            <w:sz w:val="19"/>
            <w:szCs w:val="19"/>
          </w:rPr>
          <w:t>)</w:t>
        </w:r>
      </w:hyperlink>
      <w:r w:rsidRPr="001C7FF9">
        <w:rPr>
          <w:spacing w:val="-4"/>
          <w:sz w:val="19"/>
          <w:szCs w:val="19"/>
        </w:rPr>
        <w:t>.</w:t>
      </w:r>
    </w:p>
    <w:p w:rsidR="00E66F7B" w:rsidRDefault="00E66F7B" w14:paraId="4F213670" w14:textId="77777777">
      <w:pPr>
        <w:pStyle w:val="Plattetekst"/>
        <w:spacing w:before="182"/>
      </w:pPr>
    </w:p>
    <w:p w:rsidRPr="001C7FF9" w:rsidR="00E66F7B" w:rsidRDefault="00100BAD" w14:paraId="48324B04" w14:textId="77777777">
      <w:pPr>
        <w:pStyle w:val="Lijstalinea"/>
        <w:numPr>
          <w:ilvl w:val="0"/>
          <w:numId w:val="6"/>
        </w:numPr>
        <w:tabs>
          <w:tab w:val="left" w:pos="1128"/>
          <w:tab w:val="left" w:pos="1130"/>
        </w:tabs>
        <w:spacing w:line="230" w:lineRule="auto"/>
        <w:rPr>
          <w:sz w:val="19"/>
          <w:szCs w:val="19"/>
        </w:rPr>
      </w:pPr>
      <w:bookmarkStart w:name="_bookmark4" w:id="6"/>
      <w:bookmarkEnd w:id="6"/>
      <w:r w:rsidRPr="001C7FF9">
        <w:rPr>
          <w:w w:val="90"/>
          <w:sz w:val="19"/>
          <w:szCs w:val="19"/>
        </w:rPr>
        <w:t>In de strategieën moet ook rekening worden gehouden met de Schengenevaluatie die is uitgevoerd overeenkomstig</w:t>
      </w:r>
      <w:r w:rsidRPr="001C7FF9">
        <w:rPr>
          <w:sz w:val="19"/>
          <w:szCs w:val="19"/>
        </w:rPr>
        <w:t xml:space="preserve"> </w:t>
      </w:r>
      <w:bookmarkStart w:name="_bookmark5" w:id="7"/>
      <w:bookmarkEnd w:id="7"/>
      <w:r w:rsidRPr="001C7FF9">
        <w:rPr>
          <w:w w:val="90"/>
          <w:sz w:val="19"/>
          <w:szCs w:val="19"/>
        </w:rPr>
        <w:t xml:space="preserve">Verordening (EU) 2022/922 van de Raad </w:t>
      </w:r>
      <w:hyperlink w:history="1" w:anchor="_bookmark9">
        <w:r w:rsidRPr="001C7FF9">
          <w:rPr>
            <w:w w:val="90"/>
            <w:sz w:val="19"/>
            <w:szCs w:val="19"/>
          </w:rPr>
          <w:t>(</w:t>
        </w:r>
        <w:r w:rsidRPr="001C7FF9">
          <w:rPr>
            <w:w w:val="90"/>
            <w:position w:val="6"/>
            <w:sz w:val="10"/>
            <w:szCs w:val="10"/>
          </w:rPr>
          <w:t>4</w:t>
        </w:r>
        <w:r w:rsidRPr="001C7FF9">
          <w:rPr>
            <w:w w:val="90"/>
            <w:sz w:val="19"/>
            <w:szCs w:val="19"/>
          </w:rPr>
          <w:t>)</w:t>
        </w:r>
      </w:hyperlink>
      <w:r w:rsidRPr="001C7FF9">
        <w:rPr>
          <w:w w:val="90"/>
          <w:sz w:val="19"/>
          <w:szCs w:val="19"/>
        </w:rPr>
        <w:t>, alsook met de relevante resultaten van het toezicht op de grondrechten</w:t>
      </w:r>
      <w:r w:rsidRPr="001C7FF9">
        <w:rPr>
          <w:sz w:val="19"/>
          <w:szCs w:val="19"/>
        </w:rPr>
        <w:t xml:space="preserve"> </w:t>
      </w:r>
      <w:r w:rsidRPr="001C7FF9">
        <w:rPr>
          <w:spacing w:val="-6"/>
          <w:sz w:val="19"/>
          <w:szCs w:val="19"/>
        </w:rPr>
        <w:t>overeenkomstig</w:t>
      </w:r>
      <w:r w:rsidRPr="001C7FF9">
        <w:rPr>
          <w:spacing w:val="-5"/>
          <w:sz w:val="19"/>
          <w:szCs w:val="19"/>
        </w:rPr>
        <w:t xml:space="preserve"> </w:t>
      </w:r>
      <w:r w:rsidRPr="001C7FF9">
        <w:rPr>
          <w:spacing w:val="-6"/>
          <w:sz w:val="19"/>
          <w:szCs w:val="19"/>
        </w:rPr>
        <w:t>artikel</w:t>
      </w:r>
      <w:r w:rsidRPr="001C7FF9">
        <w:rPr>
          <w:spacing w:val="-4"/>
          <w:sz w:val="19"/>
          <w:szCs w:val="19"/>
        </w:rPr>
        <w:t xml:space="preserve"> </w:t>
      </w:r>
      <w:r w:rsidRPr="001C7FF9">
        <w:rPr>
          <w:spacing w:val="-6"/>
          <w:sz w:val="19"/>
          <w:szCs w:val="19"/>
        </w:rPr>
        <w:t>10</w:t>
      </w:r>
      <w:r w:rsidRPr="001C7FF9">
        <w:rPr>
          <w:spacing w:val="-5"/>
          <w:sz w:val="19"/>
          <w:szCs w:val="19"/>
        </w:rPr>
        <w:t xml:space="preserve"> </w:t>
      </w:r>
      <w:r w:rsidRPr="001C7FF9">
        <w:rPr>
          <w:spacing w:val="-6"/>
          <w:sz w:val="19"/>
          <w:szCs w:val="19"/>
        </w:rPr>
        <w:t>van</w:t>
      </w:r>
      <w:r w:rsidRPr="001C7FF9">
        <w:rPr>
          <w:spacing w:val="-4"/>
          <w:sz w:val="19"/>
          <w:szCs w:val="19"/>
        </w:rPr>
        <w:t xml:space="preserve"> </w:t>
      </w:r>
      <w:r w:rsidRPr="001C7FF9">
        <w:rPr>
          <w:spacing w:val="-6"/>
          <w:sz w:val="19"/>
          <w:szCs w:val="19"/>
        </w:rPr>
        <w:t>Verordening</w:t>
      </w:r>
      <w:r w:rsidRPr="001C7FF9">
        <w:rPr>
          <w:spacing w:val="-5"/>
          <w:sz w:val="19"/>
          <w:szCs w:val="19"/>
        </w:rPr>
        <w:t xml:space="preserve"> </w:t>
      </w:r>
      <w:r w:rsidRPr="001C7FF9">
        <w:rPr>
          <w:spacing w:val="-6"/>
          <w:sz w:val="19"/>
          <w:szCs w:val="19"/>
        </w:rPr>
        <w:t>(EU)</w:t>
      </w:r>
      <w:r w:rsidRPr="001C7FF9">
        <w:rPr>
          <w:spacing w:val="-4"/>
          <w:sz w:val="19"/>
          <w:szCs w:val="19"/>
        </w:rPr>
        <w:t xml:space="preserve"> </w:t>
      </w:r>
      <w:r w:rsidRPr="001C7FF9">
        <w:rPr>
          <w:spacing w:val="-6"/>
          <w:sz w:val="19"/>
          <w:szCs w:val="19"/>
        </w:rPr>
        <w:t>2024/1356</w:t>
      </w:r>
      <w:r w:rsidRPr="001C7FF9">
        <w:rPr>
          <w:spacing w:val="-5"/>
          <w:sz w:val="19"/>
          <w:szCs w:val="19"/>
        </w:rPr>
        <w:t xml:space="preserve"> </w:t>
      </w:r>
      <w:r w:rsidRPr="001C7FF9">
        <w:rPr>
          <w:spacing w:val="-6"/>
          <w:sz w:val="19"/>
          <w:szCs w:val="19"/>
        </w:rPr>
        <w:t>van</w:t>
      </w:r>
      <w:r w:rsidRPr="001C7FF9">
        <w:rPr>
          <w:spacing w:val="-4"/>
          <w:sz w:val="19"/>
          <w:szCs w:val="19"/>
        </w:rPr>
        <w:t xml:space="preserve"> </w:t>
      </w:r>
      <w:r w:rsidRPr="001C7FF9">
        <w:rPr>
          <w:spacing w:val="-6"/>
          <w:sz w:val="19"/>
          <w:szCs w:val="19"/>
        </w:rPr>
        <w:t>het</w:t>
      </w:r>
      <w:r w:rsidRPr="001C7FF9">
        <w:rPr>
          <w:spacing w:val="-5"/>
          <w:sz w:val="19"/>
          <w:szCs w:val="19"/>
        </w:rPr>
        <w:t xml:space="preserve"> </w:t>
      </w:r>
      <w:r w:rsidRPr="001C7FF9">
        <w:rPr>
          <w:spacing w:val="-6"/>
          <w:sz w:val="19"/>
          <w:szCs w:val="19"/>
        </w:rPr>
        <w:t>Europees</w:t>
      </w:r>
      <w:r w:rsidRPr="001C7FF9">
        <w:rPr>
          <w:spacing w:val="-4"/>
          <w:sz w:val="19"/>
          <w:szCs w:val="19"/>
        </w:rPr>
        <w:t xml:space="preserve"> </w:t>
      </w:r>
      <w:r w:rsidRPr="001C7FF9">
        <w:rPr>
          <w:spacing w:val="-6"/>
          <w:sz w:val="19"/>
          <w:szCs w:val="19"/>
        </w:rPr>
        <w:t>Parlement</w:t>
      </w:r>
      <w:r w:rsidRPr="001C7FF9">
        <w:rPr>
          <w:spacing w:val="-5"/>
          <w:sz w:val="19"/>
          <w:szCs w:val="19"/>
        </w:rPr>
        <w:t xml:space="preserve"> </w:t>
      </w:r>
      <w:r w:rsidRPr="001C7FF9">
        <w:rPr>
          <w:spacing w:val="-6"/>
          <w:sz w:val="19"/>
          <w:szCs w:val="19"/>
        </w:rPr>
        <w:t>en</w:t>
      </w:r>
      <w:r w:rsidRPr="001C7FF9">
        <w:rPr>
          <w:spacing w:val="-4"/>
          <w:sz w:val="19"/>
          <w:szCs w:val="19"/>
        </w:rPr>
        <w:t xml:space="preserve"> </w:t>
      </w:r>
      <w:r w:rsidRPr="001C7FF9">
        <w:rPr>
          <w:spacing w:val="-6"/>
          <w:sz w:val="19"/>
          <w:szCs w:val="19"/>
        </w:rPr>
        <w:t>de</w:t>
      </w:r>
      <w:r w:rsidRPr="001C7FF9">
        <w:rPr>
          <w:spacing w:val="-4"/>
          <w:sz w:val="19"/>
          <w:szCs w:val="19"/>
        </w:rPr>
        <w:t xml:space="preserve"> </w:t>
      </w:r>
      <w:r w:rsidRPr="001C7FF9">
        <w:rPr>
          <w:spacing w:val="-6"/>
          <w:sz w:val="19"/>
          <w:szCs w:val="19"/>
        </w:rPr>
        <w:t>Raad</w:t>
      </w:r>
      <w:r w:rsidRPr="001C7FF9">
        <w:rPr>
          <w:spacing w:val="-5"/>
          <w:sz w:val="19"/>
          <w:szCs w:val="19"/>
        </w:rPr>
        <w:t xml:space="preserve"> </w:t>
      </w:r>
      <w:hyperlink w:history="1" w:anchor="_bookmark10">
        <w:r w:rsidRPr="001C7FF9">
          <w:rPr>
            <w:spacing w:val="-6"/>
            <w:sz w:val="19"/>
            <w:szCs w:val="19"/>
          </w:rPr>
          <w:t>(</w:t>
        </w:r>
        <w:r w:rsidRPr="001C7FF9">
          <w:rPr>
            <w:spacing w:val="-6"/>
            <w:position w:val="6"/>
            <w:sz w:val="10"/>
            <w:szCs w:val="10"/>
          </w:rPr>
          <w:t>5</w:t>
        </w:r>
        <w:r w:rsidRPr="001C7FF9">
          <w:rPr>
            <w:spacing w:val="-6"/>
            <w:sz w:val="19"/>
            <w:szCs w:val="19"/>
          </w:rPr>
          <w:t>)</w:t>
        </w:r>
      </w:hyperlink>
      <w:r w:rsidRPr="001C7FF9">
        <w:rPr>
          <w:spacing w:val="-6"/>
          <w:sz w:val="19"/>
          <w:szCs w:val="19"/>
        </w:rPr>
        <w:t>.</w:t>
      </w:r>
    </w:p>
    <w:p w:rsidR="00E66F7B" w:rsidRDefault="00E66F7B" w14:paraId="4C74BA9C" w14:textId="77777777">
      <w:pPr>
        <w:pStyle w:val="Plattetekst"/>
        <w:spacing w:before="182"/>
      </w:pPr>
    </w:p>
    <w:p w:rsidRPr="001C7FF9" w:rsidR="00E66F7B" w:rsidRDefault="00100BAD" w14:paraId="3527CA90" w14:textId="77777777">
      <w:pPr>
        <w:pStyle w:val="Lijstalinea"/>
        <w:numPr>
          <w:ilvl w:val="0"/>
          <w:numId w:val="6"/>
        </w:numPr>
        <w:tabs>
          <w:tab w:val="left" w:pos="1128"/>
          <w:tab w:val="left" w:pos="1130"/>
        </w:tabs>
        <w:spacing w:before="1" w:line="230" w:lineRule="auto"/>
        <w:ind w:right="619"/>
        <w:rPr>
          <w:sz w:val="19"/>
          <w:szCs w:val="19"/>
        </w:rPr>
      </w:pPr>
      <w:r w:rsidRPr="001C7FF9">
        <w:rPr>
          <w:spacing w:val="-4"/>
          <w:sz w:val="19"/>
          <w:szCs w:val="19"/>
        </w:rPr>
        <w:t>Overeenkomstig de artikelen 1 en 2 van Protocol nr. 22 betreffende de positie van Denemarken, gehecht aan het</w:t>
      </w:r>
      <w:r w:rsidRPr="001C7FF9">
        <w:rPr>
          <w:sz w:val="19"/>
          <w:szCs w:val="19"/>
        </w:rPr>
        <w:t xml:space="preserve"> Verdrag</w:t>
      </w:r>
      <w:r w:rsidRPr="001C7FF9">
        <w:rPr>
          <w:spacing w:val="-3"/>
          <w:sz w:val="19"/>
          <w:szCs w:val="19"/>
        </w:rPr>
        <w:t xml:space="preserve"> </w:t>
      </w:r>
      <w:r w:rsidRPr="001C7FF9">
        <w:rPr>
          <w:sz w:val="19"/>
          <w:szCs w:val="19"/>
        </w:rPr>
        <w:t>betreffende</w:t>
      </w:r>
      <w:r w:rsidRPr="001C7FF9">
        <w:rPr>
          <w:spacing w:val="-3"/>
          <w:sz w:val="19"/>
          <w:szCs w:val="19"/>
        </w:rPr>
        <w:t xml:space="preserve"> </w:t>
      </w:r>
      <w:r w:rsidRPr="001C7FF9">
        <w:rPr>
          <w:sz w:val="19"/>
          <w:szCs w:val="19"/>
        </w:rPr>
        <w:t>de</w:t>
      </w:r>
      <w:r w:rsidRPr="001C7FF9">
        <w:rPr>
          <w:spacing w:val="-3"/>
          <w:sz w:val="19"/>
          <w:szCs w:val="19"/>
        </w:rPr>
        <w:t xml:space="preserve"> </w:t>
      </w:r>
      <w:r w:rsidRPr="001C7FF9">
        <w:rPr>
          <w:sz w:val="19"/>
          <w:szCs w:val="19"/>
        </w:rPr>
        <w:t>Europese</w:t>
      </w:r>
      <w:r w:rsidRPr="001C7FF9">
        <w:rPr>
          <w:spacing w:val="-4"/>
          <w:sz w:val="19"/>
          <w:szCs w:val="19"/>
        </w:rPr>
        <w:t xml:space="preserve"> </w:t>
      </w:r>
      <w:r w:rsidRPr="001C7FF9">
        <w:rPr>
          <w:sz w:val="19"/>
          <w:szCs w:val="19"/>
        </w:rPr>
        <w:t>Unie</w:t>
      </w:r>
      <w:r w:rsidRPr="001C7FF9">
        <w:rPr>
          <w:spacing w:val="-4"/>
          <w:sz w:val="19"/>
          <w:szCs w:val="19"/>
        </w:rPr>
        <w:t xml:space="preserve"> </w:t>
      </w:r>
      <w:r w:rsidRPr="001C7FF9">
        <w:rPr>
          <w:sz w:val="19"/>
          <w:szCs w:val="19"/>
        </w:rPr>
        <w:t>en</w:t>
      </w:r>
      <w:r w:rsidRPr="001C7FF9">
        <w:rPr>
          <w:spacing w:val="-4"/>
          <w:sz w:val="19"/>
          <w:szCs w:val="19"/>
        </w:rPr>
        <w:t xml:space="preserve"> </w:t>
      </w:r>
      <w:r w:rsidRPr="001C7FF9">
        <w:rPr>
          <w:sz w:val="19"/>
          <w:szCs w:val="19"/>
        </w:rPr>
        <w:t>het</w:t>
      </w:r>
      <w:r w:rsidRPr="001C7FF9">
        <w:rPr>
          <w:spacing w:val="-3"/>
          <w:sz w:val="19"/>
          <w:szCs w:val="19"/>
        </w:rPr>
        <w:t xml:space="preserve"> </w:t>
      </w:r>
      <w:r w:rsidRPr="001C7FF9">
        <w:rPr>
          <w:sz w:val="19"/>
          <w:szCs w:val="19"/>
        </w:rPr>
        <w:t>Verdrag</w:t>
      </w:r>
      <w:r w:rsidRPr="001C7FF9">
        <w:rPr>
          <w:spacing w:val="-3"/>
          <w:sz w:val="19"/>
          <w:szCs w:val="19"/>
        </w:rPr>
        <w:t xml:space="preserve"> </w:t>
      </w:r>
      <w:r w:rsidRPr="001C7FF9">
        <w:rPr>
          <w:sz w:val="19"/>
          <w:szCs w:val="19"/>
        </w:rPr>
        <w:t>betreffende</w:t>
      </w:r>
      <w:r w:rsidRPr="001C7FF9">
        <w:rPr>
          <w:spacing w:val="-3"/>
          <w:sz w:val="19"/>
          <w:szCs w:val="19"/>
        </w:rPr>
        <w:t xml:space="preserve"> </w:t>
      </w:r>
      <w:r w:rsidRPr="001C7FF9">
        <w:rPr>
          <w:sz w:val="19"/>
          <w:szCs w:val="19"/>
        </w:rPr>
        <w:t>de</w:t>
      </w:r>
      <w:r w:rsidRPr="001C7FF9">
        <w:rPr>
          <w:spacing w:val="-3"/>
          <w:sz w:val="19"/>
          <w:szCs w:val="19"/>
        </w:rPr>
        <w:t xml:space="preserve"> </w:t>
      </w:r>
      <w:r w:rsidRPr="001C7FF9">
        <w:rPr>
          <w:sz w:val="19"/>
          <w:szCs w:val="19"/>
        </w:rPr>
        <w:t>werking</w:t>
      </w:r>
      <w:r w:rsidRPr="001C7FF9">
        <w:rPr>
          <w:spacing w:val="-3"/>
          <w:sz w:val="19"/>
          <w:szCs w:val="19"/>
        </w:rPr>
        <w:t xml:space="preserve"> </w:t>
      </w:r>
      <w:r w:rsidRPr="001C7FF9">
        <w:rPr>
          <w:sz w:val="19"/>
          <w:szCs w:val="19"/>
        </w:rPr>
        <w:t>van</w:t>
      </w:r>
      <w:r w:rsidRPr="001C7FF9">
        <w:rPr>
          <w:spacing w:val="-3"/>
          <w:sz w:val="19"/>
          <w:szCs w:val="19"/>
        </w:rPr>
        <w:t xml:space="preserve"> </w:t>
      </w:r>
      <w:r w:rsidRPr="001C7FF9">
        <w:rPr>
          <w:sz w:val="19"/>
          <w:szCs w:val="19"/>
        </w:rPr>
        <w:t>de</w:t>
      </w:r>
      <w:r w:rsidRPr="001C7FF9">
        <w:rPr>
          <w:spacing w:val="-4"/>
          <w:sz w:val="19"/>
          <w:szCs w:val="19"/>
        </w:rPr>
        <w:t xml:space="preserve"> </w:t>
      </w:r>
      <w:r w:rsidRPr="001C7FF9">
        <w:rPr>
          <w:sz w:val="19"/>
          <w:szCs w:val="19"/>
        </w:rPr>
        <w:t>Europese</w:t>
      </w:r>
      <w:r w:rsidRPr="001C7FF9">
        <w:rPr>
          <w:spacing w:val="-3"/>
          <w:sz w:val="19"/>
          <w:szCs w:val="19"/>
        </w:rPr>
        <w:t xml:space="preserve"> </w:t>
      </w:r>
      <w:r w:rsidRPr="001C7FF9">
        <w:rPr>
          <w:sz w:val="19"/>
          <w:szCs w:val="19"/>
        </w:rPr>
        <w:t>Unie,</w:t>
      </w:r>
      <w:r w:rsidRPr="001C7FF9">
        <w:rPr>
          <w:spacing w:val="-3"/>
          <w:sz w:val="19"/>
          <w:szCs w:val="19"/>
        </w:rPr>
        <w:t xml:space="preserve"> </w:t>
      </w:r>
      <w:r w:rsidRPr="001C7FF9">
        <w:rPr>
          <w:sz w:val="19"/>
          <w:szCs w:val="19"/>
        </w:rPr>
        <w:t>neemt Denemarken</w:t>
      </w:r>
      <w:r w:rsidRPr="001C7FF9">
        <w:rPr>
          <w:spacing w:val="-2"/>
          <w:sz w:val="19"/>
          <w:szCs w:val="19"/>
        </w:rPr>
        <w:t xml:space="preserve"> </w:t>
      </w:r>
      <w:r w:rsidRPr="001C7FF9">
        <w:rPr>
          <w:sz w:val="19"/>
          <w:szCs w:val="19"/>
        </w:rPr>
        <w:t>niet</w:t>
      </w:r>
      <w:r w:rsidRPr="001C7FF9">
        <w:rPr>
          <w:spacing w:val="-3"/>
          <w:sz w:val="19"/>
          <w:szCs w:val="19"/>
        </w:rPr>
        <w:t xml:space="preserve"> </w:t>
      </w:r>
      <w:r w:rsidRPr="001C7FF9">
        <w:rPr>
          <w:sz w:val="19"/>
          <w:szCs w:val="19"/>
        </w:rPr>
        <w:t>deel</w:t>
      </w:r>
      <w:r w:rsidRPr="001C7FF9">
        <w:rPr>
          <w:spacing w:val="-2"/>
          <w:sz w:val="19"/>
          <w:szCs w:val="19"/>
        </w:rPr>
        <w:t xml:space="preserve"> </w:t>
      </w:r>
      <w:r w:rsidRPr="001C7FF9">
        <w:rPr>
          <w:sz w:val="19"/>
          <w:szCs w:val="19"/>
        </w:rPr>
        <w:t>aan</w:t>
      </w:r>
      <w:r w:rsidRPr="001C7FF9">
        <w:rPr>
          <w:spacing w:val="-2"/>
          <w:sz w:val="19"/>
          <w:szCs w:val="19"/>
        </w:rPr>
        <w:t xml:space="preserve"> </w:t>
      </w:r>
      <w:r w:rsidRPr="001C7FF9">
        <w:rPr>
          <w:sz w:val="19"/>
          <w:szCs w:val="19"/>
        </w:rPr>
        <w:t>de</w:t>
      </w:r>
      <w:r w:rsidRPr="001C7FF9">
        <w:rPr>
          <w:spacing w:val="-3"/>
          <w:sz w:val="19"/>
          <w:szCs w:val="19"/>
        </w:rPr>
        <w:t xml:space="preserve"> </w:t>
      </w:r>
      <w:r w:rsidRPr="001C7FF9">
        <w:rPr>
          <w:sz w:val="19"/>
          <w:szCs w:val="19"/>
        </w:rPr>
        <w:t>vaststelling</w:t>
      </w:r>
      <w:r w:rsidRPr="001C7FF9">
        <w:rPr>
          <w:spacing w:val="-3"/>
          <w:sz w:val="19"/>
          <w:szCs w:val="19"/>
        </w:rPr>
        <w:t xml:space="preserve"> </w:t>
      </w:r>
      <w:r w:rsidRPr="001C7FF9">
        <w:rPr>
          <w:sz w:val="19"/>
          <w:szCs w:val="19"/>
        </w:rPr>
        <w:t>van</w:t>
      </w:r>
      <w:r w:rsidRPr="001C7FF9">
        <w:rPr>
          <w:spacing w:val="-2"/>
          <w:sz w:val="19"/>
          <w:szCs w:val="19"/>
        </w:rPr>
        <w:t xml:space="preserve"> </w:t>
      </w:r>
      <w:r w:rsidRPr="001C7FF9">
        <w:rPr>
          <w:sz w:val="19"/>
          <w:szCs w:val="19"/>
        </w:rPr>
        <w:t>dit</w:t>
      </w:r>
      <w:r w:rsidRPr="001C7FF9">
        <w:rPr>
          <w:spacing w:val="-2"/>
          <w:sz w:val="19"/>
          <w:szCs w:val="19"/>
        </w:rPr>
        <w:t xml:space="preserve"> </w:t>
      </w:r>
      <w:r w:rsidRPr="001C7FF9">
        <w:rPr>
          <w:sz w:val="19"/>
          <w:szCs w:val="19"/>
        </w:rPr>
        <w:t>besluit</w:t>
      </w:r>
      <w:r w:rsidRPr="001C7FF9">
        <w:rPr>
          <w:spacing w:val="-3"/>
          <w:sz w:val="19"/>
          <w:szCs w:val="19"/>
        </w:rPr>
        <w:t xml:space="preserve"> </w:t>
      </w:r>
      <w:r w:rsidRPr="001C7FF9">
        <w:rPr>
          <w:sz w:val="19"/>
          <w:szCs w:val="19"/>
        </w:rPr>
        <w:t>en</w:t>
      </w:r>
      <w:r w:rsidRPr="001C7FF9">
        <w:rPr>
          <w:spacing w:val="-2"/>
          <w:sz w:val="19"/>
          <w:szCs w:val="19"/>
        </w:rPr>
        <w:t xml:space="preserve"> </w:t>
      </w:r>
      <w:r w:rsidRPr="001C7FF9">
        <w:rPr>
          <w:sz w:val="19"/>
          <w:szCs w:val="19"/>
        </w:rPr>
        <w:t>is</w:t>
      </w:r>
      <w:r w:rsidRPr="001C7FF9">
        <w:rPr>
          <w:spacing w:val="-2"/>
          <w:sz w:val="19"/>
          <w:szCs w:val="19"/>
        </w:rPr>
        <w:t xml:space="preserve"> </w:t>
      </w:r>
      <w:r w:rsidRPr="001C7FF9">
        <w:rPr>
          <w:sz w:val="19"/>
          <w:szCs w:val="19"/>
        </w:rPr>
        <w:t>dit</w:t>
      </w:r>
      <w:r w:rsidRPr="001C7FF9">
        <w:rPr>
          <w:spacing w:val="-2"/>
          <w:sz w:val="19"/>
          <w:szCs w:val="19"/>
        </w:rPr>
        <w:t xml:space="preserve"> </w:t>
      </w:r>
      <w:r w:rsidRPr="001C7FF9">
        <w:rPr>
          <w:sz w:val="19"/>
          <w:szCs w:val="19"/>
        </w:rPr>
        <w:t>niet</w:t>
      </w:r>
      <w:r w:rsidRPr="001C7FF9">
        <w:rPr>
          <w:spacing w:val="-2"/>
          <w:sz w:val="19"/>
          <w:szCs w:val="19"/>
        </w:rPr>
        <w:t xml:space="preserve"> </w:t>
      </w:r>
      <w:r w:rsidRPr="001C7FF9">
        <w:rPr>
          <w:sz w:val="19"/>
          <w:szCs w:val="19"/>
        </w:rPr>
        <w:t>bindend</w:t>
      </w:r>
      <w:r w:rsidRPr="001C7FF9">
        <w:rPr>
          <w:spacing w:val="-2"/>
          <w:sz w:val="19"/>
          <w:szCs w:val="19"/>
        </w:rPr>
        <w:t xml:space="preserve"> </w:t>
      </w:r>
      <w:r w:rsidRPr="001C7FF9">
        <w:rPr>
          <w:sz w:val="19"/>
          <w:szCs w:val="19"/>
        </w:rPr>
        <w:t>voor,</w:t>
      </w:r>
      <w:r w:rsidRPr="001C7FF9">
        <w:rPr>
          <w:spacing w:val="-2"/>
          <w:sz w:val="19"/>
          <w:szCs w:val="19"/>
        </w:rPr>
        <w:t xml:space="preserve"> </w:t>
      </w:r>
      <w:r w:rsidRPr="001C7FF9">
        <w:rPr>
          <w:sz w:val="19"/>
          <w:szCs w:val="19"/>
        </w:rPr>
        <w:t>noch</w:t>
      </w:r>
      <w:r w:rsidRPr="001C7FF9">
        <w:rPr>
          <w:spacing w:val="-4"/>
          <w:sz w:val="19"/>
          <w:szCs w:val="19"/>
        </w:rPr>
        <w:t xml:space="preserve"> </w:t>
      </w:r>
      <w:r w:rsidRPr="001C7FF9">
        <w:rPr>
          <w:sz w:val="19"/>
          <w:szCs w:val="19"/>
        </w:rPr>
        <w:t>van</w:t>
      </w:r>
      <w:r w:rsidRPr="001C7FF9">
        <w:rPr>
          <w:spacing w:val="-2"/>
          <w:sz w:val="19"/>
          <w:szCs w:val="19"/>
        </w:rPr>
        <w:t xml:space="preserve"> </w:t>
      </w:r>
      <w:r w:rsidRPr="001C7FF9">
        <w:rPr>
          <w:sz w:val="19"/>
          <w:szCs w:val="19"/>
        </w:rPr>
        <w:t>toepassing</w:t>
      </w:r>
      <w:r w:rsidRPr="001C7FF9">
        <w:rPr>
          <w:spacing w:val="-2"/>
          <w:sz w:val="19"/>
          <w:szCs w:val="19"/>
        </w:rPr>
        <w:t xml:space="preserve"> </w:t>
      </w:r>
      <w:r w:rsidRPr="001C7FF9">
        <w:rPr>
          <w:sz w:val="19"/>
          <w:szCs w:val="19"/>
        </w:rPr>
        <w:t xml:space="preserve">op </w:t>
      </w:r>
      <w:r w:rsidRPr="001C7FF9">
        <w:rPr>
          <w:spacing w:val="-2"/>
          <w:sz w:val="19"/>
          <w:szCs w:val="19"/>
        </w:rPr>
        <w:t>Denemarken.</w:t>
      </w:r>
    </w:p>
    <w:p w:rsidR="00E66F7B" w:rsidRDefault="00E66F7B" w14:paraId="5292D2A0" w14:textId="77777777">
      <w:pPr>
        <w:pStyle w:val="Plattetekst"/>
        <w:spacing w:before="182"/>
      </w:pPr>
    </w:p>
    <w:p w:rsidRPr="001C7FF9" w:rsidR="00E66F7B" w:rsidRDefault="00100BAD" w14:paraId="65A71592" w14:textId="77777777">
      <w:pPr>
        <w:pStyle w:val="Lijstalinea"/>
        <w:numPr>
          <w:ilvl w:val="0"/>
          <w:numId w:val="6"/>
        </w:numPr>
        <w:tabs>
          <w:tab w:val="left" w:pos="1128"/>
          <w:tab w:val="left" w:pos="1130"/>
        </w:tabs>
        <w:spacing w:line="230" w:lineRule="auto"/>
        <w:ind w:right="617"/>
        <w:rPr>
          <w:sz w:val="19"/>
          <w:szCs w:val="19"/>
        </w:rPr>
      </w:pPr>
      <w:r w:rsidRPr="001C7FF9">
        <w:rPr>
          <w:spacing w:val="-2"/>
          <w:sz w:val="19"/>
          <w:szCs w:val="19"/>
        </w:rPr>
        <w:t>Overeenkomstig</w:t>
      </w:r>
      <w:r w:rsidRPr="001C7FF9">
        <w:rPr>
          <w:spacing w:val="-9"/>
          <w:sz w:val="19"/>
          <w:szCs w:val="19"/>
        </w:rPr>
        <w:t xml:space="preserve"> </w:t>
      </w:r>
      <w:r w:rsidRPr="001C7FF9">
        <w:rPr>
          <w:spacing w:val="-2"/>
          <w:sz w:val="19"/>
          <w:szCs w:val="19"/>
        </w:rPr>
        <w:t>artikel</w:t>
      </w:r>
      <w:r w:rsidRPr="001C7FF9">
        <w:rPr>
          <w:spacing w:val="-8"/>
          <w:sz w:val="19"/>
          <w:szCs w:val="19"/>
        </w:rPr>
        <w:t xml:space="preserve"> </w:t>
      </w:r>
      <w:r w:rsidRPr="001C7FF9">
        <w:rPr>
          <w:spacing w:val="-2"/>
          <w:sz w:val="19"/>
          <w:szCs w:val="19"/>
        </w:rPr>
        <w:t>4</w:t>
      </w:r>
      <w:r w:rsidRPr="001C7FF9">
        <w:rPr>
          <w:spacing w:val="-9"/>
          <w:sz w:val="19"/>
          <w:szCs w:val="19"/>
        </w:rPr>
        <w:t xml:space="preserve"> </w:t>
      </w:r>
      <w:r w:rsidRPr="001C7FF9">
        <w:rPr>
          <w:spacing w:val="-2"/>
          <w:sz w:val="19"/>
          <w:szCs w:val="19"/>
        </w:rPr>
        <w:t>van</w:t>
      </w:r>
      <w:r w:rsidRPr="001C7FF9">
        <w:rPr>
          <w:spacing w:val="-8"/>
          <w:sz w:val="19"/>
          <w:szCs w:val="19"/>
        </w:rPr>
        <w:t xml:space="preserve"> </w:t>
      </w:r>
      <w:r w:rsidRPr="001C7FF9">
        <w:rPr>
          <w:spacing w:val="-2"/>
          <w:sz w:val="19"/>
          <w:szCs w:val="19"/>
        </w:rPr>
        <w:t>Protocol</w:t>
      </w:r>
      <w:r w:rsidRPr="001C7FF9">
        <w:rPr>
          <w:spacing w:val="-8"/>
          <w:sz w:val="19"/>
          <w:szCs w:val="19"/>
        </w:rPr>
        <w:t xml:space="preserve"> </w:t>
      </w:r>
      <w:r w:rsidRPr="001C7FF9">
        <w:rPr>
          <w:spacing w:val="-2"/>
          <w:sz w:val="19"/>
          <w:szCs w:val="19"/>
        </w:rPr>
        <w:t>nr.</w:t>
      </w:r>
      <w:r w:rsidRPr="001C7FF9">
        <w:rPr>
          <w:spacing w:val="-8"/>
          <w:sz w:val="19"/>
          <w:szCs w:val="19"/>
        </w:rPr>
        <w:t xml:space="preserve"> </w:t>
      </w:r>
      <w:r w:rsidRPr="001C7FF9">
        <w:rPr>
          <w:spacing w:val="-2"/>
          <w:sz w:val="19"/>
          <w:szCs w:val="19"/>
        </w:rPr>
        <w:t>21</w:t>
      </w:r>
      <w:r w:rsidRPr="001C7FF9">
        <w:rPr>
          <w:spacing w:val="-8"/>
          <w:sz w:val="19"/>
          <w:szCs w:val="19"/>
        </w:rPr>
        <w:t xml:space="preserve"> </w:t>
      </w:r>
      <w:r w:rsidRPr="001C7FF9">
        <w:rPr>
          <w:spacing w:val="-2"/>
          <w:sz w:val="19"/>
          <w:szCs w:val="19"/>
        </w:rPr>
        <w:t>betreffende</w:t>
      </w:r>
      <w:r w:rsidRPr="001C7FF9">
        <w:rPr>
          <w:spacing w:val="-8"/>
          <w:sz w:val="19"/>
          <w:szCs w:val="19"/>
        </w:rPr>
        <w:t xml:space="preserve"> </w:t>
      </w:r>
      <w:r w:rsidRPr="001C7FF9">
        <w:rPr>
          <w:spacing w:val="-2"/>
          <w:sz w:val="19"/>
          <w:szCs w:val="19"/>
        </w:rPr>
        <w:t>de</w:t>
      </w:r>
      <w:r w:rsidRPr="001C7FF9">
        <w:rPr>
          <w:spacing w:val="-8"/>
          <w:sz w:val="19"/>
          <w:szCs w:val="19"/>
        </w:rPr>
        <w:t xml:space="preserve"> </w:t>
      </w:r>
      <w:r w:rsidRPr="001C7FF9">
        <w:rPr>
          <w:spacing w:val="-2"/>
          <w:sz w:val="19"/>
          <w:szCs w:val="19"/>
        </w:rPr>
        <w:t>positie</w:t>
      </w:r>
      <w:r w:rsidRPr="001C7FF9">
        <w:rPr>
          <w:spacing w:val="-8"/>
          <w:sz w:val="19"/>
          <w:szCs w:val="19"/>
        </w:rPr>
        <w:t xml:space="preserve"> </w:t>
      </w:r>
      <w:r w:rsidRPr="001C7FF9">
        <w:rPr>
          <w:spacing w:val="-2"/>
          <w:sz w:val="19"/>
          <w:szCs w:val="19"/>
        </w:rPr>
        <w:t>van</w:t>
      </w:r>
      <w:r w:rsidRPr="001C7FF9">
        <w:rPr>
          <w:spacing w:val="-8"/>
          <w:sz w:val="19"/>
          <w:szCs w:val="19"/>
        </w:rPr>
        <w:t xml:space="preserve"> </w:t>
      </w:r>
      <w:r w:rsidRPr="001C7FF9">
        <w:rPr>
          <w:spacing w:val="-2"/>
          <w:sz w:val="19"/>
          <w:szCs w:val="19"/>
        </w:rPr>
        <w:t>het</w:t>
      </w:r>
      <w:r w:rsidRPr="001C7FF9">
        <w:rPr>
          <w:spacing w:val="-8"/>
          <w:sz w:val="19"/>
          <w:szCs w:val="19"/>
        </w:rPr>
        <w:t xml:space="preserve"> </w:t>
      </w:r>
      <w:r w:rsidRPr="001C7FF9">
        <w:rPr>
          <w:spacing w:val="-2"/>
          <w:sz w:val="19"/>
          <w:szCs w:val="19"/>
        </w:rPr>
        <w:t>Verenigd</w:t>
      </w:r>
      <w:r w:rsidRPr="001C7FF9">
        <w:rPr>
          <w:spacing w:val="-8"/>
          <w:sz w:val="19"/>
          <w:szCs w:val="19"/>
        </w:rPr>
        <w:t xml:space="preserve"> </w:t>
      </w:r>
      <w:r w:rsidRPr="001C7FF9">
        <w:rPr>
          <w:spacing w:val="-2"/>
          <w:sz w:val="19"/>
          <w:szCs w:val="19"/>
        </w:rPr>
        <w:t>Koninkrijk</w:t>
      </w:r>
      <w:r w:rsidRPr="001C7FF9">
        <w:rPr>
          <w:spacing w:val="-9"/>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Ierland</w:t>
      </w:r>
      <w:r w:rsidRPr="001C7FF9">
        <w:rPr>
          <w:spacing w:val="-8"/>
          <w:sz w:val="19"/>
          <w:szCs w:val="19"/>
        </w:rPr>
        <w:t xml:space="preserve"> </w:t>
      </w:r>
      <w:r w:rsidRPr="001C7FF9">
        <w:rPr>
          <w:spacing w:val="-2"/>
          <w:sz w:val="19"/>
          <w:szCs w:val="19"/>
        </w:rPr>
        <w:t>ten</w:t>
      </w:r>
      <w:r w:rsidRPr="001C7FF9">
        <w:rPr>
          <w:sz w:val="19"/>
          <w:szCs w:val="19"/>
        </w:rPr>
        <w:t xml:space="preserve"> </w:t>
      </w:r>
      <w:r w:rsidRPr="001C7FF9">
        <w:rPr>
          <w:w w:val="90"/>
          <w:sz w:val="19"/>
          <w:szCs w:val="19"/>
        </w:rPr>
        <w:t>aanzien van de ruimte van vrijheid, veiligheid en recht, gehecht aan het Verdrag betreffende de Europese Unie en het</w:t>
      </w:r>
      <w:r w:rsidRPr="001C7FF9">
        <w:rPr>
          <w:sz w:val="19"/>
          <w:szCs w:val="19"/>
        </w:rPr>
        <w:t xml:space="preserve"> </w:t>
      </w:r>
      <w:r w:rsidRPr="001C7FF9">
        <w:rPr>
          <w:w w:val="90"/>
          <w:sz w:val="19"/>
          <w:szCs w:val="19"/>
        </w:rPr>
        <w:t>Verdrag betreffende de werking van de Europese Unie, heeft Ierland bij brief van 27 juni 2024 te kennen gegeven dat</w:t>
      </w:r>
      <w:r w:rsidRPr="001C7FF9">
        <w:rPr>
          <w:sz w:val="19"/>
          <w:szCs w:val="19"/>
        </w:rPr>
        <w:t xml:space="preserve"> </w:t>
      </w:r>
      <w:bookmarkStart w:name="_bookmark6" w:id="8"/>
      <w:bookmarkEnd w:id="8"/>
      <w:r w:rsidRPr="001C7FF9">
        <w:rPr>
          <w:spacing w:val="-2"/>
          <w:sz w:val="19"/>
          <w:szCs w:val="19"/>
        </w:rPr>
        <w:t>het</w:t>
      </w:r>
      <w:r w:rsidRPr="001C7FF9">
        <w:rPr>
          <w:spacing w:val="-7"/>
          <w:sz w:val="19"/>
          <w:szCs w:val="19"/>
        </w:rPr>
        <w:t xml:space="preserve"> </w:t>
      </w:r>
      <w:r w:rsidRPr="001C7FF9">
        <w:rPr>
          <w:spacing w:val="-2"/>
          <w:sz w:val="19"/>
          <w:szCs w:val="19"/>
        </w:rPr>
        <w:t>aan</w:t>
      </w:r>
      <w:r w:rsidRPr="001C7FF9">
        <w:rPr>
          <w:spacing w:val="-8"/>
          <w:sz w:val="19"/>
          <w:szCs w:val="19"/>
        </w:rPr>
        <w:t xml:space="preserve"> </w:t>
      </w:r>
      <w:r w:rsidRPr="001C7FF9">
        <w:rPr>
          <w:spacing w:val="-2"/>
          <w:sz w:val="19"/>
          <w:szCs w:val="19"/>
        </w:rPr>
        <w:t>de</w:t>
      </w:r>
      <w:r w:rsidRPr="001C7FF9">
        <w:rPr>
          <w:spacing w:val="-8"/>
          <w:sz w:val="19"/>
          <w:szCs w:val="19"/>
        </w:rPr>
        <w:t xml:space="preserve"> </w:t>
      </w:r>
      <w:r w:rsidRPr="001C7FF9">
        <w:rPr>
          <w:spacing w:val="-2"/>
          <w:sz w:val="19"/>
          <w:szCs w:val="19"/>
        </w:rPr>
        <w:t>vaststelling</w:t>
      </w:r>
      <w:r w:rsidRPr="001C7FF9">
        <w:rPr>
          <w:spacing w:val="-8"/>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toepassing</w:t>
      </w:r>
      <w:r w:rsidRPr="001C7FF9">
        <w:rPr>
          <w:spacing w:val="-9"/>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Verordening</w:t>
      </w:r>
      <w:r w:rsidRPr="001C7FF9">
        <w:rPr>
          <w:spacing w:val="-8"/>
          <w:sz w:val="19"/>
          <w:szCs w:val="19"/>
        </w:rPr>
        <w:t xml:space="preserve"> </w:t>
      </w:r>
      <w:r w:rsidRPr="001C7FF9">
        <w:rPr>
          <w:spacing w:val="-2"/>
          <w:sz w:val="19"/>
          <w:szCs w:val="19"/>
        </w:rPr>
        <w:t>(EU)</w:t>
      </w:r>
      <w:r w:rsidRPr="001C7FF9">
        <w:rPr>
          <w:spacing w:val="-8"/>
          <w:sz w:val="19"/>
          <w:szCs w:val="19"/>
        </w:rPr>
        <w:t xml:space="preserve"> </w:t>
      </w:r>
      <w:r w:rsidRPr="001C7FF9">
        <w:rPr>
          <w:spacing w:val="-2"/>
          <w:sz w:val="19"/>
          <w:szCs w:val="19"/>
        </w:rPr>
        <w:t>2024/1351</w:t>
      </w:r>
      <w:r w:rsidRPr="001C7FF9">
        <w:rPr>
          <w:spacing w:val="-7"/>
          <w:sz w:val="19"/>
          <w:szCs w:val="19"/>
        </w:rPr>
        <w:t xml:space="preserve"> </w:t>
      </w:r>
      <w:r w:rsidRPr="001C7FF9">
        <w:rPr>
          <w:spacing w:val="-2"/>
          <w:sz w:val="19"/>
          <w:szCs w:val="19"/>
        </w:rPr>
        <w:t>wenst</w:t>
      </w:r>
      <w:r w:rsidRPr="001C7FF9">
        <w:rPr>
          <w:spacing w:val="-8"/>
          <w:sz w:val="19"/>
          <w:szCs w:val="19"/>
        </w:rPr>
        <w:t xml:space="preserve"> </w:t>
      </w:r>
      <w:r w:rsidRPr="001C7FF9">
        <w:rPr>
          <w:spacing w:val="-2"/>
          <w:sz w:val="19"/>
          <w:szCs w:val="19"/>
        </w:rPr>
        <w:t>deel</w:t>
      </w:r>
      <w:r w:rsidRPr="001C7FF9">
        <w:rPr>
          <w:spacing w:val="-8"/>
          <w:sz w:val="19"/>
          <w:szCs w:val="19"/>
        </w:rPr>
        <w:t xml:space="preserve"> </w:t>
      </w:r>
      <w:r w:rsidRPr="001C7FF9">
        <w:rPr>
          <w:spacing w:val="-2"/>
          <w:sz w:val="19"/>
          <w:szCs w:val="19"/>
        </w:rPr>
        <w:t>te</w:t>
      </w:r>
      <w:r w:rsidRPr="001C7FF9">
        <w:rPr>
          <w:spacing w:val="-8"/>
          <w:sz w:val="19"/>
          <w:szCs w:val="19"/>
        </w:rPr>
        <w:t xml:space="preserve"> </w:t>
      </w:r>
      <w:r w:rsidRPr="001C7FF9">
        <w:rPr>
          <w:spacing w:val="-2"/>
          <w:sz w:val="19"/>
          <w:szCs w:val="19"/>
        </w:rPr>
        <w:t>nemen.</w:t>
      </w:r>
      <w:r w:rsidRPr="001C7FF9">
        <w:rPr>
          <w:spacing w:val="-8"/>
          <w:sz w:val="19"/>
          <w:szCs w:val="19"/>
        </w:rPr>
        <w:t xml:space="preserve"> </w:t>
      </w:r>
      <w:r w:rsidRPr="001C7FF9">
        <w:rPr>
          <w:spacing w:val="-2"/>
          <w:sz w:val="19"/>
          <w:szCs w:val="19"/>
        </w:rPr>
        <w:t>De</w:t>
      </w:r>
      <w:r w:rsidRPr="001C7FF9">
        <w:rPr>
          <w:spacing w:val="-8"/>
          <w:sz w:val="19"/>
          <w:szCs w:val="19"/>
        </w:rPr>
        <w:t xml:space="preserve"> </w:t>
      </w:r>
      <w:r w:rsidRPr="001C7FF9">
        <w:rPr>
          <w:spacing w:val="-2"/>
          <w:sz w:val="19"/>
          <w:szCs w:val="19"/>
        </w:rPr>
        <w:t>deelname</w:t>
      </w:r>
      <w:r w:rsidRPr="001C7FF9">
        <w:rPr>
          <w:spacing w:val="-7"/>
          <w:sz w:val="19"/>
          <w:szCs w:val="19"/>
        </w:rPr>
        <w:t xml:space="preserve"> </w:t>
      </w:r>
      <w:r w:rsidRPr="001C7FF9">
        <w:rPr>
          <w:spacing w:val="-2"/>
          <w:sz w:val="19"/>
          <w:szCs w:val="19"/>
        </w:rPr>
        <w:t>van</w:t>
      </w:r>
      <w:r w:rsidRPr="001C7FF9">
        <w:rPr>
          <w:sz w:val="19"/>
          <w:szCs w:val="19"/>
        </w:rPr>
        <w:t xml:space="preserve"> Ierland</w:t>
      </w:r>
      <w:r w:rsidRPr="001C7FF9">
        <w:rPr>
          <w:spacing w:val="-11"/>
          <w:sz w:val="19"/>
          <w:szCs w:val="19"/>
        </w:rPr>
        <w:t xml:space="preserve"> </w:t>
      </w:r>
      <w:r w:rsidRPr="001C7FF9">
        <w:rPr>
          <w:sz w:val="19"/>
          <w:szCs w:val="19"/>
        </w:rPr>
        <w:t>werd</w:t>
      </w:r>
      <w:r w:rsidRPr="001C7FF9">
        <w:rPr>
          <w:spacing w:val="-10"/>
          <w:sz w:val="19"/>
          <w:szCs w:val="19"/>
        </w:rPr>
        <w:t xml:space="preserve"> </w:t>
      </w:r>
      <w:r w:rsidRPr="001C7FF9">
        <w:rPr>
          <w:sz w:val="19"/>
          <w:szCs w:val="19"/>
        </w:rPr>
        <w:t>bevestigd</w:t>
      </w:r>
      <w:r w:rsidRPr="001C7FF9">
        <w:rPr>
          <w:spacing w:val="-11"/>
          <w:sz w:val="19"/>
          <w:szCs w:val="19"/>
        </w:rPr>
        <w:t xml:space="preserve"> </w:t>
      </w:r>
      <w:r w:rsidRPr="001C7FF9">
        <w:rPr>
          <w:sz w:val="19"/>
          <w:szCs w:val="19"/>
        </w:rPr>
        <w:t>bij</w:t>
      </w:r>
      <w:r w:rsidRPr="001C7FF9">
        <w:rPr>
          <w:spacing w:val="-9"/>
          <w:sz w:val="19"/>
          <w:szCs w:val="19"/>
        </w:rPr>
        <w:t xml:space="preserve"> </w:t>
      </w:r>
      <w:r w:rsidRPr="001C7FF9">
        <w:rPr>
          <w:sz w:val="19"/>
          <w:szCs w:val="19"/>
        </w:rPr>
        <w:t>Besluit</w:t>
      </w:r>
      <w:r w:rsidRPr="001C7FF9">
        <w:rPr>
          <w:spacing w:val="-7"/>
          <w:sz w:val="19"/>
          <w:szCs w:val="19"/>
        </w:rPr>
        <w:t xml:space="preserve"> </w:t>
      </w:r>
      <w:r w:rsidRPr="001C7FF9">
        <w:rPr>
          <w:sz w:val="19"/>
          <w:szCs w:val="19"/>
        </w:rPr>
        <w:t>(EU)</w:t>
      </w:r>
      <w:r w:rsidRPr="001C7FF9">
        <w:rPr>
          <w:spacing w:val="-7"/>
          <w:sz w:val="19"/>
          <w:szCs w:val="19"/>
        </w:rPr>
        <w:t xml:space="preserve"> </w:t>
      </w:r>
      <w:r w:rsidRPr="001C7FF9">
        <w:rPr>
          <w:sz w:val="19"/>
          <w:szCs w:val="19"/>
        </w:rPr>
        <w:t>2024/2088</w:t>
      </w:r>
      <w:r w:rsidRPr="001C7FF9">
        <w:rPr>
          <w:spacing w:val="-7"/>
          <w:sz w:val="19"/>
          <w:szCs w:val="19"/>
        </w:rPr>
        <w:t xml:space="preserve"> </w:t>
      </w:r>
      <w:r w:rsidRPr="001C7FF9">
        <w:rPr>
          <w:sz w:val="19"/>
          <w:szCs w:val="19"/>
        </w:rPr>
        <w:t>van</w:t>
      </w:r>
      <w:r w:rsidRPr="001C7FF9">
        <w:rPr>
          <w:spacing w:val="-7"/>
          <w:sz w:val="19"/>
          <w:szCs w:val="19"/>
        </w:rPr>
        <w:t xml:space="preserve"> </w:t>
      </w:r>
      <w:r w:rsidRPr="001C7FF9">
        <w:rPr>
          <w:sz w:val="19"/>
          <w:szCs w:val="19"/>
        </w:rPr>
        <w:t>de</w:t>
      </w:r>
      <w:r w:rsidRPr="001C7FF9">
        <w:rPr>
          <w:spacing w:val="-7"/>
          <w:sz w:val="19"/>
          <w:szCs w:val="19"/>
        </w:rPr>
        <w:t xml:space="preserve"> </w:t>
      </w:r>
      <w:r w:rsidRPr="001C7FF9">
        <w:rPr>
          <w:sz w:val="19"/>
          <w:szCs w:val="19"/>
        </w:rPr>
        <w:t>Commissie</w:t>
      </w:r>
      <w:r w:rsidRPr="001C7FF9">
        <w:rPr>
          <w:spacing w:val="-11"/>
          <w:sz w:val="19"/>
          <w:szCs w:val="19"/>
        </w:rPr>
        <w:t xml:space="preserve"> </w:t>
      </w:r>
      <w:hyperlink w:history="1" w:anchor="_bookmark11">
        <w:r w:rsidRPr="001C7FF9">
          <w:rPr>
            <w:sz w:val="19"/>
            <w:szCs w:val="19"/>
          </w:rPr>
          <w:t>(</w:t>
        </w:r>
        <w:r w:rsidRPr="001C7FF9">
          <w:rPr>
            <w:position w:val="6"/>
            <w:sz w:val="10"/>
            <w:szCs w:val="10"/>
          </w:rPr>
          <w:t>6</w:t>
        </w:r>
        <w:r w:rsidRPr="001C7FF9">
          <w:rPr>
            <w:sz w:val="19"/>
            <w:szCs w:val="19"/>
          </w:rPr>
          <w:t>)</w:t>
        </w:r>
      </w:hyperlink>
      <w:r w:rsidRPr="001C7FF9">
        <w:rPr>
          <w:sz w:val="19"/>
          <w:szCs w:val="19"/>
        </w:rPr>
        <w:t>.</w:t>
      </w:r>
      <w:r w:rsidRPr="001C7FF9">
        <w:rPr>
          <w:spacing w:val="-6"/>
          <w:sz w:val="19"/>
          <w:szCs w:val="19"/>
        </w:rPr>
        <w:t xml:space="preserve"> </w:t>
      </w:r>
      <w:r w:rsidRPr="001C7FF9">
        <w:rPr>
          <w:sz w:val="19"/>
          <w:szCs w:val="19"/>
        </w:rPr>
        <w:t>Ierland</w:t>
      </w:r>
      <w:r w:rsidRPr="001C7FF9">
        <w:rPr>
          <w:spacing w:val="-7"/>
          <w:sz w:val="19"/>
          <w:szCs w:val="19"/>
        </w:rPr>
        <w:t xml:space="preserve"> </w:t>
      </w:r>
      <w:r w:rsidRPr="001C7FF9">
        <w:rPr>
          <w:sz w:val="19"/>
          <w:szCs w:val="19"/>
        </w:rPr>
        <w:t>is</w:t>
      </w:r>
      <w:r w:rsidRPr="001C7FF9">
        <w:rPr>
          <w:spacing w:val="-7"/>
          <w:sz w:val="19"/>
          <w:szCs w:val="19"/>
        </w:rPr>
        <w:t xml:space="preserve"> </w:t>
      </w:r>
      <w:r w:rsidRPr="001C7FF9">
        <w:rPr>
          <w:sz w:val="19"/>
          <w:szCs w:val="19"/>
        </w:rPr>
        <w:t>derhalve</w:t>
      </w:r>
      <w:r w:rsidRPr="001C7FF9">
        <w:rPr>
          <w:spacing w:val="-7"/>
          <w:sz w:val="19"/>
          <w:szCs w:val="19"/>
        </w:rPr>
        <w:t xml:space="preserve"> </w:t>
      </w:r>
      <w:r w:rsidRPr="001C7FF9">
        <w:rPr>
          <w:sz w:val="19"/>
          <w:szCs w:val="19"/>
        </w:rPr>
        <w:t>door</w:t>
      </w:r>
      <w:r w:rsidRPr="001C7FF9">
        <w:rPr>
          <w:spacing w:val="-7"/>
          <w:sz w:val="19"/>
          <w:szCs w:val="19"/>
        </w:rPr>
        <w:t xml:space="preserve"> </w:t>
      </w:r>
      <w:r w:rsidRPr="001C7FF9">
        <w:rPr>
          <w:sz w:val="19"/>
          <w:szCs w:val="19"/>
        </w:rPr>
        <w:t>dit</w:t>
      </w:r>
      <w:r w:rsidRPr="001C7FF9">
        <w:rPr>
          <w:spacing w:val="-7"/>
          <w:sz w:val="19"/>
          <w:szCs w:val="19"/>
        </w:rPr>
        <w:t xml:space="preserve"> </w:t>
      </w:r>
      <w:r w:rsidRPr="001C7FF9">
        <w:rPr>
          <w:sz w:val="19"/>
          <w:szCs w:val="19"/>
        </w:rPr>
        <w:t xml:space="preserve">besluit </w:t>
      </w:r>
      <w:r w:rsidRPr="001C7FF9">
        <w:rPr>
          <w:spacing w:val="-2"/>
          <w:sz w:val="19"/>
          <w:szCs w:val="19"/>
        </w:rPr>
        <w:t>gebonden.</w:t>
      </w:r>
    </w:p>
    <w:p w:rsidR="00E66F7B" w:rsidRDefault="00100BAD" w14:paraId="55F36CE3" w14:textId="77777777">
      <w:pPr>
        <w:pStyle w:val="Plattetekst"/>
        <w:spacing w:before="130"/>
        <w:rPr>
          <w:sz w:val="20"/>
        </w:rPr>
      </w:pPr>
      <w:r>
        <w:rPr>
          <w:noProof/>
          <w:lang w:eastAsia="nl-NL"/>
        </w:rPr>
        <mc:AlternateContent>
          <mc:Choice Requires="wps">
            <w:drawing>
              <wp:anchor distT="0" distB="0" distL="0" distR="0" simplePos="0" relativeHeight="251658243" behindDoc="1" locked="0" layoutInCell="1" allowOverlap="1" wp14:editId="641B84DE" wp14:anchorId="73DF99C8">
                <wp:simplePos x="0" y="0"/>
                <wp:positionH relativeFrom="page">
                  <wp:posOffset>864000</wp:posOffset>
                </wp:positionH>
                <wp:positionV relativeFrom="paragraph">
                  <wp:posOffset>246856</wp:posOffset>
                </wp:positionV>
                <wp:extent cx="666115" cy="7620"/>
                <wp:effectExtent l="0" t="0" r="0" b="0"/>
                <wp:wrapTopAndBottom/>
                <wp:docPr id="1880290459"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7620"/>
                        </a:xfrm>
                        <a:custGeom>
                          <a:avLst/>
                          <a:gdLst/>
                          <a:ahLst/>
                          <a:cxnLst/>
                          <a:rect l="l" t="t" r="r" b="b"/>
                          <a:pathLst>
                            <a:path w="666115" h="7620">
                              <a:moveTo>
                                <a:pt x="665994" y="0"/>
                              </a:moveTo>
                              <a:lnTo>
                                <a:pt x="0" y="0"/>
                              </a:lnTo>
                              <a:lnTo>
                                <a:pt x="0" y="7200"/>
                              </a:lnTo>
                              <a:lnTo>
                                <a:pt x="665994" y="7200"/>
                              </a:lnTo>
                              <a:lnTo>
                                <a:pt x="665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15EF7E6">
              <v:shape id="Graphic 22" style="position:absolute;margin-left:68.05pt;margin-top:19.45pt;width:52.45pt;height:.6pt;z-index:-251658237;visibility:visible;mso-wrap-style:square;mso-wrap-distance-left:0;mso-wrap-distance-top:0;mso-wrap-distance-right:0;mso-wrap-distance-bottom:0;mso-position-horizontal:absolute;mso-position-horizontal-relative:page;mso-position-vertical:absolute;mso-position-vertical-relative:text;v-text-anchor:top" coordsize="666115,7620" o:spid="_x0000_s1026" fillcolor="black" stroked="f" path="m665994,l,,,7200r665994,l6659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" w14:anchorId="3B06AC98">
                <v:path arrowok="t"/>
                <w10:wrap type="topAndBottom" anchorx="page"/>
              </v:shape>
            </w:pict>
          </mc:Fallback>
        </mc:AlternateContent>
      </w:r>
    </w:p>
    <w:p w:rsidRPr="001C7FF9" w:rsidR="00E66F7B" w:rsidRDefault="00100BAD" w14:paraId="76A51B0D" w14:textId="77777777">
      <w:pPr>
        <w:pStyle w:val="Lijstalinea"/>
        <w:numPr>
          <w:ilvl w:val="0"/>
          <w:numId w:val="5"/>
        </w:numPr>
        <w:tabs>
          <w:tab w:val="left" w:pos="872"/>
          <w:tab w:val="left" w:pos="875"/>
        </w:tabs>
        <w:spacing w:before="59" w:line="230" w:lineRule="auto"/>
        <w:rPr>
          <w:sz w:val="17"/>
          <w:szCs w:val="17"/>
        </w:rPr>
      </w:pPr>
      <w:bookmarkStart w:name="_bookmark7" w:id="9"/>
      <w:bookmarkEnd w:id="9"/>
      <w:r w:rsidRPr="001C7FF9">
        <w:rPr>
          <w:w w:val="95"/>
          <w:sz w:val="17"/>
          <w:szCs w:val="17"/>
        </w:rPr>
        <w:t>Verordening (EU) 2021/2303 van het Europees Parlement en de Raad van 15 december 2021 inzake het Asielagentschap van de</w:t>
      </w:r>
      <w:r w:rsidRPr="001C7FF9">
        <w:rPr>
          <w:spacing w:val="40"/>
          <w:sz w:val="17"/>
          <w:szCs w:val="17"/>
        </w:rPr>
        <w:t xml:space="preserve"> </w:t>
      </w:r>
      <w:r w:rsidRPr="001C7FF9">
        <w:rPr>
          <w:w w:val="90"/>
          <w:sz w:val="17"/>
          <w:szCs w:val="17"/>
        </w:rPr>
        <w:t xml:space="preserve">Europese Unie en tot intrekking van Verordening (EU) nr. 439/2010 (PB L 468 van 30.12.2021, blz. 1, ELI: </w:t>
      </w:r>
      <w:hyperlink r:id="rId13">
        <w:r w:rsidRPr="001C7FF9">
          <w:rPr>
            <w:w w:val="90"/>
            <w:sz w:val="17"/>
            <w:szCs w:val="17"/>
          </w:rPr>
          <w:t>http://data.europa.eu/eli/</w:t>
        </w:r>
      </w:hyperlink>
      <w:r w:rsidRPr="001C7FF9">
        <w:rPr>
          <w:spacing w:val="40"/>
          <w:sz w:val="17"/>
          <w:szCs w:val="17"/>
        </w:rPr>
        <w:t xml:space="preserve"> </w:t>
      </w:r>
      <w:hyperlink r:id="rId14">
        <w:r w:rsidRPr="001C7FF9">
          <w:rPr>
            <w:spacing w:val="-2"/>
            <w:w w:val="95"/>
            <w:sz w:val="17"/>
            <w:szCs w:val="17"/>
          </w:rPr>
          <w:t>reg/2021/2303/</w:t>
        </w:r>
        <w:proofErr w:type="spellStart"/>
        <w:r w:rsidRPr="001C7FF9">
          <w:rPr>
            <w:spacing w:val="-2"/>
            <w:w w:val="95"/>
            <w:sz w:val="17"/>
            <w:szCs w:val="17"/>
          </w:rPr>
          <w:t>oj</w:t>
        </w:r>
        <w:proofErr w:type="spellEnd"/>
      </w:hyperlink>
      <w:r w:rsidRPr="001C7FF9">
        <w:rPr>
          <w:spacing w:val="-2"/>
          <w:w w:val="95"/>
          <w:sz w:val="17"/>
          <w:szCs w:val="17"/>
        </w:rPr>
        <w:t>).</w:t>
      </w:r>
    </w:p>
    <w:p w:rsidRPr="001C7FF9" w:rsidR="00E66F7B" w:rsidRDefault="00100BAD" w14:paraId="370BB2B7" w14:textId="77777777">
      <w:pPr>
        <w:pStyle w:val="Lijstalinea"/>
        <w:numPr>
          <w:ilvl w:val="0"/>
          <w:numId w:val="5"/>
        </w:numPr>
        <w:tabs>
          <w:tab w:val="left" w:pos="872"/>
          <w:tab w:val="left" w:pos="875"/>
        </w:tabs>
        <w:spacing w:before="8" w:line="230" w:lineRule="auto"/>
        <w:rPr>
          <w:sz w:val="17"/>
          <w:szCs w:val="17"/>
        </w:rPr>
      </w:pPr>
      <w:bookmarkStart w:name="_bookmark8" w:id="10"/>
      <w:bookmarkEnd w:id="10"/>
      <w:r w:rsidRPr="001C7FF9">
        <w:rPr>
          <w:w w:val="95"/>
          <w:sz w:val="17"/>
          <w:szCs w:val="17"/>
        </w:rPr>
        <w:t>Verordening (EU) 2019/1896 van het Europees Parlement en de Raad van 13 november 2019 betreffende de Europese grens- en</w:t>
      </w:r>
      <w:r w:rsidRPr="001C7FF9">
        <w:rPr>
          <w:spacing w:val="40"/>
          <w:sz w:val="17"/>
          <w:szCs w:val="17"/>
        </w:rPr>
        <w:t xml:space="preserve"> </w:t>
      </w:r>
      <w:r w:rsidRPr="001C7FF9">
        <w:rPr>
          <w:spacing w:val="-2"/>
          <w:w w:val="95"/>
          <w:sz w:val="17"/>
          <w:szCs w:val="17"/>
        </w:rPr>
        <w:t>kustwacht en tot intrekking van Verordening (EU) nr. 1052/2013 en Verordening (EU) 2016/1624 (PB L 295 van 14.11.2019, blz. 1,</w:t>
      </w:r>
      <w:r w:rsidRPr="001C7FF9">
        <w:rPr>
          <w:spacing w:val="40"/>
          <w:sz w:val="17"/>
          <w:szCs w:val="17"/>
        </w:rPr>
        <w:t xml:space="preserve"> </w:t>
      </w:r>
      <w:r w:rsidRPr="001C7FF9">
        <w:rPr>
          <w:w w:val="90"/>
          <w:sz w:val="17"/>
          <w:szCs w:val="17"/>
        </w:rPr>
        <w:t xml:space="preserve">ELI: </w:t>
      </w:r>
      <w:hyperlink r:id="rId15">
        <w:r w:rsidRPr="001C7FF9">
          <w:rPr>
            <w:w w:val="90"/>
            <w:sz w:val="17"/>
            <w:szCs w:val="17"/>
          </w:rPr>
          <w:t>http://data.europa.eu/eli/reg/2019/1896/oj</w:t>
        </w:r>
      </w:hyperlink>
      <w:r w:rsidRPr="001C7FF9">
        <w:rPr>
          <w:w w:val="90"/>
          <w:sz w:val="17"/>
          <w:szCs w:val="17"/>
        </w:rPr>
        <w:t>).</w:t>
      </w:r>
    </w:p>
    <w:p w:rsidRPr="001C7FF9" w:rsidR="00E66F7B" w:rsidRDefault="00100BAD" w14:paraId="56D3ED06" w14:textId="77777777">
      <w:pPr>
        <w:pStyle w:val="Lijstalinea"/>
        <w:numPr>
          <w:ilvl w:val="0"/>
          <w:numId w:val="5"/>
        </w:numPr>
        <w:tabs>
          <w:tab w:val="left" w:pos="872"/>
          <w:tab w:val="left" w:pos="875"/>
        </w:tabs>
        <w:spacing w:before="7" w:line="230" w:lineRule="auto"/>
        <w:ind w:right="617"/>
        <w:rPr>
          <w:sz w:val="17"/>
          <w:szCs w:val="17"/>
        </w:rPr>
      </w:pPr>
      <w:bookmarkStart w:name="_bookmark9" w:id="11"/>
      <w:bookmarkEnd w:id="11"/>
      <w:r w:rsidRPr="001C7FF9">
        <w:rPr>
          <w:w w:val="95"/>
          <w:sz w:val="17"/>
          <w:szCs w:val="17"/>
        </w:rPr>
        <w:t>Verordening</w:t>
      </w:r>
      <w:r w:rsidRPr="001C7FF9">
        <w:rPr>
          <w:spacing w:val="-7"/>
          <w:w w:val="95"/>
          <w:sz w:val="17"/>
          <w:szCs w:val="17"/>
        </w:rPr>
        <w:t xml:space="preserve"> </w:t>
      </w:r>
      <w:r w:rsidRPr="001C7FF9">
        <w:rPr>
          <w:w w:val="95"/>
          <w:sz w:val="17"/>
          <w:szCs w:val="17"/>
        </w:rPr>
        <w:t>(EU)</w:t>
      </w:r>
      <w:r w:rsidRPr="001C7FF9">
        <w:rPr>
          <w:spacing w:val="-7"/>
          <w:w w:val="95"/>
          <w:sz w:val="17"/>
          <w:szCs w:val="17"/>
        </w:rPr>
        <w:t xml:space="preserve"> </w:t>
      </w:r>
      <w:r w:rsidRPr="001C7FF9">
        <w:rPr>
          <w:w w:val="95"/>
          <w:sz w:val="17"/>
          <w:szCs w:val="17"/>
        </w:rPr>
        <w:t>2022/922</w:t>
      </w:r>
      <w:r w:rsidRPr="001C7FF9">
        <w:rPr>
          <w:spacing w:val="-7"/>
          <w:w w:val="95"/>
          <w:sz w:val="17"/>
          <w:szCs w:val="17"/>
        </w:rPr>
        <w:t xml:space="preserve"> </w:t>
      </w:r>
      <w:r w:rsidRPr="001C7FF9">
        <w:rPr>
          <w:w w:val="95"/>
          <w:sz w:val="17"/>
          <w:szCs w:val="17"/>
        </w:rPr>
        <w:t>van</w:t>
      </w:r>
      <w:r w:rsidRPr="001C7FF9">
        <w:rPr>
          <w:spacing w:val="-7"/>
          <w:w w:val="95"/>
          <w:sz w:val="17"/>
          <w:szCs w:val="17"/>
        </w:rPr>
        <w:t xml:space="preserve"> </w:t>
      </w:r>
      <w:r w:rsidRPr="001C7FF9">
        <w:rPr>
          <w:w w:val="95"/>
          <w:sz w:val="17"/>
          <w:szCs w:val="17"/>
        </w:rPr>
        <w:t>de</w:t>
      </w:r>
      <w:r w:rsidRPr="001C7FF9">
        <w:rPr>
          <w:spacing w:val="-7"/>
          <w:w w:val="95"/>
          <w:sz w:val="17"/>
          <w:szCs w:val="17"/>
        </w:rPr>
        <w:t xml:space="preserve"> </w:t>
      </w:r>
      <w:r w:rsidRPr="001C7FF9">
        <w:rPr>
          <w:w w:val="95"/>
          <w:sz w:val="17"/>
          <w:szCs w:val="17"/>
        </w:rPr>
        <w:t>Raad</w:t>
      </w:r>
      <w:r w:rsidRPr="001C7FF9">
        <w:rPr>
          <w:spacing w:val="-7"/>
          <w:w w:val="95"/>
          <w:sz w:val="17"/>
          <w:szCs w:val="17"/>
        </w:rPr>
        <w:t xml:space="preserve"> </w:t>
      </w:r>
      <w:r w:rsidRPr="001C7FF9">
        <w:rPr>
          <w:w w:val="95"/>
          <w:sz w:val="17"/>
          <w:szCs w:val="17"/>
        </w:rPr>
        <w:t>van</w:t>
      </w:r>
      <w:r w:rsidRPr="001C7FF9">
        <w:rPr>
          <w:spacing w:val="-7"/>
          <w:w w:val="95"/>
          <w:sz w:val="17"/>
          <w:szCs w:val="17"/>
        </w:rPr>
        <w:t xml:space="preserve"> </w:t>
      </w:r>
      <w:r w:rsidRPr="001C7FF9">
        <w:rPr>
          <w:w w:val="95"/>
          <w:sz w:val="17"/>
          <w:szCs w:val="17"/>
        </w:rPr>
        <w:t>9</w:t>
      </w:r>
      <w:r w:rsidRPr="001C7FF9">
        <w:rPr>
          <w:spacing w:val="-7"/>
          <w:w w:val="95"/>
          <w:sz w:val="17"/>
          <w:szCs w:val="17"/>
        </w:rPr>
        <w:t xml:space="preserve"> </w:t>
      </w:r>
      <w:r w:rsidRPr="001C7FF9">
        <w:rPr>
          <w:w w:val="95"/>
          <w:sz w:val="17"/>
          <w:szCs w:val="17"/>
        </w:rPr>
        <w:t>juni</w:t>
      </w:r>
      <w:r w:rsidRPr="001C7FF9">
        <w:rPr>
          <w:spacing w:val="-7"/>
          <w:w w:val="95"/>
          <w:sz w:val="17"/>
          <w:szCs w:val="17"/>
        </w:rPr>
        <w:t xml:space="preserve"> </w:t>
      </w:r>
      <w:r w:rsidRPr="001C7FF9">
        <w:rPr>
          <w:w w:val="95"/>
          <w:sz w:val="17"/>
          <w:szCs w:val="17"/>
        </w:rPr>
        <w:t>2022</w:t>
      </w:r>
      <w:r w:rsidRPr="001C7FF9">
        <w:rPr>
          <w:spacing w:val="-6"/>
          <w:w w:val="95"/>
          <w:sz w:val="17"/>
          <w:szCs w:val="17"/>
        </w:rPr>
        <w:t xml:space="preserve"> </w:t>
      </w:r>
      <w:r w:rsidRPr="001C7FF9">
        <w:rPr>
          <w:w w:val="95"/>
          <w:sz w:val="17"/>
          <w:szCs w:val="17"/>
        </w:rPr>
        <w:t>betreffende</w:t>
      </w:r>
      <w:r w:rsidRPr="001C7FF9">
        <w:rPr>
          <w:spacing w:val="-7"/>
          <w:w w:val="95"/>
          <w:sz w:val="17"/>
          <w:szCs w:val="17"/>
        </w:rPr>
        <w:t xml:space="preserve"> </w:t>
      </w:r>
      <w:r w:rsidRPr="001C7FF9">
        <w:rPr>
          <w:w w:val="95"/>
          <w:sz w:val="17"/>
          <w:szCs w:val="17"/>
        </w:rPr>
        <w:t>de</w:t>
      </w:r>
      <w:r w:rsidRPr="001C7FF9">
        <w:rPr>
          <w:spacing w:val="-7"/>
          <w:w w:val="95"/>
          <w:sz w:val="17"/>
          <w:szCs w:val="17"/>
        </w:rPr>
        <w:t xml:space="preserve"> </w:t>
      </w:r>
      <w:r w:rsidRPr="001C7FF9">
        <w:rPr>
          <w:w w:val="95"/>
          <w:sz w:val="17"/>
          <w:szCs w:val="17"/>
        </w:rPr>
        <w:t>instelling</w:t>
      </w:r>
      <w:r w:rsidRPr="001C7FF9">
        <w:rPr>
          <w:spacing w:val="-8"/>
          <w:w w:val="95"/>
          <w:sz w:val="17"/>
          <w:szCs w:val="17"/>
        </w:rPr>
        <w:t xml:space="preserve"> </w:t>
      </w:r>
      <w:r w:rsidRPr="001C7FF9">
        <w:rPr>
          <w:w w:val="95"/>
          <w:sz w:val="17"/>
          <w:szCs w:val="17"/>
        </w:rPr>
        <w:t>en</w:t>
      </w:r>
      <w:r w:rsidRPr="001C7FF9">
        <w:rPr>
          <w:spacing w:val="-6"/>
          <w:w w:val="95"/>
          <w:sz w:val="17"/>
          <w:szCs w:val="17"/>
        </w:rPr>
        <w:t xml:space="preserve"> </w:t>
      </w:r>
      <w:r w:rsidRPr="001C7FF9">
        <w:rPr>
          <w:w w:val="95"/>
          <w:sz w:val="17"/>
          <w:szCs w:val="17"/>
        </w:rPr>
        <w:t>de</w:t>
      </w:r>
      <w:r w:rsidRPr="001C7FF9">
        <w:rPr>
          <w:spacing w:val="-7"/>
          <w:w w:val="95"/>
          <w:sz w:val="17"/>
          <w:szCs w:val="17"/>
        </w:rPr>
        <w:t xml:space="preserve"> </w:t>
      </w:r>
      <w:r w:rsidRPr="001C7FF9">
        <w:rPr>
          <w:w w:val="95"/>
          <w:sz w:val="17"/>
          <w:szCs w:val="17"/>
        </w:rPr>
        <w:t>werking</w:t>
      </w:r>
      <w:r w:rsidRPr="001C7FF9">
        <w:rPr>
          <w:spacing w:val="-7"/>
          <w:w w:val="95"/>
          <w:sz w:val="17"/>
          <w:szCs w:val="17"/>
        </w:rPr>
        <w:t xml:space="preserve"> </w:t>
      </w:r>
      <w:r w:rsidRPr="001C7FF9">
        <w:rPr>
          <w:w w:val="95"/>
          <w:sz w:val="17"/>
          <w:szCs w:val="17"/>
        </w:rPr>
        <w:t>van</w:t>
      </w:r>
      <w:r w:rsidRPr="001C7FF9">
        <w:rPr>
          <w:spacing w:val="-7"/>
          <w:w w:val="95"/>
          <w:sz w:val="17"/>
          <w:szCs w:val="17"/>
        </w:rPr>
        <w:t xml:space="preserve"> </w:t>
      </w:r>
      <w:r w:rsidRPr="001C7FF9">
        <w:rPr>
          <w:w w:val="95"/>
          <w:sz w:val="17"/>
          <w:szCs w:val="17"/>
        </w:rPr>
        <w:t>een</w:t>
      </w:r>
      <w:r w:rsidRPr="001C7FF9">
        <w:rPr>
          <w:spacing w:val="-7"/>
          <w:w w:val="95"/>
          <w:sz w:val="17"/>
          <w:szCs w:val="17"/>
        </w:rPr>
        <w:t xml:space="preserve"> </w:t>
      </w:r>
      <w:r w:rsidRPr="001C7FF9">
        <w:rPr>
          <w:w w:val="95"/>
          <w:sz w:val="17"/>
          <w:szCs w:val="17"/>
        </w:rPr>
        <w:t>evaluatie-</w:t>
      </w:r>
      <w:r w:rsidRPr="001C7FF9">
        <w:rPr>
          <w:spacing w:val="-7"/>
          <w:w w:val="95"/>
          <w:sz w:val="17"/>
          <w:szCs w:val="17"/>
        </w:rPr>
        <w:t xml:space="preserve"> </w:t>
      </w:r>
      <w:r w:rsidRPr="001C7FF9">
        <w:rPr>
          <w:w w:val="95"/>
          <w:sz w:val="17"/>
          <w:szCs w:val="17"/>
        </w:rPr>
        <w:t>en</w:t>
      </w:r>
      <w:r w:rsidRPr="001C7FF9">
        <w:rPr>
          <w:spacing w:val="-7"/>
          <w:w w:val="95"/>
          <w:sz w:val="17"/>
          <w:szCs w:val="17"/>
        </w:rPr>
        <w:t xml:space="preserve"> </w:t>
      </w:r>
      <w:proofErr w:type="spellStart"/>
      <w:r w:rsidRPr="001C7FF9">
        <w:rPr>
          <w:w w:val="95"/>
          <w:sz w:val="17"/>
          <w:szCs w:val="17"/>
        </w:rPr>
        <w:t>toezichtme</w:t>
      </w:r>
      <w:proofErr w:type="spellEnd"/>
      <w:r w:rsidRPr="001C7FF9">
        <w:rPr>
          <w:w w:val="95"/>
          <w:sz w:val="17"/>
          <w:szCs w:val="17"/>
        </w:rPr>
        <w:t>­</w:t>
      </w:r>
      <w:r w:rsidRPr="001C7FF9">
        <w:rPr>
          <w:spacing w:val="40"/>
          <w:sz w:val="17"/>
          <w:szCs w:val="17"/>
        </w:rPr>
        <w:t xml:space="preserve"> </w:t>
      </w:r>
      <w:proofErr w:type="spellStart"/>
      <w:r w:rsidRPr="001C7FF9">
        <w:rPr>
          <w:w w:val="95"/>
          <w:sz w:val="17"/>
          <w:szCs w:val="17"/>
        </w:rPr>
        <w:t>chanisme</w:t>
      </w:r>
      <w:proofErr w:type="spellEnd"/>
      <w:r w:rsidRPr="001C7FF9">
        <w:rPr>
          <w:spacing w:val="18"/>
          <w:sz w:val="17"/>
          <w:szCs w:val="17"/>
        </w:rPr>
        <w:t xml:space="preserve"> </w:t>
      </w:r>
      <w:r w:rsidRPr="001C7FF9">
        <w:rPr>
          <w:w w:val="95"/>
          <w:sz w:val="17"/>
          <w:szCs w:val="17"/>
        </w:rPr>
        <w:t>voor</w:t>
      </w:r>
      <w:r w:rsidRPr="001C7FF9">
        <w:rPr>
          <w:spacing w:val="20"/>
          <w:sz w:val="17"/>
          <w:szCs w:val="17"/>
        </w:rPr>
        <w:t xml:space="preserve"> </w:t>
      </w:r>
      <w:r w:rsidRPr="001C7FF9">
        <w:rPr>
          <w:w w:val="95"/>
          <w:sz w:val="17"/>
          <w:szCs w:val="17"/>
        </w:rPr>
        <w:t>de</w:t>
      </w:r>
      <w:r w:rsidRPr="001C7FF9">
        <w:rPr>
          <w:spacing w:val="19"/>
          <w:sz w:val="17"/>
          <w:szCs w:val="17"/>
        </w:rPr>
        <w:t xml:space="preserve"> </w:t>
      </w:r>
      <w:r w:rsidRPr="001C7FF9">
        <w:rPr>
          <w:w w:val="95"/>
          <w:sz w:val="17"/>
          <w:szCs w:val="17"/>
        </w:rPr>
        <w:t>controle</w:t>
      </w:r>
      <w:r w:rsidRPr="001C7FF9">
        <w:rPr>
          <w:spacing w:val="19"/>
          <w:sz w:val="17"/>
          <w:szCs w:val="17"/>
        </w:rPr>
        <w:t xml:space="preserve"> </w:t>
      </w:r>
      <w:r w:rsidRPr="001C7FF9">
        <w:rPr>
          <w:w w:val="95"/>
          <w:sz w:val="17"/>
          <w:szCs w:val="17"/>
        </w:rPr>
        <w:t>op</w:t>
      </w:r>
      <w:r w:rsidRPr="001C7FF9">
        <w:rPr>
          <w:spacing w:val="20"/>
          <w:sz w:val="17"/>
          <w:szCs w:val="17"/>
        </w:rPr>
        <w:t xml:space="preserve"> </w:t>
      </w:r>
      <w:r w:rsidRPr="001C7FF9">
        <w:rPr>
          <w:w w:val="95"/>
          <w:sz w:val="17"/>
          <w:szCs w:val="17"/>
        </w:rPr>
        <w:t>de</w:t>
      </w:r>
      <w:r w:rsidRPr="001C7FF9">
        <w:rPr>
          <w:spacing w:val="19"/>
          <w:sz w:val="17"/>
          <w:szCs w:val="17"/>
        </w:rPr>
        <w:t xml:space="preserve"> </w:t>
      </w:r>
      <w:r w:rsidRPr="001C7FF9">
        <w:rPr>
          <w:w w:val="95"/>
          <w:sz w:val="17"/>
          <w:szCs w:val="17"/>
        </w:rPr>
        <w:t>toepassing</w:t>
      </w:r>
      <w:r w:rsidRPr="001C7FF9">
        <w:rPr>
          <w:spacing w:val="20"/>
          <w:sz w:val="17"/>
          <w:szCs w:val="17"/>
        </w:rPr>
        <w:t xml:space="preserve"> </w:t>
      </w:r>
      <w:r w:rsidRPr="001C7FF9">
        <w:rPr>
          <w:w w:val="95"/>
          <w:sz w:val="17"/>
          <w:szCs w:val="17"/>
        </w:rPr>
        <w:t>van</w:t>
      </w:r>
      <w:r w:rsidRPr="001C7FF9">
        <w:rPr>
          <w:spacing w:val="19"/>
          <w:sz w:val="17"/>
          <w:szCs w:val="17"/>
        </w:rPr>
        <w:t xml:space="preserve"> </w:t>
      </w:r>
      <w:r w:rsidRPr="001C7FF9">
        <w:rPr>
          <w:w w:val="95"/>
          <w:sz w:val="17"/>
          <w:szCs w:val="17"/>
        </w:rPr>
        <w:t>het</w:t>
      </w:r>
      <w:r w:rsidRPr="001C7FF9">
        <w:rPr>
          <w:spacing w:val="19"/>
          <w:sz w:val="17"/>
          <w:szCs w:val="17"/>
        </w:rPr>
        <w:t xml:space="preserve"> </w:t>
      </w:r>
      <w:proofErr w:type="spellStart"/>
      <w:r w:rsidRPr="001C7FF9">
        <w:rPr>
          <w:w w:val="95"/>
          <w:sz w:val="17"/>
          <w:szCs w:val="17"/>
        </w:rPr>
        <w:t>Schengenacquis</w:t>
      </w:r>
      <w:proofErr w:type="spellEnd"/>
      <w:r w:rsidRPr="001C7FF9">
        <w:rPr>
          <w:w w:val="95"/>
          <w:sz w:val="17"/>
          <w:szCs w:val="17"/>
        </w:rPr>
        <w:t>,</w:t>
      </w:r>
      <w:r w:rsidRPr="001C7FF9">
        <w:rPr>
          <w:spacing w:val="19"/>
          <w:sz w:val="17"/>
          <w:szCs w:val="17"/>
        </w:rPr>
        <w:t xml:space="preserve"> </w:t>
      </w:r>
      <w:r w:rsidRPr="001C7FF9">
        <w:rPr>
          <w:w w:val="95"/>
          <w:sz w:val="17"/>
          <w:szCs w:val="17"/>
        </w:rPr>
        <w:t>en</w:t>
      </w:r>
      <w:r w:rsidRPr="001C7FF9">
        <w:rPr>
          <w:spacing w:val="20"/>
          <w:sz w:val="17"/>
          <w:szCs w:val="17"/>
        </w:rPr>
        <w:t xml:space="preserve"> </w:t>
      </w:r>
      <w:r w:rsidRPr="001C7FF9">
        <w:rPr>
          <w:w w:val="95"/>
          <w:sz w:val="17"/>
          <w:szCs w:val="17"/>
        </w:rPr>
        <w:t>tot</w:t>
      </w:r>
      <w:r w:rsidRPr="001C7FF9">
        <w:rPr>
          <w:spacing w:val="20"/>
          <w:sz w:val="17"/>
          <w:szCs w:val="17"/>
        </w:rPr>
        <w:t xml:space="preserve"> </w:t>
      </w:r>
      <w:r w:rsidRPr="001C7FF9">
        <w:rPr>
          <w:w w:val="95"/>
          <w:sz w:val="17"/>
          <w:szCs w:val="17"/>
        </w:rPr>
        <w:t>intrekking</w:t>
      </w:r>
      <w:r w:rsidRPr="001C7FF9">
        <w:rPr>
          <w:spacing w:val="19"/>
          <w:sz w:val="17"/>
          <w:szCs w:val="17"/>
        </w:rPr>
        <w:t xml:space="preserve"> </w:t>
      </w:r>
      <w:r w:rsidRPr="001C7FF9">
        <w:rPr>
          <w:w w:val="95"/>
          <w:sz w:val="17"/>
          <w:szCs w:val="17"/>
        </w:rPr>
        <w:t>van</w:t>
      </w:r>
      <w:r w:rsidRPr="001C7FF9">
        <w:rPr>
          <w:spacing w:val="19"/>
          <w:sz w:val="17"/>
          <w:szCs w:val="17"/>
        </w:rPr>
        <w:t xml:space="preserve"> </w:t>
      </w:r>
      <w:r w:rsidRPr="001C7FF9">
        <w:rPr>
          <w:w w:val="95"/>
          <w:sz w:val="17"/>
          <w:szCs w:val="17"/>
        </w:rPr>
        <w:t>Verordening</w:t>
      </w:r>
      <w:r w:rsidRPr="001C7FF9">
        <w:rPr>
          <w:spacing w:val="20"/>
          <w:sz w:val="17"/>
          <w:szCs w:val="17"/>
        </w:rPr>
        <w:t xml:space="preserve"> </w:t>
      </w:r>
      <w:r w:rsidRPr="001C7FF9">
        <w:rPr>
          <w:w w:val="95"/>
          <w:sz w:val="17"/>
          <w:szCs w:val="17"/>
        </w:rPr>
        <w:t>(EU)</w:t>
      </w:r>
      <w:r w:rsidRPr="001C7FF9">
        <w:rPr>
          <w:spacing w:val="19"/>
          <w:sz w:val="17"/>
          <w:szCs w:val="17"/>
        </w:rPr>
        <w:t xml:space="preserve"> </w:t>
      </w:r>
      <w:r w:rsidRPr="001C7FF9">
        <w:rPr>
          <w:w w:val="95"/>
          <w:sz w:val="17"/>
          <w:szCs w:val="17"/>
        </w:rPr>
        <w:t>nr.</w:t>
      </w:r>
      <w:r w:rsidRPr="001C7FF9">
        <w:rPr>
          <w:spacing w:val="19"/>
          <w:sz w:val="17"/>
          <w:szCs w:val="17"/>
        </w:rPr>
        <w:t xml:space="preserve"> </w:t>
      </w:r>
      <w:r w:rsidRPr="001C7FF9">
        <w:rPr>
          <w:w w:val="95"/>
          <w:sz w:val="17"/>
          <w:szCs w:val="17"/>
        </w:rPr>
        <w:t>1053/2013</w:t>
      </w:r>
      <w:r w:rsidRPr="001C7FF9">
        <w:rPr>
          <w:spacing w:val="40"/>
          <w:sz w:val="17"/>
          <w:szCs w:val="17"/>
        </w:rPr>
        <w:t xml:space="preserve"> </w:t>
      </w:r>
      <w:r w:rsidRPr="001C7FF9">
        <w:rPr>
          <w:w w:val="90"/>
          <w:sz w:val="17"/>
          <w:szCs w:val="17"/>
        </w:rPr>
        <w:t xml:space="preserve">(PB L 160 van 15.6.2022, blz. 1, ELI: </w:t>
      </w:r>
      <w:hyperlink r:id="rId16">
        <w:r w:rsidRPr="001C7FF9">
          <w:rPr>
            <w:w w:val="90"/>
            <w:sz w:val="17"/>
            <w:szCs w:val="17"/>
          </w:rPr>
          <w:t>http://data.europa.eu/eli/reg/2022/922/oj</w:t>
        </w:r>
      </w:hyperlink>
      <w:r w:rsidRPr="001C7FF9">
        <w:rPr>
          <w:w w:val="90"/>
          <w:sz w:val="17"/>
          <w:szCs w:val="17"/>
        </w:rPr>
        <w:t>).</w:t>
      </w:r>
    </w:p>
    <w:p w:rsidRPr="001C7FF9" w:rsidR="00E66F7B" w:rsidRDefault="00100BAD" w14:paraId="1B38D127" w14:textId="77777777">
      <w:pPr>
        <w:pStyle w:val="Lijstalinea"/>
        <w:numPr>
          <w:ilvl w:val="0"/>
          <w:numId w:val="5"/>
        </w:numPr>
        <w:tabs>
          <w:tab w:val="left" w:pos="872"/>
          <w:tab w:val="left" w:pos="875"/>
        </w:tabs>
        <w:spacing w:before="8" w:line="230" w:lineRule="auto"/>
        <w:ind w:right="619"/>
        <w:rPr>
          <w:sz w:val="17"/>
          <w:szCs w:val="17"/>
        </w:rPr>
      </w:pPr>
      <w:bookmarkStart w:name="_bookmark10" w:id="12"/>
      <w:bookmarkEnd w:id="12"/>
      <w:r w:rsidRPr="001C7FF9">
        <w:rPr>
          <w:w w:val="95"/>
          <w:sz w:val="17"/>
          <w:szCs w:val="17"/>
        </w:rPr>
        <w:t>Verordening (EU) 2024/1356 van het Europees Parlement en de Raad van 14 mei 2024 tot invoering van een screening van</w:t>
      </w:r>
      <w:r w:rsidRPr="001C7FF9">
        <w:rPr>
          <w:spacing w:val="40"/>
          <w:sz w:val="17"/>
          <w:szCs w:val="17"/>
        </w:rPr>
        <w:t xml:space="preserve"> </w:t>
      </w:r>
      <w:r w:rsidRPr="001C7FF9">
        <w:rPr>
          <w:w w:val="95"/>
          <w:sz w:val="17"/>
          <w:szCs w:val="17"/>
        </w:rPr>
        <w:t>onderdanen van derde landen aan de buitengrenzen en tot wijziging van de Verordeningen (EG) nr. 767/2008, (EU) 2017/2226,</w:t>
      </w:r>
      <w:r w:rsidRPr="001C7FF9">
        <w:rPr>
          <w:spacing w:val="40"/>
          <w:sz w:val="17"/>
          <w:szCs w:val="17"/>
        </w:rPr>
        <w:t xml:space="preserve"> </w:t>
      </w:r>
      <w:r w:rsidRPr="001C7FF9">
        <w:rPr>
          <w:w w:val="90"/>
          <w:sz w:val="17"/>
          <w:szCs w:val="17"/>
        </w:rPr>
        <w:t>(EU) 2018/1240 en (EU) 2019/817 (</w:t>
      </w:r>
      <w:hyperlink r:id="rId17">
        <w:r w:rsidRPr="001C7FF9">
          <w:rPr>
            <w:w w:val="90"/>
            <w:sz w:val="17"/>
            <w:szCs w:val="17"/>
          </w:rPr>
          <w:t>PB L, 2024/1356, 22.5.2024, ELI: http://data.europa.eu/eli/reg/2024/1356/oj</w:t>
        </w:r>
      </w:hyperlink>
      <w:r w:rsidRPr="001C7FF9">
        <w:rPr>
          <w:w w:val="90"/>
          <w:sz w:val="17"/>
          <w:szCs w:val="17"/>
        </w:rPr>
        <w:t>).</w:t>
      </w:r>
    </w:p>
    <w:p w:rsidRPr="001C7FF9" w:rsidR="00E66F7B" w:rsidRDefault="00100BAD" w14:paraId="6DBC9411" w14:textId="77777777">
      <w:pPr>
        <w:pStyle w:val="Lijstalinea"/>
        <w:numPr>
          <w:ilvl w:val="0"/>
          <w:numId w:val="5"/>
        </w:numPr>
        <w:tabs>
          <w:tab w:val="left" w:pos="872"/>
          <w:tab w:val="left" w:pos="875"/>
        </w:tabs>
        <w:spacing w:before="7" w:line="230" w:lineRule="auto"/>
        <w:ind w:right="617"/>
        <w:rPr>
          <w:sz w:val="17"/>
          <w:szCs w:val="17"/>
        </w:rPr>
      </w:pPr>
      <w:bookmarkStart w:name="_bookmark11" w:id="13"/>
      <w:bookmarkEnd w:id="13"/>
      <w:r w:rsidRPr="001C7FF9">
        <w:rPr>
          <w:w w:val="95"/>
          <w:sz w:val="17"/>
          <w:szCs w:val="17"/>
        </w:rPr>
        <w:t>Besluit</w:t>
      </w:r>
      <w:r w:rsidRPr="001C7FF9">
        <w:rPr>
          <w:spacing w:val="27"/>
          <w:sz w:val="17"/>
          <w:szCs w:val="17"/>
        </w:rPr>
        <w:t xml:space="preserve"> </w:t>
      </w:r>
      <w:r w:rsidRPr="001C7FF9">
        <w:rPr>
          <w:w w:val="95"/>
          <w:sz w:val="17"/>
          <w:szCs w:val="17"/>
        </w:rPr>
        <w:t>(EU)</w:t>
      </w:r>
      <w:r w:rsidRPr="001C7FF9">
        <w:rPr>
          <w:spacing w:val="28"/>
          <w:sz w:val="17"/>
          <w:szCs w:val="17"/>
        </w:rPr>
        <w:t xml:space="preserve"> </w:t>
      </w:r>
      <w:r w:rsidRPr="001C7FF9">
        <w:rPr>
          <w:w w:val="95"/>
          <w:sz w:val="17"/>
          <w:szCs w:val="17"/>
        </w:rPr>
        <w:t>2024/2088</w:t>
      </w:r>
      <w:r w:rsidRPr="001C7FF9">
        <w:rPr>
          <w:spacing w:val="28"/>
          <w:sz w:val="17"/>
          <w:szCs w:val="17"/>
        </w:rPr>
        <w:t xml:space="preserve"> </w:t>
      </w:r>
      <w:r w:rsidRPr="001C7FF9">
        <w:rPr>
          <w:w w:val="95"/>
          <w:sz w:val="17"/>
          <w:szCs w:val="17"/>
        </w:rPr>
        <w:t>van</w:t>
      </w:r>
      <w:r w:rsidRPr="001C7FF9">
        <w:rPr>
          <w:spacing w:val="27"/>
          <w:sz w:val="17"/>
          <w:szCs w:val="17"/>
        </w:rPr>
        <w:t xml:space="preserve"> </w:t>
      </w:r>
      <w:r w:rsidRPr="001C7FF9">
        <w:rPr>
          <w:w w:val="95"/>
          <w:sz w:val="17"/>
          <w:szCs w:val="17"/>
        </w:rPr>
        <w:t>de</w:t>
      </w:r>
      <w:r w:rsidRPr="001C7FF9">
        <w:rPr>
          <w:spacing w:val="28"/>
          <w:sz w:val="17"/>
          <w:szCs w:val="17"/>
        </w:rPr>
        <w:t xml:space="preserve"> </w:t>
      </w:r>
      <w:r w:rsidRPr="001C7FF9">
        <w:rPr>
          <w:w w:val="95"/>
          <w:sz w:val="17"/>
          <w:szCs w:val="17"/>
        </w:rPr>
        <w:t>Commissie</w:t>
      </w:r>
      <w:r w:rsidRPr="001C7FF9">
        <w:rPr>
          <w:spacing w:val="27"/>
          <w:sz w:val="17"/>
          <w:szCs w:val="17"/>
        </w:rPr>
        <w:t xml:space="preserve"> </w:t>
      </w:r>
      <w:r w:rsidRPr="001C7FF9">
        <w:rPr>
          <w:w w:val="95"/>
          <w:sz w:val="17"/>
          <w:szCs w:val="17"/>
        </w:rPr>
        <w:t>van</w:t>
      </w:r>
      <w:r w:rsidRPr="001C7FF9">
        <w:rPr>
          <w:spacing w:val="28"/>
          <w:sz w:val="17"/>
          <w:szCs w:val="17"/>
        </w:rPr>
        <w:t xml:space="preserve"> </w:t>
      </w:r>
      <w:r w:rsidRPr="001C7FF9">
        <w:rPr>
          <w:w w:val="95"/>
          <w:sz w:val="17"/>
          <w:szCs w:val="17"/>
        </w:rPr>
        <w:t>31</w:t>
      </w:r>
      <w:r w:rsidRPr="001C7FF9">
        <w:rPr>
          <w:spacing w:val="28"/>
          <w:sz w:val="17"/>
          <w:szCs w:val="17"/>
        </w:rPr>
        <w:t xml:space="preserve"> </w:t>
      </w:r>
      <w:r w:rsidRPr="001C7FF9">
        <w:rPr>
          <w:w w:val="95"/>
          <w:sz w:val="17"/>
          <w:szCs w:val="17"/>
        </w:rPr>
        <w:t>juli</w:t>
      </w:r>
      <w:r w:rsidRPr="001C7FF9">
        <w:rPr>
          <w:spacing w:val="27"/>
          <w:sz w:val="17"/>
          <w:szCs w:val="17"/>
        </w:rPr>
        <w:t xml:space="preserve"> </w:t>
      </w:r>
      <w:r w:rsidRPr="001C7FF9">
        <w:rPr>
          <w:w w:val="95"/>
          <w:sz w:val="17"/>
          <w:szCs w:val="17"/>
        </w:rPr>
        <w:t>2024</w:t>
      </w:r>
      <w:r w:rsidRPr="001C7FF9">
        <w:rPr>
          <w:spacing w:val="27"/>
          <w:sz w:val="17"/>
          <w:szCs w:val="17"/>
        </w:rPr>
        <w:t xml:space="preserve"> </w:t>
      </w:r>
      <w:r w:rsidRPr="001C7FF9">
        <w:rPr>
          <w:w w:val="95"/>
          <w:sz w:val="17"/>
          <w:szCs w:val="17"/>
        </w:rPr>
        <w:t>tot</w:t>
      </w:r>
      <w:r w:rsidRPr="001C7FF9">
        <w:rPr>
          <w:spacing w:val="27"/>
          <w:sz w:val="17"/>
          <w:szCs w:val="17"/>
        </w:rPr>
        <w:t xml:space="preserve"> </w:t>
      </w:r>
      <w:r w:rsidRPr="001C7FF9">
        <w:rPr>
          <w:w w:val="95"/>
          <w:sz w:val="17"/>
          <w:szCs w:val="17"/>
        </w:rPr>
        <w:t>bevestiging</w:t>
      </w:r>
      <w:r w:rsidRPr="001C7FF9">
        <w:rPr>
          <w:spacing w:val="28"/>
          <w:sz w:val="17"/>
          <w:szCs w:val="17"/>
        </w:rPr>
        <w:t xml:space="preserve"> </w:t>
      </w:r>
      <w:r w:rsidRPr="001C7FF9">
        <w:rPr>
          <w:w w:val="95"/>
          <w:sz w:val="17"/>
          <w:szCs w:val="17"/>
        </w:rPr>
        <w:t>van</w:t>
      </w:r>
      <w:r w:rsidRPr="001C7FF9">
        <w:rPr>
          <w:spacing w:val="27"/>
          <w:sz w:val="17"/>
          <w:szCs w:val="17"/>
        </w:rPr>
        <w:t xml:space="preserve"> </w:t>
      </w:r>
      <w:r w:rsidRPr="001C7FF9">
        <w:rPr>
          <w:w w:val="95"/>
          <w:sz w:val="17"/>
          <w:szCs w:val="17"/>
        </w:rPr>
        <w:t>de</w:t>
      </w:r>
      <w:r w:rsidRPr="001C7FF9">
        <w:rPr>
          <w:spacing w:val="28"/>
          <w:sz w:val="17"/>
          <w:szCs w:val="17"/>
        </w:rPr>
        <w:t xml:space="preserve"> </w:t>
      </w:r>
      <w:r w:rsidRPr="001C7FF9">
        <w:rPr>
          <w:w w:val="95"/>
          <w:sz w:val="17"/>
          <w:szCs w:val="17"/>
        </w:rPr>
        <w:t>deelname</w:t>
      </w:r>
      <w:r w:rsidRPr="001C7FF9">
        <w:rPr>
          <w:spacing w:val="28"/>
          <w:sz w:val="17"/>
          <w:szCs w:val="17"/>
        </w:rPr>
        <w:t xml:space="preserve"> </w:t>
      </w:r>
      <w:r w:rsidRPr="001C7FF9">
        <w:rPr>
          <w:w w:val="95"/>
          <w:sz w:val="17"/>
          <w:szCs w:val="17"/>
        </w:rPr>
        <w:t>van</w:t>
      </w:r>
      <w:r w:rsidRPr="001C7FF9">
        <w:rPr>
          <w:spacing w:val="27"/>
          <w:sz w:val="17"/>
          <w:szCs w:val="17"/>
        </w:rPr>
        <w:t xml:space="preserve"> </w:t>
      </w:r>
      <w:r w:rsidRPr="001C7FF9">
        <w:rPr>
          <w:w w:val="95"/>
          <w:sz w:val="17"/>
          <w:szCs w:val="17"/>
        </w:rPr>
        <w:t>Ierland</w:t>
      </w:r>
      <w:r w:rsidRPr="001C7FF9">
        <w:rPr>
          <w:spacing w:val="28"/>
          <w:sz w:val="17"/>
          <w:szCs w:val="17"/>
        </w:rPr>
        <w:t xml:space="preserve"> </w:t>
      </w:r>
      <w:r w:rsidRPr="001C7FF9">
        <w:rPr>
          <w:w w:val="95"/>
          <w:sz w:val="17"/>
          <w:szCs w:val="17"/>
        </w:rPr>
        <w:t>aan</w:t>
      </w:r>
      <w:r w:rsidRPr="001C7FF9">
        <w:rPr>
          <w:spacing w:val="27"/>
          <w:sz w:val="17"/>
          <w:szCs w:val="17"/>
        </w:rPr>
        <w:t xml:space="preserve"> </w:t>
      </w:r>
      <w:r w:rsidRPr="001C7FF9">
        <w:rPr>
          <w:w w:val="95"/>
          <w:sz w:val="17"/>
          <w:szCs w:val="17"/>
        </w:rPr>
        <w:t>Verordening</w:t>
      </w:r>
      <w:r w:rsidRPr="001C7FF9">
        <w:rPr>
          <w:spacing w:val="40"/>
          <w:sz w:val="17"/>
          <w:szCs w:val="17"/>
        </w:rPr>
        <w:t xml:space="preserve"> </w:t>
      </w:r>
      <w:r w:rsidRPr="001C7FF9">
        <w:rPr>
          <w:w w:val="95"/>
          <w:sz w:val="17"/>
          <w:szCs w:val="17"/>
        </w:rPr>
        <w:t>(EU)</w:t>
      </w:r>
      <w:r w:rsidRPr="001C7FF9">
        <w:rPr>
          <w:spacing w:val="-4"/>
          <w:w w:val="95"/>
          <w:sz w:val="17"/>
          <w:szCs w:val="17"/>
        </w:rPr>
        <w:t xml:space="preserve"> </w:t>
      </w:r>
      <w:r w:rsidRPr="001C7FF9">
        <w:rPr>
          <w:w w:val="95"/>
          <w:sz w:val="17"/>
          <w:szCs w:val="17"/>
        </w:rPr>
        <w:t>2024/1351</w:t>
      </w:r>
      <w:r w:rsidRPr="001C7FF9">
        <w:rPr>
          <w:spacing w:val="-4"/>
          <w:w w:val="95"/>
          <w:sz w:val="17"/>
          <w:szCs w:val="17"/>
        </w:rPr>
        <w:t xml:space="preserve"> </w:t>
      </w:r>
      <w:r w:rsidRPr="001C7FF9">
        <w:rPr>
          <w:w w:val="95"/>
          <w:sz w:val="17"/>
          <w:szCs w:val="17"/>
        </w:rPr>
        <w:t>van</w:t>
      </w:r>
      <w:r w:rsidRPr="001C7FF9">
        <w:rPr>
          <w:spacing w:val="-4"/>
          <w:w w:val="95"/>
          <w:sz w:val="17"/>
          <w:szCs w:val="17"/>
        </w:rPr>
        <w:t xml:space="preserve"> </w:t>
      </w:r>
      <w:r w:rsidRPr="001C7FF9">
        <w:rPr>
          <w:w w:val="95"/>
          <w:sz w:val="17"/>
          <w:szCs w:val="17"/>
        </w:rPr>
        <w:t>het</w:t>
      </w:r>
      <w:r w:rsidRPr="001C7FF9">
        <w:rPr>
          <w:spacing w:val="-4"/>
          <w:w w:val="95"/>
          <w:sz w:val="17"/>
          <w:szCs w:val="17"/>
        </w:rPr>
        <w:t xml:space="preserve"> </w:t>
      </w:r>
      <w:r w:rsidRPr="001C7FF9">
        <w:rPr>
          <w:w w:val="95"/>
          <w:sz w:val="17"/>
          <w:szCs w:val="17"/>
        </w:rPr>
        <w:t>Europees</w:t>
      </w:r>
      <w:r w:rsidRPr="001C7FF9">
        <w:rPr>
          <w:spacing w:val="-4"/>
          <w:w w:val="95"/>
          <w:sz w:val="17"/>
          <w:szCs w:val="17"/>
        </w:rPr>
        <w:t xml:space="preserve"> </w:t>
      </w:r>
      <w:r w:rsidRPr="001C7FF9">
        <w:rPr>
          <w:w w:val="95"/>
          <w:sz w:val="17"/>
          <w:szCs w:val="17"/>
        </w:rPr>
        <w:t>Parlement</w:t>
      </w:r>
      <w:r w:rsidRPr="001C7FF9">
        <w:rPr>
          <w:spacing w:val="-5"/>
          <w:w w:val="95"/>
          <w:sz w:val="17"/>
          <w:szCs w:val="17"/>
        </w:rPr>
        <w:t xml:space="preserve"> </w:t>
      </w:r>
      <w:r w:rsidRPr="001C7FF9">
        <w:rPr>
          <w:w w:val="95"/>
          <w:sz w:val="17"/>
          <w:szCs w:val="17"/>
        </w:rPr>
        <w:t>en</w:t>
      </w:r>
      <w:r w:rsidRPr="001C7FF9">
        <w:rPr>
          <w:spacing w:val="-4"/>
          <w:w w:val="95"/>
          <w:sz w:val="17"/>
          <w:szCs w:val="17"/>
        </w:rPr>
        <w:t xml:space="preserve"> </w:t>
      </w:r>
      <w:r w:rsidRPr="001C7FF9">
        <w:rPr>
          <w:w w:val="95"/>
          <w:sz w:val="17"/>
          <w:szCs w:val="17"/>
        </w:rPr>
        <w:t>de</w:t>
      </w:r>
      <w:r w:rsidRPr="001C7FF9">
        <w:rPr>
          <w:spacing w:val="-4"/>
          <w:w w:val="95"/>
          <w:sz w:val="17"/>
          <w:szCs w:val="17"/>
        </w:rPr>
        <w:t xml:space="preserve"> </w:t>
      </w:r>
      <w:r w:rsidRPr="001C7FF9">
        <w:rPr>
          <w:w w:val="95"/>
          <w:sz w:val="17"/>
          <w:szCs w:val="17"/>
        </w:rPr>
        <w:t>Raad</w:t>
      </w:r>
      <w:r w:rsidRPr="001C7FF9">
        <w:rPr>
          <w:spacing w:val="-4"/>
          <w:w w:val="95"/>
          <w:sz w:val="17"/>
          <w:szCs w:val="17"/>
        </w:rPr>
        <w:t xml:space="preserve"> </w:t>
      </w:r>
      <w:r w:rsidRPr="001C7FF9">
        <w:rPr>
          <w:w w:val="95"/>
          <w:sz w:val="17"/>
          <w:szCs w:val="17"/>
        </w:rPr>
        <w:t>betreffende</w:t>
      </w:r>
      <w:r w:rsidRPr="001C7FF9">
        <w:rPr>
          <w:spacing w:val="-5"/>
          <w:w w:val="95"/>
          <w:sz w:val="17"/>
          <w:szCs w:val="17"/>
        </w:rPr>
        <w:t xml:space="preserve"> </w:t>
      </w:r>
      <w:r w:rsidRPr="001C7FF9">
        <w:rPr>
          <w:w w:val="95"/>
          <w:sz w:val="17"/>
          <w:szCs w:val="17"/>
        </w:rPr>
        <w:t>asiel-</w:t>
      </w:r>
      <w:r w:rsidRPr="001C7FF9">
        <w:rPr>
          <w:spacing w:val="-4"/>
          <w:w w:val="95"/>
          <w:sz w:val="17"/>
          <w:szCs w:val="17"/>
        </w:rPr>
        <w:t xml:space="preserve"> </w:t>
      </w:r>
      <w:r w:rsidRPr="001C7FF9">
        <w:rPr>
          <w:w w:val="95"/>
          <w:sz w:val="17"/>
          <w:szCs w:val="17"/>
        </w:rPr>
        <w:t>en</w:t>
      </w:r>
      <w:r w:rsidRPr="001C7FF9">
        <w:rPr>
          <w:spacing w:val="-4"/>
          <w:w w:val="95"/>
          <w:sz w:val="17"/>
          <w:szCs w:val="17"/>
        </w:rPr>
        <w:t xml:space="preserve"> </w:t>
      </w:r>
      <w:r w:rsidRPr="001C7FF9">
        <w:rPr>
          <w:w w:val="95"/>
          <w:sz w:val="17"/>
          <w:szCs w:val="17"/>
        </w:rPr>
        <w:t>migratiebeheer,</w:t>
      </w:r>
      <w:r w:rsidRPr="001C7FF9">
        <w:rPr>
          <w:spacing w:val="-4"/>
          <w:w w:val="95"/>
          <w:sz w:val="17"/>
          <w:szCs w:val="17"/>
        </w:rPr>
        <w:t xml:space="preserve"> </w:t>
      </w:r>
      <w:r w:rsidRPr="001C7FF9">
        <w:rPr>
          <w:w w:val="95"/>
          <w:sz w:val="17"/>
          <w:szCs w:val="17"/>
        </w:rPr>
        <w:t>tot</w:t>
      </w:r>
      <w:r w:rsidRPr="001C7FF9">
        <w:rPr>
          <w:spacing w:val="-5"/>
          <w:w w:val="95"/>
          <w:sz w:val="17"/>
          <w:szCs w:val="17"/>
        </w:rPr>
        <w:t xml:space="preserve"> </w:t>
      </w:r>
      <w:r w:rsidRPr="001C7FF9">
        <w:rPr>
          <w:w w:val="95"/>
          <w:sz w:val="17"/>
          <w:szCs w:val="17"/>
        </w:rPr>
        <w:t>wijziging</w:t>
      </w:r>
      <w:r w:rsidRPr="001C7FF9">
        <w:rPr>
          <w:spacing w:val="-4"/>
          <w:w w:val="95"/>
          <w:sz w:val="17"/>
          <w:szCs w:val="17"/>
        </w:rPr>
        <w:t xml:space="preserve"> </w:t>
      </w:r>
      <w:r w:rsidRPr="001C7FF9">
        <w:rPr>
          <w:w w:val="95"/>
          <w:sz w:val="17"/>
          <w:szCs w:val="17"/>
        </w:rPr>
        <w:t>van</w:t>
      </w:r>
      <w:r w:rsidRPr="001C7FF9">
        <w:rPr>
          <w:spacing w:val="-4"/>
          <w:w w:val="95"/>
          <w:sz w:val="17"/>
          <w:szCs w:val="17"/>
        </w:rPr>
        <w:t xml:space="preserve"> </w:t>
      </w:r>
      <w:r w:rsidRPr="001C7FF9">
        <w:rPr>
          <w:w w:val="95"/>
          <w:sz w:val="17"/>
          <w:szCs w:val="17"/>
        </w:rPr>
        <w:t>de</w:t>
      </w:r>
      <w:r w:rsidRPr="001C7FF9">
        <w:rPr>
          <w:spacing w:val="-4"/>
          <w:w w:val="95"/>
          <w:sz w:val="17"/>
          <w:szCs w:val="17"/>
        </w:rPr>
        <w:t xml:space="preserve"> </w:t>
      </w:r>
      <w:r w:rsidRPr="001C7FF9">
        <w:rPr>
          <w:w w:val="95"/>
          <w:sz w:val="17"/>
          <w:szCs w:val="17"/>
        </w:rPr>
        <w:t>Verordeningen</w:t>
      </w:r>
      <w:r w:rsidRPr="001C7FF9">
        <w:rPr>
          <w:spacing w:val="40"/>
          <w:sz w:val="17"/>
          <w:szCs w:val="17"/>
        </w:rPr>
        <w:t xml:space="preserve"> </w:t>
      </w:r>
      <w:r w:rsidRPr="001C7FF9">
        <w:rPr>
          <w:w w:val="90"/>
          <w:sz w:val="17"/>
          <w:szCs w:val="17"/>
        </w:rPr>
        <w:t>(EU) 2021/1147 en (EU) 2021/1060 (</w:t>
      </w:r>
      <w:hyperlink r:id="rId18">
        <w:r w:rsidRPr="001C7FF9">
          <w:rPr>
            <w:w w:val="90"/>
            <w:sz w:val="17"/>
            <w:szCs w:val="17"/>
          </w:rPr>
          <w:t>PB L 2024/2088, 2.8.2024, ELI: http://data.europa.eu/eli/dec/2024/2088/oj</w:t>
        </w:r>
      </w:hyperlink>
      <w:r w:rsidRPr="001C7FF9">
        <w:rPr>
          <w:w w:val="90"/>
          <w:sz w:val="17"/>
          <w:szCs w:val="17"/>
        </w:rPr>
        <w:t>).</w:t>
      </w:r>
    </w:p>
    <w:p w:rsidR="00E66F7B" w:rsidRDefault="00E66F7B" w14:paraId="76893447" w14:textId="77777777">
      <w:pPr>
        <w:spacing w:line="230" w:lineRule="auto"/>
        <w:jc w:val="both"/>
        <w:rPr>
          <w:sz w:val="17"/>
        </w:rPr>
        <w:sectPr w:rsidR="00E66F7B">
          <w:footerReference w:type="even" r:id="rId19"/>
          <w:footerReference w:type="default" r:id="rId20"/>
          <w:pgSz w:w="11910" w:h="16840"/>
          <w:pgMar w:top="1260" w:right="740" w:bottom="620" w:left="740" w:header="0" w:footer="428" w:gutter="0"/>
          <w:pgNumType w:start="3"/>
          <w:cols w:space="708"/>
        </w:sectPr>
      </w:pPr>
    </w:p>
    <w:p w:rsidR="00E66F7B" w:rsidRDefault="00E66F7B" w14:paraId="08A77B69" w14:textId="77777777">
      <w:pPr>
        <w:pStyle w:val="Plattetekst"/>
      </w:pPr>
    </w:p>
    <w:p w:rsidR="00E66F7B" w:rsidRDefault="00E66F7B" w14:paraId="1C36291D" w14:textId="77777777">
      <w:pPr>
        <w:pStyle w:val="Plattetekst"/>
        <w:spacing w:before="47"/>
      </w:pPr>
    </w:p>
    <w:p w:rsidRPr="001C7FF9" w:rsidR="00E66F7B" w:rsidRDefault="00100BAD" w14:paraId="64D3F953" w14:textId="77777777">
      <w:pPr>
        <w:pStyle w:val="Lijstalinea"/>
        <w:numPr>
          <w:ilvl w:val="0"/>
          <w:numId w:val="6"/>
        </w:numPr>
        <w:tabs>
          <w:tab w:val="left" w:pos="1130"/>
        </w:tabs>
        <w:spacing w:before="1" w:line="230" w:lineRule="auto"/>
        <w:ind w:right="619"/>
        <w:rPr>
          <w:sz w:val="19"/>
          <w:szCs w:val="19"/>
        </w:rPr>
      </w:pPr>
      <w:r w:rsidRPr="001C7FF9">
        <w:rPr>
          <w:spacing w:val="-4"/>
          <w:sz w:val="19"/>
          <w:szCs w:val="19"/>
        </w:rPr>
        <w:t>De</w:t>
      </w:r>
      <w:r w:rsidRPr="001C7FF9">
        <w:rPr>
          <w:spacing w:val="11"/>
          <w:sz w:val="19"/>
          <w:szCs w:val="19"/>
        </w:rPr>
        <w:t xml:space="preserve"> </w:t>
      </w:r>
      <w:r w:rsidRPr="001C7FF9">
        <w:rPr>
          <w:spacing w:val="-4"/>
          <w:sz w:val="19"/>
          <w:szCs w:val="19"/>
        </w:rPr>
        <w:t>in</w:t>
      </w:r>
      <w:r w:rsidRPr="001C7FF9">
        <w:rPr>
          <w:spacing w:val="10"/>
          <w:sz w:val="19"/>
          <w:szCs w:val="19"/>
        </w:rPr>
        <w:t xml:space="preserve"> </w:t>
      </w:r>
      <w:r w:rsidRPr="001C7FF9">
        <w:rPr>
          <w:spacing w:val="-4"/>
          <w:sz w:val="19"/>
          <w:szCs w:val="19"/>
        </w:rPr>
        <w:t>dit</w:t>
      </w:r>
      <w:r w:rsidRPr="001C7FF9">
        <w:rPr>
          <w:spacing w:val="10"/>
          <w:sz w:val="19"/>
          <w:szCs w:val="19"/>
        </w:rPr>
        <w:t xml:space="preserve"> </w:t>
      </w:r>
      <w:r w:rsidRPr="001C7FF9">
        <w:rPr>
          <w:spacing w:val="-4"/>
          <w:sz w:val="19"/>
          <w:szCs w:val="19"/>
        </w:rPr>
        <w:t>besluit</w:t>
      </w:r>
      <w:r w:rsidRPr="001C7FF9">
        <w:rPr>
          <w:spacing w:val="10"/>
          <w:sz w:val="19"/>
          <w:szCs w:val="19"/>
        </w:rPr>
        <w:t xml:space="preserve"> </w:t>
      </w:r>
      <w:r w:rsidRPr="001C7FF9">
        <w:rPr>
          <w:spacing w:val="-4"/>
          <w:sz w:val="19"/>
          <w:szCs w:val="19"/>
        </w:rPr>
        <w:t>vervatte</w:t>
      </w:r>
      <w:r w:rsidRPr="001C7FF9">
        <w:rPr>
          <w:spacing w:val="9"/>
          <w:sz w:val="19"/>
          <w:szCs w:val="19"/>
        </w:rPr>
        <w:t xml:space="preserve"> </w:t>
      </w:r>
      <w:r w:rsidRPr="001C7FF9">
        <w:rPr>
          <w:spacing w:val="-4"/>
          <w:sz w:val="19"/>
          <w:szCs w:val="19"/>
        </w:rPr>
        <w:t>maatregelen</w:t>
      </w:r>
      <w:r w:rsidRPr="001C7FF9">
        <w:rPr>
          <w:spacing w:val="11"/>
          <w:sz w:val="19"/>
          <w:szCs w:val="19"/>
        </w:rPr>
        <w:t xml:space="preserve"> </w:t>
      </w:r>
      <w:r w:rsidRPr="001C7FF9">
        <w:rPr>
          <w:spacing w:val="-4"/>
          <w:sz w:val="19"/>
          <w:szCs w:val="19"/>
        </w:rPr>
        <w:t>zijn</w:t>
      </w:r>
      <w:r w:rsidRPr="001C7FF9">
        <w:rPr>
          <w:spacing w:val="10"/>
          <w:sz w:val="19"/>
          <w:szCs w:val="19"/>
        </w:rPr>
        <w:t xml:space="preserve"> </w:t>
      </w:r>
      <w:r w:rsidRPr="001C7FF9">
        <w:rPr>
          <w:spacing w:val="-4"/>
          <w:sz w:val="19"/>
          <w:szCs w:val="19"/>
        </w:rPr>
        <w:t>in</w:t>
      </w:r>
      <w:r w:rsidRPr="001C7FF9">
        <w:rPr>
          <w:spacing w:val="11"/>
          <w:sz w:val="19"/>
          <w:szCs w:val="19"/>
        </w:rPr>
        <w:t xml:space="preserve"> </w:t>
      </w:r>
      <w:r w:rsidRPr="001C7FF9">
        <w:rPr>
          <w:spacing w:val="-4"/>
          <w:sz w:val="19"/>
          <w:szCs w:val="19"/>
        </w:rPr>
        <w:t>overeenstemming</w:t>
      </w:r>
      <w:r w:rsidRPr="001C7FF9">
        <w:rPr>
          <w:spacing w:val="10"/>
          <w:sz w:val="19"/>
          <w:szCs w:val="19"/>
        </w:rPr>
        <w:t xml:space="preserve"> </w:t>
      </w:r>
      <w:r w:rsidRPr="001C7FF9">
        <w:rPr>
          <w:spacing w:val="-4"/>
          <w:sz w:val="19"/>
          <w:szCs w:val="19"/>
        </w:rPr>
        <w:t>met</w:t>
      </w:r>
      <w:r w:rsidRPr="001C7FF9">
        <w:rPr>
          <w:spacing w:val="11"/>
          <w:sz w:val="19"/>
          <w:szCs w:val="19"/>
        </w:rPr>
        <w:t xml:space="preserve"> </w:t>
      </w:r>
      <w:r w:rsidRPr="001C7FF9">
        <w:rPr>
          <w:spacing w:val="-4"/>
          <w:sz w:val="19"/>
          <w:szCs w:val="19"/>
        </w:rPr>
        <w:t>het</w:t>
      </w:r>
      <w:r w:rsidRPr="001C7FF9">
        <w:rPr>
          <w:spacing w:val="10"/>
          <w:sz w:val="19"/>
          <w:szCs w:val="19"/>
        </w:rPr>
        <w:t xml:space="preserve"> </w:t>
      </w:r>
      <w:r w:rsidRPr="001C7FF9">
        <w:rPr>
          <w:spacing w:val="-4"/>
          <w:sz w:val="19"/>
          <w:szCs w:val="19"/>
        </w:rPr>
        <w:t>advies</w:t>
      </w:r>
      <w:r w:rsidRPr="001C7FF9">
        <w:rPr>
          <w:spacing w:val="10"/>
          <w:sz w:val="19"/>
          <w:szCs w:val="19"/>
        </w:rPr>
        <w:t xml:space="preserve"> </w:t>
      </w:r>
      <w:r w:rsidRPr="001C7FF9">
        <w:rPr>
          <w:spacing w:val="-4"/>
          <w:sz w:val="19"/>
          <w:szCs w:val="19"/>
        </w:rPr>
        <w:t>van</w:t>
      </w:r>
      <w:r w:rsidRPr="001C7FF9">
        <w:rPr>
          <w:spacing w:val="10"/>
          <w:sz w:val="19"/>
          <w:szCs w:val="19"/>
        </w:rPr>
        <w:t xml:space="preserve"> </w:t>
      </w:r>
      <w:r w:rsidRPr="001C7FF9">
        <w:rPr>
          <w:spacing w:val="-4"/>
          <w:sz w:val="19"/>
          <w:szCs w:val="19"/>
        </w:rPr>
        <w:t>het</w:t>
      </w:r>
      <w:r w:rsidRPr="001C7FF9">
        <w:rPr>
          <w:spacing w:val="10"/>
          <w:sz w:val="19"/>
          <w:szCs w:val="19"/>
        </w:rPr>
        <w:t xml:space="preserve"> </w:t>
      </w:r>
      <w:r w:rsidRPr="001C7FF9">
        <w:rPr>
          <w:spacing w:val="-4"/>
          <w:sz w:val="19"/>
          <w:szCs w:val="19"/>
        </w:rPr>
        <w:t>in</w:t>
      </w:r>
      <w:r w:rsidRPr="001C7FF9">
        <w:rPr>
          <w:spacing w:val="10"/>
          <w:sz w:val="19"/>
          <w:szCs w:val="19"/>
        </w:rPr>
        <w:t xml:space="preserve"> </w:t>
      </w:r>
      <w:r w:rsidRPr="001C7FF9">
        <w:rPr>
          <w:spacing w:val="-4"/>
          <w:sz w:val="19"/>
          <w:szCs w:val="19"/>
        </w:rPr>
        <w:t>artikel</w:t>
      </w:r>
      <w:r w:rsidRPr="001C7FF9">
        <w:rPr>
          <w:spacing w:val="11"/>
          <w:sz w:val="19"/>
          <w:szCs w:val="19"/>
        </w:rPr>
        <w:t xml:space="preserve"> </w:t>
      </w:r>
      <w:r w:rsidRPr="001C7FF9">
        <w:rPr>
          <w:spacing w:val="-4"/>
          <w:sz w:val="19"/>
          <w:szCs w:val="19"/>
        </w:rPr>
        <w:t>77,</w:t>
      </w:r>
      <w:r w:rsidRPr="001C7FF9">
        <w:rPr>
          <w:spacing w:val="9"/>
          <w:sz w:val="19"/>
          <w:szCs w:val="19"/>
        </w:rPr>
        <w:t xml:space="preserve"> </w:t>
      </w:r>
      <w:r w:rsidRPr="001C7FF9">
        <w:rPr>
          <w:spacing w:val="-4"/>
          <w:sz w:val="19"/>
          <w:szCs w:val="19"/>
        </w:rPr>
        <w:t>lid</w:t>
      </w:r>
      <w:r w:rsidRPr="001C7FF9">
        <w:rPr>
          <w:spacing w:val="10"/>
          <w:sz w:val="19"/>
          <w:szCs w:val="19"/>
        </w:rPr>
        <w:t xml:space="preserve"> </w:t>
      </w:r>
      <w:r w:rsidRPr="001C7FF9">
        <w:rPr>
          <w:spacing w:val="-4"/>
          <w:sz w:val="19"/>
          <w:szCs w:val="19"/>
        </w:rPr>
        <w:t>1,</w:t>
      </w:r>
      <w:r w:rsidRPr="001C7FF9">
        <w:rPr>
          <w:spacing w:val="10"/>
          <w:sz w:val="19"/>
          <w:szCs w:val="19"/>
        </w:rPr>
        <w:t xml:space="preserve"> </w:t>
      </w:r>
      <w:r w:rsidRPr="001C7FF9">
        <w:rPr>
          <w:spacing w:val="-4"/>
          <w:sz w:val="19"/>
          <w:szCs w:val="19"/>
        </w:rPr>
        <w:t>van</w:t>
      </w:r>
      <w:r w:rsidRPr="001C7FF9">
        <w:rPr>
          <w:sz w:val="19"/>
          <w:szCs w:val="19"/>
        </w:rPr>
        <w:t xml:space="preserve"> </w:t>
      </w:r>
      <w:r w:rsidRPr="001C7FF9">
        <w:rPr>
          <w:spacing w:val="-4"/>
          <w:sz w:val="19"/>
          <w:szCs w:val="19"/>
        </w:rPr>
        <w:t>Verordening (EU) 2024/1351 bedoelde comité,</w:t>
      </w:r>
    </w:p>
    <w:p w:rsidR="00E66F7B" w:rsidRDefault="00E66F7B" w14:paraId="3310E368" w14:textId="77777777">
      <w:pPr>
        <w:pStyle w:val="Plattetekst"/>
        <w:spacing w:before="200"/>
      </w:pPr>
    </w:p>
    <w:p w:rsidRPr="001C7FF9" w:rsidR="00E66F7B" w:rsidRDefault="00100BAD" w14:paraId="29F0E918" w14:textId="77777777">
      <w:pPr>
        <w:ind w:left="620"/>
        <w:rPr>
          <w:sz w:val="17"/>
          <w:szCs w:val="17"/>
        </w:rPr>
      </w:pPr>
      <w:r w:rsidRPr="001C7FF9">
        <w:rPr>
          <w:spacing w:val="-8"/>
          <w:sz w:val="17"/>
          <w:szCs w:val="17"/>
        </w:rPr>
        <w:t>HEEFT</w:t>
      </w:r>
      <w:r w:rsidRPr="001C7FF9">
        <w:rPr>
          <w:spacing w:val="5"/>
          <w:sz w:val="17"/>
          <w:szCs w:val="17"/>
        </w:rPr>
        <w:t xml:space="preserve"> </w:t>
      </w:r>
      <w:r w:rsidRPr="001C7FF9">
        <w:rPr>
          <w:spacing w:val="-8"/>
          <w:sz w:val="17"/>
          <w:szCs w:val="17"/>
        </w:rPr>
        <w:t>HET</w:t>
      </w:r>
      <w:r w:rsidRPr="001C7FF9">
        <w:rPr>
          <w:spacing w:val="10"/>
          <w:sz w:val="17"/>
          <w:szCs w:val="17"/>
        </w:rPr>
        <w:t xml:space="preserve"> </w:t>
      </w:r>
      <w:r w:rsidRPr="001C7FF9">
        <w:rPr>
          <w:spacing w:val="-8"/>
          <w:sz w:val="17"/>
          <w:szCs w:val="17"/>
        </w:rPr>
        <w:t>VOLGENDE</w:t>
      </w:r>
      <w:r w:rsidRPr="001C7FF9">
        <w:rPr>
          <w:spacing w:val="3"/>
          <w:sz w:val="17"/>
          <w:szCs w:val="17"/>
        </w:rPr>
        <w:t xml:space="preserve"> </w:t>
      </w:r>
      <w:r w:rsidRPr="001C7FF9">
        <w:rPr>
          <w:spacing w:val="-8"/>
          <w:sz w:val="17"/>
          <w:szCs w:val="17"/>
        </w:rPr>
        <w:t>BESLUIT</w:t>
      </w:r>
      <w:r w:rsidRPr="001C7FF9">
        <w:rPr>
          <w:spacing w:val="10"/>
          <w:sz w:val="17"/>
          <w:szCs w:val="17"/>
        </w:rPr>
        <w:t xml:space="preserve"> </w:t>
      </w:r>
      <w:r w:rsidRPr="001C7FF9">
        <w:rPr>
          <w:spacing w:val="-8"/>
          <w:sz w:val="17"/>
          <w:szCs w:val="17"/>
        </w:rPr>
        <w:t>VASTGESTELD:</w:t>
      </w:r>
    </w:p>
    <w:p w:rsidR="00E66F7B" w:rsidRDefault="00E66F7B" w14:paraId="1A2B0F2B" w14:textId="77777777">
      <w:pPr>
        <w:pStyle w:val="Plattetekst"/>
        <w:rPr>
          <w:sz w:val="17"/>
        </w:rPr>
      </w:pPr>
    </w:p>
    <w:p w:rsidR="00E66F7B" w:rsidRDefault="00E66F7B" w14:paraId="00F1A91C" w14:textId="77777777">
      <w:pPr>
        <w:pStyle w:val="Plattetekst"/>
        <w:spacing w:before="16"/>
        <w:rPr>
          <w:sz w:val="17"/>
        </w:rPr>
      </w:pPr>
    </w:p>
    <w:p w:rsidRPr="00BD4E9D" w:rsidR="00E66F7B" w:rsidRDefault="00100BAD" w14:paraId="51F14B65" w14:textId="77777777">
      <w:pPr>
        <w:ind w:left="1044" w:right="1044"/>
        <w:jc w:val="center"/>
        <w:rPr>
          <w:i/>
          <w:sz w:val="19"/>
          <w:szCs w:val="19"/>
        </w:rPr>
      </w:pPr>
      <w:r w:rsidRPr="00DB24AC">
        <w:rPr>
          <w:i/>
          <w:iCs/>
          <w:w w:val="90"/>
          <w:sz w:val="19"/>
          <w:szCs w:val="19"/>
        </w:rPr>
        <w:t>Artikel</w:t>
      </w:r>
      <w:r w:rsidRPr="00DB24AC">
        <w:rPr>
          <w:i/>
          <w:iCs/>
          <w:spacing w:val="-4"/>
          <w:sz w:val="19"/>
          <w:szCs w:val="19"/>
        </w:rPr>
        <w:t xml:space="preserve"> </w:t>
      </w:r>
      <w:r w:rsidRPr="00DB24AC">
        <w:rPr>
          <w:i/>
          <w:iCs/>
          <w:spacing w:val="-10"/>
          <w:sz w:val="19"/>
          <w:szCs w:val="19"/>
        </w:rPr>
        <w:t>1</w:t>
      </w:r>
    </w:p>
    <w:p w:rsidR="00E66F7B" w:rsidRDefault="00100BAD" w14:paraId="30E652B0" w14:textId="77777777">
      <w:pPr>
        <w:pStyle w:val="Plattetekst"/>
        <w:spacing w:before="189" w:line="230" w:lineRule="auto"/>
        <w:ind w:left="620" w:right="611"/>
      </w:pPr>
      <w:r>
        <w:rPr>
          <w:spacing w:val="-4"/>
        </w:rPr>
        <w:t>Het</w:t>
      </w:r>
      <w:r>
        <w:t xml:space="preserve"> </w:t>
      </w:r>
      <w:r>
        <w:rPr>
          <w:spacing w:val="-4"/>
        </w:rPr>
        <w:t>model</w:t>
      </w:r>
      <w:r w:rsidRPr="005E44DC">
        <w:t xml:space="preserve"> </w:t>
      </w:r>
      <w:r>
        <w:rPr>
          <w:spacing w:val="-4"/>
        </w:rPr>
        <w:t>voor</w:t>
      </w:r>
      <w:r w:rsidRPr="005E44DC">
        <w:t xml:space="preserve"> </w:t>
      </w:r>
      <w:r>
        <w:rPr>
          <w:spacing w:val="-4"/>
        </w:rPr>
        <w:t>de</w:t>
      </w:r>
      <w:r w:rsidRPr="005E44DC">
        <w:t xml:space="preserve"> </w:t>
      </w:r>
      <w:r>
        <w:rPr>
          <w:spacing w:val="-4"/>
        </w:rPr>
        <w:t>nationale</w:t>
      </w:r>
      <w:r w:rsidRPr="005E44DC">
        <w:t xml:space="preserve"> </w:t>
      </w:r>
      <w:r>
        <w:rPr>
          <w:spacing w:val="-4"/>
        </w:rPr>
        <w:t>strategieën</w:t>
      </w:r>
      <w:r w:rsidRPr="005E44DC">
        <w:t xml:space="preserve"> </w:t>
      </w:r>
      <w:r>
        <w:rPr>
          <w:spacing w:val="-4"/>
        </w:rPr>
        <w:t>als</w:t>
      </w:r>
      <w:r w:rsidRPr="005E44DC">
        <w:t xml:space="preserve"> </w:t>
      </w:r>
      <w:r>
        <w:rPr>
          <w:spacing w:val="-4"/>
        </w:rPr>
        <w:t>bedoeld</w:t>
      </w:r>
      <w:r w:rsidRPr="005E44DC">
        <w:t xml:space="preserve"> </w:t>
      </w:r>
      <w:r>
        <w:rPr>
          <w:spacing w:val="-4"/>
        </w:rPr>
        <w:t>in</w:t>
      </w:r>
      <w:r w:rsidRPr="005E44DC">
        <w:t xml:space="preserve"> </w:t>
      </w:r>
      <w:r>
        <w:rPr>
          <w:spacing w:val="-4"/>
        </w:rPr>
        <w:t>artikel</w:t>
      </w:r>
      <w:r>
        <w:t xml:space="preserve"> </w:t>
      </w:r>
      <w:r>
        <w:rPr>
          <w:spacing w:val="-4"/>
        </w:rPr>
        <w:t>7</w:t>
      </w:r>
      <w:r w:rsidRPr="005E44DC">
        <w:t xml:space="preserve"> </w:t>
      </w:r>
      <w:r>
        <w:rPr>
          <w:spacing w:val="-4"/>
        </w:rPr>
        <w:t>van</w:t>
      </w:r>
      <w:r w:rsidRPr="005E44DC">
        <w:t xml:space="preserve"> </w:t>
      </w:r>
      <w:r>
        <w:rPr>
          <w:spacing w:val="-4"/>
        </w:rPr>
        <w:t>Verordening</w:t>
      </w:r>
      <w:r w:rsidRPr="005E44DC">
        <w:t xml:space="preserve"> </w:t>
      </w:r>
      <w:r>
        <w:rPr>
          <w:spacing w:val="-4"/>
        </w:rPr>
        <w:t>(EU)</w:t>
      </w:r>
      <w:r w:rsidRPr="005E44DC">
        <w:t xml:space="preserve"> </w:t>
      </w:r>
      <w:r>
        <w:rPr>
          <w:spacing w:val="-4"/>
        </w:rPr>
        <w:t>2024/1351</w:t>
      </w:r>
      <w:r w:rsidRPr="005E44DC">
        <w:t xml:space="preserve"> </w:t>
      </w:r>
      <w:r>
        <w:rPr>
          <w:spacing w:val="-4"/>
        </w:rPr>
        <w:t>is</w:t>
      </w:r>
      <w:r w:rsidRPr="005E44DC">
        <w:t xml:space="preserve"> </w:t>
      </w:r>
      <w:r>
        <w:rPr>
          <w:spacing w:val="-4"/>
        </w:rPr>
        <w:t>opgenomen</w:t>
      </w:r>
      <w:r w:rsidRPr="005E44DC">
        <w:t xml:space="preserve"> </w:t>
      </w:r>
      <w:r>
        <w:rPr>
          <w:spacing w:val="-4"/>
        </w:rPr>
        <w:t>in</w:t>
      </w:r>
      <w:r w:rsidRPr="005E44DC">
        <w:t xml:space="preserve"> </w:t>
      </w:r>
      <w:r>
        <w:rPr>
          <w:spacing w:val="-4"/>
        </w:rPr>
        <w:t>de</w:t>
      </w:r>
      <w:r>
        <w:t xml:space="preserve"> bijlage bij dit besluit.</w:t>
      </w:r>
    </w:p>
    <w:p w:rsidR="00E66F7B" w:rsidRDefault="00E66F7B" w14:paraId="0EFEE595" w14:textId="77777777">
      <w:pPr>
        <w:pStyle w:val="Plattetekst"/>
        <w:spacing w:before="196"/>
      </w:pPr>
    </w:p>
    <w:p w:rsidRPr="00BD4E9D" w:rsidR="00E66F7B" w:rsidRDefault="00100BAD" w14:paraId="63BA4F15" w14:textId="77777777">
      <w:pPr>
        <w:ind w:left="1044" w:right="1044"/>
        <w:jc w:val="center"/>
        <w:rPr>
          <w:i/>
          <w:sz w:val="19"/>
          <w:szCs w:val="19"/>
        </w:rPr>
      </w:pPr>
      <w:r w:rsidRPr="00DB24AC">
        <w:rPr>
          <w:i/>
          <w:iCs/>
          <w:w w:val="90"/>
          <w:sz w:val="19"/>
          <w:szCs w:val="19"/>
        </w:rPr>
        <w:t>Artikel</w:t>
      </w:r>
      <w:r w:rsidRPr="00DB24AC">
        <w:rPr>
          <w:i/>
          <w:iCs/>
          <w:spacing w:val="-4"/>
          <w:sz w:val="19"/>
          <w:szCs w:val="19"/>
        </w:rPr>
        <w:t xml:space="preserve"> </w:t>
      </w:r>
      <w:r w:rsidRPr="00DB24AC">
        <w:rPr>
          <w:i/>
          <w:iCs/>
          <w:spacing w:val="-10"/>
          <w:sz w:val="19"/>
          <w:szCs w:val="19"/>
        </w:rPr>
        <w:t>2</w:t>
      </w:r>
    </w:p>
    <w:p w:rsidRPr="001C7FF9" w:rsidR="00E66F7B" w:rsidRDefault="00100BAD" w14:paraId="7D78BD2E" w14:textId="77777777">
      <w:pPr>
        <w:spacing w:before="189" w:line="230" w:lineRule="auto"/>
        <w:ind w:left="620" w:right="611"/>
        <w:rPr>
          <w:sz w:val="19"/>
          <w:szCs w:val="19"/>
        </w:rPr>
      </w:pPr>
      <w:r w:rsidRPr="001C7FF9">
        <w:rPr>
          <w:w w:val="90"/>
          <w:sz w:val="19"/>
          <w:szCs w:val="19"/>
        </w:rPr>
        <w:t>Dit</w:t>
      </w:r>
      <w:r w:rsidRPr="001C7FF9">
        <w:rPr>
          <w:sz w:val="19"/>
          <w:szCs w:val="19"/>
        </w:rPr>
        <w:t xml:space="preserve"> </w:t>
      </w:r>
      <w:r w:rsidRPr="001C7FF9">
        <w:rPr>
          <w:w w:val="90"/>
          <w:sz w:val="19"/>
          <w:szCs w:val="19"/>
        </w:rPr>
        <w:t>besluit</w:t>
      </w:r>
      <w:r w:rsidRPr="001C7FF9">
        <w:rPr>
          <w:sz w:val="19"/>
          <w:szCs w:val="19"/>
        </w:rPr>
        <w:t xml:space="preserve"> </w:t>
      </w:r>
      <w:r w:rsidRPr="001C7FF9">
        <w:rPr>
          <w:w w:val="90"/>
          <w:sz w:val="19"/>
          <w:szCs w:val="19"/>
        </w:rPr>
        <w:t>treedt</w:t>
      </w:r>
      <w:r w:rsidRPr="001C7FF9">
        <w:rPr>
          <w:sz w:val="19"/>
          <w:szCs w:val="19"/>
        </w:rPr>
        <w:t xml:space="preserve"> </w:t>
      </w:r>
      <w:r w:rsidRPr="001C7FF9">
        <w:rPr>
          <w:w w:val="90"/>
          <w:sz w:val="19"/>
          <w:szCs w:val="19"/>
        </w:rPr>
        <w:t>in werking</w:t>
      </w:r>
      <w:r w:rsidRPr="001C7FF9">
        <w:rPr>
          <w:sz w:val="19"/>
          <w:szCs w:val="19"/>
        </w:rPr>
        <w:t xml:space="preserve"> </w:t>
      </w:r>
      <w:r w:rsidRPr="001C7FF9">
        <w:rPr>
          <w:w w:val="90"/>
          <w:sz w:val="19"/>
          <w:szCs w:val="19"/>
        </w:rPr>
        <w:t>op</w:t>
      </w:r>
      <w:r w:rsidRPr="001C7FF9">
        <w:rPr>
          <w:sz w:val="19"/>
          <w:szCs w:val="19"/>
        </w:rPr>
        <w:t xml:space="preserve"> </w:t>
      </w:r>
      <w:r w:rsidRPr="001C7FF9">
        <w:rPr>
          <w:w w:val="90"/>
          <w:sz w:val="19"/>
          <w:szCs w:val="19"/>
        </w:rPr>
        <w:t>de</w:t>
      </w:r>
      <w:r w:rsidRPr="001C7FF9">
        <w:rPr>
          <w:sz w:val="19"/>
          <w:szCs w:val="19"/>
        </w:rPr>
        <w:t xml:space="preserve"> </w:t>
      </w:r>
      <w:r w:rsidRPr="001C7FF9">
        <w:rPr>
          <w:w w:val="90"/>
          <w:sz w:val="19"/>
          <w:szCs w:val="19"/>
        </w:rPr>
        <w:t>twintigste</w:t>
      </w:r>
      <w:r w:rsidRPr="001C7FF9">
        <w:rPr>
          <w:sz w:val="19"/>
          <w:szCs w:val="19"/>
        </w:rPr>
        <w:t xml:space="preserve"> </w:t>
      </w:r>
      <w:r w:rsidRPr="001C7FF9">
        <w:rPr>
          <w:w w:val="90"/>
          <w:sz w:val="19"/>
          <w:szCs w:val="19"/>
        </w:rPr>
        <w:t>dag</w:t>
      </w:r>
      <w:r w:rsidRPr="001C7FF9">
        <w:rPr>
          <w:sz w:val="19"/>
          <w:szCs w:val="19"/>
        </w:rPr>
        <w:t xml:space="preserve"> </w:t>
      </w:r>
      <w:r w:rsidRPr="001C7FF9">
        <w:rPr>
          <w:w w:val="90"/>
          <w:sz w:val="19"/>
          <w:szCs w:val="19"/>
        </w:rPr>
        <w:t>na</w:t>
      </w:r>
      <w:r w:rsidRPr="001C7FF9">
        <w:rPr>
          <w:sz w:val="19"/>
          <w:szCs w:val="19"/>
        </w:rPr>
        <w:t xml:space="preserve"> </w:t>
      </w:r>
      <w:r w:rsidRPr="001C7FF9">
        <w:rPr>
          <w:w w:val="90"/>
          <w:sz w:val="19"/>
          <w:szCs w:val="19"/>
        </w:rPr>
        <w:t>die</w:t>
      </w:r>
      <w:r w:rsidRPr="001C7FF9">
        <w:rPr>
          <w:sz w:val="19"/>
          <w:szCs w:val="19"/>
        </w:rPr>
        <w:t xml:space="preserve"> </w:t>
      </w:r>
      <w:r w:rsidRPr="001C7FF9">
        <w:rPr>
          <w:w w:val="90"/>
          <w:sz w:val="19"/>
          <w:szCs w:val="19"/>
        </w:rPr>
        <w:t>van</w:t>
      </w:r>
      <w:r w:rsidRPr="001C7FF9">
        <w:rPr>
          <w:sz w:val="19"/>
          <w:szCs w:val="19"/>
        </w:rPr>
        <w:t xml:space="preserve"> </w:t>
      </w:r>
      <w:r w:rsidRPr="001C7FF9">
        <w:rPr>
          <w:w w:val="90"/>
          <w:sz w:val="19"/>
          <w:szCs w:val="19"/>
        </w:rPr>
        <w:t>de</w:t>
      </w:r>
      <w:r w:rsidRPr="001C7FF9">
        <w:rPr>
          <w:sz w:val="19"/>
          <w:szCs w:val="19"/>
        </w:rPr>
        <w:t xml:space="preserve"> </w:t>
      </w:r>
      <w:r w:rsidRPr="001C7FF9">
        <w:rPr>
          <w:w w:val="90"/>
          <w:sz w:val="19"/>
          <w:szCs w:val="19"/>
        </w:rPr>
        <w:t>bekendmaking</w:t>
      </w:r>
      <w:r w:rsidRPr="001C7FF9">
        <w:rPr>
          <w:sz w:val="19"/>
          <w:szCs w:val="19"/>
        </w:rPr>
        <w:t xml:space="preserve"> </w:t>
      </w:r>
      <w:r w:rsidRPr="001C7FF9">
        <w:rPr>
          <w:w w:val="90"/>
          <w:sz w:val="19"/>
          <w:szCs w:val="19"/>
        </w:rPr>
        <w:t>ervan</w:t>
      </w:r>
      <w:r w:rsidRPr="001C7FF9">
        <w:rPr>
          <w:sz w:val="19"/>
          <w:szCs w:val="19"/>
        </w:rPr>
        <w:t xml:space="preserve"> </w:t>
      </w:r>
      <w:r w:rsidRPr="001C7FF9">
        <w:rPr>
          <w:w w:val="90"/>
          <w:sz w:val="19"/>
          <w:szCs w:val="19"/>
        </w:rPr>
        <w:t>in</w:t>
      </w:r>
      <w:r w:rsidRPr="001C7FF9">
        <w:rPr>
          <w:sz w:val="19"/>
          <w:szCs w:val="19"/>
        </w:rPr>
        <w:t xml:space="preserve"> </w:t>
      </w:r>
      <w:r w:rsidRPr="001C7FF9">
        <w:rPr>
          <w:w w:val="90"/>
          <w:sz w:val="19"/>
          <w:szCs w:val="19"/>
        </w:rPr>
        <w:t>het</w:t>
      </w:r>
      <w:r w:rsidRPr="001C7FF9">
        <w:rPr>
          <w:sz w:val="19"/>
          <w:szCs w:val="19"/>
        </w:rPr>
        <w:t xml:space="preserve"> </w:t>
      </w:r>
      <w:r w:rsidRPr="00DB24AC">
        <w:rPr>
          <w:i/>
          <w:iCs/>
          <w:w w:val="90"/>
          <w:sz w:val="19"/>
          <w:szCs w:val="19"/>
        </w:rPr>
        <w:t>Publicatieblad</w:t>
      </w:r>
      <w:r w:rsidRPr="00DB24AC">
        <w:rPr>
          <w:i/>
          <w:iCs/>
          <w:sz w:val="19"/>
          <w:szCs w:val="19"/>
        </w:rPr>
        <w:t xml:space="preserve"> </w:t>
      </w:r>
      <w:r w:rsidRPr="00DB24AC">
        <w:rPr>
          <w:i/>
          <w:iCs/>
          <w:w w:val="90"/>
          <w:sz w:val="19"/>
          <w:szCs w:val="19"/>
        </w:rPr>
        <w:t>van</w:t>
      </w:r>
      <w:r w:rsidRPr="00DB24AC">
        <w:rPr>
          <w:i/>
          <w:iCs/>
          <w:sz w:val="19"/>
          <w:szCs w:val="19"/>
        </w:rPr>
        <w:t xml:space="preserve"> </w:t>
      </w:r>
      <w:r w:rsidRPr="00DB24AC">
        <w:rPr>
          <w:i/>
          <w:iCs/>
          <w:w w:val="90"/>
          <w:sz w:val="19"/>
          <w:szCs w:val="19"/>
        </w:rPr>
        <w:t>de</w:t>
      </w:r>
      <w:r w:rsidRPr="00DB24AC">
        <w:rPr>
          <w:i/>
          <w:iCs/>
          <w:sz w:val="19"/>
          <w:szCs w:val="19"/>
        </w:rPr>
        <w:t xml:space="preserve"> </w:t>
      </w:r>
      <w:r w:rsidRPr="00DB24AC">
        <w:rPr>
          <w:i/>
          <w:iCs/>
          <w:w w:val="90"/>
          <w:sz w:val="19"/>
          <w:szCs w:val="19"/>
        </w:rPr>
        <w:t>Europese</w:t>
      </w:r>
      <w:r w:rsidRPr="00DB24AC">
        <w:rPr>
          <w:i/>
          <w:iCs/>
          <w:spacing w:val="40"/>
          <w:sz w:val="19"/>
          <w:szCs w:val="19"/>
        </w:rPr>
        <w:t xml:space="preserve"> </w:t>
      </w:r>
      <w:r w:rsidRPr="00DB24AC">
        <w:rPr>
          <w:i/>
          <w:iCs/>
          <w:spacing w:val="-2"/>
          <w:sz w:val="19"/>
          <w:szCs w:val="19"/>
        </w:rPr>
        <w:t>Unie</w:t>
      </w:r>
      <w:r w:rsidRPr="001C7FF9">
        <w:rPr>
          <w:spacing w:val="-2"/>
          <w:sz w:val="19"/>
          <w:szCs w:val="19"/>
        </w:rPr>
        <w:t>.</w:t>
      </w:r>
    </w:p>
    <w:p w:rsidR="00E66F7B" w:rsidRDefault="00E66F7B" w14:paraId="1BFE84C6" w14:textId="77777777">
      <w:pPr>
        <w:pStyle w:val="Plattetekst"/>
      </w:pPr>
    </w:p>
    <w:p w:rsidR="00E66F7B" w:rsidRDefault="00E66F7B" w14:paraId="0E386B89" w14:textId="77777777">
      <w:pPr>
        <w:pStyle w:val="Plattetekst"/>
        <w:spacing w:before="186"/>
      </w:pPr>
    </w:p>
    <w:p w:rsidR="00E66F7B" w:rsidRDefault="00100BAD" w14:paraId="258224D0" w14:textId="77777777">
      <w:pPr>
        <w:pStyle w:val="Plattetekst"/>
        <w:ind w:left="620"/>
      </w:pPr>
      <w:r>
        <w:rPr>
          <w:w w:val="90"/>
        </w:rPr>
        <w:t>Gedaan</w:t>
      </w:r>
      <w:r w:rsidRPr="005E44DC">
        <w:t xml:space="preserve"> </w:t>
      </w:r>
      <w:r>
        <w:rPr>
          <w:w w:val="90"/>
        </w:rPr>
        <w:t>te</w:t>
      </w:r>
      <w:r w:rsidRPr="005E44DC">
        <w:t xml:space="preserve"> </w:t>
      </w:r>
      <w:r>
        <w:rPr>
          <w:w w:val="90"/>
        </w:rPr>
        <w:t>Brussel,</w:t>
      </w:r>
      <w:r w:rsidRPr="005E44DC">
        <w:t xml:space="preserve"> </w:t>
      </w:r>
      <w:r>
        <w:rPr>
          <w:w w:val="90"/>
        </w:rPr>
        <w:t>18</w:t>
      </w:r>
      <w:r w:rsidRPr="005E44DC">
        <w:t xml:space="preserve"> </w:t>
      </w:r>
      <w:r>
        <w:rPr>
          <w:w w:val="90"/>
        </w:rPr>
        <w:t>maart</w:t>
      </w:r>
      <w:r w:rsidRPr="005E44DC">
        <w:t xml:space="preserve"> </w:t>
      </w:r>
      <w:r>
        <w:rPr>
          <w:spacing w:val="-4"/>
          <w:w w:val="90"/>
        </w:rPr>
        <w:t>2025.</w:t>
      </w:r>
    </w:p>
    <w:p w:rsidR="00E66F7B" w:rsidRDefault="00E66F7B" w14:paraId="0CCB0254" w14:textId="77777777">
      <w:pPr>
        <w:pStyle w:val="Plattetekst"/>
      </w:pPr>
    </w:p>
    <w:p w:rsidR="00E66F7B" w:rsidRDefault="00E66F7B" w14:paraId="6324FDEC" w14:textId="77777777">
      <w:pPr>
        <w:pStyle w:val="Plattetekst"/>
        <w:spacing w:before="55"/>
      </w:pPr>
    </w:p>
    <w:p w:rsidRPr="00BD4E9D" w:rsidR="00E66F7B" w:rsidP="00BD4E9D" w:rsidRDefault="00100BAD" w14:paraId="1D2E236C" w14:textId="77777777">
      <w:pPr>
        <w:spacing w:line="300" w:lineRule="auto"/>
        <w:ind w:left="6597" w:right="2399"/>
        <w:jc w:val="center"/>
        <w:rPr>
          <w:i/>
          <w:sz w:val="19"/>
          <w:szCs w:val="19"/>
        </w:rPr>
      </w:pPr>
      <w:r w:rsidRPr="00DB24AC">
        <w:rPr>
          <w:i/>
          <w:iCs/>
          <w:spacing w:val="-4"/>
          <w:w w:val="90"/>
          <w:sz w:val="19"/>
          <w:szCs w:val="19"/>
        </w:rPr>
        <w:t>Voor</w:t>
      </w:r>
      <w:r w:rsidRPr="00DB24AC">
        <w:rPr>
          <w:i/>
          <w:iCs/>
          <w:spacing w:val="-7"/>
          <w:sz w:val="19"/>
          <w:szCs w:val="19"/>
        </w:rPr>
        <w:t xml:space="preserve"> </w:t>
      </w:r>
      <w:r w:rsidRPr="00DB24AC">
        <w:rPr>
          <w:i/>
          <w:iCs/>
          <w:spacing w:val="-4"/>
          <w:w w:val="90"/>
          <w:sz w:val="19"/>
          <w:szCs w:val="19"/>
        </w:rPr>
        <w:t>de</w:t>
      </w:r>
      <w:r w:rsidRPr="00DB24AC">
        <w:rPr>
          <w:i/>
          <w:iCs/>
          <w:spacing w:val="-6"/>
          <w:sz w:val="19"/>
          <w:szCs w:val="19"/>
        </w:rPr>
        <w:t xml:space="preserve"> </w:t>
      </w:r>
      <w:r w:rsidRPr="00DB24AC">
        <w:rPr>
          <w:i/>
          <w:iCs/>
          <w:spacing w:val="-4"/>
          <w:w w:val="90"/>
          <w:sz w:val="19"/>
          <w:szCs w:val="19"/>
        </w:rPr>
        <w:t>Commissie</w:t>
      </w:r>
      <w:r w:rsidRPr="00DB24AC">
        <w:rPr>
          <w:i/>
          <w:iCs/>
          <w:sz w:val="19"/>
          <w:szCs w:val="19"/>
        </w:rPr>
        <w:t xml:space="preserve"> </w:t>
      </w:r>
      <w:r w:rsidRPr="00DB24AC">
        <w:rPr>
          <w:i/>
          <w:iCs/>
          <w:w w:val="95"/>
          <w:sz w:val="19"/>
          <w:szCs w:val="19"/>
        </w:rPr>
        <w:t>De voorzitter</w:t>
      </w:r>
    </w:p>
    <w:p w:rsidR="00E66F7B" w:rsidRDefault="00100BAD" w14:paraId="0E11B42A" w14:textId="77777777">
      <w:pPr>
        <w:pStyle w:val="Plattetekst"/>
        <w:spacing w:line="220" w:lineRule="exact"/>
        <w:ind w:left="5237" w:right="1042"/>
        <w:jc w:val="center"/>
      </w:pPr>
      <w:r>
        <w:rPr>
          <w:spacing w:val="-4"/>
        </w:rPr>
        <w:t>Ursula</w:t>
      </w:r>
      <w:r w:rsidRPr="005E44DC">
        <w:t xml:space="preserve"> </w:t>
      </w:r>
      <w:r>
        <w:rPr>
          <w:spacing w:val="-4"/>
        </w:rPr>
        <w:t>VON</w:t>
      </w:r>
      <w:r w:rsidRPr="005E44DC">
        <w:t xml:space="preserve"> </w:t>
      </w:r>
      <w:r>
        <w:rPr>
          <w:spacing w:val="-4"/>
        </w:rPr>
        <w:t>DER</w:t>
      </w:r>
      <w:r w:rsidRPr="005E44DC">
        <w:t xml:space="preserve"> </w:t>
      </w:r>
      <w:r>
        <w:rPr>
          <w:spacing w:val="-4"/>
        </w:rPr>
        <w:t>LEYEN</w:t>
      </w:r>
    </w:p>
    <w:p w:rsidR="00E66F7B" w:rsidRDefault="00E66F7B" w14:paraId="58395F23" w14:textId="77777777">
      <w:pPr>
        <w:pStyle w:val="Plattetekst"/>
        <w:rPr>
          <w:sz w:val="20"/>
        </w:rPr>
      </w:pPr>
    </w:p>
    <w:p w:rsidR="00E66F7B" w:rsidRDefault="00100BAD" w14:paraId="2C039E2E" w14:textId="77777777">
      <w:pPr>
        <w:pStyle w:val="Plattetekst"/>
        <w:spacing w:before="40"/>
        <w:rPr>
          <w:sz w:val="20"/>
        </w:rPr>
      </w:pPr>
      <w:r>
        <w:rPr>
          <w:noProof/>
          <w:lang w:eastAsia="nl-NL"/>
        </w:rPr>
        <mc:AlternateContent>
          <mc:Choice Requires="wps">
            <w:drawing>
              <wp:anchor distT="0" distB="0" distL="0" distR="0" simplePos="0" relativeHeight="251658244" behindDoc="1" locked="0" layoutInCell="1" allowOverlap="1" wp14:editId="3957979A" wp14:anchorId="0EC51231">
                <wp:simplePos x="0" y="0"/>
                <wp:positionH relativeFrom="page">
                  <wp:posOffset>3626256</wp:posOffset>
                </wp:positionH>
                <wp:positionV relativeFrom="paragraph">
                  <wp:posOffset>189552</wp:posOffset>
                </wp:positionV>
                <wp:extent cx="307975" cy="6985"/>
                <wp:effectExtent l="0" t="0" r="0" b="0"/>
                <wp:wrapTopAndBottom/>
                <wp:docPr id="300250844"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6985"/>
                        </a:xfrm>
                        <a:custGeom>
                          <a:avLst/>
                          <a:gdLst/>
                          <a:ahLst/>
                          <a:cxnLst/>
                          <a:rect l="l" t="t" r="r" b="b"/>
                          <a:pathLst>
                            <a:path w="307975" h="6985">
                              <a:moveTo>
                                <a:pt x="307492" y="0"/>
                              </a:moveTo>
                              <a:lnTo>
                                <a:pt x="0" y="0"/>
                              </a:lnTo>
                              <a:lnTo>
                                <a:pt x="0" y="6781"/>
                              </a:lnTo>
                              <a:lnTo>
                                <a:pt x="307492" y="6781"/>
                              </a:lnTo>
                              <a:lnTo>
                                <a:pt x="307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FA697C9">
              <v:shape id="Graphic 23" style="position:absolute;margin-left:285.55pt;margin-top:14.95pt;width:24.25pt;height:.55pt;z-index:-251658236;visibility:visible;mso-wrap-style:square;mso-wrap-distance-left:0;mso-wrap-distance-top:0;mso-wrap-distance-right:0;mso-wrap-distance-bottom:0;mso-position-horizontal:absolute;mso-position-horizontal-relative:page;mso-position-vertical:absolute;mso-position-vertical-relative:text;v-text-anchor:top" coordsize="307975,6985" o:spid="_x0000_s1026" fillcolor="black" stroked="f" path="m307492,l,,,6781r307492,l3074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" w14:anchorId="2B7C7D98">
                <v:path arrowok="t"/>
                <w10:wrap type="topAndBottom" anchorx="page"/>
              </v:shape>
            </w:pict>
          </mc:Fallback>
        </mc:AlternateContent>
      </w:r>
    </w:p>
    <w:p w:rsidR="00E66F7B" w:rsidRDefault="00E66F7B" w14:paraId="21D803BC" w14:textId="77777777">
      <w:pPr>
        <w:rPr>
          <w:sz w:val="20"/>
        </w:rPr>
        <w:sectPr w:rsidR="00E66F7B">
          <w:pgSz w:w="11910" w:h="16840"/>
          <w:pgMar w:top="1260" w:right="740" w:bottom="620" w:left="740" w:header="0" w:footer="428" w:gutter="0"/>
          <w:cols w:space="708"/>
        </w:sectPr>
      </w:pPr>
    </w:p>
    <w:p w:rsidR="00E66F7B" w:rsidRDefault="00E66F7B" w14:paraId="7713FF89" w14:textId="77777777">
      <w:pPr>
        <w:pStyle w:val="Plattetekst"/>
        <w:rPr>
          <w:sz w:val="17"/>
        </w:rPr>
      </w:pPr>
    </w:p>
    <w:p w:rsidR="00E66F7B" w:rsidRDefault="00E66F7B" w14:paraId="553F2C78" w14:textId="77777777">
      <w:pPr>
        <w:pStyle w:val="Plattetekst"/>
        <w:spacing w:before="90"/>
        <w:rPr>
          <w:sz w:val="17"/>
        </w:rPr>
      </w:pPr>
    </w:p>
    <w:p w:rsidRPr="00BD4E9D" w:rsidR="00E66F7B" w:rsidRDefault="00100BAD" w14:paraId="7399E19D" w14:textId="77777777">
      <w:pPr>
        <w:ind w:left="1044" w:right="1044"/>
        <w:jc w:val="center"/>
        <w:rPr>
          <w:i/>
          <w:sz w:val="17"/>
          <w:szCs w:val="17"/>
        </w:rPr>
      </w:pPr>
      <w:bookmarkStart w:name="BIJLAGE_DOOR_DE_LIDSTATEN_TE_GEBRUIKEN_M" w:id="14"/>
      <w:bookmarkEnd w:id="14"/>
      <w:r w:rsidRPr="00DB24AC">
        <w:rPr>
          <w:i/>
          <w:iCs/>
          <w:spacing w:val="-2"/>
          <w:sz w:val="17"/>
          <w:szCs w:val="17"/>
        </w:rPr>
        <w:t>BIJLAGE</w:t>
      </w:r>
    </w:p>
    <w:p w:rsidR="00E66F7B" w:rsidRDefault="00E66F7B" w14:paraId="7171450F" w14:textId="77777777">
      <w:pPr>
        <w:pStyle w:val="Plattetekst"/>
        <w:spacing w:before="21"/>
        <w:rPr>
          <w:i/>
          <w:sz w:val="17"/>
        </w:rPr>
      </w:pPr>
    </w:p>
    <w:p w:rsidR="00E66F7B" w:rsidRDefault="00100BAD" w14:paraId="21734890" w14:textId="77777777">
      <w:pPr>
        <w:pStyle w:val="Kop1"/>
        <w:spacing w:line="225" w:lineRule="auto"/>
        <w:ind w:left="1638" w:right="1636"/>
      </w:pPr>
      <w:r>
        <w:rPr>
          <w:w w:val="90"/>
        </w:rPr>
        <w:t>DOOR</w:t>
      </w:r>
      <w:r w:rsidRPr="005E44DC">
        <w:t xml:space="preserve"> </w:t>
      </w:r>
      <w:r>
        <w:rPr>
          <w:w w:val="90"/>
        </w:rPr>
        <w:t>DE LIDSTATEN</w:t>
      </w:r>
      <w:r w:rsidRPr="005E44DC">
        <w:t xml:space="preserve"> </w:t>
      </w:r>
      <w:r>
        <w:rPr>
          <w:w w:val="90"/>
        </w:rPr>
        <w:t>TE GEBRUIKEN</w:t>
      </w:r>
      <w:r w:rsidRPr="005E44DC">
        <w:t xml:space="preserve"> </w:t>
      </w:r>
      <w:r>
        <w:rPr>
          <w:w w:val="90"/>
        </w:rPr>
        <w:t>MODEL</w:t>
      </w:r>
      <w:r w:rsidRPr="005E44DC">
        <w:t xml:space="preserve"> </w:t>
      </w:r>
      <w:r>
        <w:rPr>
          <w:w w:val="90"/>
        </w:rPr>
        <w:t>OM</w:t>
      </w:r>
      <w:r w:rsidRPr="005E44DC">
        <w:t xml:space="preserve"> </w:t>
      </w:r>
      <w:r>
        <w:rPr>
          <w:w w:val="90"/>
        </w:rPr>
        <w:t>ERVOOR</w:t>
      </w:r>
      <w:r w:rsidRPr="005E44DC">
        <w:t xml:space="preserve"> </w:t>
      </w:r>
      <w:r>
        <w:rPr>
          <w:w w:val="90"/>
        </w:rPr>
        <w:t>TE</w:t>
      </w:r>
      <w:r w:rsidRPr="005E44DC">
        <w:t xml:space="preserve"> </w:t>
      </w:r>
      <w:r>
        <w:rPr>
          <w:w w:val="90"/>
        </w:rPr>
        <w:t>ZORGEN</w:t>
      </w:r>
      <w:r w:rsidRPr="005E44DC">
        <w:t xml:space="preserve"> </w:t>
      </w:r>
      <w:r>
        <w:rPr>
          <w:w w:val="90"/>
        </w:rPr>
        <w:t>DAT</w:t>
      </w:r>
      <w:r w:rsidRPr="005E44DC">
        <w:t xml:space="preserve"> </w:t>
      </w:r>
      <w:r>
        <w:rPr>
          <w:w w:val="90"/>
        </w:rPr>
        <w:t>HUN NATIONALE STRATEGIEËN VOOR ASIEL- EN MIGRATIEBEHEER OP SPECIFIEKE KERNELEMENTEN VERGELIJKBAAR ZIJN</w:t>
      </w:r>
    </w:p>
    <w:p w:rsidR="00E66F7B" w:rsidRDefault="00E66F7B" w14:paraId="5EB37661" w14:textId="77777777">
      <w:pPr>
        <w:pStyle w:val="Plattetekst"/>
        <w:rPr>
          <w:rFonts w:ascii="Book Antiqua"/>
          <w:b/>
        </w:rPr>
      </w:pPr>
    </w:p>
    <w:p w:rsidR="00E66F7B" w:rsidRDefault="00E66F7B" w14:paraId="25D15EAD" w14:textId="77777777">
      <w:pPr>
        <w:pStyle w:val="Plattetekst"/>
        <w:spacing w:before="104"/>
        <w:rPr>
          <w:rFonts w:ascii="Book Antiqua"/>
          <w:b/>
        </w:rPr>
      </w:pPr>
    </w:p>
    <w:p w:rsidRPr="00DB24AC" w:rsidR="00E66F7B" w:rsidP="00DB24AC" w:rsidRDefault="00100BAD" w14:paraId="6C29DADA" w14:textId="77777777">
      <w:pPr>
        <w:pStyle w:val="Lijstalinea"/>
        <w:numPr>
          <w:ilvl w:val="0"/>
          <w:numId w:val="4"/>
        </w:numPr>
        <w:tabs>
          <w:tab w:val="left" w:pos="1130"/>
        </w:tabs>
        <w:spacing w:before="1"/>
        <w:ind w:right="0" w:hanging="510"/>
        <w:rPr>
          <w:rFonts w:ascii="Book Antiqua"/>
          <w:b/>
          <w:bCs/>
          <w:sz w:val="19"/>
          <w:szCs w:val="19"/>
        </w:rPr>
      </w:pPr>
      <w:r w:rsidRPr="00DB24AC">
        <w:rPr>
          <w:rFonts w:ascii="Book Antiqua"/>
          <w:b/>
          <w:bCs/>
          <w:w w:val="90"/>
          <w:sz w:val="19"/>
          <w:szCs w:val="19"/>
        </w:rPr>
        <w:t>CONTEXT</w:t>
      </w:r>
      <w:r w:rsidRPr="00DB24AC">
        <w:rPr>
          <w:rFonts w:ascii="Book Antiqua"/>
          <w:b/>
          <w:bCs/>
          <w:spacing w:val="-5"/>
          <w:sz w:val="19"/>
          <w:szCs w:val="19"/>
        </w:rPr>
        <w:t xml:space="preserve"> </w:t>
      </w:r>
      <w:r w:rsidRPr="00DB24AC">
        <w:rPr>
          <w:rFonts w:ascii="Book Antiqua"/>
          <w:b/>
          <w:bCs/>
          <w:w w:val="90"/>
          <w:sz w:val="19"/>
          <w:szCs w:val="19"/>
        </w:rPr>
        <w:t>VAN</w:t>
      </w:r>
      <w:r w:rsidRPr="00DB24AC">
        <w:rPr>
          <w:rFonts w:ascii="Book Antiqua"/>
          <w:b/>
          <w:bCs/>
          <w:spacing w:val="-6"/>
          <w:w w:val="90"/>
          <w:sz w:val="19"/>
          <w:szCs w:val="19"/>
        </w:rPr>
        <w:t xml:space="preserve"> </w:t>
      </w:r>
      <w:r w:rsidRPr="00DB24AC">
        <w:rPr>
          <w:rFonts w:ascii="Book Antiqua"/>
          <w:b/>
          <w:bCs/>
          <w:w w:val="90"/>
          <w:sz w:val="19"/>
          <w:szCs w:val="19"/>
        </w:rPr>
        <w:t>HET</w:t>
      </w:r>
      <w:r w:rsidRPr="00DB24AC">
        <w:rPr>
          <w:rFonts w:ascii="Book Antiqua"/>
          <w:b/>
          <w:bCs/>
          <w:spacing w:val="-6"/>
          <w:w w:val="90"/>
          <w:sz w:val="19"/>
          <w:szCs w:val="19"/>
        </w:rPr>
        <w:t xml:space="preserve"> </w:t>
      </w:r>
      <w:r w:rsidRPr="00DB24AC">
        <w:rPr>
          <w:rFonts w:ascii="Book Antiqua"/>
          <w:b/>
          <w:bCs/>
          <w:w w:val="90"/>
          <w:sz w:val="19"/>
          <w:szCs w:val="19"/>
        </w:rPr>
        <w:t>NATIONALE</w:t>
      </w:r>
      <w:r w:rsidRPr="00DB24AC">
        <w:rPr>
          <w:rFonts w:ascii="Book Antiqua"/>
          <w:b/>
          <w:bCs/>
          <w:spacing w:val="-6"/>
          <w:w w:val="90"/>
          <w:sz w:val="19"/>
          <w:szCs w:val="19"/>
        </w:rPr>
        <w:t xml:space="preserve"> </w:t>
      </w:r>
      <w:r w:rsidRPr="00DB24AC">
        <w:rPr>
          <w:rFonts w:ascii="Book Antiqua"/>
          <w:b/>
          <w:bCs/>
          <w:w w:val="90"/>
          <w:sz w:val="19"/>
          <w:szCs w:val="19"/>
        </w:rPr>
        <w:t>ASIEL-</w:t>
      </w:r>
      <w:r w:rsidRPr="00DB24AC">
        <w:rPr>
          <w:rFonts w:ascii="Book Antiqua"/>
          <w:b/>
          <w:bCs/>
          <w:spacing w:val="-6"/>
          <w:w w:val="90"/>
          <w:sz w:val="19"/>
          <w:szCs w:val="19"/>
        </w:rPr>
        <w:t xml:space="preserve"> </w:t>
      </w:r>
      <w:r w:rsidRPr="00DB24AC">
        <w:rPr>
          <w:rFonts w:ascii="Book Antiqua"/>
          <w:b/>
          <w:bCs/>
          <w:w w:val="90"/>
          <w:sz w:val="19"/>
          <w:szCs w:val="19"/>
        </w:rPr>
        <w:t>EN</w:t>
      </w:r>
      <w:r w:rsidRPr="00DB24AC">
        <w:rPr>
          <w:rFonts w:ascii="Book Antiqua"/>
          <w:b/>
          <w:bCs/>
          <w:spacing w:val="-7"/>
          <w:w w:val="90"/>
          <w:sz w:val="19"/>
          <w:szCs w:val="19"/>
        </w:rPr>
        <w:t xml:space="preserve"> </w:t>
      </w:r>
      <w:r w:rsidRPr="00DB24AC">
        <w:rPr>
          <w:rFonts w:ascii="Book Antiqua"/>
          <w:b/>
          <w:bCs/>
          <w:spacing w:val="-2"/>
          <w:w w:val="90"/>
          <w:sz w:val="19"/>
          <w:szCs w:val="19"/>
        </w:rPr>
        <w:t>MIGRATIEBEHEER</w:t>
      </w:r>
    </w:p>
    <w:p w:rsidR="00E66F7B" w:rsidRDefault="00E66F7B" w14:paraId="1CBDCC64" w14:textId="77777777">
      <w:pPr>
        <w:pStyle w:val="Plattetekst"/>
        <w:spacing w:before="72"/>
        <w:rPr>
          <w:rFonts w:ascii="Book Antiqua"/>
          <w:b/>
        </w:rPr>
      </w:pPr>
    </w:p>
    <w:p w:rsidRPr="00BD4E9D" w:rsidR="00E66F7B" w:rsidP="00BD4E9D" w:rsidRDefault="00100BAD" w14:paraId="3856E116" w14:textId="77777777">
      <w:pPr>
        <w:spacing w:line="230" w:lineRule="auto"/>
        <w:ind w:left="620" w:right="618"/>
        <w:jc w:val="both"/>
        <w:rPr>
          <w:i/>
          <w:w w:val="85"/>
          <w:sz w:val="19"/>
          <w:szCs w:val="19"/>
        </w:rPr>
      </w:pPr>
      <w:r w:rsidRPr="00DB24AC">
        <w:rPr>
          <w:i/>
          <w:iCs/>
          <w:w w:val="85"/>
          <w:sz w:val="19"/>
          <w:szCs w:val="19"/>
        </w:rPr>
        <w:t>Geef een gedetailleerde samenvatting van de huidige nationale situatie op het gebied van asiel en migratie, onder meer op basis van de</w:t>
      </w:r>
      <w:r w:rsidRPr="00DB24AC">
        <w:rPr>
          <w:i/>
          <w:iCs/>
          <w:sz w:val="19"/>
          <w:szCs w:val="19"/>
        </w:rPr>
        <w:t xml:space="preserve"> </w:t>
      </w:r>
      <w:r w:rsidRPr="00DB24AC">
        <w:rPr>
          <w:i/>
          <w:iCs/>
          <w:w w:val="85"/>
          <w:sz w:val="19"/>
          <w:szCs w:val="19"/>
        </w:rPr>
        <w:t>resultaten van risicoanalyses en beoordelingen van de operationele situatie. Geef de belangrijkste elementen van een strategische visie,</w:t>
      </w:r>
      <w:r w:rsidRPr="00DB24AC">
        <w:rPr>
          <w:i/>
          <w:iCs/>
          <w:sz w:val="19"/>
          <w:szCs w:val="19"/>
        </w:rPr>
        <w:t xml:space="preserve"> </w:t>
      </w:r>
      <w:r w:rsidRPr="00DB24AC">
        <w:rPr>
          <w:i/>
          <w:iCs/>
          <w:w w:val="90"/>
          <w:sz w:val="19"/>
          <w:szCs w:val="19"/>
        </w:rPr>
        <w:t>waarbij</w:t>
      </w:r>
      <w:r w:rsidRPr="00DB24AC">
        <w:rPr>
          <w:i/>
          <w:iCs/>
          <w:spacing w:val="-3"/>
          <w:w w:val="90"/>
          <w:sz w:val="19"/>
          <w:szCs w:val="19"/>
        </w:rPr>
        <w:t xml:space="preserve"> </w:t>
      </w:r>
      <w:r w:rsidRPr="00DB24AC">
        <w:rPr>
          <w:i/>
          <w:iCs/>
          <w:w w:val="90"/>
          <w:sz w:val="19"/>
          <w:szCs w:val="19"/>
        </w:rPr>
        <w:t>de</w:t>
      </w:r>
      <w:r w:rsidRPr="00DB24AC">
        <w:rPr>
          <w:i/>
          <w:iCs/>
          <w:spacing w:val="-3"/>
          <w:w w:val="90"/>
          <w:sz w:val="19"/>
          <w:szCs w:val="19"/>
        </w:rPr>
        <w:t xml:space="preserve"> </w:t>
      </w:r>
      <w:r w:rsidRPr="00DB24AC">
        <w:rPr>
          <w:i/>
          <w:iCs/>
          <w:w w:val="90"/>
          <w:sz w:val="19"/>
          <w:szCs w:val="19"/>
        </w:rPr>
        <w:t>nadruk</w:t>
      </w:r>
      <w:r w:rsidRPr="00DB24AC">
        <w:rPr>
          <w:i/>
          <w:iCs/>
          <w:spacing w:val="-3"/>
          <w:w w:val="90"/>
          <w:sz w:val="19"/>
          <w:szCs w:val="19"/>
        </w:rPr>
        <w:t xml:space="preserve"> </w:t>
      </w:r>
      <w:r w:rsidRPr="00DB24AC">
        <w:rPr>
          <w:i/>
          <w:iCs/>
          <w:w w:val="90"/>
          <w:sz w:val="19"/>
          <w:szCs w:val="19"/>
        </w:rPr>
        <w:t>wordt</w:t>
      </w:r>
      <w:r w:rsidRPr="00DB24AC">
        <w:rPr>
          <w:i/>
          <w:iCs/>
          <w:spacing w:val="-3"/>
          <w:w w:val="90"/>
          <w:sz w:val="19"/>
          <w:szCs w:val="19"/>
        </w:rPr>
        <w:t xml:space="preserve"> </w:t>
      </w:r>
      <w:r w:rsidRPr="00DB24AC">
        <w:rPr>
          <w:i/>
          <w:iCs/>
          <w:w w:val="90"/>
          <w:sz w:val="19"/>
          <w:szCs w:val="19"/>
        </w:rPr>
        <w:t>gelegd</w:t>
      </w:r>
      <w:r w:rsidRPr="00DB24AC">
        <w:rPr>
          <w:i/>
          <w:iCs/>
          <w:spacing w:val="-3"/>
          <w:w w:val="90"/>
          <w:sz w:val="19"/>
          <w:szCs w:val="19"/>
        </w:rPr>
        <w:t xml:space="preserve"> </w:t>
      </w:r>
      <w:r w:rsidRPr="00DB24AC">
        <w:rPr>
          <w:i/>
          <w:iCs/>
          <w:w w:val="90"/>
          <w:sz w:val="19"/>
          <w:szCs w:val="19"/>
        </w:rPr>
        <w:t>op</w:t>
      </w:r>
      <w:r w:rsidRPr="00DB24AC">
        <w:rPr>
          <w:i/>
          <w:iCs/>
          <w:spacing w:val="-3"/>
          <w:w w:val="90"/>
          <w:sz w:val="19"/>
          <w:szCs w:val="19"/>
        </w:rPr>
        <w:t xml:space="preserve"> </w:t>
      </w:r>
      <w:r w:rsidRPr="00DB24AC">
        <w:rPr>
          <w:i/>
          <w:iCs/>
          <w:w w:val="90"/>
          <w:sz w:val="19"/>
          <w:szCs w:val="19"/>
        </w:rPr>
        <w:t>mogelijke</w:t>
      </w:r>
      <w:r w:rsidRPr="00DB24AC">
        <w:rPr>
          <w:i/>
          <w:iCs/>
          <w:spacing w:val="-3"/>
          <w:w w:val="90"/>
          <w:sz w:val="19"/>
          <w:szCs w:val="19"/>
        </w:rPr>
        <w:t xml:space="preserve"> </w:t>
      </w:r>
      <w:r w:rsidRPr="00DB24AC">
        <w:rPr>
          <w:i/>
          <w:iCs/>
          <w:w w:val="90"/>
          <w:sz w:val="19"/>
          <w:szCs w:val="19"/>
        </w:rPr>
        <w:t>bestaande</w:t>
      </w:r>
      <w:r w:rsidRPr="00DB24AC">
        <w:rPr>
          <w:i/>
          <w:iCs/>
          <w:spacing w:val="-3"/>
          <w:w w:val="90"/>
          <w:sz w:val="19"/>
          <w:szCs w:val="19"/>
        </w:rPr>
        <w:t xml:space="preserve"> </w:t>
      </w:r>
      <w:r w:rsidRPr="00DB24AC">
        <w:rPr>
          <w:i/>
          <w:iCs/>
          <w:w w:val="90"/>
          <w:sz w:val="19"/>
          <w:szCs w:val="19"/>
        </w:rPr>
        <w:t>en</w:t>
      </w:r>
      <w:r w:rsidRPr="00DB24AC">
        <w:rPr>
          <w:i/>
          <w:iCs/>
          <w:spacing w:val="-3"/>
          <w:w w:val="90"/>
          <w:sz w:val="19"/>
          <w:szCs w:val="19"/>
        </w:rPr>
        <w:t xml:space="preserve"> </w:t>
      </w:r>
      <w:r w:rsidRPr="00DB24AC">
        <w:rPr>
          <w:i/>
          <w:iCs/>
          <w:w w:val="90"/>
          <w:sz w:val="19"/>
          <w:szCs w:val="19"/>
        </w:rPr>
        <w:t>toekomstige</w:t>
      </w:r>
      <w:r w:rsidRPr="00DB24AC">
        <w:rPr>
          <w:i/>
          <w:iCs/>
          <w:spacing w:val="-3"/>
          <w:w w:val="90"/>
          <w:sz w:val="19"/>
          <w:szCs w:val="19"/>
        </w:rPr>
        <w:t xml:space="preserve"> </w:t>
      </w:r>
      <w:r w:rsidRPr="00DB24AC">
        <w:rPr>
          <w:i/>
          <w:iCs/>
          <w:w w:val="90"/>
          <w:sz w:val="19"/>
          <w:szCs w:val="19"/>
        </w:rPr>
        <w:t>migratierisico’s,</w:t>
      </w:r>
      <w:r w:rsidRPr="00DB24AC">
        <w:rPr>
          <w:i/>
          <w:iCs/>
          <w:spacing w:val="-3"/>
          <w:w w:val="90"/>
          <w:sz w:val="19"/>
          <w:szCs w:val="19"/>
        </w:rPr>
        <w:t xml:space="preserve"> </w:t>
      </w:r>
      <w:r w:rsidRPr="00DB24AC">
        <w:rPr>
          <w:i/>
          <w:iCs/>
          <w:w w:val="90"/>
          <w:sz w:val="19"/>
          <w:szCs w:val="19"/>
        </w:rPr>
        <w:t>problemen,</w:t>
      </w:r>
      <w:r w:rsidRPr="00DB24AC">
        <w:rPr>
          <w:i/>
          <w:iCs/>
          <w:spacing w:val="-4"/>
          <w:w w:val="90"/>
          <w:sz w:val="19"/>
          <w:szCs w:val="19"/>
        </w:rPr>
        <w:t xml:space="preserve"> </w:t>
      </w:r>
      <w:r w:rsidRPr="00DB24AC">
        <w:rPr>
          <w:i/>
          <w:iCs/>
          <w:w w:val="90"/>
          <w:sz w:val="19"/>
          <w:szCs w:val="19"/>
        </w:rPr>
        <w:t>behoeften</w:t>
      </w:r>
      <w:r w:rsidRPr="00DB24AC">
        <w:rPr>
          <w:i/>
          <w:iCs/>
          <w:spacing w:val="-3"/>
          <w:w w:val="90"/>
          <w:sz w:val="19"/>
          <w:szCs w:val="19"/>
        </w:rPr>
        <w:t xml:space="preserve"> </w:t>
      </w:r>
      <w:r w:rsidRPr="00DB24AC">
        <w:rPr>
          <w:i/>
          <w:iCs/>
          <w:w w:val="90"/>
          <w:sz w:val="19"/>
          <w:szCs w:val="19"/>
        </w:rPr>
        <w:t>en</w:t>
      </w:r>
      <w:r w:rsidRPr="00DB24AC">
        <w:rPr>
          <w:i/>
          <w:iCs/>
          <w:spacing w:val="-3"/>
          <w:w w:val="90"/>
          <w:sz w:val="19"/>
          <w:szCs w:val="19"/>
        </w:rPr>
        <w:t xml:space="preserve"> </w:t>
      </w:r>
      <w:r w:rsidRPr="00DB24AC">
        <w:rPr>
          <w:i/>
          <w:iCs/>
          <w:w w:val="90"/>
          <w:sz w:val="19"/>
          <w:szCs w:val="19"/>
        </w:rPr>
        <w:t>mogelijkheden,</w:t>
      </w:r>
      <w:r w:rsidRPr="00DB24AC">
        <w:rPr>
          <w:i/>
          <w:iCs/>
          <w:sz w:val="19"/>
          <w:szCs w:val="19"/>
        </w:rPr>
        <w:t xml:space="preserve"> </w:t>
      </w:r>
      <w:r w:rsidRPr="00DB24AC">
        <w:rPr>
          <w:i/>
          <w:iCs/>
          <w:w w:val="85"/>
          <w:sz w:val="19"/>
          <w:szCs w:val="19"/>
        </w:rPr>
        <w:t>rekening houdend met de specifieke situatie van de lidstaten, met name hun respectieve geografische situering.</w:t>
      </w:r>
    </w:p>
    <w:p w:rsidR="00296EFE" w:rsidRDefault="00296EFE" w14:paraId="05AE7EB8" w14:textId="77777777">
      <w:pPr>
        <w:spacing w:line="230" w:lineRule="auto"/>
        <w:ind w:left="620" w:right="618"/>
        <w:jc w:val="both"/>
        <w:rPr>
          <w:i/>
          <w:w w:val="85"/>
          <w:sz w:val="19"/>
        </w:rPr>
      </w:pPr>
    </w:p>
    <w:p w:rsidRPr="00965CA0" w:rsidR="00296EFE" w:rsidP="00D00591" w:rsidRDefault="00296EFE" w14:paraId="67E1B459" w14:textId="205B590E">
      <w:pPr>
        <w:spacing w:line="230" w:lineRule="auto"/>
        <w:ind w:left="620" w:right="618"/>
        <w:jc w:val="both"/>
        <w:rPr>
          <w:rFonts w:ascii="Verdana" w:hAnsi="Verdana"/>
          <w:sz w:val="18"/>
          <w:szCs w:val="18"/>
        </w:rPr>
      </w:pPr>
      <w:bookmarkStart w:name="_Hlk195475150" w:id="15"/>
      <w:r w:rsidRPr="00965CA0">
        <w:rPr>
          <w:rFonts w:ascii="Verdana" w:hAnsi="Verdana"/>
          <w:sz w:val="18"/>
          <w:szCs w:val="18"/>
        </w:rPr>
        <w:t xml:space="preserve">Dit document bevat een </w:t>
      </w:r>
      <w:bookmarkStart w:name="_Hlk196154918" w:id="16"/>
      <w:r w:rsidRPr="00965CA0">
        <w:rPr>
          <w:rFonts w:ascii="Verdana" w:hAnsi="Verdana"/>
          <w:sz w:val="18"/>
          <w:szCs w:val="18"/>
        </w:rPr>
        <w:t xml:space="preserve">strategie voor de jaren 2025 tot en met 2029, gebaseerd op het migratielandschap in </w:t>
      </w:r>
      <w:r w:rsidRPr="00965CA0" w:rsidR="006A24A7">
        <w:rPr>
          <w:rFonts w:ascii="Verdana" w:hAnsi="Verdana"/>
          <w:sz w:val="18"/>
          <w:szCs w:val="18"/>
        </w:rPr>
        <w:t>mei</w:t>
      </w:r>
      <w:r w:rsidRPr="00965CA0">
        <w:rPr>
          <w:rFonts w:ascii="Verdana" w:hAnsi="Verdana"/>
          <w:sz w:val="18"/>
          <w:szCs w:val="18"/>
        </w:rPr>
        <w:t xml:space="preserve"> 2025.</w:t>
      </w:r>
      <w:bookmarkEnd w:id="16"/>
      <w:r w:rsidRPr="00965CA0">
        <w:rPr>
          <w:rFonts w:ascii="Verdana" w:hAnsi="Verdana"/>
          <w:sz w:val="18"/>
          <w:szCs w:val="18"/>
        </w:rPr>
        <w:t xml:space="preserve"> De ontwikkelingen op het terrein van migratie volgen elkaar snel op. Ontwikkelingen in de wereld, zoals het uitbreken van de oorlog in Oekraïne</w:t>
      </w:r>
      <w:r w:rsidRPr="00965CA0" w:rsidR="00D9046A">
        <w:rPr>
          <w:rFonts w:ascii="Verdana" w:hAnsi="Verdana"/>
          <w:sz w:val="18"/>
          <w:szCs w:val="18"/>
        </w:rPr>
        <w:t xml:space="preserve"> en de wijziging van het regime in Syrië</w:t>
      </w:r>
      <w:r w:rsidRPr="00965CA0">
        <w:rPr>
          <w:rFonts w:ascii="Verdana" w:hAnsi="Verdana"/>
          <w:sz w:val="18"/>
          <w:szCs w:val="18"/>
        </w:rPr>
        <w:t xml:space="preserve">, hebben tot gevolg dat ook de migratiesituatie in Nederland snel kan veranderen en de aanpak van het kabinet dient zich hier continu op aan te passen. </w:t>
      </w:r>
      <w:r w:rsidRPr="00965CA0" w:rsidR="004222DA">
        <w:rPr>
          <w:rFonts w:ascii="Verdana" w:hAnsi="Verdana"/>
          <w:sz w:val="18"/>
          <w:szCs w:val="18"/>
        </w:rPr>
        <w:t xml:space="preserve">Daarom moet dit document gezien worden als een momentopname. Het beleid blijft in ontwikkeling. </w:t>
      </w:r>
    </w:p>
    <w:p w:rsidRPr="00965CA0" w:rsidR="008D4459" w:rsidP="00D00591" w:rsidRDefault="008D4459" w14:paraId="6CD6B64E" w14:textId="77777777">
      <w:pPr>
        <w:spacing w:line="230" w:lineRule="auto"/>
        <w:ind w:left="620" w:right="618"/>
        <w:jc w:val="both"/>
        <w:rPr>
          <w:rFonts w:ascii="Verdana" w:hAnsi="Verdana"/>
          <w:iCs/>
          <w:sz w:val="18"/>
          <w:szCs w:val="18"/>
        </w:rPr>
      </w:pPr>
    </w:p>
    <w:p w:rsidRPr="00965CA0" w:rsidR="00296EFE" w:rsidP="00D00591" w:rsidRDefault="00296EFE" w14:paraId="58D0A94D" w14:textId="77777777">
      <w:pPr>
        <w:spacing w:line="230" w:lineRule="auto"/>
        <w:ind w:left="620" w:right="618"/>
        <w:jc w:val="both"/>
        <w:rPr>
          <w:rFonts w:ascii="Verdana" w:hAnsi="Verdana"/>
          <w:sz w:val="18"/>
          <w:szCs w:val="18"/>
        </w:rPr>
      </w:pPr>
      <w:r w:rsidRPr="00965CA0">
        <w:rPr>
          <w:rFonts w:ascii="Verdana" w:hAnsi="Verdana"/>
          <w:i/>
          <w:iCs/>
          <w:sz w:val="18"/>
          <w:szCs w:val="18"/>
        </w:rPr>
        <w:t>Huidige situatie</w:t>
      </w:r>
    </w:p>
    <w:p w:rsidRPr="00965CA0" w:rsidR="003B2926" w:rsidP="00D00591" w:rsidRDefault="00210CD4" w14:paraId="0D2BF654" w14:textId="125505A2">
      <w:pPr>
        <w:spacing w:line="230" w:lineRule="auto"/>
        <w:ind w:left="620" w:right="618"/>
        <w:jc w:val="both"/>
        <w:rPr>
          <w:rFonts w:ascii="Verdana" w:hAnsi="Verdana"/>
          <w:sz w:val="18"/>
          <w:szCs w:val="18"/>
        </w:rPr>
      </w:pPr>
      <w:r>
        <w:rPr>
          <w:rFonts w:ascii="Verdana" w:hAnsi="Verdana"/>
          <w:sz w:val="18"/>
          <w:szCs w:val="18"/>
        </w:rPr>
        <w:t>D</w:t>
      </w:r>
      <w:r w:rsidR="004C010C">
        <w:rPr>
          <w:rFonts w:ascii="Verdana" w:hAnsi="Verdana"/>
          <w:sz w:val="18"/>
          <w:szCs w:val="18"/>
        </w:rPr>
        <w:t>e druk op h</w:t>
      </w:r>
      <w:r w:rsidRPr="00965CA0" w:rsidR="00426E1B">
        <w:rPr>
          <w:rFonts w:ascii="Verdana" w:hAnsi="Verdana"/>
          <w:sz w:val="18"/>
          <w:szCs w:val="18"/>
        </w:rPr>
        <w:t>et Nederlandse asielsysteem</w:t>
      </w:r>
      <w:r>
        <w:rPr>
          <w:rFonts w:ascii="Verdana" w:hAnsi="Verdana"/>
          <w:sz w:val="18"/>
          <w:szCs w:val="18"/>
        </w:rPr>
        <w:t xml:space="preserve"> blijft</w:t>
      </w:r>
      <w:r w:rsidRPr="00965CA0" w:rsidR="00426E1B">
        <w:rPr>
          <w:rFonts w:ascii="Verdana" w:hAnsi="Verdana"/>
          <w:sz w:val="18"/>
          <w:szCs w:val="18"/>
        </w:rPr>
        <w:t xml:space="preserve"> </w:t>
      </w:r>
      <w:r w:rsidR="004C010C">
        <w:rPr>
          <w:rFonts w:ascii="Verdana" w:hAnsi="Verdana"/>
          <w:sz w:val="18"/>
          <w:szCs w:val="18"/>
        </w:rPr>
        <w:t>groot:</w:t>
      </w:r>
      <w:r w:rsidRPr="00965CA0" w:rsidR="00426E1B">
        <w:rPr>
          <w:rFonts w:ascii="Verdana" w:hAnsi="Verdana"/>
          <w:sz w:val="18"/>
          <w:szCs w:val="18"/>
        </w:rPr>
        <w:t xml:space="preserve"> de bezettingsgraad van de asielopvang is zeer hoog</w:t>
      </w:r>
      <w:r w:rsidRPr="00965CA0" w:rsidR="00E40660">
        <w:rPr>
          <w:rFonts w:ascii="Verdana" w:hAnsi="Verdana"/>
          <w:sz w:val="18"/>
          <w:szCs w:val="18"/>
        </w:rPr>
        <w:t xml:space="preserve"> en </w:t>
      </w:r>
      <w:r w:rsidRPr="00965CA0" w:rsidR="00426E1B">
        <w:rPr>
          <w:rFonts w:ascii="Verdana" w:hAnsi="Verdana"/>
          <w:sz w:val="18"/>
          <w:szCs w:val="18"/>
        </w:rPr>
        <w:t xml:space="preserve">asielaanvragen kunnen niet tijdig worden verwerkt waardoor er een grote achterstand bij de IND is ontstaan. Vergunninghouders stromen niet tijdig door uit de asielopvang en een deel van de </w:t>
      </w:r>
      <w:proofErr w:type="spellStart"/>
      <w:r w:rsidRPr="00965CA0" w:rsidR="00426E1B">
        <w:rPr>
          <w:rFonts w:ascii="Verdana" w:hAnsi="Verdana"/>
          <w:sz w:val="18"/>
          <w:szCs w:val="18"/>
        </w:rPr>
        <w:t>vertrekplichtige</w:t>
      </w:r>
      <w:proofErr w:type="spellEnd"/>
      <w:r w:rsidRPr="00965CA0" w:rsidR="00426E1B">
        <w:rPr>
          <w:rFonts w:ascii="Verdana" w:hAnsi="Verdana"/>
          <w:sz w:val="18"/>
          <w:szCs w:val="18"/>
        </w:rPr>
        <w:t xml:space="preserve"> asielzoekers vertrekt niet uit Nederland.</w:t>
      </w:r>
      <w:r w:rsidRPr="00965CA0" w:rsidR="00E40660">
        <w:rPr>
          <w:rFonts w:ascii="Verdana" w:hAnsi="Verdana"/>
          <w:sz w:val="18"/>
          <w:szCs w:val="18"/>
        </w:rPr>
        <w:t xml:space="preserve"> </w:t>
      </w:r>
      <w:r w:rsidRPr="00965CA0" w:rsidR="003B2926">
        <w:rPr>
          <w:rFonts w:ascii="Verdana" w:hAnsi="Verdana"/>
          <w:sz w:val="18"/>
          <w:szCs w:val="18"/>
        </w:rPr>
        <w:t>Momenteel</w:t>
      </w:r>
      <w:r w:rsidRPr="00965CA0" w:rsidR="00E40660">
        <w:rPr>
          <w:rFonts w:ascii="Verdana" w:hAnsi="Verdana"/>
          <w:sz w:val="18"/>
          <w:szCs w:val="18"/>
        </w:rPr>
        <w:t xml:space="preserve"> </w:t>
      </w:r>
      <w:r w:rsidRPr="00965CA0" w:rsidR="003B2926">
        <w:rPr>
          <w:rFonts w:ascii="Verdana" w:hAnsi="Verdana"/>
          <w:sz w:val="18"/>
          <w:szCs w:val="18"/>
        </w:rPr>
        <w:t xml:space="preserve">bestaat </w:t>
      </w:r>
      <w:r w:rsidR="00CE69E1">
        <w:rPr>
          <w:rFonts w:ascii="Verdana" w:hAnsi="Verdana"/>
          <w:sz w:val="18"/>
          <w:szCs w:val="18"/>
        </w:rPr>
        <w:t>circa</w:t>
      </w:r>
      <w:r w:rsidRPr="00965CA0" w:rsidR="00BB0F93">
        <w:rPr>
          <w:rFonts w:ascii="Verdana" w:hAnsi="Verdana"/>
          <w:sz w:val="18"/>
          <w:szCs w:val="18"/>
        </w:rPr>
        <w:t xml:space="preserve"> 25</w:t>
      </w:r>
      <w:r w:rsidRPr="00965CA0" w:rsidR="003B2926">
        <w:rPr>
          <w:rFonts w:ascii="Verdana" w:hAnsi="Verdana"/>
          <w:sz w:val="18"/>
          <w:szCs w:val="18"/>
        </w:rPr>
        <w:t xml:space="preserve">% van de </w:t>
      </w:r>
      <w:r w:rsidR="00EF4A1B">
        <w:rPr>
          <w:rFonts w:ascii="Verdana" w:hAnsi="Verdana"/>
          <w:sz w:val="18"/>
          <w:szCs w:val="18"/>
        </w:rPr>
        <w:t xml:space="preserve">mensen in de </w:t>
      </w:r>
      <w:r w:rsidRPr="00965CA0" w:rsidR="003B2926">
        <w:rPr>
          <w:rFonts w:ascii="Verdana" w:hAnsi="Verdana"/>
          <w:sz w:val="18"/>
          <w:szCs w:val="18"/>
        </w:rPr>
        <w:t>opvang bij het COA uit vergunninghouders</w:t>
      </w:r>
      <w:r w:rsidR="00EF4A1B">
        <w:rPr>
          <w:rFonts w:ascii="Verdana" w:hAnsi="Verdana"/>
          <w:sz w:val="18"/>
          <w:szCs w:val="18"/>
        </w:rPr>
        <w:t xml:space="preserve"> in afwachting van huisvesting in een gemeente</w:t>
      </w:r>
      <w:r w:rsidRPr="00965CA0" w:rsidR="003B2926">
        <w:rPr>
          <w:rFonts w:ascii="Verdana" w:hAnsi="Verdana"/>
          <w:sz w:val="18"/>
          <w:szCs w:val="18"/>
        </w:rPr>
        <w:t xml:space="preserve">. </w:t>
      </w:r>
    </w:p>
    <w:p w:rsidRPr="00965CA0" w:rsidR="003B2926" w:rsidP="000E197D" w:rsidRDefault="003B2926" w14:paraId="661CE8C6" w14:textId="77777777">
      <w:pPr>
        <w:spacing w:line="230" w:lineRule="auto"/>
        <w:ind w:right="618"/>
        <w:rPr>
          <w:rFonts w:ascii="Verdana" w:hAnsi="Verdana"/>
          <w:sz w:val="18"/>
          <w:szCs w:val="18"/>
        </w:rPr>
      </w:pPr>
    </w:p>
    <w:p w:rsidRPr="004C010C" w:rsidR="003A0ED7" w:rsidP="006D6AA3" w:rsidRDefault="00CE4AC4" w14:paraId="1D3AD1AF" w14:textId="21CBAD9F">
      <w:pPr>
        <w:spacing w:line="230" w:lineRule="auto"/>
        <w:ind w:right="618" w:firstLine="620"/>
        <w:rPr>
          <w:rFonts w:ascii="Verdana" w:hAnsi="Verdana"/>
          <w:i/>
          <w:sz w:val="18"/>
          <w:szCs w:val="18"/>
        </w:rPr>
      </w:pPr>
      <w:r w:rsidRPr="004C010C">
        <w:rPr>
          <w:rFonts w:ascii="Verdana" w:hAnsi="Verdana"/>
          <w:i/>
          <w:sz w:val="18"/>
          <w:szCs w:val="18"/>
        </w:rPr>
        <w:t xml:space="preserve">Opvang ontheemden uit Oekraïne </w:t>
      </w:r>
      <w:r w:rsidR="003A0ED7">
        <w:rPr>
          <w:rFonts w:ascii="Verdana" w:hAnsi="Verdana"/>
          <w:sz w:val="18"/>
          <w:szCs w:val="18"/>
        </w:rPr>
        <w:tab/>
      </w:r>
    </w:p>
    <w:p w:rsidRPr="00965CA0" w:rsidR="003A0ED7" w:rsidP="003A0ED7" w:rsidRDefault="00634692" w14:paraId="0E8B5165" w14:textId="3CEAD0BF">
      <w:pPr>
        <w:spacing w:line="230" w:lineRule="auto"/>
        <w:ind w:left="620" w:right="618"/>
        <w:jc w:val="both"/>
        <w:rPr>
          <w:rFonts w:ascii="Verdana" w:hAnsi="Verdana"/>
          <w:sz w:val="18"/>
          <w:szCs w:val="18"/>
        </w:rPr>
      </w:pPr>
      <w:r w:rsidRPr="00965CA0">
        <w:rPr>
          <w:rFonts w:ascii="Verdana" w:hAnsi="Verdana"/>
          <w:sz w:val="18"/>
          <w:szCs w:val="18"/>
        </w:rPr>
        <w:t>Sinds de grootschalige inval van Rusland in Oekraïne in februari 2022 zijn miljoenen Oekraïners gedwongen geweest te vluchten naar de Europese Unie</w:t>
      </w:r>
      <w:r w:rsidR="00D76B14">
        <w:rPr>
          <w:rFonts w:ascii="Verdana" w:hAnsi="Verdana"/>
          <w:sz w:val="18"/>
          <w:szCs w:val="18"/>
        </w:rPr>
        <w:t>, waarvan op dit moment [27 mei 2025] 122.890</w:t>
      </w:r>
      <w:r w:rsidRPr="00965CA0">
        <w:rPr>
          <w:rFonts w:ascii="Verdana" w:hAnsi="Verdana"/>
          <w:sz w:val="18"/>
          <w:szCs w:val="18"/>
        </w:rPr>
        <w:t xml:space="preserve"> </w:t>
      </w:r>
      <w:r w:rsidR="00D76B14">
        <w:rPr>
          <w:rFonts w:ascii="Verdana" w:hAnsi="Verdana"/>
          <w:sz w:val="18"/>
          <w:szCs w:val="18"/>
        </w:rPr>
        <w:t>in</w:t>
      </w:r>
      <w:r w:rsidRPr="00965CA0">
        <w:rPr>
          <w:rFonts w:ascii="Verdana" w:hAnsi="Verdana"/>
          <w:sz w:val="18"/>
          <w:szCs w:val="18"/>
        </w:rPr>
        <w:t xml:space="preserve"> Nederland</w:t>
      </w:r>
      <w:r w:rsidR="00D76B14">
        <w:rPr>
          <w:rFonts w:ascii="Verdana" w:hAnsi="Verdana"/>
          <w:sz w:val="18"/>
          <w:szCs w:val="18"/>
        </w:rPr>
        <w:t xml:space="preserve"> zijn</w:t>
      </w:r>
      <w:r w:rsidRPr="00965CA0">
        <w:rPr>
          <w:rFonts w:ascii="Verdana" w:hAnsi="Verdana"/>
          <w:sz w:val="18"/>
          <w:szCs w:val="18"/>
        </w:rPr>
        <w:t>.</w:t>
      </w:r>
      <w:r w:rsidRPr="00965CA0" w:rsidR="00E40660">
        <w:rPr>
          <w:rFonts w:ascii="Verdana" w:hAnsi="Verdana"/>
          <w:sz w:val="18"/>
          <w:szCs w:val="18"/>
        </w:rPr>
        <w:t xml:space="preserve">  </w:t>
      </w:r>
      <w:r w:rsidRPr="00965CA0" w:rsidR="00296EFE">
        <w:rPr>
          <w:rFonts w:ascii="Verdana" w:hAnsi="Verdana"/>
          <w:sz w:val="18"/>
          <w:szCs w:val="18"/>
        </w:rPr>
        <w:t xml:space="preserve">De komst van ontheemden uit Oekraïne betekent </w:t>
      </w:r>
      <w:r w:rsidRPr="00965CA0">
        <w:rPr>
          <w:rFonts w:ascii="Verdana" w:hAnsi="Verdana"/>
          <w:sz w:val="18"/>
          <w:szCs w:val="18"/>
        </w:rPr>
        <w:t xml:space="preserve">in Nederland </w:t>
      </w:r>
      <w:r w:rsidRPr="00965CA0" w:rsidR="00296EFE">
        <w:rPr>
          <w:rFonts w:ascii="Verdana" w:hAnsi="Verdana"/>
          <w:sz w:val="18"/>
          <w:szCs w:val="18"/>
        </w:rPr>
        <w:t>een extra opgave</w:t>
      </w:r>
      <w:r w:rsidRPr="00965CA0" w:rsidR="00E40660">
        <w:rPr>
          <w:rFonts w:ascii="Verdana" w:hAnsi="Verdana"/>
          <w:sz w:val="18"/>
          <w:szCs w:val="18"/>
        </w:rPr>
        <w:t xml:space="preserve"> voor de migratieketen</w:t>
      </w:r>
      <w:r w:rsidRPr="00965CA0" w:rsidR="00AB6C18">
        <w:rPr>
          <w:rFonts w:ascii="Verdana" w:hAnsi="Verdana"/>
          <w:sz w:val="18"/>
          <w:szCs w:val="18"/>
        </w:rPr>
        <w:t xml:space="preserve"> en</w:t>
      </w:r>
      <w:r w:rsidRPr="00965CA0" w:rsidR="4549BE86">
        <w:rPr>
          <w:rFonts w:ascii="Verdana" w:hAnsi="Verdana"/>
          <w:sz w:val="18"/>
          <w:szCs w:val="18"/>
        </w:rPr>
        <w:t xml:space="preserve"> </w:t>
      </w:r>
      <w:r w:rsidRPr="00965CA0" w:rsidR="00296EFE">
        <w:rPr>
          <w:rFonts w:ascii="Verdana" w:hAnsi="Verdana"/>
          <w:sz w:val="18"/>
          <w:szCs w:val="18"/>
        </w:rPr>
        <w:t xml:space="preserve">voor het lokaal bestuur. </w:t>
      </w:r>
      <w:r w:rsidRPr="00965CA0">
        <w:rPr>
          <w:rFonts w:ascii="Verdana" w:hAnsi="Verdana"/>
          <w:sz w:val="18"/>
          <w:szCs w:val="18"/>
        </w:rPr>
        <w:t>Gemeenten, ngo’s, vele vrijwilligers</w:t>
      </w:r>
      <w:r w:rsidR="004D1DC1">
        <w:rPr>
          <w:rFonts w:ascii="Verdana" w:hAnsi="Verdana"/>
          <w:sz w:val="18"/>
          <w:szCs w:val="18"/>
        </w:rPr>
        <w:t>,</w:t>
      </w:r>
      <w:r w:rsidRPr="00965CA0">
        <w:rPr>
          <w:rFonts w:ascii="Verdana" w:hAnsi="Verdana"/>
          <w:sz w:val="18"/>
          <w:szCs w:val="18"/>
        </w:rPr>
        <w:t xml:space="preserve"> betrokken departementen en overheidsorganisaties werken elke dag aan het mogelijk maken van deze opvang voor ontheemden uit Oekraïne. Dit zullen we de komende periode gezamenlijk blijven doen. </w:t>
      </w:r>
    </w:p>
    <w:p w:rsidR="007613F4" w:rsidP="00920E94" w:rsidRDefault="007613F4" w14:paraId="3DF7C803" w14:textId="77777777">
      <w:pPr>
        <w:spacing w:line="230" w:lineRule="auto"/>
        <w:ind w:right="618"/>
        <w:rPr>
          <w:color w:val="0070C0"/>
          <w:sz w:val="19"/>
          <w:szCs w:val="19"/>
        </w:rPr>
      </w:pPr>
    </w:p>
    <w:p w:rsidRPr="00965CA0" w:rsidR="000B52D4" w:rsidP="00724425" w:rsidRDefault="007613F4" w14:paraId="3B03A057" w14:textId="2C35C3BC">
      <w:pPr>
        <w:spacing w:line="230" w:lineRule="auto"/>
        <w:ind w:left="620" w:right="618"/>
        <w:rPr>
          <w:rFonts w:ascii="Verdana" w:hAnsi="Verdana"/>
          <w:sz w:val="18"/>
          <w:szCs w:val="18"/>
        </w:rPr>
      </w:pPr>
      <w:r w:rsidRPr="00EC0696">
        <w:rPr>
          <w:rFonts w:ascii="Verdana" w:hAnsi="Verdana"/>
          <w:sz w:val="18"/>
          <w:szCs w:val="18"/>
        </w:rPr>
        <w:t>Gezien ontheemden uit Oekraïne</w:t>
      </w:r>
      <w:r w:rsidRPr="00EC0696" w:rsidR="007E50AC">
        <w:rPr>
          <w:rFonts w:ascii="Verdana" w:hAnsi="Verdana"/>
          <w:sz w:val="18"/>
          <w:szCs w:val="18"/>
        </w:rPr>
        <w:t xml:space="preserve"> in Nederland</w:t>
      </w:r>
      <w:r w:rsidRPr="00EC0696">
        <w:rPr>
          <w:rFonts w:ascii="Verdana" w:hAnsi="Verdana"/>
          <w:sz w:val="18"/>
          <w:szCs w:val="18"/>
        </w:rPr>
        <w:t xml:space="preserve"> buiten de reguliere structuren worden opgevangen zal dit niet als zodanig worden opgenomen in de onderhavige nationale strategie. Niettemin heeft de opvang van ontheemden uit </w:t>
      </w:r>
      <w:r w:rsidRPr="00EC0696" w:rsidR="004D1DC1">
        <w:rPr>
          <w:rFonts w:ascii="Verdana" w:hAnsi="Verdana"/>
          <w:sz w:val="18"/>
          <w:szCs w:val="18"/>
        </w:rPr>
        <w:t>Oekraïne</w:t>
      </w:r>
      <w:r w:rsidRPr="00EC0696">
        <w:rPr>
          <w:rFonts w:ascii="Verdana" w:hAnsi="Verdana"/>
          <w:sz w:val="18"/>
          <w:szCs w:val="18"/>
        </w:rPr>
        <w:t xml:space="preserve"> zijn weerslag op (de partners in) de migratieketen. </w:t>
      </w:r>
    </w:p>
    <w:p w:rsidRPr="00965CA0" w:rsidR="006A14FA" w:rsidP="00296EFE" w:rsidRDefault="006A14FA" w14:paraId="3644BB35" w14:textId="77777777">
      <w:pPr>
        <w:spacing w:line="230" w:lineRule="auto"/>
        <w:ind w:left="620" w:right="618"/>
        <w:jc w:val="both"/>
        <w:rPr>
          <w:rFonts w:ascii="Verdana" w:hAnsi="Verdana"/>
          <w:i/>
          <w:iCs/>
          <w:sz w:val="18"/>
          <w:szCs w:val="18"/>
          <w:highlight w:val="yellow"/>
        </w:rPr>
      </w:pPr>
    </w:p>
    <w:p w:rsidRPr="00965CA0" w:rsidR="00165454" w:rsidP="00296EFE" w:rsidRDefault="00165454" w14:paraId="235A2BEC" w14:textId="0B272939">
      <w:pPr>
        <w:spacing w:line="230" w:lineRule="auto"/>
        <w:ind w:left="620" w:right="618"/>
        <w:jc w:val="both"/>
        <w:rPr>
          <w:rFonts w:ascii="Verdana" w:hAnsi="Verdana"/>
          <w:sz w:val="18"/>
          <w:szCs w:val="18"/>
        </w:rPr>
      </w:pPr>
      <w:r w:rsidRPr="00965CA0">
        <w:rPr>
          <w:rFonts w:ascii="Verdana" w:hAnsi="Verdana"/>
          <w:i/>
          <w:iCs/>
          <w:sz w:val="18"/>
          <w:szCs w:val="18"/>
        </w:rPr>
        <w:t>Geografische positie</w:t>
      </w:r>
      <w:r w:rsidRPr="00965CA0" w:rsidR="0054086F">
        <w:rPr>
          <w:rFonts w:ascii="Verdana" w:hAnsi="Verdana"/>
          <w:i/>
          <w:iCs/>
          <w:sz w:val="18"/>
          <w:szCs w:val="18"/>
        </w:rPr>
        <w:t xml:space="preserve"> </w:t>
      </w:r>
    </w:p>
    <w:p w:rsidRPr="00965CA0" w:rsidR="009F62D0" w:rsidP="00DB24AC" w:rsidRDefault="000E197D" w14:paraId="6A704322" w14:textId="41D10712">
      <w:pPr>
        <w:spacing w:line="230" w:lineRule="auto"/>
        <w:ind w:left="620" w:right="618"/>
        <w:jc w:val="both"/>
        <w:rPr>
          <w:rFonts w:ascii="Verdana" w:hAnsi="Verdana"/>
          <w:sz w:val="18"/>
          <w:szCs w:val="18"/>
        </w:rPr>
      </w:pPr>
      <w:r w:rsidRPr="00965CA0">
        <w:rPr>
          <w:rFonts w:ascii="Verdana" w:hAnsi="Verdana"/>
          <w:sz w:val="18"/>
          <w:szCs w:val="18"/>
        </w:rPr>
        <w:t>E</w:t>
      </w:r>
      <w:r w:rsidRPr="00965CA0" w:rsidR="00F04588">
        <w:rPr>
          <w:rFonts w:ascii="Verdana" w:hAnsi="Verdana"/>
          <w:sz w:val="18"/>
          <w:szCs w:val="18"/>
        </w:rPr>
        <w:t xml:space="preserve">r </w:t>
      </w:r>
      <w:r w:rsidRPr="00965CA0" w:rsidR="003B18E1">
        <w:rPr>
          <w:rFonts w:ascii="Verdana" w:hAnsi="Verdana"/>
          <w:sz w:val="18"/>
          <w:szCs w:val="18"/>
        </w:rPr>
        <w:t xml:space="preserve">is </w:t>
      </w:r>
      <w:r w:rsidR="008E709C">
        <w:rPr>
          <w:rFonts w:ascii="Verdana" w:hAnsi="Verdana"/>
          <w:sz w:val="18"/>
          <w:szCs w:val="18"/>
        </w:rPr>
        <w:t xml:space="preserve">weliswaar </w:t>
      </w:r>
      <w:r w:rsidRPr="00965CA0" w:rsidR="00F04588">
        <w:rPr>
          <w:rFonts w:ascii="Verdana" w:hAnsi="Verdana"/>
          <w:sz w:val="18"/>
          <w:szCs w:val="18"/>
        </w:rPr>
        <w:t xml:space="preserve">geen sprake </w:t>
      </w:r>
      <w:r w:rsidRPr="00965CA0" w:rsidR="00AB51C9">
        <w:rPr>
          <w:rFonts w:ascii="Verdana" w:hAnsi="Verdana"/>
          <w:sz w:val="18"/>
          <w:szCs w:val="18"/>
        </w:rPr>
        <w:t>van</w:t>
      </w:r>
      <w:r w:rsidRPr="00965CA0" w:rsidR="00EB728E">
        <w:rPr>
          <w:rFonts w:ascii="Verdana" w:hAnsi="Verdana"/>
          <w:sz w:val="18"/>
          <w:szCs w:val="18"/>
        </w:rPr>
        <w:t xml:space="preserve"> grootschalige migratieroutes </w:t>
      </w:r>
      <w:r w:rsidR="008E709C">
        <w:rPr>
          <w:rFonts w:ascii="Verdana" w:hAnsi="Verdana"/>
          <w:sz w:val="18"/>
          <w:szCs w:val="18"/>
        </w:rPr>
        <w:t>via</w:t>
      </w:r>
      <w:r w:rsidRPr="00965CA0" w:rsidR="00EB728E">
        <w:rPr>
          <w:rFonts w:ascii="Verdana" w:hAnsi="Verdana"/>
          <w:sz w:val="18"/>
          <w:szCs w:val="18"/>
        </w:rPr>
        <w:t xml:space="preserve"> de Nederlandse buitengrens</w:t>
      </w:r>
      <w:r w:rsidR="008E709C">
        <w:rPr>
          <w:rFonts w:ascii="Verdana" w:hAnsi="Verdana"/>
          <w:sz w:val="18"/>
          <w:szCs w:val="18"/>
        </w:rPr>
        <w:t xml:space="preserve">, maar vanwege grootschalige ongereguleerde secundaire migratie komen </w:t>
      </w:r>
      <w:r w:rsidRPr="00965CA0" w:rsidR="00C011E3">
        <w:rPr>
          <w:rFonts w:ascii="Verdana" w:hAnsi="Verdana"/>
          <w:sz w:val="18"/>
          <w:szCs w:val="18"/>
        </w:rPr>
        <w:t xml:space="preserve">verzoekers om internationale bescherming </w:t>
      </w:r>
      <w:r w:rsidR="008E709C">
        <w:rPr>
          <w:rFonts w:ascii="Verdana" w:hAnsi="Verdana"/>
          <w:sz w:val="18"/>
          <w:szCs w:val="18"/>
        </w:rPr>
        <w:t xml:space="preserve">via routes over land door de EU </w:t>
      </w:r>
      <w:r w:rsidRPr="00965CA0" w:rsidR="00C011E3">
        <w:rPr>
          <w:rFonts w:ascii="Verdana" w:hAnsi="Verdana"/>
          <w:sz w:val="18"/>
          <w:szCs w:val="18"/>
        </w:rPr>
        <w:t>in Nederland binnen.</w:t>
      </w:r>
    </w:p>
    <w:p w:rsidRPr="00965CA0" w:rsidR="00165454" w:rsidP="00A20CA9" w:rsidRDefault="00165454" w14:paraId="7FB8BDE9" w14:textId="34D90744">
      <w:pPr>
        <w:spacing w:line="230" w:lineRule="auto"/>
        <w:ind w:right="618"/>
        <w:jc w:val="both"/>
        <w:rPr>
          <w:rFonts w:ascii="Verdana" w:hAnsi="Verdana"/>
          <w:iCs/>
          <w:sz w:val="18"/>
          <w:szCs w:val="18"/>
        </w:rPr>
      </w:pPr>
    </w:p>
    <w:p w:rsidRPr="00965CA0" w:rsidR="00FC2B8B" w:rsidP="00BD4E9D" w:rsidRDefault="003B2926" w14:paraId="6DD5810F" w14:textId="7D3523DF">
      <w:pPr>
        <w:spacing w:line="230" w:lineRule="auto"/>
        <w:ind w:left="620" w:right="618"/>
        <w:jc w:val="both"/>
        <w:rPr>
          <w:rFonts w:ascii="Verdana" w:hAnsi="Verdana"/>
          <w:i/>
          <w:sz w:val="18"/>
          <w:szCs w:val="18"/>
        </w:rPr>
      </w:pPr>
      <w:r w:rsidRPr="00965CA0">
        <w:rPr>
          <w:rFonts w:ascii="Verdana" w:hAnsi="Verdana"/>
          <w:i/>
          <w:iCs/>
          <w:sz w:val="18"/>
          <w:szCs w:val="18"/>
        </w:rPr>
        <w:t>Inzet voor een strenger asiel- en migratiebelei</w:t>
      </w:r>
      <w:r w:rsidR="00AE53C5">
        <w:rPr>
          <w:rFonts w:ascii="Verdana" w:hAnsi="Verdana"/>
          <w:i/>
          <w:iCs/>
          <w:sz w:val="18"/>
          <w:szCs w:val="18"/>
        </w:rPr>
        <w:t>d</w:t>
      </w:r>
    </w:p>
    <w:p w:rsidRPr="00965CA0" w:rsidR="006F2038" w:rsidP="00A20CA9" w:rsidRDefault="00FC2B8B" w14:paraId="6A8F1DBA" w14:textId="4EE3C911">
      <w:pPr>
        <w:spacing w:line="230" w:lineRule="auto"/>
        <w:ind w:left="620" w:right="618"/>
        <w:jc w:val="both"/>
        <w:rPr>
          <w:rFonts w:ascii="Verdana" w:hAnsi="Verdana"/>
          <w:sz w:val="18"/>
          <w:szCs w:val="18"/>
        </w:rPr>
      </w:pPr>
      <w:r w:rsidRPr="00965CA0">
        <w:rPr>
          <w:rFonts w:ascii="Verdana" w:hAnsi="Verdana"/>
          <w:sz w:val="18"/>
          <w:szCs w:val="18"/>
        </w:rPr>
        <w:t xml:space="preserve">Het huidige kabinet heeft als inzet om tot een strenger asiel- en migratiebeleid te komen. Het beperken van de instroom begint bij de buitengrenzen en een effectieve Europese samenwerking om illegale migratie te voorkomen. De inzet van het huidige kabinet sluit daarbij aan op de doelen van het Asiel- en Migratiepact (Migratiepact): strengere grenscontroles, efficiëntere procedures (en het terugdringen van de </w:t>
      </w:r>
      <w:r w:rsidR="00C1741A">
        <w:rPr>
          <w:rFonts w:ascii="Verdana" w:hAnsi="Verdana"/>
          <w:sz w:val="18"/>
          <w:szCs w:val="18"/>
        </w:rPr>
        <w:t>doorlooptijden</w:t>
      </w:r>
      <w:r w:rsidRPr="00965CA0">
        <w:rPr>
          <w:rFonts w:ascii="Verdana" w:hAnsi="Verdana"/>
          <w:sz w:val="18"/>
          <w:szCs w:val="18"/>
        </w:rPr>
        <w:t xml:space="preserve">) en een actieve inzet om – door middel van internationale afspraken – de instroom verder terug te dringen en de terugkeer te verhogen. De invoering van het Migratiepact zal bijdragen aan het vereenvoudigen van de nationale asielprocedure en moet leiden tot grensversterking aan de randen van Europa. De implementatie van het Migratiepact is daarom een prioriteit en moet per 12 juni 2026 gerealiseerd zijn. </w:t>
      </w:r>
      <w:r w:rsidRPr="00965CA0" w:rsidR="00F0594B">
        <w:rPr>
          <w:rFonts w:ascii="Verdana" w:hAnsi="Verdana"/>
          <w:sz w:val="18"/>
          <w:szCs w:val="18"/>
        </w:rPr>
        <w:t xml:space="preserve">Hiertoe is eind 2024 het </w:t>
      </w:r>
      <w:hyperlink w:history="1" r:id="rId21">
        <w:r w:rsidRPr="00965CA0" w:rsidR="00F0594B">
          <w:rPr>
            <w:rStyle w:val="Hyperlink"/>
            <w:rFonts w:ascii="Verdana" w:hAnsi="Verdana"/>
            <w:color w:val="auto"/>
            <w:sz w:val="18"/>
            <w:szCs w:val="18"/>
          </w:rPr>
          <w:t>Nationale Implementatieplan</w:t>
        </w:r>
      </w:hyperlink>
      <w:r w:rsidRPr="00965CA0" w:rsidR="00F0594B">
        <w:rPr>
          <w:rFonts w:ascii="Verdana" w:hAnsi="Verdana"/>
          <w:sz w:val="18"/>
          <w:szCs w:val="18"/>
        </w:rPr>
        <w:t xml:space="preserve"> opgesteld. Het implementatieplan is leidend voor de te nemen</w:t>
      </w:r>
      <w:r w:rsidRPr="00965CA0" w:rsidR="006B0F12">
        <w:rPr>
          <w:rFonts w:ascii="Verdana" w:hAnsi="Verdana"/>
          <w:sz w:val="18"/>
          <w:szCs w:val="18"/>
        </w:rPr>
        <w:t xml:space="preserve"> stappen tot 12 juni 2026.</w:t>
      </w:r>
      <w:r w:rsidRPr="00965CA0" w:rsidR="00F0594B">
        <w:rPr>
          <w:rFonts w:ascii="Verdana" w:hAnsi="Verdana"/>
          <w:sz w:val="18"/>
          <w:szCs w:val="18"/>
        </w:rPr>
        <w:t xml:space="preserve"> </w:t>
      </w:r>
      <w:r w:rsidRPr="00965CA0">
        <w:rPr>
          <w:rFonts w:ascii="Verdana" w:hAnsi="Verdana"/>
          <w:sz w:val="18"/>
          <w:szCs w:val="18"/>
        </w:rPr>
        <w:t xml:space="preserve"> </w:t>
      </w:r>
    </w:p>
    <w:p w:rsidRPr="00965CA0" w:rsidR="006F2038" w:rsidP="00A20CA9" w:rsidRDefault="006F2038" w14:paraId="431B8AA5" w14:textId="77777777">
      <w:pPr>
        <w:spacing w:line="230" w:lineRule="auto"/>
        <w:ind w:left="620" w:right="618"/>
        <w:jc w:val="both"/>
        <w:rPr>
          <w:rFonts w:ascii="Verdana" w:hAnsi="Verdana"/>
          <w:sz w:val="18"/>
          <w:szCs w:val="18"/>
        </w:rPr>
      </w:pPr>
    </w:p>
    <w:p w:rsidRPr="00965CA0" w:rsidR="00FC2B8B" w:rsidP="00A20CA9" w:rsidRDefault="00FC2B8B" w14:paraId="3FB3636E" w14:textId="15492DB7">
      <w:pPr>
        <w:spacing w:line="230" w:lineRule="auto"/>
        <w:ind w:left="620" w:right="618"/>
        <w:jc w:val="both"/>
        <w:rPr>
          <w:rFonts w:ascii="Verdana" w:hAnsi="Verdana"/>
          <w:sz w:val="18"/>
          <w:szCs w:val="18"/>
        </w:rPr>
      </w:pPr>
      <w:r w:rsidRPr="00965CA0">
        <w:rPr>
          <w:rFonts w:ascii="Verdana" w:hAnsi="Verdana"/>
          <w:sz w:val="18"/>
          <w:szCs w:val="18"/>
        </w:rPr>
        <w:t xml:space="preserve">Ook via nationale trajecten streeft het kabinet ernaar meer controle op migratie te krijgen en een beter beheersbare situatie voor de gehele migratieketen te creëren. Het kabinet is van mening dat een lagere asielinstroom dit kan bewerkstellingen. Het kabinet is daarom voornemens om een omvangrijke Asielnoodmaatregelenwet (“de Wijziging van de Vreemdelingenwet 2000 in verband met maatregelen om de asielketen te ontlasten en de instroom van asielzoekers te verminderen”) in te voeren en daarnaast een tweestatusstelsel in te voeren en nareis te beperken. Zie hieronder meer over deze voorstellen. Ten slotte zet het kabinet fors in op het vergroten van de resultaten op terugkeer. Dat doet het kabinet door de capaciteit op vreemdelingenbewaring te vergroten en het niet meewerken aan terugkeer strafbaar te stellen via de Wet terugkeer en vreemdelingenbewaring. </w:t>
      </w:r>
      <w:r w:rsidRPr="00965CA0" w:rsidR="009054BD">
        <w:rPr>
          <w:rFonts w:ascii="Verdana" w:hAnsi="Verdana"/>
          <w:sz w:val="18"/>
          <w:szCs w:val="18"/>
        </w:rPr>
        <w:t xml:space="preserve">Tevens zet het kabinet zich internationaal in voor het verminderen van de instroom en bevorderen </w:t>
      </w:r>
      <w:r w:rsidRPr="00965CA0" w:rsidR="009054BD">
        <w:rPr>
          <w:rFonts w:ascii="Verdana" w:hAnsi="Verdana"/>
          <w:sz w:val="18"/>
          <w:szCs w:val="18"/>
        </w:rPr>
        <w:lastRenderedPageBreak/>
        <w:t>van terugkeer middels partnerschappen met derde landen.</w:t>
      </w:r>
    </w:p>
    <w:p w:rsidRPr="00965CA0" w:rsidR="00296EFE" w:rsidP="000B1C1D" w:rsidRDefault="00296EFE" w14:paraId="3CFE5757" w14:textId="77777777">
      <w:pPr>
        <w:spacing w:line="230" w:lineRule="auto"/>
        <w:ind w:right="618"/>
        <w:jc w:val="both"/>
        <w:rPr>
          <w:rFonts w:ascii="Verdana" w:hAnsi="Verdana"/>
          <w:iCs/>
          <w:sz w:val="18"/>
          <w:szCs w:val="18"/>
        </w:rPr>
      </w:pPr>
    </w:p>
    <w:p w:rsidRPr="00965CA0" w:rsidR="00296EFE" w:rsidP="00296EFE" w:rsidRDefault="00296EFE" w14:paraId="046987F7" w14:textId="23C91DFA">
      <w:pPr>
        <w:spacing w:line="230" w:lineRule="auto"/>
        <w:ind w:left="620" w:right="618"/>
        <w:jc w:val="both"/>
        <w:rPr>
          <w:rFonts w:ascii="Verdana" w:hAnsi="Verdana"/>
          <w:sz w:val="18"/>
          <w:szCs w:val="18"/>
        </w:rPr>
      </w:pPr>
      <w:r w:rsidRPr="00965CA0">
        <w:rPr>
          <w:rFonts w:ascii="Verdana" w:hAnsi="Verdana"/>
          <w:i/>
          <w:iCs/>
          <w:sz w:val="18"/>
          <w:szCs w:val="18"/>
        </w:rPr>
        <w:t>Asiel</w:t>
      </w:r>
      <w:r w:rsidRPr="00965CA0" w:rsidR="000066AD">
        <w:rPr>
          <w:rFonts w:ascii="Verdana" w:hAnsi="Verdana"/>
          <w:i/>
          <w:iCs/>
          <w:sz w:val="18"/>
          <w:szCs w:val="18"/>
        </w:rPr>
        <w:t>noodmaatregelenwet</w:t>
      </w:r>
      <w:r w:rsidRPr="00965CA0" w:rsidR="00464FC1">
        <w:rPr>
          <w:rFonts w:ascii="Verdana" w:hAnsi="Verdana"/>
          <w:i/>
          <w:iCs/>
          <w:sz w:val="18"/>
          <w:szCs w:val="18"/>
        </w:rPr>
        <w:t xml:space="preserve"> en tweestatusstelsel</w:t>
      </w:r>
    </w:p>
    <w:p w:rsidRPr="00965CA0" w:rsidR="00296EFE" w:rsidP="00296EFE" w:rsidRDefault="00296EFE" w14:paraId="09D78D95" w14:textId="77777777">
      <w:pPr>
        <w:spacing w:line="230" w:lineRule="auto"/>
        <w:ind w:left="620" w:right="618"/>
        <w:jc w:val="both"/>
        <w:rPr>
          <w:rFonts w:ascii="Verdana" w:hAnsi="Verdana"/>
          <w:sz w:val="18"/>
          <w:szCs w:val="18"/>
        </w:rPr>
      </w:pPr>
      <w:r w:rsidRPr="00965CA0">
        <w:rPr>
          <w:rFonts w:ascii="Verdana" w:hAnsi="Verdana"/>
          <w:sz w:val="18"/>
          <w:szCs w:val="18"/>
        </w:rPr>
        <w:t>De beoogde Asielnoodmaatregelenwet bevat zes maatregelen:</w:t>
      </w:r>
    </w:p>
    <w:p w:rsidRPr="00965CA0" w:rsidR="00296EFE" w:rsidP="00296EFE" w:rsidRDefault="00296EFE" w14:paraId="2D5F3FB5" w14:textId="77777777">
      <w:pPr>
        <w:numPr>
          <w:ilvl w:val="0"/>
          <w:numId w:val="11"/>
        </w:numPr>
        <w:spacing w:line="230" w:lineRule="auto"/>
        <w:ind w:right="618"/>
        <w:jc w:val="both"/>
        <w:rPr>
          <w:rFonts w:ascii="Verdana" w:hAnsi="Verdana"/>
          <w:sz w:val="18"/>
          <w:szCs w:val="18"/>
        </w:rPr>
      </w:pPr>
      <w:r w:rsidRPr="00965CA0">
        <w:rPr>
          <w:rFonts w:ascii="Verdana" w:hAnsi="Verdana"/>
          <w:sz w:val="18"/>
          <w:szCs w:val="18"/>
        </w:rPr>
        <w:t>kortere duur verblijfsvergunning asiel voor bepaalde tijd (drie in plaats van vijf jaar);</w:t>
      </w:r>
    </w:p>
    <w:p w:rsidRPr="00965CA0" w:rsidR="00296EFE" w:rsidP="00296EFE" w:rsidRDefault="00296EFE" w14:paraId="3A1BCD88" w14:textId="77777777">
      <w:pPr>
        <w:numPr>
          <w:ilvl w:val="0"/>
          <w:numId w:val="11"/>
        </w:numPr>
        <w:spacing w:line="230" w:lineRule="auto"/>
        <w:ind w:right="618"/>
        <w:jc w:val="both"/>
        <w:rPr>
          <w:rFonts w:ascii="Verdana" w:hAnsi="Verdana"/>
          <w:sz w:val="18"/>
          <w:szCs w:val="18"/>
        </w:rPr>
      </w:pPr>
      <w:r w:rsidRPr="00965CA0">
        <w:rPr>
          <w:rFonts w:ascii="Verdana" w:hAnsi="Verdana"/>
          <w:sz w:val="18"/>
          <w:szCs w:val="18"/>
        </w:rPr>
        <w:t>afschaffing nieuwe verblijfsvergunningen asiel voor onbepaalde tijd;</w:t>
      </w:r>
    </w:p>
    <w:p w:rsidRPr="00965CA0" w:rsidR="00296EFE" w:rsidP="00296EFE" w:rsidRDefault="00296EFE" w14:paraId="57A8BEE2" w14:textId="77777777">
      <w:pPr>
        <w:numPr>
          <w:ilvl w:val="0"/>
          <w:numId w:val="11"/>
        </w:numPr>
        <w:spacing w:line="230" w:lineRule="auto"/>
        <w:ind w:right="618"/>
        <w:jc w:val="both"/>
        <w:rPr>
          <w:rFonts w:ascii="Verdana" w:hAnsi="Verdana"/>
          <w:sz w:val="18"/>
          <w:szCs w:val="18"/>
        </w:rPr>
      </w:pPr>
      <w:r w:rsidRPr="00965CA0">
        <w:rPr>
          <w:rFonts w:ascii="Verdana" w:hAnsi="Verdana"/>
          <w:sz w:val="18"/>
          <w:szCs w:val="18"/>
        </w:rPr>
        <w:t xml:space="preserve">verruiming mogelijkheden tot </w:t>
      </w:r>
      <w:proofErr w:type="spellStart"/>
      <w:r w:rsidRPr="00965CA0">
        <w:rPr>
          <w:rFonts w:ascii="Verdana" w:hAnsi="Verdana"/>
          <w:sz w:val="18"/>
          <w:szCs w:val="18"/>
        </w:rPr>
        <w:t>ongewenstverklaring</w:t>
      </w:r>
      <w:proofErr w:type="spellEnd"/>
      <w:r w:rsidRPr="00965CA0">
        <w:rPr>
          <w:rFonts w:ascii="Verdana" w:hAnsi="Verdana"/>
          <w:sz w:val="18"/>
          <w:szCs w:val="18"/>
        </w:rPr>
        <w:t>;</w:t>
      </w:r>
    </w:p>
    <w:p w:rsidRPr="00965CA0" w:rsidR="00296EFE" w:rsidP="00296EFE" w:rsidRDefault="00296EFE" w14:paraId="7FAFD431" w14:textId="77777777">
      <w:pPr>
        <w:numPr>
          <w:ilvl w:val="0"/>
          <w:numId w:val="11"/>
        </w:numPr>
        <w:spacing w:line="230" w:lineRule="auto"/>
        <w:ind w:right="618"/>
        <w:jc w:val="both"/>
        <w:rPr>
          <w:rFonts w:ascii="Verdana" w:hAnsi="Verdana"/>
          <w:sz w:val="18"/>
          <w:szCs w:val="18"/>
        </w:rPr>
      </w:pPr>
      <w:r w:rsidRPr="00965CA0">
        <w:rPr>
          <w:rFonts w:ascii="Verdana" w:hAnsi="Verdana"/>
          <w:sz w:val="18"/>
          <w:szCs w:val="18"/>
        </w:rPr>
        <w:t>afschaffing voornemenprocedure;</w:t>
      </w:r>
    </w:p>
    <w:p w:rsidRPr="00965CA0" w:rsidR="00296EFE" w:rsidP="00296EFE" w:rsidRDefault="00296EFE" w14:paraId="176C51D1" w14:textId="77777777">
      <w:pPr>
        <w:numPr>
          <w:ilvl w:val="0"/>
          <w:numId w:val="11"/>
        </w:numPr>
        <w:spacing w:line="230" w:lineRule="auto"/>
        <w:ind w:right="618"/>
        <w:jc w:val="both"/>
        <w:rPr>
          <w:rFonts w:ascii="Verdana" w:hAnsi="Verdana"/>
          <w:sz w:val="18"/>
          <w:szCs w:val="18"/>
        </w:rPr>
      </w:pPr>
      <w:r w:rsidRPr="00965CA0">
        <w:rPr>
          <w:rFonts w:ascii="Verdana" w:hAnsi="Verdana"/>
          <w:sz w:val="18"/>
          <w:szCs w:val="18"/>
        </w:rPr>
        <w:t>beperking nareismogelijkheden tot het kerngezin;</w:t>
      </w:r>
    </w:p>
    <w:p w:rsidRPr="00965CA0" w:rsidR="00296EFE" w:rsidP="00296EFE" w:rsidRDefault="00296EFE" w14:paraId="318B75B3" w14:textId="77777777">
      <w:pPr>
        <w:numPr>
          <w:ilvl w:val="0"/>
          <w:numId w:val="11"/>
        </w:numPr>
        <w:spacing w:line="230" w:lineRule="auto"/>
        <w:ind w:right="618"/>
        <w:jc w:val="both"/>
        <w:rPr>
          <w:rFonts w:ascii="Verdana" w:hAnsi="Verdana"/>
          <w:sz w:val="18"/>
          <w:szCs w:val="18"/>
        </w:rPr>
      </w:pPr>
      <w:r w:rsidRPr="00965CA0">
        <w:rPr>
          <w:rFonts w:ascii="Verdana" w:hAnsi="Verdana"/>
          <w:sz w:val="18"/>
          <w:szCs w:val="18"/>
        </w:rPr>
        <w:t>efficiëntere behandeling (herhaalde) aanvragen;</w:t>
      </w:r>
    </w:p>
    <w:p w:rsidRPr="00965CA0" w:rsidR="00296EFE" w:rsidP="00296EFE" w:rsidRDefault="00296EFE" w14:paraId="4E2F2566" w14:textId="77777777">
      <w:pPr>
        <w:spacing w:line="230" w:lineRule="auto"/>
        <w:ind w:left="620" w:right="618"/>
        <w:jc w:val="both"/>
        <w:rPr>
          <w:rFonts w:ascii="Verdana" w:hAnsi="Verdana"/>
          <w:i/>
          <w:iCs/>
          <w:sz w:val="18"/>
          <w:szCs w:val="18"/>
        </w:rPr>
      </w:pPr>
    </w:p>
    <w:p w:rsidRPr="00965CA0" w:rsidR="00296EFE" w:rsidP="00296EFE" w:rsidRDefault="00296EFE" w14:paraId="01BA9DF0" w14:textId="5DEA040B">
      <w:pPr>
        <w:spacing w:line="230" w:lineRule="auto"/>
        <w:ind w:left="620" w:right="618"/>
        <w:jc w:val="both"/>
        <w:rPr>
          <w:rFonts w:ascii="Verdana" w:hAnsi="Verdana"/>
          <w:sz w:val="18"/>
          <w:szCs w:val="18"/>
        </w:rPr>
      </w:pPr>
      <w:r w:rsidRPr="00965CA0">
        <w:rPr>
          <w:rFonts w:ascii="Verdana" w:hAnsi="Verdana"/>
          <w:sz w:val="18"/>
          <w:szCs w:val="18"/>
        </w:rPr>
        <w:t>Het invoeren van een tweestatusstelsel betekent dat voortaan bij de verlening van een verblijfsvergunning asiel voor bepaalde tijd, als bedoeld in artikel 28 van de Vreemdelingenwet 2000 (</w:t>
      </w:r>
      <w:proofErr w:type="spellStart"/>
      <w:r w:rsidRPr="00965CA0">
        <w:rPr>
          <w:rFonts w:ascii="Verdana" w:hAnsi="Verdana"/>
          <w:sz w:val="18"/>
          <w:szCs w:val="18"/>
        </w:rPr>
        <w:t>Vw</w:t>
      </w:r>
      <w:proofErr w:type="spellEnd"/>
      <w:r w:rsidRPr="00965CA0">
        <w:rPr>
          <w:rFonts w:ascii="Verdana" w:hAnsi="Verdana"/>
          <w:sz w:val="18"/>
          <w:szCs w:val="18"/>
        </w:rPr>
        <w:t xml:space="preserve"> 2000), onderscheid wordt gemaakt tussen </w:t>
      </w:r>
      <w:r w:rsidR="00D527CF">
        <w:rPr>
          <w:rFonts w:ascii="Verdana" w:hAnsi="Verdana"/>
          <w:sz w:val="18"/>
          <w:szCs w:val="18"/>
        </w:rPr>
        <w:t xml:space="preserve">een </w:t>
      </w:r>
      <w:r w:rsidRPr="00965CA0">
        <w:rPr>
          <w:rFonts w:ascii="Verdana" w:hAnsi="Verdana"/>
          <w:sz w:val="18"/>
          <w:szCs w:val="18"/>
        </w:rPr>
        <w:t xml:space="preserve">verblijfsvergunning die wordt verleend aan de vreemdeling die vluchteling is in de zin van het Vluchtelingenverdrag en aan de vreemdeling die in aanmerking komt voor subsidiaire bescherming. </w:t>
      </w:r>
    </w:p>
    <w:p w:rsidRPr="00965CA0" w:rsidR="00296EFE" w:rsidP="00296EFE" w:rsidRDefault="00296EFE" w14:paraId="6F49B888" w14:textId="77777777">
      <w:pPr>
        <w:spacing w:line="230" w:lineRule="auto"/>
        <w:ind w:left="620" w:right="618"/>
        <w:jc w:val="both"/>
        <w:rPr>
          <w:rFonts w:ascii="Verdana" w:hAnsi="Verdana"/>
          <w:iCs/>
          <w:sz w:val="18"/>
          <w:szCs w:val="18"/>
        </w:rPr>
      </w:pPr>
    </w:p>
    <w:p w:rsidRPr="00965CA0" w:rsidR="00296EFE" w:rsidP="00296EFE" w:rsidRDefault="00296EFE" w14:paraId="7A392A06" w14:textId="2AC7CE5C">
      <w:pPr>
        <w:spacing w:line="230" w:lineRule="auto"/>
        <w:ind w:left="620" w:right="618"/>
        <w:jc w:val="both"/>
        <w:rPr>
          <w:rFonts w:ascii="Verdana" w:hAnsi="Verdana"/>
          <w:sz w:val="18"/>
          <w:szCs w:val="18"/>
        </w:rPr>
      </w:pPr>
      <w:r w:rsidRPr="00965CA0">
        <w:rPr>
          <w:rFonts w:ascii="Verdana" w:hAnsi="Verdana"/>
          <w:sz w:val="18"/>
          <w:szCs w:val="18"/>
        </w:rPr>
        <w:t>De Gezinsherenigingsrichtlijn kent gunstiger voorwaarden toe aan vluchtelingen om gezinsleden over te laten komen, dan aan andere onderdanen van derde landen die wettig op het grondgebied van de lidstaten verblijven en die hun gezinsleden willen laten overkomen. Voor subsidiair beschermden die het verzoek om gezinshereniging indienen binnen een termijn van drie maanden na toekenning van de subsidiaire beschermingsstatus, schrijft de Gezinsherenigingsrichtlijn die gunstigere voorwaarden niet voor</w:t>
      </w:r>
      <w:r w:rsidR="00862649">
        <w:rPr>
          <w:rFonts w:ascii="Verdana" w:hAnsi="Verdana"/>
          <w:sz w:val="18"/>
          <w:szCs w:val="18"/>
        </w:rPr>
        <w:t>, omdat de Gezinsherenigingsrichtlijn niet op hen van toepassing is</w:t>
      </w:r>
      <w:r w:rsidR="00862649">
        <w:rPr>
          <w:rStyle w:val="Voetnootmarkering"/>
          <w:rFonts w:ascii="Verdana" w:hAnsi="Verdana"/>
          <w:sz w:val="18"/>
          <w:szCs w:val="18"/>
        </w:rPr>
        <w:footnoteReference w:id="2"/>
      </w:r>
      <w:r w:rsidRPr="00965CA0">
        <w:rPr>
          <w:rFonts w:ascii="Verdana" w:hAnsi="Verdana"/>
          <w:sz w:val="18"/>
          <w:szCs w:val="18"/>
        </w:rPr>
        <w:t>. Met het invoeren van het tweestatusstelsel is het mogelijk om aanvullende voorwaarden te stellen aan het nareizen van familieleden van personen met de subsidiaire beschermingsstatus. Voortaan geldt dat aan een nareizend gezinslid van een houder van een verblijfsvergunning asiel voor bepaalde tijd als bedoeld in artikel 29a (nieuw), slechts een afgeleide asielvergunning wordt verstrekt als:</w:t>
      </w:r>
    </w:p>
    <w:p w:rsidRPr="00965CA0" w:rsidR="00296EFE" w:rsidP="00296EFE" w:rsidRDefault="00296EFE" w14:paraId="7E0E193E" w14:textId="77777777">
      <w:pPr>
        <w:numPr>
          <w:ilvl w:val="0"/>
          <w:numId w:val="12"/>
        </w:numPr>
        <w:spacing w:line="230" w:lineRule="auto"/>
        <w:ind w:right="618"/>
        <w:jc w:val="both"/>
        <w:rPr>
          <w:rFonts w:ascii="Verdana" w:hAnsi="Verdana"/>
          <w:sz w:val="18"/>
          <w:szCs w:val="18"/>
        </w:rPr>
      </w:pPr>
      <w:r w:rsidRPr="00965CA0">
        <w:rPr>
          <w:rFonts w:ascii="Verdana" w:hAnsi="Verdana"/>
          <w:sz w:val="18"/>
          <w:szCs w:val="18"/>
        </w:rPr>
        <w:t>twee jaar zijn verstreken gerekend vanaf de datum waarop de asielaanvraag van de vreemdeling met subsidiaire bescherming is ingewilligd;</w:t>
      </w:r>
    </w:p>
    <w:p w:rsidRPr="00965CA0" w:rsidR="00296EFE" w:rsidP="00296EFE" w:rsidRDefault="00296EFE" w14:paraId="7DEB6378" w14:textId="77777777">
      <w:pPr>
        <w:numPr>
          <w:ilvl w:val="0"/>
          <w:numId w:val="12"/>
        </w:numPr>
        <w:spacing w:line="230" w:lineRule="auto"/>
        <w:ind w:right="618"/>
        <w:jc w:val="both"/>
        <w:rPr>
          <w:rFonts w:ascii="Verdana" w:hAnsi="Verdana"/>
          <w:sz w:val="18"/>
          <w:szCs w:val="18"/>
        </w:rPr>
      </w:pPr>
      <w:r w:rsidRPr="00965CA0">
        <w:rPr>
          <w:rFonts w:ascii="Verdana" w:hAnsi="Verdana"/>
          <w:sz w:val="18"/>
          <w:szCs w:val="18"/>
        </w:rPr>
        <w:t>de vreemdeling met subsidiaire bescherming zelfstandig en duurzaam beschikt over voldoende middelen van bestaan; en</w:t>
      </w:r>
    </w:p>
    <w:p w:rsidRPr="00965CA0" w:rsidR="00296EFE" w:rsidP="00296EFE" w:rsidRDefault="00296EFE" w14:paraId="4A53EDDA" w14:textId="77777777">
      <w:pPr>
        <w:numPr>
          <w:ilvl w:val="0"/>
          <w:numId w:val="12"/>
        </w:numPr>
        <w:spacing w:line="230" w:lineRule="auto"/>
        <w:ind w:right="618"/>
        <w:jc w:val="both"/>
        <w:rPr>
          <w:rFonts w:ascii="Verdana" w:hAnsi="Verdana"/>
          <w:sz w:val="18"/>
          <w:szCs w:val="18"/>
        </w:rPr>
      </w:pPr>
      <w:r w:rsidRPr="00965CA0">
        <w:rPr>
          <w:rFonts w:ascii="Verdana" w:hAnsi="Verdana"/>
          <w:sz w:val="18"/>
          <w:szCs w:val="18"/>
        </w:rPr>
        <w:t>de vreemdeling met subsidiaire bescherming beschikt over huisvesting.</w:t>
      </w:r>
    </w:p>
    <w:p w:rsidRPr="00965CA0" w:rsidR="00296EFE" w:rsidP="00296EFE" w:rsidRDefault="00296EFE" w14:paraId="10D89665" w14:textId="77777777">
      <w:pPr>
        <w:spacing w:line="230" w:lineRule="auto"/>
        <w:ind w:left="620" w:right="618"/>
        <w:jc w:val="both"/>
        <w:rPr>
          <w:rFonts w:ascii="Verdana" w:hAnsi="Verdana"/>
          <w:iCs/>
          <w:sz w:val="18"/>
          <w:szCs w:val="18"/>
        </w:rPr>
      </w:pPr>
    </w:p>
    <w:p w:rsidRPr="00965CA0" w:rsidR="00296EFE" w:rsidP="00296EFE" w:rsidRDefault="00296EFE" w14:paraId="600E5E22" w14:textId="49770400">
      <w:pPr>
        <w:spacing w:line="230" w:lineRule="auto"/>
        <w:ind w:left="620" w:right="618"/>
        <w:jc w:val="both"/>
        <w:rPr>
          <w:rFonts w:ascii="Verdana" w:hAnsi="Verdana"/>
          <w:sz w:val="18"/>
          <w:szCs w:val="18"/>
        </w:rPr>
      </w:pPr>
      <w:r w:rsidRPr="00965CA0">
        <w:rPr>
          <w:rFonts w:ascii="Verdana" w:hAnsi="Verdana"/>
          <w:sz w:val="18"/>
          <w:szCs w:val="18"/>
        </w:rPr>
        <w:t>In het verlengde van het invoeren van aanvullende voorwaarden voor de nareis van gezinsleden van subsidiair beschermden, wordt de groep die in aanmerking komt voor gezinshereniging via nareis teruggebracht tot die gezinsleden die behoren tot het kerngezin. Deze beperking geldt zowel voor de nareis van gezinsleden van vluchtelingen, als voor de nareis van vreemdelingen met de subsidiaire beschermingsstatus. Onder het kerngezin wordt verstaan:</w:t>
      </w:r>
    </w:p>
    <w:p w:rsidRPr="00965CA0" w:rsidR="00296EFE" w:rsidP="000066AD" w:rsidRDefault="00296EFE" w14:paraId="223E1618" w14:textId="77777777">
      <w:pPr>
        <w:numPr>
          <w:ilvl w:val="2"/>
          <w:numId w:val="13"/>
        </w:numPr>
        <w:spacing w:line="230" w:lineRule="auto"/>
        <w:ind w:right="618"/>
        <w:jc w:val="both"/>
        <w:rPr>
          <w:rFonts w:ascii="Verdana" w:hAnsi="Verdana"/>
          <w:sz w:val="18"/>
          <w:szCs w:val="18"/>
        </w:rPr>
      </w:pPr>
      <w:bookmarkStart w:name="_Hlk175309731" w:id="17"/>
      <w:bookmarkStart w:name="_Hlk175576309" w:id="18"/>
      <w:r w:rsidRPr="00965CA0">
        <w:rPr>
          <w:rFonts w:ascii="Verdana" w:hAnsi="Verdana"/>
          <w:sz w:val="18"/>
          <w:szCs w:val="18"/>
        </w:rPr>
        <w:t>de meerderjarige echtgenoot;</w:t>
      </w:r>
    </w:p>
    <w:p w:rsidRPr="00965CA0" w:rsidR="00296EFE" w:rsidP="000066AD" w:rsidRDefault="00296EFE" w14:paraId="42E26518" w14:textId="207DEF7D">
      <w:pPr>
        <w:numPr>
          <w:ilvl w:val="2"/>
          <w:numId w:val="13"/>
        </w:numPr>
        <w:spacing w:line="230" w:lineRule="auto"/>
        <w:ind w:right="618"/>
        <w:jc w:val="both"/>
        <w:rPr>
          <w:rFonts w:ascii="Verdana" w:hAnsi="Verdana"/>
          <w:sz w:val="18"/>
          <w:szCs w:val="18"/>
        </w:rPr>
      </w:pPr>
      <w:r w:rsidRPr="00965CA0">
        <w:rPr>
          <w:rFonts w:ascii="Verdana" w:hAnsi="Verdana"/>
          <w:sz w:val="18"/>
          <w:szCs w:val="18"/>
        </w:rPr>
        <w:t>het</w:t>
      </w:r>
      <w:r w:rsidR="003C61E4">
        <w:rPr>
          <w:rFonts w:ascii="Verdana" w:hAnsi="Verdana"/>
          <w:sz w:val="18"/>
          <w:szCs w:val="18"/>
        </w:rPr>
        <w:t xml:space="preserve"> minderjarige</w:t>
      </w:r>
      <w:r w:rsidRPr="00965CA0">
        <w:rPr>
          <w:rFonts w:ascii="Verdana" w:hAnsi="Verdana"/>
          <w:sz w:val="18"/>
          <w:szCs w:val="18"/>
        </w:rPr>
        <w:t xml:space="preserve"> biologische of geadopteerde kind;</w:t>
      </w:r>
      <w:r w:rsidRPr="00965CA0">
        <w:rPr>
          <w:rFonts w:ascii="Verdana" w:hAnsi="Verdana"/>
          <w:sz w:val="18"/>
          <w:szCs w:val="18"/>
          <w:vertAlign w:val="superscript"/>
        </w:rPr>
        <w:footnoteReference w:id="3"/>
      </w:r>
    </w:p>
    <w:p w:rsidRPr="00965CA0" w:rsidR="00296EFE" w:rsidP="000066AD" w:rsidRDefault="00296EFE" w14:paraId="024D2369" w14:textId="77777777">
      <w:pPr>
        <w:numPr>
          <w:ilvl w:val="2"/>
          <w:numId w:val="13"/>
        </w:numPr>
        <w:spacing w:line="230" w:lineRule="auto"/>
        <w:ind w:right="618"/>
        <w:jc w:val="both"/>
        <w:rPr>
          <w:rFonts w:ascii="Verdana" w:hAnsi="Verdana"/>
          <w:sz w:val="18"/>
          <w:szCs w:val="18"/>
        </w:rPr>
      </w:pPr>
      <w:r w:rsidRPr="00965CA0">
        <w:rPr>
          <w:rFonts w:ascii="Verdana" w:hAnsi="Verdana"/>
          <w:sz w:val="18"/>
          <w:szCs w:val="18"/>
        </w:rPr>
        <w:t>de ouders, indien de houder van de verblijfsvergunning asiel voor bepaalde tijd een alleenstaande minderjarige vreemdeling is;</w:t>
      </w:r>
    </w:p>
    <w:p w:rsidRPr="00965CA0" w:rsidR="00296EFE" w:rsidP="000066AD" w:rsidRDefault="00296EFE" w14:paraId="645436E1" w14:textId="77777777">
      <w:pPr>
        <w:numPr>
          <w:ilvl w:val="2"/>
          <w:numId w:val="13"/>
        </w:numPr>
        <w:spacing w:line="230" w:lineRule="auto"/>
        <w:ind w:right="618"/>
        <w:jc w:val="both"/>
        <w:rPr>
          <w:rFonts w:ascii="Verdana" w:hAnsi="Verdana"/>
          <w:sz w:val="18"/>
          <w:szCs w:val="18"/>
        </w:rPr>
      </w:pPr>
      <w:r w:rsidRPr="00965CA0">
        <w:rPr>
          <w:rFonts w:ascii="Verdana" w:hAnsi="Verdana"/>
          <w:sz w:val="18"/>
          <w:szCs w:val="18"/>
        </w:rPr>
        <w:t xml:space="preserve">de minderjarige broer of zus, indien die vreemdeling een alleenstaande minderjarige is, die broer of zus gelijktijdig met een ouder, bedoeld in onderdeel c, </w:t>
      </w:r>
      <w:bookmarkStart w:name="_Hlk183081470" w:id="19"/>
      <w:r w:rsidRPr="00965CA0">
        <w:rPr>
          <w:rFonts w:ascii="Verdana" w:hAnsi="Verdana"/>
          <w:sz w:val="18"/>
          <w:szCs w:val="18"/>
        </w:rPr>
        <w:t>de aanvraag heeft ingediend</w:t>
      </w:r>
      <w:bookmarkEnd w:id="19"/>
      <w:r w:rsidRPr="00965CA0">
        <w:rPr>
          <w:rFonts w:ascii="Verdana" w:hAnsi="Verdana"/>
          <w:sz w:val="18"/>
          <w:szCs w:val="18"/>
        </w:rPr>
        <w:t xml:space="preserve"> en ten laste komt van die ouder.</w:t>
      </w:r>
    </w:p>
    <w:bookmarkEnd w:id="17"/>
    <w:bookmarkEnd w:id="18"/>
    <w:p w:rsidRPr="00965CA0" w:rsidR="00296EFE" w:rsidP="00296EFE" w:rsidRDefault="00296EFE" w14:paraId="0DCA3760" w14:textId="77777777">
      <w:pPr>
        <w:spacing w:line="230" w:lineRule="auto"/>
        <w:ind w:left="620" w:right="618"/>
        <w:jc w:val="both"/>
        <w:rPr>
          <w:rFonts w:ascii="Verdana" w:hAnsi="Verdana"/>
          <w:iCs/>
          <w:sz w:val="18"/>
          <w:szCs w:val="18"/>
        </w:rPr>
      </w:pPr>
    </w:p>
    <w:p w:rsidRPr="00965CA0" w:rsidR="00296EFE" w:rsidP="00296EFE" w:rsidRDefault="00296EFE" w14:paraId="21BB1BFE" w14:textId="2FF8C580">
      <w:pPr>
        <w:spacing w:line="230" w:lineRule="auto"/>
        <w:ind w:left="620" w:right="618"/>
        <w:jc w:val="both"/>
        <w:rPr>
          <w:rFonts w:ascii="Verdana" w:hAnsi="Verdana"/>
          <w:sz w:val="18"/>
          <w:szCs w:val="18"/>
        </w:rPr>
      </w:pPr>
      <w:r w:rsidRPr="00965CA0">
        <w:rPr>
          <w:rFonts w:ascii="Verdana" w:hAnsi="Verdana"/>
          <w:sz w:val="18"/>
          <w:szCs w:val="18"/>
        </w:rPr>
        <w:t xml:space="preserve">Voornoemde wetsvoorstellen beogen de </w:t>
      </w:r>
      <w:r w:rsidRPr="00965CA0" w:rsidR="00214F03">
        <w:rPr>
          <w:rFonts w:ascii="Verdana" w:hAnsi="Verdana"/>
          <w:sz w:val="18"/>
          <w:szCs w:val="18"/>
        </w:rPr>
        <w:t xml:space="preserve">asielinstroom te verminderen waardoor de </w:t>
      </w:r>
      <w:r w:rsidRPr="00965CA0">
        <w:rPr>
          <w:rFonts w:ascii="Verdana" w:hAnsi="Verdana"/>
          <w:sz w:val="18"/>
          <w:szCs w:val="18"/>
        </w:rPr>
        <w:t xml:space="preserve">asielketen per direct en duurzaam </w:t>
      </w:r>
      <w:r w:rsidRPr="00965CA0" w:rsidR="00214F03">
        <w:rPr>
          <w:rFonts w:ascii="Verdana" w:hAnsi="Verdana"/>
          <w:sz w:val="18"/>
          <w:szCs w:val="18"/>
        </w:rPr>
        <w:t>ontlast word</w:t>
      </w:r>
      <w:r w:rsidR="00D527CF">
        <w:rPr>
          <w:rFonts w:ascii="Verdana" w:hAnsi="Verdana"/>
          <w:sz w:val="18"/>
          <w:szCs w:val="18"/>
        </w:rPr>
        <w:t>t</w:t>
      </w:r>
      <w:r w:rsidRPr="00965CA0" w:rsidR="00214F03">
        <w:rPr>
          <w:rFonts w:ascii="Verdana" w:hAnsi="Verdana"/>
          <w:sz w:val="18"/>
          <w:szCs w:val="18"/>
        </w:rPr>
        <w:t>.</w:t>
      </w:r>
      <w:r w:rsidRPr="00965CA0">
        <w:rPr>
          <w:rFonts w:ascii="Verdana" w:hAnsi="Verdana"/>
          <w:sz w:val="18"/>
          <w:szCs w:val="18"/>
        </w:rPr>
        <w:t xml:space="preserve"> Het kabinet ziet deze maatregelen dan ook als een noodzakelijk onderdeel van het voorgestane restrictieve migratiebeleid waarmee wordt beoogd de asielinstroom te reguleren. In 2025 worden de wetstrajecten vervolgd. </w:t>
      </w:r>
      <w:r w:rsidR="00D527CF">
        <w:rPr>
          <w:rFonts w:ascii="Verdana" w:hAnsi="Verdana"/>
          <w:sz w:val="18"/>
          <w:szCs w:val="18"/>
        </w:rPr>
        <w:t>Onderdeel daarvan</w:t>
      </w:r>
      <w:r w:rsidRPr="00965CA0">
        <w:rPr>
          <w:rFonts w:ascii="Verdana" w:hAnsi="Verdana"/>
          <w:sz w:val="18"/>
          <w:szCs w:val="18"/>
        </w:rPr>
        <w:t xml:space="preserve"> </w:t>
      </w:r>
      <w:r w:rsidR="00D527CF">
        <w:rPr>
          <w:rFonts w:ascii="Verdana" w:hAnsi="Verdana"/>
          <w:sz w:val="18"/>
          <w:szCs w:val="18"/>
        </w:rPr>
        <w:t>is</w:t>
      </w:r>
      <w:r w:rsidRPr="00965CA0">
        <w:rPr>
          <w:rFonts w:ascii="Verdana" w:hAnsi="Verdana"/>
          <w:sz w:val="18"/>
          <w:szCs w:val="18"/>
        </w:rPr>
        <w:t xml:space="preserve"> de behandeling </w:t>
      </w:r>
      <w:r w:rsidR="00D527CF">
        <w:rPr>
          <w:rFonts w:ascii="Verdana" w:hAnsi="Verdana"/>
          <w:sz w:val="18"/>
          <w:szCs w:val="18"/>
        </w:rPr>
        <w:t xml:space="preserve">van de wet </w:t>
      </w:r>
      <w:r w:rsidRPr="00965CA0">
        <w:rPr>
          <w:rFonts w:ascii="Verdana" w:hAnsi="Verdana"/>
          <w:sz w:val="18"/>
          <w:szCs w:val="18"/>
        </w:rPr>
        <w:t xml:space="preserve">door de Tweede en Eerste Kamer. </w:t>
      </w:r>
    </w:p>
    <w:p w:rsidRPr="00965CA0" w:rsidR="00296EFE" w:rsidP="000066AD" w:rsidRDefault="00296EFE" w14:paraId="5C6DEDF5" w14:textId="537393B9">
      <w:pPr>
        <w:spacing w:line="230" w:lineRule="auto"/>
        <w:ind w:right="618"/>
        <w:jc w:val="both"/>
        <w:rPr>
          <w:rFonts w:ascii="Verdana" w:hAnsi="Verdana"/>
          <w:iCs/>
          <w:sz w:val="18"/>
          <w:szCs w:val="18"/>
        </w:rPr>
      </w:pPr>
    </w:p>
    <w:p w:rsidRPr="00965CA0" w:rsidR="000066AD" w:rsidDel="000A59C7" w:rsidP="00DB24AC" w:rsidRDefault="000066AD" w14:paraId="09E41B4E" w14:textId="26149326">
      <w:pPr>
        <w:spacing w:line="230" w:lineRule="auto"/>
        <w:ind w:right="618" w:firstLine="620"/>
        <w:jc w:val="both"/>
        <w:rPr>
          <w:rFonts w:ascii="Verdana" w:hAnsi="Verdana"/>
          <w:sz w:val="18"/>
          <w:szCs w:val="18"/>
        </w:rPr>
      </w:pPr>
      <w:r w:rsidRPr="00965CA0">
        <w:rPr>
          <w:rFonts w:ascii="Verdana" w:hAnsi="Verdana"/>
          <w:i/>
          <w:iCs/>
          <w:sz w:val="18"/>
          <w:szCs w:val="18"/>
        </w:rPr>
        <w:t>Terugdringen voorraad asielaanvragen</w:t>
      </w:r>
    </w:p>
    <w:p w:rsidRPr="00965CA0" w:rsidR="000A59C7" w:rsidP="000A59C7" w:rsidRDefault="000A59C7" w14:paraId="33A94E0A" w14:textId="47F10AAB">
      <w:pPr>
        <w:spacing w:line="230" w:lineRule="auto"/>
        <w:ind w:left="620" w:right="618"/>
        <w:jc w:val="both"/>
        <w:rPr>
          <w:rFonts w:ascii="Verdana" w:hAnsi="Verdana"/>
          <w:sz w:val="18"/>
          <w:szCs w:val="18"/>
        </w:rPr>
      </w:pPr>
      <w:r w:rsidRPr="00965CA0">
        <w:rPr>
          <w:rFonts w:ascii="Verdana" w:hAnsi="Verdana"/>
          <w:sz w:val="18"/>
          <w:szCs w:val="18"/>
        </w:rPr>
        <w:t xml:space="preserve">De IND kampt al jaren met oplopende voorraden bij asiel- en nareisaanvragen. Een eenvoudige oplossing om op korte termijn deze problemen op te lossen is er niet. Mede hierom heeft de IND een </w:t>
      </w:r>
      <w:proofErr w:type="spellStart"/>
      <w:r w:rsidRPr="00965CA0">
        <w:rPr>
          <w:rFonts w:ascii="Verdana" w:hAnsi="Verdana"/>
          <w:sz w:val="18"/>
          <w:szCs w:val="18"/>
        </w:rPr>
        <w:t>meerjarenambitie</w:t>
      </w:r>
      <w:proofErr w:type="spellEnd"/>
      <w:r w:rsidRPr="00965CA0">
        <w:rPr>
          <w:rFonts w:ascii="Verdana" w:hAnsi="Verdana"/>
          <w:sz w:val="18"/>
          <w:szCs w:val="18"/>
        </w:rPr>
        <w:t xml:space="preserve"> om vanaf 2025 jaarlijks de productie te verhogen en de huidige </w:t>
      </w:r>
      <w:r w:rsidR="00C1741A">
        <w:rPr>
          <w:rFonts w:ascii="Verdana" w:hAnsi="Verdana"/>
          <w:sz w:val="18"/>
          <w:szCs w:val="18"/>
        </w:rPr>
        <w:t>doorlooptijd</w:t>
      </w:r>
      <w:r w:rsidRPr="00965CA0" w:rsidR="00C1741A">
        <w:rPr>
          <w:rFonts w:ascii="Verdana" w:hAnsi="Verdana"/>
          <w:sz w:val="18"/>
          <w:szCs w:val="18"/>
        </w:rPr>
        <w:t xml:space="preserve"> </w:t>
      </w:r>
      <w:r w:rsidRPr="00965CA0">
        <w:rPr>
          <w:rFonts w:ascii="Verdana" w:hAnsi="Verdana"/>
          <w:sz w:val="18"/>
          <w:szCs w:val="18"/>
        </w:rPr>
        <w:t>te verkorten voor aanvragers</w:t>
      </w:r>
      <w:r w:rsidR="007E67F6">
        <w:rPr>
          <w:rFonts w:ascii="Verdana" w:hAnsi="Verdana"/>
          <w:sz w:val="18"/>
          <w:szCs w:val="18"/>
        </w:rPr>
        <w:t xml:space="preserve">. </w:t>
      </w:r>
      <w:r w:rsidR="00EE6620">
        <w:rPr>
          <w:rFonts w:ascii="Verdana" w:hAnsi="Verdana"/>
          <w:sz w:val="18"/>
          <w:szCs w:val="18"/>
        </w:rPr>
        <w:t>D</w:t>
      </w:r>
      <w:r w:rsidRPr="00965CA0">
        <w:rPr>
          <w:rFonts w:ascii="Verdana" w:hAnsi="Verdana"/>
          <w:sz w:val="18"/>
          <w:szCs w:val="18"/>
        </w:rPr>
        <w:t xml:space="preserve">aarmee </w:t>
      </w:r>
      <w:r w:rsidR="00EE6620">
        <w:rPr>
          <w:rFonts w:ascii="Verdana" w:hAnsi="Verdana"/>
          <w:sz w:val="18"/>
          <w:szCs w:val="18"/>
        </w:rPr>
        <w:t xml:space="preserve">zouden </w:t>
      </w:r>
      <w:r w:rsidRPr="00965CA0">
        <w:rPr>
          <w:rFonts w:ascii="Verdana" w:hAnsi="Verdana"/>
          <w:sz w:val="18"/>
          <w:szCs w:val="18"/>
        </w:rPr>
        <w:t xml:space="preserve">de voorraden minder hard </w:t>
      </w:r>
      <w:r w:rsidR="00EE6620">
        <w:rPr>
          <w:rFonts w:ascii="Verdana" w:hAnsi="Verdana"/>
          <w:sz w:val="18"/>
          <w:szCs w:val="18"/>
        </w:rPr>
        <w:t>moeten</w:t>
      </w:r>
      <w:r w:rsidRPr="00965CA0">
        <w:rPr>
          <w:rFonts w:ascii="Verdana" w:hAnsi="Verdana"/>
          <w:sz w:val="18"/>
          <w:szCs w:val="18"/>
        </w:rPr>
        <w:t xml:space="preserve"> oplopen</w:t>
      </w:r>
      <w:r w:rsidR="007E67F6">
        <w:rPr>
          <w:rFonts w:ascii="Verdana" w:hAnsi="Verdana"/>
          <w:sz w:val="18"/>
          <w:szCs w:val="18"/>
        </w:rPr>
        <w:t xml:space="preserve"> en op termijn </w:t>
      </w:r>
      <w:r w:rsidR="00EE6620">
        <w:rPr>
          <w:rFonts w:ascii="Verdana" w:hAnsi="Verdana"/>
          <w:sz w:val="18"/>
          <w:szCs w:val="18"/>
        </w:rPr>
        <w:t>worden</w:t>
      </w:r>
      <w:r w:rsidR="007E67F6">
        <w:rPr>
          <w:rFonts w:ascii="Verdana" w:hAnsi="Verdana"/>
          <w:sz w:val="18"/>
          <w:szCs w:val="18"/>
        </w:rPr>
        <w:t xml:space="preserve"> terug</w:t>
      </w:r>
      <w:r w:rsidR="00EE6620">
        <w:rPr>
          <w:rFonts w:ascii="Verdana" w:hAnsi="Verdana"/>
          <w:sz w:val="18"/>
          <w:szCs w:val="18"/>
        </w:rPr>
        <w:t>ge</w:t>
      </w:r>
      <w:r w:rsidR="007E67F6">
        <w:rPr>
          <w:rFonts w:ascii="Verdana" w:hAnsi="Verdana"/>
          <w:sz w:val="18"/>
          <w:szCs w:val="18"/>
        </w:rPr>
        <w:t>dr</w:t>
      </w:r>
      <w:r w:rsidR="00EE6620">
        <w:rPr>
          <w:rFonts w:ascii="Verdana" w:hAnsi="Verdana"/>
          <w:sz w:val="18"/>
          <w:szCs w:val="18"/>
        </w:rPr>
        <w:t>o</w:t>
      </w:r>
      <w:r w:rsidR="007E67F6">
        <w:rPr>
          <w:rFonts w:ascii="Verdana" w:hAnsi="Verdana"/>
          <w:sz w:val="18"/>
          <w:szCs w:val="18"/>
        </w:rPr>
        <w:t>ngen</w:t>
      </w:r>
      <w:r w:rsidR="00EE6620">
        <w:rPr>
          <w:rFonts w:ascii="Verdana" w:hAnsi="Verdana"/>
          <w:sz w:val="18"/>
          <w:szCs w:val="18"/>
        </w:rPr>
        <w:t>.</w:t>
      </w:r>
      <w:r w:rsidRPr="00965CA0">
        <w:rPr>
          <w:rFonts w:ascii="Verdana" w:hAnsi="Verdana"/>
          <w:sz w:val="18"/>
          <w:szCs w:val="18"/>
        </w:rPr>
        <w:t>. De afgelopen jaren is de IND al meer gaan produceren</w:t>
      </w:r>
      <w:r w:rsidR="00EE6620">
        <w:rPr>
          <w:rFonts w:ascii="Verdana" w:hAnsi="Verdana"/>
          <w:sz w:val="18"/>
          <w:szCs w:val="18"/>
        </w:rPr>
        <w:t>.</w:t>
      </w:r>
      <w:r w:rsidRPr="00965CA0">
        <w:rPr>
          <w:rFonts w:ascii="Verdana" w:hAnsi="Verdana"/>
          <w:sz w:val="18"/>
          <w:szCs w:val="18"/>
        </w:rPr>
        <w:t xml:space="preserve"> Tot en met 2028 levert dit</w:t>
      </w:r>
      <w:r w:rsidR="00C1741A">
        <w:rPr>
          <w:rFonts w:ascii="Verdana" w:hAnsi="Verdana"/>
          <w:sz w:val="18"/>
          <w:szCs w:val="18"/>
        </w:rPr>
        <w:t xml:space="preserve"> naar verwachting</w:t>
      </w:r>
      <w:r w:rsidRPr="00965CA0">
        <w:rPr>
          <w:rFonts w:ascii="Verdana" w:hAnsi="Verdana"/>
          <w:sz w:val="18"/>
          <w:szCs w:val="18"/>
        </w:rPr>
        <w:t xml:space="preserve"> een productieverhoging op van 25% op alle producten</w:t>
      </w:r>
      <w:r w:rsidRPr="00965CA0" w:rsidR="00F928E0">
        <w:rPr>
          <w:rFonts w:ascii="Verdana" w:hAnsi="Verdana"/>
          <w:sz w:val="18"/>
          <w:szCs w:val="18"/>
        </w:rPr>
        <w:t xml:space="preserve"> (niet enkel asielaanvragen)</w:t>
      </w:r>
      <w:r w:rsidRPr="00965CA0">
        <w:rPr>
          <w:rFonts w:ascii="Verdana" w:hAnsi="Verdana"/>
          <w:sz w:val="18"/>
          <w:szCs w:val="18"/>
        </w:rPr>
        <w:t>.</w:t>
      </w:r>
    </w:p>
    <w:p w:rsidRPr="00965CA0" w:rsidR="000A59C7" w:rsidP="000A59C7" w:rsidRDefault="000A59C7" w14:paraId="5860E6CA" w14:textId="77777777">
      <w:pPr>
        <w:spacing w:line="230" w:lineRule="auto"/>
        <w:ind w:left="620" w:right="618"/>
        <w:jc w:val="both"/>
        <w:rPr>
          <w:rFonts w:ascii="Verdana" w:hAnsi="Verdana"/>
          <w:sz w:val="18"/>
          <w:szCs w:val="18"/>
        </w:rPr>
      </w:pPr>
    </w:p>
    <w:p w:rsidRPr="00965CA0" w:rsidR="000A59C7" w:rsidP="000A59C7" w:rsidRDefault="001D3FF9" w14:paraId="42542541" w14:textId="1B517E08">
      <w:pPr>
        <w:spacing w:line="230" w:lineRule="auto"/>
        <w:ind w:left="620" w:right="618"/>
        <w:jc w:val="both"/>
        <w:rPr>
          <w:rFonts w:ascii="Verdana" w:hAnsi="Verdana"/>
          <w:sz w:val="18"/>
          <w:szCs w:val="18"/>
        </w:rPr>
      </w:pPr>
      <w:r w:rsidRPr="00965CA0">
        <w:rPr>
          <w:rFonts w:ascii="Verdana" w:hAnsi="Verdana"/>
          <w:sz w:val="18"/>
          <w:szCs w:val="18"/>
        </w:rPr>
        <w:t>Dit</w:t>
      </w:r>
      <w:r w:rsidRPr="00965CA0" w:rsidR="000A59C7">
        <w:rPr>
          <w:rFonts w:ascii="Verdana" w:hAnsi="Verdana"/>
          <w:sz w:val="18"/>
          <w:szCs w:val="18"/>
        </w:rPr>
        <w:t xml:space="preserve"> betekent dat de IND de komende periode in gaat zetten op slimmer werken. De IND zet daarnaast in op het </w:t>
      </w:r>
      <w:r w:rsidRPr="00965CA0" w:rsidR="00F928E0">
        <w:rPr>
          <w:rFonts w:ascii="Verdana" w:hAnsi="Verdana"/>
          <w:sz w:val="18"/>
          <w:szCs w:val="18"/>
        </w:rPr>
        <w:t>minder complex maken</w:t>
      </w:r>
      <w:r w:rsidRPr="00965CA0" w:rsidR="000A59C7">
        <w:rPr>
          <w:rFonts w:ascii="Verdana" w:hAnsi="Verdana"/>
          <w:sz w:val="18"/>
          <w:szCs w:val="18"/>
        </w:rPr>
        <w:t xml:space="preserve"> van de behandeling van aanvragen. </w:t>
      </w:r>
      <w:r w:rsidR="00EE6620">
        <w:rPr>
          <w:rFonts w:ascii="Verdana" w:hAnsi="Verdana"/>
          <w:sz w:val="18"/>
          <w:szCs w:val="18"/>
        </w:rPr>
        <w:t>D</w:t>
      </w:r>
      <w:r w:rsidRPr="00965CA0" w:rsidR="000A59C7">
        <w:rPr>
          <w:rFonts w:ascii="Verdana" w:hAnsi="Verdana"/>
          <w:sz w:val="18"/>
          <w:szCs w:val="18"/>
        </w:rPr>
        <w:t xml:space="preserve">e inwerkingtreding van het Migratiepact </w:t>
      </w:r>
      <w:r w:rsidR="00EE6620">
        <w:rPr>
          <w:rFonts w:ascii="Verdana" w:hAnsi="Verdana"/>
          <w:sz w:val="18"/>
          <w:szCs w:val="18"/>
        </w:rPr>
        <w:t xml:space="preserve">biedt </w:t>
      </w:r>
      <w:r w:rsidRPr="00965CA0" w:rsidR="000A59C7">
        <w:rPr>
          <w:rFonts w:ascii="Verdana" w:hAnsi="Verdana"/>
          <w:sz w:val="18"/>
          <w:szCs w:val="18"/>
        </w:rPr>
        <w:t>de mogelijkheid om de asielprocedure opnieuw in te richten</w:t>
      </w:r>
      <w:r w:rsidRPr="00965CA0" w:rsidR="00D33630">
        <w:rPr>
          <w:rFonts w:ascii="Verdana" w:hAnsi="Verdana"/>
          <w:sz w:val="18"/>
          <w:szCs w:val="18"/>
        </w:rPr>
        <w:t xml:space="preserve"> waarbij zoveel mogelijk wordt aangesloten bij de minimale Europese vereisten</w:t>
      </w:r>
      <w:r w:rsidRPr="00965CA0" w:rsidR="000A59C7">
        <w:rPr>
          <w:rFonts w:ascii="Verdana" w:hAnsi="Verdana"/>
          <w:sz w:val="18"/>
          <w:szCs w:val="18"/>
        </w:rPr>
        <w:t xml:space="preserve">. Tot slot zal de IND </w:t>
      </w:r>
      <w:r w:rsidRPr="00965CA0" w:rsidR="00C86F5B">
        <w:rPr>
          <w:rFonts w:ascii="Verdana" w:hAnsi="Verdana"/>
          <w:sz w:val="18"/>
          <w:szCs w:val="18"/>
        </w:rPr>
        <w:t xml:space="preserve">beperkt </w:t>
      </w:r>
      <w:r w:rsidRPr="00965CA0" w:rsidR="000A59C7">
        <w:rPr>
          <w:rFonts w:ascii="Verdana" w:hAnsi="Verdana"/>
          <w:sz w:val="18"/>
          <w:szCs w:val="18"/>
        </w:rPr>
        <w:t>inzetten op extra personeel.</w:t>
      </w:r>
      <w:r w:rsidR="00EC0696">
        <w:rPr>
          <w:rFonts w:ascii="Verdana" w:hAnsi="Verdana"/>
          <w:sz w:val="18"/>
          <w:szCs w:val="18"/>
        </w:rPr>
        <w:t xml:space="preserve"> Daarbij moet worden opgemerkt dat ontwikkelingen in de wereld kunnen leiden tot extra </w:t>
      </w:r>
      <w:r w:rsidR="00EC0696">
        <w:rPr>
          <w:rFonts w:ascii="Verdana" w:hAnsi="Verdana"/>
          <w:sz w:val="18"/>
          <w:szCs w:val="18"/>
        </w:rPr>
        <w:lastRenderedPageBreak/>
        <w:t>aanvragen en een hogere voorraad, ondanks de verwachte productieverhoging van 25%.</w:t>
      </w:r>
      <w:r w:rsidRPr="00965CA0" w:rsidR="000A59C7">
        <w:rPr>
          <w:rFonts w:ascii="Verdana" w:hAnsi="Verdana"/>
          <w:sz w:val="18"/>
          <w:szCs w:val="18"/>
        </w:rPr>
        <w:t xml:space="preserve"> </w:t>
      </w:r>
    </w:p>
    <w:p w:rsidRPr="00965CA0" w:rsidR="00296EFE" w:rsidP="00020919" w:rsidRDefault="00296EFE" w14:paraId="6765F7A7" w14:textId="77777777">
      <w:pPr>
        <w:spacing w:line="230" w:lineRule="auto"/>
        <w:ind w:right="618"/>
        <w:jc w:val="both"/>
        <w:rPr>
          <w:rFonts w:ascii="Verdana" w:hAnsi="Verdana"/>
          <w:iCs/>
          <w:sz w:val="18"/>
          <w:szCs w:val="18"/>
        </w:rPr>
      </w:pPr>
    </w:p>
    <w:p w:rsidRPr="00965CA0" w:rsidR="00296EFE" w:rsidP="00BD4E9D" w:rsidRDefault="00296EFE" w14:paraId="4DDAAE8A" w14:textId="4DDAD2EC">
      <w:pPr>
        <w:spacing w:line="230" w:lineRule="auto"/>
        <w:ind w:left="620" w:right="618"/>
        <w:jc w:val="both"/>
        <w:rPr>
          <w:rFonts w:ascii="Verdana" w:hAnsi="Verdana"/>
          <w:i/>
          <w:sz w:val="18"/>
          <w:szCs w:val="18"/>
        </w:rPr>
      </w:pPr>
      <w:r w:rsidRPr="00965CA0">
        <w:rPr>
          <w:rFonts w:ascii="Verdana" w:hAnsi="Verdana"/>
          <w:i/>
          <w:iCs/>
          <w:sz w:val="18"/>
          <w:szCs w:val="18"/>
        </w:rPr>
        <w:t>Terugkeer</w:t>
      </w:r>
      <w:r w:rsidRPr="00965CA0" w:rsidR="007B79BD">
        <w:rPr>
          <w:rFonts w:ascii="Verdana" w:hAnsi="Verdana"/>
          <w:i/>
          <w:iCs/>
          <w:sz w:val="18"/>
          <w:szCs w:val="18"/>
        </w:rPr>
        <w:t xml:space="preserve"> van </w:t>
      </w:r>
      <w:proofErr w:type="spellStart"/>
      <w:r w:rsidRPr="00965CA0" w:rsidR="007B79BD">
        <w:rPr>
          <w:rFonts w:ascii="Verdana" w:hAnsi="Verdana"/>
          <w:i/>
          <w:sz w:val="18"/>
          <w:szCs w:val="18"/>
        </w:rPr>
        <w:t>vertrekplichtige</w:t>
      </w:r>
      <w:proofErr w:type="spellEnd"/>
      <w:r w:rsidRPr="00965CA0" w:rsidR="007B79BD">
        <w:rPr>
          <w:rFonts w:ascii="Verdana" w:hAnsi="Verdana"/>
          <w:i/>
          <w:iCs/>
          <w:sz w:val="18"/>
          <w:szCs w:val="18"/>
        </w:rPr>
        <w:t xml:space="preserve"> vreemdelingen</w:t>
      </w:r>
    </w:p>
    <w:p w:rsidRPr="00965CA0" w:rsidR="000F2078" w:rsidP="000F2078" w:rsidRDefault="002726C8" w14:paraId="1EF5A9DC" w14:textId="60507E55">
      <w:pPr>
        <w:spacing w:line="230" w:lineRule="auto"/>
        <w:ind w:left="620" w:right="618"/>
        <w:jc w:val="both"/>
        <w:rPr>
          <w:rFonts w:ascii="Verdana" w:hAnsi="Verdana"/>
          <w:sz w:val="18"/>
          <w:szCs w:val="18"/>
        </w:rPr>
      </w:pPr>
      <w:r w:rsidRPr="00965CA0">
        <w:rPr>
          <w:rFonts w:ascii="Verdana" w:hAnsi="Verdana"/>
          <w:sz w:val="18"/>
          <w:szCs w:val="18"/>
        </w:rPr>
        <w:t xml:space="preserve">Vreemdelingen die niet (langer) rechtmatig verblijf hebben, moeten Nederland verlaten. De meeste personen vertrekken zelfstandig uit Nederland, zonder hulp van de overheid. </w:t>
      </w:r>
      <w:r w:rsidRPr="00965CA0" w:rsidR="006340AB">
        <w:rPr>
          <w:rFonts w:ascii="Verdana" w:hAnsi="Verdana"/>
          <w:sz w:val="18"/>
          <w:szCs w:val="18"/>
        </w:rPr>
        <w:t xml:space="preserve">Als het noodzakelijk en mogelijk is dan komt gedwongen terugkeer in beeld. Het realiseren van gedwongen vertrek </w:t>
      </w:r>
      <w:r w:rsidRPr="00965CA0">
        <w:rPr>
          <w:rFonts w:ascii="Verdana" w:hAnsi="Verdana"/>
          <w:sz w:val="18"/>
          <w:szCs w:val="18"/>
        </w:rPr>
        <w:t>vergt inspanning van de overheid. Het centrale uitgangspunt van het terugkeerbeleid is ‘zelfstandig als het kan, gedwongen als het moet’.</w:t>
      </w:r>
      <w:r w:rsidRPr="00965CA0" w:rsidR="008C1970">
        <w:rPr>
          <w:rFonts w:ascii="Verdana" w:hAnsi="Verdana"/>
          <w:sz w:val="18"/>
          <w:szCs w:val="18"/>
        </w:rPr>
        <w:t xml:space="preserve"> </w:t>
      </w:r>
      <w:r w:rsidRPr="00965CA0" w:rsidR="003B18E1">
        <w:rPr>
          <w:rFonts w:ascii="Verdana" w:hAnsi="Verdana"/>
          <w:sz w:val="18"/>
          <w:szCs w:val="18"/>
        </w:rPr>
        <w:t xml:space="preserve">Vreemdelingenbewaring </w:t>
      </w:r>
      <w:r w:rsidR="00EE6620">
        <w:rPr>
          <w:rFonts w:ascii="Verdana" w:hAnsi="Verdana"/>
          <w:sz w:val="18"/>
          <w:szCs w:val="18"/>
        </w:rPr>
        <w:t>is</w:t>
      </w:r>
      <w:r w:rsidRPr="00965CA0" w:rsidR="003B18E1">
        <w:rPr>
          <w:rFonts w:ascii="Verdana" w:hAnsi="Verdana"/>
          <w:sz w:val="18"/>
          <w:szCs w:val="18"/>
        </w:rPr>
        <w:t xml:space="preserve"> een </w:t>
      </w:r>
      <w:r w:rsidR="00EE6620">
        <w:rPr>
          <w:rFonts w:ascii="Verdana" w:hAnsi="Verdana"/>
          <w:sz w:val="18"/>
          <w:szCs w:val="18"/>
        </w:rPr>
        <w:t>essentieel</w:t>
      </w:r>
      <w:r w:rsidRPr="00965CA0" w:rsidR="003B18E1">
        <w:rPr>
          <w:rFonts w:ascii="Verdana" w:hAnsi="Verdana"/>
          <w:sz w:val="18"/>
          <w:szCs w:val="18"/>
        </w:rPr>
        <w:t xml:space="preserve"> </w:t>
      </w:r>
      <w:r w:rsidR="00EE6620">
        <w:rPr>
          <w:rFonts w:ascii="Verdana" w:hAnsi="Verdana"/>
          <w:sz w:val="18"/>
          <w:szCs w:val="18"/>
        </w:rPr>
        <w:t>onder</w:t>
      </w:r>
      <w:r w:rsidRPr="00965CA0" w:rsidR="003B18E1">
        <w:rPr>
          <w:rFonts w:ascii="Verdana" w:hAnsi="Verdana"/>
          <w:sz w:val="18"/>
          <w:szCs w:val="18"/>
        </w:rPr>
        <w:t xml:space="preserve">deel </w:t>
      </w:r>
      <w:r w:rsidR="00EE6620">
        <w:rPr>
          <w:rFonts w:ascii="Verdana" w:hAnsi="Verdana"/>
          <w:sz w:val="18"/>
          <w:szCs w:val="18"/>
        </w:rPr>
        <w:t>van</w:t>
      </w:r>
      <w:r w:rsidRPr="00965CA0" w:rsidR="003B18E1">
        <w:rPr>
          <w:rFonts w:ascii="Verdana" w:hAnsi="Verdana"/>
          <w:sz w:val="18"/>
          <w:szCs w:val="18"/>
        </w:rPr>
        <w:t xml:space="preserve"> het realiseren van </w:t>
      </w:r>
      <w:r w:rsidRPr="00965CA0" w:rsidR="000F2078">
        <w:rPr>
          <w:rFonts w:ascii="Verdana" w:hAnsi="Verdana"/>
          <w:sz w:val="18"/>
          <w:szCs w:val="18"/>
        </w:rPr>
        <w:t xml:space="preserve">gedwongen </w:t>
      </w:r>
      <w:r w:rsidRPr="00965CA0" w:rsidR="003B18E1">
        <w:rPr>
          <w:rFonts w:ascii="Verdana" w:hAnsi="Verdana"/>
          <w:sz w:val="18"/>
          <w:szCs w:val="18"/>
        </w:rPr>
        <w:t>vertrek.</w:t>
      </w:r>
      <w:r w:rsidRPr="00965CA0" w:rsidR="000F2078">
        <w:rPr>
          <w:rFonts w:ascii="Verdana" w:hAnsi="Verdana"/>
          <w:sz w:val="18"/>
          <w:szCs w:val="18"/>
        </w:rPr>
        <w:t xml:space="preserve"> </w:t>
      </w:r>
      <w:bookmarkStart w:name="_Hlk199227636" w:id="20"/>
      <w:bookmarkStart w:name="_Hlk198205391" w:id="21"/>
      <w:r w:rsidRPr="00965CA0" w:rsidR="000F2078">
        <w:rPr>
          <w:rFonts w:ascii="Verdana" w:hAnsi="Verdana"/>
          <w:sz w:val="18"/>
          <w:szCs w:val="18"/>
        </w:rPr>
        <w:t>De toegezegde uitbreiding van de capaciteit voor vreemdelingenbewaring zal helpen bij het realiseren van meer gedwongen terugkeer</w:t>
      </w:r>
      <w:r w:rsidR="00E963EE">
        <w:rPr>
          <w:rFonts w:ascii="Verdana" w:hAnsi="Verdana"/>
          <w:sz w:val="18"/>
          <w:szCs w:val="18"/>
        </w:rPr>
        <w:t>.</w:t>
      </w:r>
      <w:r w:rsidRPr="00965CA0" w:rsidR="008E769A">
        <w:rPr>
          <w:rFonts w:ascii="Verdana" w:hAnsi="Verdana"/>
          <w:sz w:val="18"/>
          <w:szCs w:val="18"/>
        </w:rPr>
        <w:t xml:space="preserve"> </w:t>
      </w:r>
      <w:r w:rsidR="00F61564">
        <w:rPr>
          <w:rFonts w:ascii="Verdana" w:hAnsi="Verdana"/>
          <w:sz w:val="18"/>
          <w:szCs w:val="18"/>
        </w:rPr>
        <w:t>In</w:t>
      </w:r>
      <w:r w:rsidRPr="00965CA0" w:rsidR="003B18E1">
        <w:rPr>
          <w:rFonts w:ascii="Verdana" w:hAnsi="Verdana"/>
          <w:sz w:val="18"/>
          <w:szCs w:val="18"/>
        </w:rPr>
        <w:t xml:space="preserve"> 2025 worden 90</w:t>
      </w:r>
      <w:r w:rsidR="00E963EE">
        <w:rPr>
          <w:rFonts w:ascii="Verdana" w:hAnsi="Verdana"/>
          <w:sz w:val="18"/>
          <w:szCs w:val="18"/>
        </w:rPr>
        <w:t xml:space="preserve"> extra</w:t>
      </w:r>
      <w:r w:rsidRPr="00965CA0" w:rsidR="003B18E1">
        <w:rPr>
          <w:rFonts w:ascii="Verdana" w:hAnsi="Verdana"/>
          <w:sz w:val="18"/>
          <w:szCs w:val="18"/>
        </w:rPr>
        <w:t xml:space="preserve"> plekken voor vreemdelingenbewaring ter beschikking gesteld</w:t>
      </w:r>
      <w:bookmarkEnd w:id="20"/>
      <w:r w:rsidRPr="00965CA0" w:rsidR="003B18E1">
        <w:rPr>
          <w:rFonts w:ascii="Verdana" w:hAnsi="Verdana"/>
          <w:sz w:val="18"/>
          <w:szCs w:val="18"/>
        </w:rPr>
        <w:t>.</w:t>
      </w:r>
      <w:r w:rsidRPr="00965CA0" w:rsidR="000F2078">
        <w:rPr>
          <w:rFonts w:ascii="Verdana" w:hAnsi="Verdana"/>
          <w:sz w:val="18"/>
          <w:szCs w:val="18"/>
        </w:rPr>
        <w:t xml:space="preserve"> </w:t>
      </w:r>
      <w:bookmarkEnd w:id="21"/>
    </w:p>
    <w:p w:rsidRPr="00965CA0" w:rsidR="000F2078" w:rsidP="008C1970" w:rsidRDefault="000F2078" w14:paraId="767B3A66" w14:textId="77777777">
      <w:pPr>
        <w:spacing w:line="230" w:lineRule="auto"/>
        <w:ind w:right="618"/>
        <w:rPr>
          <w:rFonts w:ascii="Verdana" w:hAnsi="Verdana"/>
          <w:sz w:val="18"/>
          <w:szCs w:val="18"/>
          <w:highlight w:val="yellow"/>
        </w:rPr>
      </w:pPr>
    </w:p>
    <w:p w:rsidR="000F2078" w:rsidP="00A46C60" w:rsidRDefault="00A46C60" w14:paraId="3307C66C" w14:textId="4341273A">
      <w:pPr>
        <w:spacing w:line="230" w:lineRule="auto"/>
        <w:ind w:left="620" w:right="618"/>
        <w:jc w:val="both"/>
        <w:rPr>
          <w:rFonts w:ascii="Verdana" w:hAnsi="Verdana"/>
          <w:sz w:val="18"/>
          <w:szCs w:val="18"/>
        </w:rPr>
      </w:pPr>
      <w:r w:rsidRPr="00A46C60">
        <w:rPr>
          <w:rFonts w:ascii="Verdana" w:hAnsi="Verdana"/>
          <w:sz w:val="18"/>
          <w:szCs w:val="18"/>
        </w:rPr>
        <w:t>Een andere bestaande uitdaging voor Nederland is het effectueren van de overdracht van Dublinclaimanten. De grootste uitdagingen op dit gebied zien op het niet kunnen overdragen naar enkele lidstaten wegens systematische tekortkomingen in het asiel- en/of opvangstelsel die bij overdracht resulteren in onmenselijke of vernederende behandelingen in de zin van art. 4 van het EU-Handvest van de grondrechten, het unilateraal opschorten van Dublinoverdrachten en Dublinclaimanten die zich aan de overdracht onttrekken.</w:t>
      </w:r>
    </w:p>
    <w:p w:rsidRPr="008C1970" w:rsidR="00A46C60" w:rsidP="008C1970" w:rsidRDefault="00A46C60" w14:paraId="368D53D5" w14:textId="77777777">
      <w:pPr>
        <w:spacing w:line="230" w:lineRule="auto"/>
        <w:ind w:left="620" w:right="618"/>
        <w:rPr>
          <w:color w:val="0070C0"/>
          <w:sz w:val="19"/>
          <w:szCs w:val="19"/>
        </w:rPr>
      </w:pPr>
    </w:p>
    <w:p w:rsidRPr="00965CA0" w:rsidR="00E00A54" w:rsidP="00BE42CB" w:rsidRDefault="00E00A54" w14:paraId="46DCC457" w14:textId="0760E4D6">
      <w:pPr>
        <w:spacing w:line="230" w:lineRule="auto"/>
        <w:ind w:left="620" w:right="618"/>
        <w:jc w:val="both"/>
        <w:rPr>
          <w:rFonts w:ascii="Verdana" w:hAnsi="Verdana"/>
          <w:sz w:val="18"/>
          <w:szCs w:val="18"/>
        </w:rPr>
      </w:pPr>
      <w:r w:rsidRPr="00965CA0">
        <w:rPr>
          <w:rFonts w:ascii="Verdana" w:hAnsi="Verdana"/>
          <w:sz w:val="18"/>
          <w:szCs w:val="18"/>
        </w:rPr>
        <w:t>Nederland richt zich op een aantal speerpunten om het terugkeerproces zo efficiënt en succesvol mogelijk in te richten. De eigen verantwoordelijkheid van mensen zonder verblijfsrecht wordt ondersteund door specifieke gespreksmethoden en het bieden van terugkeerondersteuning.</w:t>
      </w:r>
      <w:r w:rsidR="0024656F">
        <w:rPr>
          <w:rFonts w:ascii="Verdana" w:hAnsi="Verdana"/>
          <w:sz w:val="18"/>
          <w:szCs w:val="18"/>
        </w:rPr>
        <w:t xml:space="preserve"> </w:t>
      </w:r>
      <w:r w:rsidRPr="0024656F" w:rsidR="0024656F">
        <w:rPr>
          <w:rFonts w:ascii="Verdana" w:hAnsi="Verdana"/>
          <w:sz w:val="18"/>
          <w:szCs w:val="18"/>
        </w:rPr>
        <w:t>Daarnaast zet Nederland erop in om zo vroeg mogelijk tijdens het screeningsproces</w:t>
      </w:r>
      <w:r w:rsidR="00490092">
        <w:rPr>
          <w:rFonts w:ascii="Verdana" w:hAnsi="Verdana"/>
          <w:sz w:val="18"/>
          <w:szCs w:val="18"/>
        </w:rPr>
        <w:t xml:space="preserve"> in voorkomend geval</w:t>
      </w:r>
      <w:r w:rsidRPr="0024656F" w:rsidR="0024656F">
        <w:rPr>
          <w:rFonts w:ascii="Verdana" w:hAnsi="Verdana"/>
          <w:sz w:val="18"/>
          <w:szCs w:val="18"/>
        </w:rPr>
        <w:t xml:space="preserve"> informatie te verschaffen over terugkeer.</w:t>
      </w:r>
      <w:r w:rsidRPr="00965CA0">
        <w:rPr>
          <w:rFonts w:ascii="Verdana" w:hAnsi="Verdana"/>
          <w:sz w:val="18"/>
          <w:szCs w:val="18"/>
        </w:rPr>
        <w:t xml:space="preserve"> </w:t>
      </w:r>
      <w:r w:rsidRPr="00965CA0" w:rsidR="00E822DF">
        <w:rPr>
          <w:rFonts w:ascii="Verdana" w:hAnsi="Verdana"/>
          <w:sz w:val="18"/>
          <w:szCs w:val="18"/>
        </w:rPr>
        <w:t>Nederland</w:t>
      </w:r>
      <w:r w:rsidRPr="00965CA0">
        <w:rPr>
          <w:rFonts w:ascii="Verdana" w:hAnsi="Verdana"/>
          <w:sz w:val="18"/>
          <w:szCs w:val="18"/>
        </w:rPr>
        <w:t xml:space="preserve"> werkt </w:t>
      </w:r>
      <w:r w:rsidRPr="00965CA0" w:rsidR="002535C6">
        <w:rPr>
          <w:rFonts w:ascii="Verdana" w:hAnsi="Verdana"/>
          <w:sz w:val="18"/>
          <w:szCs w:val="18"/>
        </w:rPr>
        <w:t>daarnaast</w:t>
      </w:r>
      <w:r w:rsidRPr="00965CA0">
        <w:rPr>
          <w:rFonts w:ascii="Verdana" w:hAnsi="Verdana"/>
          <w:sz w:val="18"/>
          <w:szCs w:val="18"/>
        </w:rPr>
        <w:t xml:space="preserve"> aan het vergroten van de uitvoerbaarheid van het terugkeerbeleid</w:t>
      </w:r>
      <w:r w:rsidRPr="00965CA0" w:rsidR="002535C6">
        <w:rPr>
          <w:rFonts w:ascii="Verdana" w:hAnsi="Verdana"/>
          <w:sz w:val="18"/>
          <w:szCs w:val="18"/>
        </w:rPr>
        <w:t>, bijvoorbeeld met de wet terugkeer en vreemdelingenbewaring</w:t>
      </w:r>
      <w:r w:rsidRPr="00965CA0">
        <w:rPr>
          <w:rFonts w:ascii="Verdana" w:hAnsi="Verdana"/>
          <w:sz w:val="18"/>
          <w:szCs w:val="18"/>
        </w:rPr>
        <w:t>.</w:t>
      </w:r>
      <w:r w:rsidRPr="00965CA0" w:rsidR="002535C6">
        <w:rPr>
          <w:rFonts w:ascii="Verdana" w:hAnsi="Verdana"/>
          <w:sz w:val="18"/>
          <w:szCs w:val="18"/>
        </w:rPr>
        <w:t xml:space="preserve"> In EU-verband zet Nederland zich in op een vlot onderhandelproces bij de Terugkeerverordening om het terugkeerproces zo simpeler, efficiënter en effectiever te maken.</w:t>
      </w:r>
      <w:r w:rsidRPr="00965CA0" w:rsidR="007B79BD">
        <w:rPr>
          <w:rFonts w:ascii="Verdana" w:hAnsi="Verdana"/>
          <w:sz w:val="18"/>
          <w:szCs w:val="18"/>
        </w:rPr>
        <w:t xml:space="preserve"> Meer informatie over de strategische aanpak voor een effectief terugkeerbeleid naar het land van herkomst is opgenomen onder paragraaf 2.1.2. </w:t>
      </w:r>
    </w:p>
    <w:p w:rsidRPr="00965CA0" w:rsidR="00296EFE" w:rsidP="00BE42CB" w:rsidRDefault="00296EFE" w14:paraId="7608EAB3" w14:textId="77777777">
      <w:pPr>
        <w:spacing w:line="230" w:lineRule="auto"/>
        <w:ind w:left="620" w:right="618"/>
        <w:jc w:val="both"/>
        <w:rPr>
          <w:rFonts w:ascii="Verdana" w:hAnsi="Verdana"/>
          <w:sz w:val="18"/>
          <w:szCs w:val="18"/>
          <w:highlight w:val="yellow"/>
        </w:rPr>
      </w:pPr>
    </w:p>
    <w:p w:rsidRPr="001656CF" w:rsidR="00CE69E1" w:rsidP="00BE42CB" w:rsidRDefault="00CE69E1" w14:paraId="7F1DCE23" w14:textId="77777777">
      <w:pPr>
        <w:spacing w:line="230" w:lineRule="auto"/>
        <w:ind w:left="620" w:right="618"/>
        <w:jc w:val="both"/>
        <w:rPr>
          <w:rFonts w:ascii="Verdana" w:hAnsi="Verdana"/>
          <w:i/>
          <w:sz w:val="18"/>
          <w:szCs w:val="18"/>
        </w:rPr>
      </w:pPr>
      <w:r w:rsidRPr="001656CF">
        <w:rPr>
          <w:rFonts w:ascii="Verdana" w:hAnsi="Verdana"/>
          <w:i/>
          <w:sz w:val="18"/>
          <w:szCs w:val="18"/>
        </w:rPr>
        <w:t>Verbeteren van de kwaliteit van opvang</w:t>
      </w:r>
    </w:p>
    <w:p w:rsidRPr="00CE69E1" w:rsidR="00CE69E1" w:rsidP="00BE42CB" w:rsidRDefault="00CE69E1" w14:paraId="357A1884" w14:textId="0630C67E">
      <w:pPr>
        <w:spacing w:line="230" w:lineRule="auto"/>
        <w:ind w:left="620" w:right="618"/>
        <w:jc w:val="both"/>
        <w:rPr>
          <w:rFonts w:ascii="Verdana" w:hAnsi="Verdana"/>
          <w:sz w:val="18"/>
          <w:szCs w:val="18"/>
        </w:rPr>
      </w:pPr>
      <w:r w:rsidRPr="00CE69E1">
        <w:rPr>
          <w:rFonts w:ascii="Verdana" w:hAnsi="Verdana"/>
          <w:sz w:val="18"/>
          <w:szCs w:val="18"/>
        </w:rPr>
        <w:t>Het</w:t>
      </w:r>
      <w:r w:rsidR="0065586A">
        <w:rPr>
          <w:rFonts w:ascii="Verdana" w:hAnsi="Verdana"/>
          <w:sz w:val="18"/>
          <w:szCs w:val="18"/>
        </w:rPr>
        <w:t xml:space="preserve"> is al enkele jaren een grote uitdaging </w:t>
      </w:r>
      <w:r w:rsidRPr="00CE69E1">
        <w:rPr>
          <w:rFonts w:ascii="Verdana" w:hAnsi="Verdana"/>
          <w:sz w:val="18"/>
          <w:szCs w:val="18"/>
        </w:rPr>
        <w:t xml:space="preserve">om iedereen die in Nederland asiel aanvraagt een geschikte plek te bieden. Bewoners blijven te lang in de opvang door met name vertragingen in de asielprocedures en een tekort aan huisvesting bij gemeenten. Dit heeft geleid tot een grote afhankelijkheid van noodopvanglocaties. Bijna de helft van de bewoners verblijft in hallen, hotels, schepen en paviljoens van vaak slechtere opvangkwaliteit, en wordt vaak van de ene naar de andere locatie verplaatst. Met negatieve gevolgen voor kinderen, maar ook voor de participatie en integratie van kansrijke asielzoekers en </w:t>
      </w:r>
      <w:r>
        <w:rPr>
          <w:rFonts w:ascii="Verdana" w:hAnsi="Verdana"/>
          <w:sz w:val="18"/>
          <w:szCs w:val="18"/>
        </w:rPr>
        <w:t xml:space="preserve">het </w:t>
      </w:r>
      <w:r w:rsidRPr="00CE69E1">
        <w:rPr>
          <w:rFonts w:ascii="Verdana" w:hAnsi="Verdana"/>
          <w:sz w:val="18"/>
          <w:szCs w:val="18"/>
        </w:rPr>
        <w:t>werken aan terugkeer. Het openen en sluiten van locaties zorgt daarnaast voor maatschappelijke onrust en vermindert het draagvlak voor asielopvang. Niet in de laatste plaats omdat noodopvang vele malen duurder is dan reguliere opvang.</w:t>
      </w:r>
    </w:p>
    <w:p w:rsidRPr="00CE69E1" w:rsidR="00CE69E1" w:rsidP="0024656F" w:rsidRDefault="00CE69E1" w14:paraId="280B46E9" w14:textId="77777777">
      <w:pPr>
        <w:spacing w:line="230" w:lineRule="auto"/>
        <w:ind w:left="620" w:right="618"/>
        <w:rPr>
          <w:rFonts w:ascii="Verdana" w:hAnsi="Verdana"/>
          <w:sz w:val="18"/>
          <w:szCs w:val="18"/>
        </w:rPr>
      </w:pPr>
    </w:p>
    <w:p w:rsidRPr="00CE69E1" w:rsidR="00CE69E1" w:rsidP="00BE42CB" w:rsidRDefault="00CE69E1" w14:paraId="53AC3302" w14:textId="31200F24">
      <w:pPr>
        <w:spacing w:line="230" w:lineRule="auto"/>
        <w:ind w:left="620" w:right="618"/>
        <w:jc w:val="both"/>
        <w:rPr>
          <w:rFonts w:ascii="Verdana" w:hAnsi="Verdana"/>
          <w:sz w:val="18"/>
          <w:szCs w:val="18"/>
        </w:rPr>
      </w:pPr>
      <w:r w:rsidRPr="00CE69E1">
        <w:rPr>
          <w:rFonts w:ascii="Verdana" w:hAnsi="Verdana"/>
          <w:sz w:val="18"/>
          <w:szCs w:val="18"/>
        </w:rPr>
        <w:t>Het COA blijft zoeken naar innovatieve oplossingen en structurele veranderingen om de reguliere opvangcapaciteit te verhogen, de kwaliteit van de begeleiding te waarborgen en de overgang voor statushouders naar gemeenten te versnellen. De samenwerking met rijks</w:t>
      </w:r>
      <w:r w:rsidR="001C5FEC">
        <w:rPr>
          <w:rFonts w:ascii="Verdana" w:hAnsi="Verdana"/>
          <w:sz w:val="18"/>
          <w:szCs w:val="18"/>
        </w:rPr>
        <w:t>overheidsorganisaties</w:t>
      </w:r>
      <w:r w:rsidRPr="00CE69E1">
        <w:rPr>
          <w:rFonts w:ascii="Verdana" w:hAnsi="Verdana"/>
          <w:sz w:val="18"/>
          <w:szCs w:val="18"/>
        </w:rPr>
        <w:t>, provincies gemeenten, maatschappelijke organisaties en andere partners blijft hierbij van cruciaal belang.</w:t>
      </w:r>
    </w:p>
    <w:p w:rsidRPr="00CE69E1" w:rsidR="00CE69E1" w:rsidP="00BE42CB" w:rsidRDefault="00CE69E1" w14:paraId="102DAFD1" w14:textId="77777777">
      <w:pPr>
        <w:spacing w:line="230" w:lineRule="auto"/>
        <w:ind w:left="620" w:right="618"/>
        <w:jc w:val="both"/>
        <w:rPr>
          <w:rFonts w:ascii="Verdana" w:hAnsi="Verdana"/>
          <w:sz w:val="18"/>
          <w:szCs w:val="18"/>
        </w:rPr>
      </w:pPr>
    </w:p>
    <w:p w:rsidR="00CE69E1" w:rsidP="00BE42CB" w:rsidRDefault="00CE69E1" w14:paraId="30DBF696" w14:textId="24AE2747">
      <w:pPr>
        <w:spacing w:line="230" w:lineRule="auto"/>
        <w:ind w:left="620" w:right="618"/>
        <w:jc w:val="both"/>
        <w:rPr>
          <w:rFonts w:ascii="Verdana" w:hAnsi="Verdana"/>
          <w:sz w:val="18"/>
          <w:szCs w:val="18"/>
        </w:rPr>
      </w:pPr>
      <w:r>
        <w:rPr>
          <w:rFonts w:ascii="Verdana" w:hAnsi="Verdana"/>
          <w:sz w:val="18"/>
          <w:szCs w:val="18"/>
        </w:rPr>
        <w:t>Gezamenlijk</w:t>
      </w:r>
      <w:r w:rsidRPr="00CE69E1">
        <w:rPr>
          <w:rFonts w:ascii="Verdana" w:hAnsi="Verdana"/>
          <w:sz w:val="18"/>
          <w:szCs w:val="18"/>
        </w:rPr>
        <w:t xml:space="preserve"> werken die partners aan een toekomstbestendig opvangsysteem. De focus ligt op het realiseren van voldoende reguliere opvanglocaties van goede kwaliteit en het geleidelijk afbouwen van de noodopvang. Een eerlijke verdeling van opvanglocaties over het land, en financiering van stabiele capaciteit zijn daarbij essentieel. Deze stabiele voorraad aan opvangplekken kan voor andere doelgroepen worden aangewend bij een lagere bezetting. En als de vraag naar plekken boven deze vaste voorraad uit stijgt wordt voorspelbaar op- en afgeschaald samen met onze partners zodat zo kortstondig mogelijk dure noodopvang nodig is. Alleen door gezamenlijke inspanningen kunnen we toewerken naar een duurzaam, betaalbaar en toekomstbestendig opvangsysteem.</w:t>
      </w:r>
    </w:p>
    <w:p w:rsidRPr="00965CA0" w:rsidR="00CE69E1" w:rsidP="00BE42CB" w:rsidRDefault="00CE69E1" w14:paraId="0C0985CF" w14:textId="77777777">
      <w:pPr>
        <w:spacing w:line="230" w:lineRule="auto"/>
        <w:ind w:left="620" w:right="618"/>
        <w:jc w:val="both"/>
        <w:rPr>
          <w:rFonts w:ascii="Verdana" w:hAnsi="Verdana"/>
          <w:sz w:val="18"/>
          <w:szCs w:val="18"/>
          <w:highlight w:val="yellow"/>
        </w:rPr>
      </w:pPr>
    </w:p>
    <w:p w:rsidRPr="00965CA0" w:rsidR="002D5FDB" w:rsidP="00BE42CB" w:rsidRDefault="002D5FDB" w14:paraId="3CDE9745" w14:textId="77777777">
      <w:pPr>
        <w:spacing w:line="230" w:lineRule="auto"/>
        <w:ind w:left="620" w:right="618"/>
        <w:jc w:val="both"/>
        <w:rPr>
          <w:rFonts w:ascii="Verdana" w:hAnsi="Verdana"/>
          <w:i/>
          <w:sz w:val="18"/>
          <w:szCs w:val="18"/>
        </w:rPr>
      </w:pPr>
      <w:r w:rsidRPr="00965CA0">
        <w:rPr>
          <w:rFonts w:ascii="Verdana" w:hAnsi="Verdana"/>
          <w:i/>
          <w:sz w:val="18"/>
          <w:szCs w:val="18"/>
        </w:rPr>
        <w:t>Bewuster werken vanuit de ketengedachte</w:t>
      </w:r>
    </w:p>
    <w:p w:rsidRPr="00965CA0" w:rsidR="002D5FDB" w:rsidP="00BE42CB" w:rsidRDefault="002D5FDB" w14:paraId="425E0AB5" w14:textId="32E54DFE">
      <w:pPr>
        <w:spacing w:line="230" w:lineRule="auto"/>
        <w:ind w:left="620" w:right="618"/>
        <w:jc w:val="both"/>
        <w:rPr>
          <w:rFonts w:ascii="Verdana" w:hAnsi="Verdana"/>
          <w:sz w:val="18"/>
          <w:szCs w:val="18"/>
        </w:rPr>
      </w:pPr>
      <w:r w:rsidRPr="00965CA0">
        <w:rPr>
          <w:rFonts w:ascii="Verdana" w:hAnsi="Verdana"/>
          <w:sz w:val="18"/>
          <w:szCs w:val="18"/>
        </w:rPr>
        <w:t>De opvang van asielzoekers, de behandeling van asielprocedures en verblijfs- en werkvergunningen en het bewerkstelligen van terugkeer, zijn in Nederland bij verschillende organisaties belegd: de ketenpartners. Gezamenlijk zorgen deze organisaties er</w:t>
      </w:r>
      <w:r w:rsidR="00234F84">
        <w:rPr>
          <w:rFonts w:ascii="Verdana" w:hAnsi="Verdana"/>
          <w:sz w:val="18"/>
          <w:szCs w:val="18"/>
        </w:rPr>
        <w:t>voor</w:t>
      </w:r>
      <w:r w:rsidRPr="00965CA0">
        <w:rPr>
          <w:rFonts w:ascii="Verdana" w:hAnsi="Verdana"/>
          <w:sz w:val="18"/>
          <w:szCs w:val="18"/>
        </w:rPr>
        <w:t xml:space="preserve"> dat er sprake is van een efficiënt en rechtvaardig stelsel. In bijlage 1 is de rol van de verschillende ketenpartners nader omschreven. </w:t>
      </w:r>
    </w:p>
    <w:p w:rsidRPr="00965CA0" w:rsidR="002D5FDB" w:rsidP="00BE42CB" w:rsidRDefault="002D5FDB" w14:paraId="2CCD9706" w14:textId="77777777">
      <w:pPr>
        <w:spacing w:line="230" w:lineRule="auto"/>
        <w:ind w:left="620" w:right="618"/>
        <w:jc w:val="both"/>
        <w:rPr>
          <w:rFonts w:ascii="Verdana" w:hAnsi="Verdana"/>
          <w:sz w:val="18"/>
          <w:szCs w:val="18"/>
        </w:rPr>
      </w:pPr>
    </w:p>
    <w:p w:rsidRPr="00965CA0" w:rsidR="002D5FDB" w:rsidP="00BE42CB" w:rsidRDefault="002D5FDB" w14:paraId="66278FC7" w14:textId="3794B1E6">
      <w:pPr>
        <w:spacing w:line="230" w:lineRule="auto"/>
        <w:ind w:left="620" w:right="618"/>
        <w:jc w:val="both"/>
        <w:rPr>
          <w:rFonts w:ascii="Verdana" w:hAnsi="Verdana"/>
          <w:sz w:val="18"/>
          <w:szCs w:val="18"/>
        </w:rPr>
      </w:pPr>
      <w:r w:rsidRPr="00965CA0">
        <w:rPr>
          <w:rFonts w:ascii="Verdana" w:hAnsi="Verdana"/>
          <w:sz w:val="18"/>
          <w:szCs w:val="18"/>
        </w:rPr>
        <w:t xml:space="preserve">Het vinden van oplossingen voor de uitdagingen waar de migratieketen voor staat, kan alleen in gezamenlijkheid gedaan worden. Alle externe rapporten van de afgelopen jaren, zoals het rapport Fundamentele Heroriëntatie Asiel, onderschrijven het belang dat ketenpartners het ketenperspectief meer centraal stellen naast de eigen taakuitvoering en organisatie.   </w:t>
      </w:r>
    </w:p>
    <w:p w:rsidRPr="00965CA0" w:rsidR="002D5FDB" w:rsidP="00BE42CB" w:rsidRDefault="002D5FDB" w14:paraId="16C3B3E4" w14:textId="77777777">
      <w:pPr>
        <w:spacing w:line="230" w:lineRule="auto"/>
        <w:ind w:left="620" w:right="618"/>
        <w:rPr>
          <w:rFonts w:ascii="Verdana" w:hAnsi="Verdana"/>
          <w:sz w:val="18"/>
          <w:szCs w:val="18"/>
        </w:rPr>
      </w:pPr>
    </w:p>
    <w:p w:rsidRPr="00965CA0" w:rsidR="002D5FDB" w:rsidP="00BE42CB" w:rsidRDefault="002D5FDB" w14:paraId="6CD8E933" w14:textId="77777777">
      <w:pPr>
        <w:spacing w:line="230" w:lineRule="auto"/>
        <w:ind w:left="620" w:right="618"/>
        <w:rPr>
          <w:rFonts w:ascii="Verdana" w:hAnsi="Verdana"/>
          <w:sz w:val="18"/>
          <w:szCs w:val="18"/>
        </w:rPr>
      </w:pPr>
      <w:r w:rsidRPr="00965CA0">
        <w:rPr>
          <w:rFonts w:ascii="Verdana" w:hAnsi="Verdana"/>
          <w:sz w:val="18"/>
          <w:szCs w:val="18"/>
        </w:rPr>
        <w:t>De maatschappelijke opgave</w:t>
      </w:r>
      <w:r w:rsidRPr="00965CA0">
        <w:rPr>
          <w:rFonts w:ascii="Verdana" w:hAnsi="Verdana"/>
          <w:sz w:val="18"/>
          <w:szCs w:val="18"/>
          <w:vertAlign w:val="superscript"/>
          <w:lang w:val="en-US"/>
        </w:rPr>
        <w:footnoteReference w:id="4"/>
      </w:r>
      <w:r w:rsidRPr="00965CA0">
        <w:rPr>
          <w:rFonts w:ascii="Verdana" w:hAnsi="Verdana"/>
          <w:sz w:val="18"/>
          <w:szCs w:val="18"/>
        </w:rPr>
        <w:t xml:space="preserve"> is het vertrekpunt om te werken aan het realiseren van gezamenlijke </w:t>
      </w:r>
      <w:r w:rsidRPr="00965CA0">
        <w:rPr>
          <w:rFonts w:ascii="Verdana" w:hAnsi="Verdana"/>
          <w:sz w:val="18"/>
          <w:szCs w:val="18"/>
        </w:rPr>
        <w:lastRenderedPageBreak/>
        <w:t>ketendoelen:</w:t>
      </w:r>
    </w:p>
    <w:p w:rsidRPr="00965CA0" w:rsidR="002D5FDB" w:rsidP="00BE42CB" w:rsidRDefault="002D5FDB" w14:paraId="58772C48" w14:textId="77777777">
      <w:pPr>
        <w:spacing w:line="230" w:lineRule="auto"/>
        <w:ind w:left="620" w:right="618"/>
        <w:rPr>
          <w:rFonts w:ascii="Verdana" w:hAnsi="Verdana"/>
          <w:sz w:val="18"/>
          <w:szCs w:val="18"/>
        </w:rPr>
      </w:pPr>
    </w:p>
    <w:p w:rsidRPr="00965CA0" w:rsidR="002D5FDB" w:rsidP="00BE42CB" w:rsidRDefault="002D5FDB" w14:paraId="6EEAAF94" w14:textId="77777777">
      <w:pPr>
        <w:numPr>
          <w:ilvl w:val="0"/>
          <w:numId w:val="14"/>
        </w:numPr>
        <w:spacing w:line="230" w:lineRule="auto"/>
        <w:ind w:right="618"/>
        <w:rPr>
          <w:rFonts w:ascii="Verdana" w:hAnsi="Verdana"/>
          <w:sz w:val="18"/>
          <w:szCs w:val="18"/>
        </w:rPr>
      </w:pPr>
      <w:r w:rsidRPr="00965CA0">
        <w:rPr>
          <w:rFonts w:ascii="Verdana" w:hAnsi="Verdana"/>
          <w:sz w:val="18"/>
          <w:szCs w:val="18"/>
        </w:rPr>
        <w:t xml:space="preserve">We zorgen voor een zorgvuldig en rechtvaardig verloop van de procedure: van het toetsen van de identiteit en aanvraag, tot verblijf of vertrek. Wij zijn er samen verantwoordelijk voor om dit binnen de termijnen te realiseren die hiervoor staan. </w:t>
      </w:r>
    </w:p>
    <w:p w:rsidRPr="00965CA0" w:rsidR="002D5FDB" w:rsidP="00BE42CB" w:rsidRDefault="002D5FDB" w14:paraId="3C5EB069" w14:textId="77777777">
      <w:pPr>
        <w:numPr>
          <w:ilvl w:val="0"/>
          <w:numId w:val="14"/>
        </w:numPr>
        <w:spacing w:line="230" w:lineRule="auto"/>
        <w:ind w:right="618"/>
        <w:rPr>
          <w:rFonts w:ascii="Verdana" w:hAnsi="Verdana"/>
          <w:sz w:val="18"/>
          <w:szCs w:val="18"/>
        </w:rPr>
      </w:pPr>
      <w:r w:rsidRPr="00965CA0">
        <w:rPr>
          <w:rFonts w:ascii="Verdana" w:hAnsi="Verdana"/>
          <w:sz w:val="18"/>
          <w:szCs w:val="18"/>
        </w:rPr>
        <w:t xml:space="preserve">We zorgen voor een menswaardige en veilige opvang voor iedere migrant die hier recht op heeft, ook ter voorbereiding op integratie of terugkeer. Hierbij hebben wij specifieke aandacht voor de meest kwetsbare groepen. </w:t>
      </w:r>
    </w:p>
    <w:p w:rsidRPr="00965CA0" w:rsidR="002D5FDB" w:rsidP="00BE42CB" w:rsidRDefault="002D5FDB" w14:paraId="17A27880" w14:textId="77777777">
      <w:pPr>
        <w:numPr>
          <w:ilvl w:val="0"/>
          <w:numId w:val="14"/>
        </w:numPr>
        <w:spacing w:line="230" w:lineRule="auto"/>
        <w:ind w:right="618"/>
        <w:rPr>
          <w:rFonts w:ascii="Verdana" w:hAnsi="Verdana"/>
          <w:sz w:val="18"/>
          <w:szCs w:val="18"/>
        </w:rPr>
      </w:pPr>
      <w:r w:rsidRPr="00965CA0">
        <w:rPr>
          <w:rFonts w:ascii="Verdana" w:hAnsi="Verdana"/>
          <w:sz w:val="18"/>
          <w:szCs w:val="18"/>
        </w:rPr>
        <w:t xml:space="preserve">We dragen bij aan de veiligheid van de samenleving en gaan onrechtmatig verblijf en niet-gereguleerde migratie in en naar Nederland tegen. </w:t>
      </w:r>
    </w:p>
    <w:p w:rsidRPr="00965CA0" w:rsidR="002D5FDB" w:rsidP="00BE42CB" w:rsidRDefault="002D5FDB" w14:paraId="4EF57D7F" w14:textId="77777777">
      <w:pPr>
        <w:numPr>
          <w:ilvl w:val="0"/>
          <w:numId w:val="14"/>
        </w:numPr>
        <w:spacing w:line="230" w:lineRule="auto"/>
        <w:ind w:right="618"/>
        <w:rPr>
          <w:rFonts w:ascii="Verdana" w:hAnsi="Verdana"/>
          <w:sz w:val="18"/>
          <w:szCs w:val="18"/>
        </w:rPr>
      </w:pPr>
      <w:r w:rsidRPr="00965CA0">
        <w:rPr>
          <w:rFonts w:ascii="Verdana" w:hAnsi="Verdana"/>
          <w:sz w:val="18"/>
          <w:szCs w:val="18"/>
        </w:rPr>
        <w:t xml:space="preserve">We zorgen voor eenduidige en heldere informatie over procedures, opvang, verblijf of vertrek en wat dit voor migranten, de keten en de samenleving betekent. </w:t>
      </w:r>
    </w:p>
    <w:p w:rsidRPr="00965CA0" w:rsidR="002D5FDB" w:rsidP="00BE42CB" w:rsidRDefault="002D5FDB" w14:paraId="3ADC576A" w14:textId="77777777">
      <w:pPr>
        <w:spacing w:line="230" w:lineRule="auto"/>
        <w:ind w:left="620" w:right="618"/>
        <w:rPr>
          <w:rFonts w:ascii="Verdana" w:hAnsi="Verdana"/>
          <w:sz w:val="18"/>
          <w:szCs w:val="18"/>
        </w:rPr>
      </w:pPr>
    </w:p>
    <w:p w:rsidRPr="00965CA0" w:rsidR="002D5FDB" w:rsidP="00BE42CB" w:rsidRDefault="002D5FDB" w14:paraId="32125506" w14:textId="21E7DF0D">
      <w:pPr>
        <w:spacing w:line="230" w:lineRule="auto"/>
        <w:ind w:left="620" w:right="618"/>
        <w:rPr>
          <w:rFonts w:ascii="Verdana" w:hAnsi="Verdana"/>
          <w:sz w:val="18"/>
          <w:szCs w:val="18"/>
        </w:rPr>
      </w:pPr>
      <w:r w:rsidRPr="00965CA0">
        <w:rPr>
          <w:rFonts w:ascii="Verdana" w:hAnsi="Verdana"/>
          <w:sz w:val="18"/>
          <w:szCs w:val="18"/>
        </w:rPr>
        <w:t xml:space="preserve">Meer informatie over de vormgeving van de </w:t>
      </w:r>
      <w:proofErr w:type="spellStart"/>
      <w:r w:rsidRPr="00965CA0">
        <w:rPr>
          <w:rFonts w:ascii="Verdana" w:hAnsi="Verdana"/>
          <w:sz w:val="18"/>
          <w:szCs w:val="18"/>
        </w:rPr>
        <w:t>governancestructuur</w:t>
      </w:r>
      <w:proofErr w:type="spellEnd"/>
      <w:r w:rsidRPr="00965CA0">
        <w:rPr>
          <w:rFonts w:ascii="Verdana" w:hAnsi="Verdana"/>
          <w:sz w:val="18"/>
          <w:szCs w:val="18"/>
        </w:rPr>
        <w:t xml:space="preserve"> is opgenomen in paragraaf 2.5. </w:t>
      </w:r>
    </w:p>
    <w:p w:rsidR="005D3772" w:rsidP="00BE42CB" w:rsidRDefault="005D3772" w14:paraId="3C51A7ED" w14:textId="77777777">
      <w:pPr>
        <w:spacing w:line="230" w:lineRule="auto"/>
        <w:ind w:left="620" w:right="618"/>
        <w:rPr>
          <w:rFonts w:ascii="Verdana" w:hAnsi="Verdana"/>
          <w:i/>
          <w:sz w:val="18"/>
          <w:szCs w:val="18"/>
        </w:rPr>
      </w:pPr>
    </w:p>
    <w:p w:rsidRPr="00965CA0" w:rsidR="00296EFE" w:rsidP="00BE42CB" w:rsidRDefault="00296EFE" w14:paraId="06A1018B" w14:textId="3E32C238">
      <w:pPr>
        <w:spacing w:line="230" w:lineRule="auto"/>
        <w:ind w:left="620" w:right="618"/>
        <w:rPr>
          <w:rFonts w:ascii="Verdana" w:hAnsi="Verdana"/>
          <w:i/>
          <w:sz w:val="18"/>
          <w:szCs w:val="18"/>
        </w:rPr>
      </w:pPr>
      <w:r w:rsidRPr="00965CA0">
        <w:rPr>
          <w:rFonts w:ascii="Verdana" w:hAnsi="Verdana"/>
          <w:i/>
          <w:iCs/>
          <w:sz w:val="18"/>
          <w:szCs w:val="18"/>
        </w:rPr>
        <w:t>Partnerschappen</w:t>
      </w:r>
    </w:p>
    <w:p w:rsidRPr="00965CA0" w:rsidR="00945349" w:rsidP="00B1143D" w:rsidRDefault="001D48DC" w14:paraId="66FDC03B" w14:textId="386F9E17">
      <w:pPr>
        <w:spacing w:line="230" w:lineRule="auto"/>
        <w:ind w:left="620" w:right="618"/>
        <w:jc w:val="both"/>
        <w:rPr>
          <w:rFonts w:ascii="Verdana" w:hAnsi="Verdana"/>
          <w:sz w:val="18"/>
          <w:szCs w:val="18"/>
        </w:rPr>
      </w:pPr>
      <w:r w:rsidRPr="00965CA0">
        <w:rPr>
          <w:rFonts w:ascii="Verdana" w:hAnsi="Verdana"/>
          <w:sz w:val="18"/>
          <w:szCs w:val="18"/>
        </w:rPr>
        <w:t xml:space="preserve">Effectieve internationale samenwerking met landen buiten Europa geeft het kabinet mede vorm via brede, strategische partnerschappen. Het kabinet zet daarbij ook in op innovatieve vormen van migratiesamenwerking, en spant zich in multilateraal verband in voor betere internationale afspraken over migratie. Partnerschappen bouwen we op in bilateraal verband, en op Europees niveau. Concrete maatregelen zijn bijvoorbeeld: het investeren in asiel- en migratiemanagement in partnerlanden, de aanpak van mensensmokkel en mensenhandel op de migratieroutes, het opbouwen van succesvolle terugkeerrelaties met partnerlanden, het bieden van bescherming aan kwetsbare migranten in bestemmingslanden en langs migratieroutes, of het onderzoeken van de mogelijkheden en implementeren van nieuwe concepten zoals terugkeerhubs. Het gehele kabinet levert hier een bijdrage aan. Zo zetten we middels een </w:t>
      </w:r>
      <w:proofErr w:type="spellStart"/>
      <w:r w:rsidRPr="00965CA0">
        <w:rPr>
          <w:rFonts w:ascii="Verdana" w:hAnsi="Verdana"/>
          <w:sz w:val="18"/>
          <w:szCs w:val="18"/>
        </w:rPr>
        <w:t>whole</w:t>
      </w:r>
      <w:proofErr w:type="spellEnd"/>
      <w:r w:rsidRPr="00965CA0">
        <w:rPr>
          <w:rFonts w:ascii="Verdana" w:hAnsi="Verdana"/>
          <w:sz w:val="18"/>
          <w:szCs w:val="18"/>
        </w:rPr>
        <w:t xml:space="preserve"> of-</w:t>
      </w:r>
      <w:proofErr w:type="spellStart"/>
      <w:r w:rsidRPr="00965CA0">
        <w:rPr>
          <w:rFonts w:ascii="Verdana" w:hAnsi="Verdana"/>
          <w:sz w:val="18"/>
          <w:szCs w:val="18"/>
        </w:rPr>
        <w:t>government</w:t>
      </w:r>
      <w:proofErr w:type="spellEnd"/>
      <w:r w:rsidRPr="00965CA0">
        <w:rPr>
          <w:rFonts w:ascii="Verdana" w:hAnsi="Verdana"/>
          <w:sz w:val="18"/>
          <w:szCs w:val="18"/>
        </w:rPr>
        <w:t xml:space="preserve"> approach breed in op het behartigen van de Nederlandse migratiebelangen, inclusief via het buitenlandbeleid en ontwikkelingshulp. Daartoe is per 1 januari 2025 een interdepartementale taskforce internationale migratie actief, en worden mensen en middelen ingezet om deze samenwerking en inzet te versterken. </w:t>
      </w:r>
      <w:bookmarkEnd w:id="15"/>
      <w:r w:rsidRPr="00965CA0" w:rsidR="008844D3">
        <w:rPr>
          <w:rFonts w:ascii="Verdana" w:hAnsi="Verdana"/>
          <w:sz w:val="18"/>
          <w:szCs w:val="18"/>
        </w:rPr>
        <w:t xml:space="preserve">In paragraaf 2.1 is meer informatie opgenomen over de Nederlandse inzet op partnerschappen. </w:t>
      </w:r>
    </w:p>
    <w:p w:rsidR="00E66F7B" w:rsidRDefault="008C1970" w14:paraId="11412091" w14:textId="4F20C904">
      <w:pPr>
        <w:rPr>
          <w:i/>
          <w:sz w:val="19"/>
          <w:szCs w:val="19"/>
        </w:rPr>
      </w:pPr>
      <w:r>
        <w:rPr>
          <w:i/>
        </w:rPr>
        <w:br w:type="page"/>
      </w:r>
    </w:p>
    <w:p w:rsidR="00E66F7B" w:rsidRDefault="00E66F7B" w14:paraId="37CC7F30" w14:textId="77777777">
      <w:pPr>
        <w:pStyle w:val="Plattetekst"/>
        <w:spacing w:before="127"/>
        <w:rPr>
          <w:i/>
        </w:rPr>
      </w:pPr>
    </w:p>
    <w:p w:rsidR="00E66F7B" w:rsidRDefault="00100BAD" w14:paraId="0A8B204A" w14:textId="77777777">
      <w:pPr>
        <w:pStyle w:val="Kop2"/>
        <w:numPr>
          <w:ilvl w:val="0"/>
          <w:numId w:val="4"/>
        </w:numPr>
        <w:tabs>
          <w:tab w:val="left" w:pos="620"/>
          <w:tab w:val="left" w:pos="1130"/>
        </w:tabs>
      </w:pPr>
      <w:r>
        <w:rPr>
          <w:w w:val="90"/>
        </w:rPr>
        <w:t>STRATEGISCHE</w:t>
      </w:r>
      <w:r w:rsidRPr="006B0F12">
        <w:t xml:space="preserve"> </w:t>
      </w:r>
      <w:r>
        <w:rPr>
          <w:w w:val="90"/>
        </w:rPr>
        <w:t>DOELSTELLINGEN</w:t>
      </w:r>
      <w:r w:rsidRPr="006B0F12">
        <w:t xml:space="preserve"> </w:t>
      </w:r>
      <w:r>
        <w:rPr>
          <w:w w:val="90"/>
        </w:rPr>
        <w:t>en</w:t>
      </w:r>
      <w:r w:rsidRPr="006B0F12">
        <w:t xml:space="preserve"> </w:t>
      </w:r>
      <w:r>
        <w:rPr>
          <w:w w:val="90"/>
        </w:rPr>
        <w:t>belangrijke</w:t>
      </w:r>
      <w:r w:rsidRPr="006B0F12">
        <w:t xml:space="preserve"> </w:t>
      </w:r>
      <w:r>
        <w:rPr>
          <w:w w:val="90"/>
        </w:rPr>
        <w:t>maatregelen</w:t>
      </w:r>
      <w:r w:rsidRPr="006B0F12">
        <w:t xml:space="preserve"> </w:t>
      </w:r>
      <w:r>
        <w:rPr>
          <w:w w:val="90"/>
        </w:rPr>
        <w:t>op</w:t>
      </w:r>
      <w:r w:rsidRPr="006B0F12">
        <w:t xml:space="preserve"> </w:t>
      </w:r>
      <w:r>
        <w:rPr>
          <w:w w:val="90"/>
        </w:rPr>
        <w:t>het</w:t>
      </w:r>
      <w:r w:rsidRPr="006B0F12">
        <w:t xml:space="preserve"> </w:t>
      </w:r>
      <w:r>
        <w:rPr>
          <w:w w:val="90"/>
        </w:rPr>
        <w:t>gebied</w:t>
      </w:r>
      <w:r w:rsidRPr="006B0F12">
        <w:t xml:space="preserve"> </w:t>
      </w:r>
      <w:r>
        <w:rPr>
          <w:w w:val="90"/>
        </w:rPr>
        <w:t>van</w:t>
      </w:r>
      <w:r w:rsidRPr="006B0F12">
        <w:t xml:space="preserve"> </w:t>
      </w:r>
      <w:r>
        <w:rPr>
          <w:w w:val="90"/>
        </w:rPr>
        <w:t>asiel- en</w:t>
      </w:r>
      <w:r>
        <w:rPr>
          <w:spacing w:val="-2"/>
          <w:w w:val="90"/>
        </w:rPr>
        <w:t xml:space="preserve"> migratiebeheer</w:t>
      </w:r>
    </w:p>
    <w:p w:rsidR="00E66F7B" w:rsidRDefault="00E66F7B" w14:paraId="1662608C" w14:textId="77777777">
      <w:pPr>
        <w:pStyle w:val="Plattetekst"/>
        <w:spacing w:before="72"/>
        <w:rPr>
          <w:rFonts w:ascii="Book Antiqua"/>
          <w:b/>
        </w:rPr>
      </w:pPr>
    </w:p>
    <w:p w:rsidRPr="00BD4E9D" w:rsidR="00E66F7B" w:rsidP="00BD4E9D" w:rsidRDefault="00100BAD" w14:paraId="571E8E09" w14:textId="77777777">
      <w:pPr>
        <w:spacing w:line="230" w:lineRule="auto"/>
        <w:ind w:left="620" w:right="618"/>
        <w:jc w:val="both"/>
        <w:rPr>
          <w:i/>
          <w:sz w:val="19"/>
          <w:szCs w:val="19"/>
        </w:rPr>
      </w:pPr>
      <w:r w:rsidRPr="00DB24AC">
        <w:rPr>
          <w:i/>
          <w:iCs/>
          <w:w w:val="85"/>
          <w:sz w:val="19"/>
          <w:szCs w:val="19"/>
        </w:rPr>
        <w:t>Stel</w:t>
      </w:r>
      <w:r w:rsidRPr="00DB24AC">
        <w:rPr>
          <w:i/>
          <w:iCs/>
          <w:spacing w:val="-5"/>
          <w:w w:val="85"/>
          <w:sz w:val="19"/>
          <w:szCs w:val="19"/>
        </w:rPr>
        <w:t xml:space="preserve"> </w:t>
      </w:r>
      <w:r w:rsidRPr="00DB24AC">
        <w:rPr>
          <w:i/>
          <w:iCs/>
          <w:w w:val="85"/>
          <w:sz w:val="19"/>
          <w:szCs w:val="19"/>
        </w:rPr>
        <w:t>op</w:t>
      </w:r>
      <w:r w:rsidRPr="00DB24AC">
        <w:rPr>
          <w:i/>
          <w:iCs/>
          <w:spacing w:val="-4"/>
          <w:w w:val="85"/>
          <w:sz w:val="19"/>
          <w:szCs w:val="19"/>
        </w:rPr>
        <w:t xml:space="preserve"> </w:t>
      </w:r>
      <w:r w:rsidRPr="00DB24AC">
        <w:rPr>
          <w:i/>
          <w:iCs/>
          <w:w w:val="85"/>
          <w:sz w:val="19"/>
          <w:szCs w:val="19"/>
        </w:rPr>
        <w:t>elk</w:t>
      </w:r>
      <w:r w:rsidRPr="00DB24AC">
        <w:rPr>
          <w:i/>
          <w:iCs/>
          <w:spacing w:val="-4"/>
          <w:w w:val="85"/>
          <w:sz w:val="19"/>
          <w:szCs w:val="19"/>
        </w:rPr>
        <w:t xml:space="preserve"> </w:t>
      </w:r>
      <w:r w:rsidRPr="00DB24AC">
        <w:rPr>
          <w:i/>
          <w:iCs/>
          <w:w w:val="85"/>
          <w:sz w:val="19"/>
          <w:szCs w:val="19"/>
        </w:rPr>
        <w:t>van</w:t>
      </w:r>
      <w:r w:rsidRPr="00DB24AC">
        <w:rPr>
          <w:i/>
          <w:iCs/>
          <w:spacing w:val="-4"/>
          <w:w w:val="85"/>
          <w:sz w:val="19"/>
          <w:szCs w:val="19"/>
        </w:rPr>
        <w:t xml:space="preserve"> </w:t>
      </w:r>
      <w:r w:rsidRPr="00DB24AC">
        <w:rPr>
          <w:i/>
          <w:iCs/>
          <w:w w:val="85"/>
          <w:sz w:val="19"/>
          <w:szCs w:val="19"/>
        </w:rPr>
        <w:t>de</w:t>
      </w:r>
      <w:r w:rsidRPr="00DB24AC">
        <w:rPr>
          <w:i/>
          <w:iCs/>
          <w:spacing w:val="-4"/>
          <w:w w:val="85"/>
          <w:sz w:val="19"/>
          <w:szCs w:val="19"/>
        </w:rPr>
        <w:t xml:space="preserve"> </w:t>
      </w:r>
      <w:r w:rsidRPr="00DB24AC">
        <w:rPr>
          <w:i/>
          <w:iCs/>
          <w:w w:val="85"/>
          <w:sz w:val="19"/>
          <w:szCs w:val="19"/>
        </w:rPr>
        <w:t>volgende</w:t>
      </w:r>
      <w:r w:rsidRPr="00DB24AC">
        <w:rPr>
          <w:i/>
          <w:iCs/>
          <w:spacing w:val="-5"/>
          <w:w w:val="85"/>
          <w:sz w:val="19"/>
          <w:szCs w:val="19"/>
        </w:rPr>
        <w:t xml:space="preserve"> </w:t>
      </w:r>
      <w:r w:rsidRPr="00DB24AC">
        <w:rPr>
          <w:i/>
          <w:iCs/>
          <w:w w:val="85"/>
          <w:sz w:val="19"/>
          <w:szCs w:val="19"/>
        </w:rPr>
        <w:t>gebieden</w:t>
      </w:r>
      <w:r w:rsidRPr="00DB24AC">
        <w:rPr>
          <w:i/>
          <w:iCs/>
          <w:spacing w:val="-4"/>
          <w:w w:val="85"/>
          <w:sz w:val="19"/>
          <w:szCs w:val="19"/>
        </w:rPr>
        <w:t xml:space="preserve"> </w:t>
      </w:r>
      <w:r w:rsidRPr="00DB24AC">
        <w:rPr>
          <w:i/>
          <w:iCs/>
          <w:w w:val="85"/>
          <w:sz w:val="19"/>
          <w:szCs w:val="19"/>
        </w:rPr>
        <w:t>de</w:t>
      </w:r>
      <w:r w:rsidRPr="00DB24AC">
        <w:rPr>
          <w:i/>
          <w:iCs/>
          <w:spacing w:val="-4"/>
          <w:w w:val="85"/>
          <w:sz w:val="19"/>
          <w:szCs w:val="19"/>
        </w:rPr>
        <w:t xml:space="preserve"> </w:t>
      </w:r>
      <w:r w:rsidRPr="00DB24AC">
        <w:rPr>
          <w:i/>
          <w:iCs/>
          <w:w w:val="85"/>
          <w:sz w:val="19"/>
          <w:szCs w:val="19"/>
        </w:rPr>
        <w:t>strategische</w:t>
      </w:r>
      <w:r w:rsidRPr="00DB24AC">
        <w:rPr>
          <w:i/>
          <w:iCs/>
          <w:spacing w:val="-4"/>
          <w:w w:val="85"/>
          <w:sz w:val="19"/>
          <w:szCs w:val="19"/>
        </w:rPr>
        <w:t xml:space="preserve"> </w:t>
      </w:r>
      <w:r w:rsidRPr="00DB24AC">
        <w:rPr>
          <w:i/>
          <w:iCs/>
          <w:w w:val="85"/>
          <w:sz w:val="19"/>
          <w:szCs w:val="19"/>
        </w:rPr>
        <w:t>beleidsdoelstellingen</w:t>
      </w:r>
      <w:r w:rsidRPr="00DB24AC">
        <w:rPr>
          <w:i/>
          <w:iCs/>
          <w:spacing w:val="-4"/>
          <w:w w:val="85"/>
          <w:sz w:val="19"/>
          <w:szCs w:val="19"/>
        </w:rPr>
        <w:t xml:space="preserve"> </w:t>
      </w:r>
      <w:r w:rsidRPr="00DB24AC">
        <w:rPr>
          <w:i/>
          <w:iCs/>
          <w:w w:val="85"/>
          <w:sz w:val="19"/>
          <w:szCs w:val="19"/>
        </w:rPr>
        <w:t>en</w:t>
      </w:r>
      <w:r w:rsidRPr="00DB24AC">
        <w:rPr>
          <w:i/>
          <w:iCs/>
          <w:spacing w:val="-5"/>
          <w:w w:val="85"/>
          <w:sz w:val="19"/>
          <w:szCs w:val="19"/>
        </w:rPr>
        <w:t xml:space="preserve"> </w:t>
      </w:r>
      <w:r w:rsidRPr="00DB24AC">
        <w:rPr>
          <w:i/>
          <w:iCs/>
          <w:w w:val="85"/>
          <w:sz w:val="19"/>
          <w:szCs w:val="19"/>
        </w:rPr>
        <w:t>daarmee</w:t>
      </w:r>
      <w:r w:rsidRPr="00DB24AC">
        <w:rPr>
          <w:i/>
          <w:iCs/>
          <w:spacing w:val="-4"/>
          <w:w w:val="85"/>
          <w:sz w:val="19"/>
          <w:szCs w:val="19"/>
        </w:rPr>
        <w:t xml:space="preserve"> </w:t>
      </w:r>
      <w:r w:rsidRPr="00DB24AC">
        <w:rPr>
          <w:i/>
          <w:iCs/>
          <w:w w:val="85"/>
          <w:sz w:val="19"/>
          <w:szCs w:val="19"/>
        </w:rPr>
        <w:t>samenhangende</w:t>
      </w:r>
      <w:r w:rsidRPr="00DB24AC">
        <w:rPr>
          <w:i/>
          <w:iCs/>
          <w:spacing w:val="-4"/>
          <w:w w:val="85"/>
          <w:sz w:val="19"/>
          <w:szCs w:val="19"/>
        </w:rPr>
        <w:t xml:space="preserve"> </w:t>
      </w:r>
      <w:r w:rsidRPr="00DB24AC">
        <w:rPr>
          <w:i/>
          <w:iCs/>
          <w:w w:val="85"/>
          <w:sz w:val="19"/>
          <w:szCs w:val="19"/>
        </w:rPr>
        <w:t>belangrijkste</w:t>
      </w:r>
      <w:r w:rsidRPr="00DB24AC">
        <w:rPr>
          <w:i/>
          <w:iCs/>
          <w:spacing w:val="-4"/>
          <w:w w:val="85"/>
          <w:sz w:val="19"/>
          <w:szCs w:val="19"/>
        </w:rPr>
        <w:t xml:space="preserve"> </w:t>
      </w:r>
      <w:r w:rsidRPr="00DB24AC">
        <w:rPr>
          <w:i/>
          <w:iCs/>
          <w:w w:val="85"/>
          <w:sz w:val="19"/>
          <w:szCs w:val="19"/>
        </w:rPr>
        <w:t>maatregelen</w:t>
      </w:r>
      <w:r w:rsidRPr="00DB24AC">
        <w:rPr>
          <w:i/>
          <w:iCs/>
          <w:spacing w:val="-4"/>
          <w:w w:val="85"/>
          <w:sz w:val="19"/>
          <w:szCs w:val="19"/>
        </w:rPr>
        <w:t xml:space="preserve"> </w:t>
      </w:r>
      <w:r w:rsidRPr="00DB24AC">
        <w:rPr>
          <w:i/>
          <w:iCs/>
          <w:w w:val="85"/>
          <w:sz w:val="19"/>
          <w:szCs w:val="19"/>
        </w:rPr>
        <w:t>vast</w:t>
      </w:r>
      <w:r w:rsidRPr="00DB24AC">
        <w:rPr>
          <w:i/>
          <w:iCs/>
          <w:spacing w:val="-4"/>
          <w:w w:val="85"/>
          <w:sz w:val="19"/>
          <w:szCs w:val="19"/>
        </w:rPr>
        <w:t xml:space="preserve"> </w:t>
      </w:r>
      <w:r w:rsidRPr="00DB24AC">
        <w:rPr>
          <w:i/>
          <w:iCs/>
          <w:w w:val="85"/>
          <w:sz w:val="19"/>
          <w:szCs w:val="19"/>
        </w:rPr>
        <w:t>om</w:t>
      </w:r>
      <w:r w:rsidRPr="00DB24AC">
        <w:rPr>
          <w:i/>
          <w:iCs/>
          <w:sz w:val="19"/>
          <w:szCs w:val="19"/>
        </w:rPr>
        <w:t xml:space="preserve"> </w:t>
      </w:r>
      <w:r w:rsidRPr="00DB24AC">
        <w:rPr>
          <w:i/>
          <w:iCs/>
          <w:w w:val="85"/>
          <w:sz w:val="19"/>
          <w:szCs w:val="19"/>
        </w:rPr>
        <w:t>uw asiel- en migratiebeheersysteem doeltreffend uit te voeren, in overeenstemming met het beginsel van solidariteit en billijke verdeling</w:t>
      </w:r>
      <w:r w:rsidRPr="00DB24AC">
        <w:rPr>
          <w:i/>
          <w:iCs/>
          <w:sz w:val="19"/>
          <w:szCs w:val="19"/>
        </w:rPr>
        <w:t xml:space="preserve"> </w:t>
      </w:r>
      <w:r w:rsidRPr="00DB24AC">
        <w:rPr>
          <w:i/>
          <w:iCs/>
          <w:w w:val="90"/>
          <w:sz w:val="19"/>
          <w:szCs w:val="19"/>
        </w:rPr>
        <w:t>van</w:t>
      </w:r>
      <w:r w:rsidRPr="00DB24AC">
        <w:rPr>
          <w:i/>
          <w:iCs/>
          <w:spacing w:val="-6"/>
          <w:w w:val="90"/>
          <w:sz w:val="19"/>
          <w:szCs w:val="19"/>
        </w:rPr>
        <w:t xml:space="preserve"> </w:t>
      </w:r>
      <w:r w:rsidRPr="00DB24AC">
        <w:rPr>
          <w:i/>
          <w:iCs/>
          <w:w w:val="90"/>
          <w:sz w:val="19"/>
          <w:szCs w:val="19"/>
        </w:rPr>
        <w:t>de</w:t>
      </w:r>
      <w:r w:rsidRPr="00DB24AC">
        <w:rPr>
          <w:i/>
          <w:iCs/>
          <w:spacing w:val="-4"/>
          <w:w w:val="90"/>
          <w:sz w:val="19"/>
          <w:szCs w:val="19"/>
        </w:rPr>
        <w:t xml:space="preserve"> </w:t>
      </w:r>
      <w:r w:rsidRPr="00DB24AC">
        <w:rPr>
          <w:i/>
          <w:iCs/>
          <w:w w:val="90"/>
          <w:sz w:val="19"/>
          <w:szCs w:val="19"/>
        </w:rPr>
        <w:t>verantwoordelijkheid,</w:t>
      </w:r>
      <w:r w:rsidRPr="00DB24AC">
        <w:rPr>
          <w:i/>
          <w:iCs/>
          <w:spacing w:val="-6"/>
          <w:w w:val="90"/>
          <w:sz w:val="19"/>
          <w:szCs w:val="19"/>
        </w:rPr>
        <w:t xml:space="preserve"> </w:t>
      </w:r>
      <w:r w:rsidRPr="00DB24AC">
        <w:rPr>
          <w:i/>
          <w:iCs/>
          <w:w w:val="90"/>
          <w:sz w:val="19"/>
          <w:szCs w:val="19"/>
        </w:rPr>
        <w:t>het</w:t>
      </w:r>
      <w:r w:rsidRPr="00DB24AC">
        <w:rPr>
          <w:i/>
          <w:iCs/>
          <w:spacing w:val="-5"/>
          <w:w w:val="90"/>
          <w:sz w:val="19"/>
          <w:szCs w:val="19"/>
        </w:rPr>
        <w:t xml:space="preserve"> </w:t>
      </w:r>
      <w:r w:rsidRPr="00DB24AC">
        <w:rPr>
          <w:i/>
          <w:iCs/>
          <w:w w:val="90"/>
          <w:sz w:val="19"/>
          <w:szCs w:val="19"/>
        </w:rPr>
        <w:t>beginsel</w:t>
      </w:r>
      <w:r w:rsidRPr="00DB24AC">
        <w:rPr>
          <w:i/>
          <w:iCs/>
          <w:spacing w:val="-5"/>
          <w:w w:val="90"/>
          <w:sz w:val="19"/>
          <w:szCs w:val="19"/>
        </w:rPr>
        <w:t xml:space="preserve"> </w:t>
      </w:r>
      <w:r w:rsidRPr="00DB24AC">
        <w:rPr>
          <w:i/>
          <w:iCs/>
          <w:w w:val="90"/>
          <w:sz w:val="19"/>
          <w:szCs w:val="19"/>
        </w:rPr>
        <w:t>van</w:t>
      </w:r>
      <w:r w:rsidRPr="00DB24AC">
        <w:rPr>
          <w:i/>
          <w:iCs/>
          <w:spacing w:val="-6"/>
          <w:w w:val="90"/>
          <w:sz w:val="19"/>
          <w:szCs w:val="19"/>
        </w:rPr>
        <w:t xml:space="preserve"> </w:t>
      </w:r>
      <w:r w:rsidRPr="00DB24AC">
        <w:rPr>
          <w:i/>
          <w:iCs/>
          <w:w w:val="90"/>
          <w:sz w:val="19"/>
          <w:szCs w:val="19"/>
        </w:rPr>
        <w:t>geïntegreerde</w:t>
      </w:r>
      <w:r w:rsidRPr="00DB24AC">
        <w:rPr>
          <w:i/>
          <w:iCs/>
          <w:spacing w:val="-5"/>
          <w:w w:val="90"/>
          <w:sz w:val="19"/>
          <w:szCs w:val="19"/>
        </w:rPr>
        <w:t xml:space="preserve"> </w:t>
      </w:r>
      <w:r w:rsidRPr="00DB24AC">
        <w:rPr>
          <w:i/>
          <w:iCs/>
          <w:w w:val="90"/>
          <w:sz w:val="19"/>
          <w:szCs w:val="19"/>
        </w:rPr>
        <w:t>beleidsvorming,</w:t>
      </w:r>
      <w:r w:rsidRPr="00DB24AC">
        <w:rPr>
          <w:i/>
          <w:iCs/>
          <w:spacing w:val="-6"/>
          <w:w w:val="90"/>
          <w:sz w:val="19"/>
          <w:szCs w:val="19"/>
        </w:rPr>
        <w:t xml:space="preserve"> </w:t>
      </w:r>
      <w:r w:rsidRPr="00DB24AC">
        <w:rPr>
          <w:i/>
          <w:iCs/>
          <w:w w:val="90"/>
          <w:sz w:val="19"/>
          <w:szCs w:val="19"/>
        </w:rPr>
        <w:t>met</w:t>
      </w:r>
      <w:r w:rsidRPr="00DB24AC">
        <w:rPr>
          <w:i/>
          <w:iCs/>
          <w:spacing w:val="-5"/>
          <w:w w:val="90"/>
          <w:sz w:val="19"/>
          <w:szCs w:val="19"/>
        </w:rPr>
        <w:t xml:space="preserve"> </w:t>
      </w:r>
      <w:r w:rsidRPr="00DB24AC">
        <w:rPr>
          <w:i/>
          <w:iCs/>
          <w:w w:val="90"/>
          <w:sz w:val="19"/>
          <w:szCs w:val="19"/>
        </w:rPr>
        <w:t>volledige</w:t>
      </w:r>
      <w:r w:rsidRPr="00DB24AC">
        <w:rPr>
          <w:i/>
          <w:iCs/>
          <w:spacing w:val="-6"/>
          <w:w w:val="90"/>
          <w:sz w:val="19"/>
          <w:szCs w:val="19"/>
        </w:rPr>
        <w:t xml:space="preserve"> </w:t>
      </w:r>
      <w:r w:rsidRPr="00DB24AC">
        <w:rPr>
          <w:i/>
          <w:iCs/>
          <w:w w:val="90"/>
          <w:sz w:val="19"/>
          <w:szCs w:val="19"/>
        </w:rPr>
        <w:t>inachtneming</w:t>
      </w:r>
      <w:r w:rsidRPr="00DB24AC">
        <w:rPr>
          <w:i/>
          <w:iCs/>
          <w:spacing w:val="-5"/>
          <w:w w:val="90"/>
          <w:sz w:val="19"/>
          <w:szCs w:val="19"/>
        </w:rPr>
        <w:t xml:space="preserve"> </w:t>
      </w:r>
      <w:r w:rsidRPr="00DB24AC">
        <w:rPr>
          <w:i/>
          <w:iCs/>
          <w:w w:val="90"/>
          <w:sz w:val="19"/>
          <w:szCs w:val="19"/>
        </w:rPr>
        <w:t>van</w:t>
      </w:r>
      <w:r w:rsidRPr="00DB24AC">
        <w:rPr>
          <w:i/>
          <w:iCs/>
          <w:spacing w:val="-5"/>
          <w:w w:val="90"/>
          <w:sz w:val="19"/>
          <w:szCs w:val="19"/>
        </w:rPr>
        <w:t xml:space="preserve"> </w:t>
      </w:r>
      <w:r w:rsidRPr="00DB24AC">
        <w:rPr>
          <w:i/>
          <w:iCs/>
          <w:w w:val="90"/>
          <w:sz w:val="19"/>
          <w:szCs w:val="19"/>
        </w:rPr>
        <w:t>het</w:t>
      </w:r>
      <w:r w:rsidRPr="00DB24AC">
        <w:rPr>
          <w:i/>
          <w:iCs/>
          <w:spacing w:val="-5"/>
          <w:w w:val="90"/>
          <w:sz w:val="19"/>
          <w:szCs w:val="19"/>
        </w:rPr>
        <w:t xml:space="preserve"> </w:t>
      </w:r>
      <w:r w:rsidRPr="00DB24AC">
        <w:rPr>
          <w:i/>
          <w:iCs/>
          <w:w w:val="90"/>
          <w:sz w:val="19"/>
          <w:szCs w:val="19"/>
        </w:rPr>
        <w:t>Unierecht</w:t>
      </w:r>
      <w:r w:rsidRPr="00DB24AC">
        <w:rPr>
          <w:i/>
          <w:iCs/>
          <w:spacing w:val="-5"/>
          <w:w w:val="90"/>
          <w:sz w:val="19"/>
          <w:szCs w:val="19"/>
        </w:rPr>
        <w:t xml:space="preserve"> </w:t>
      </w:r>
      <w:r w:rsidRPr="00DB24AC">
        <w:rPr>
          <w:i/>
          <w:iCs/>
          <w:w w:val="90"/>
          <w:sz w:val="19"/>
          <w:szCs w:val="19"/>
        </w:rPr>
        <w:t>en</w:t>
      </w:r>
      <w:r w:rsidRPr="00DB24AC">
        <w:rPr>
          <w:i/>
          <w:iCs/>
          <w:spacing w:val="-6"/>
          <w:w w:val="90"/>
          <w:sz w:val="19"/>
          <w:szCs w:val="19"/>
        </w:rPr>
        <w:t xml:space="preserve"> </w:t>
      </w:r>
      <w:r w:rsidRPr="00DB24AC">
        <w:rPr>
          <w:i/>
          <w:iCs/>
          <w:w w:val="90"/>
          <w:sz w:val="19"/>
          <w:szCs w:val="19"/>
        </w:rPr>
        <w:t>het</w:t>
      </w:r>
      <w:r w:rsidRPr="00DB24AC">
        <w:rPr>
          <w:i/>
          <w:iCs/>
          <w:sz w:val="19"/>
          <w:szCs w:val="19"/>
        </w:rPr>
        <w:t xml:space="preserve"> </w:t>
      </w:r>
      <w:r w:rsidRPr="00DB24AC">
        <w:rPr>
          <w:i/>
          <w:iCs/>
          <w:w w:val="85"/>
          <w:sz w:val="19"/>
          <w:szCs w:val="19"/>
        </w:rPr>
        <w:t>internationaal recht en op basis van volledige eerbiediging van de grondrechten. Houd bij het bepalen van deze doelstellingen voor elke</w:t>
      </w:r>
      <w:r w:rsidRPr="00DB24AC">
        <w:rPr>
          <w:i/>
          <w:iCs/>
          <w:sz w:val="19"/>
          <w:szCs w:val="19"/>
        </w:rPr>
        <w:t xml:space="preserve"> </w:t>
      </w:r>
      <w:r w:rsidRPr="00DB24AC">
        <w:rPr>
          <w:i/>
          <w:iCs/>
          <w:w w:val="85"/>
          <w:sz w:val="19"/>
          <w:szCs w:val="19"/>
        </w:rPr>
        <w:t>rubriek rekening met alle vastgestelde huidige en toekomstige problemen, behoeften en mogelijkheden. Ga bij de beschrijving van de</w:t>
      </w:r>
      <w:r w:rsidRPr="00DB24AC">
        <w:rPr>
          <w:i/>
          <w:iCs/>
          <w:sz w:val="19"/>
          <w:szCs w:val="19"/>
        </w:rPr>
        <w:t xml:space="preserve"> </w:t>
      </w:r>
      <w:r w:rsidRPr="00DB24AC">
        <w:rPr>
          <w:i/>
          <w:iCs/>
          <w:w w:val="90"/>
          <w:sz w:val="19"/>
          <w:szCs w:val="19"/>
        </w:rPr>
        <w:t>maatregelen na welke van deze maatregelen relevant zijn voor de verwezenlijking van uw huidige en toekomstige strategische</w:t>
      </w:r>
      <w:r w:rsidRPr="00DB24AC">
        <w:rPr>
          <w:i/>
          <w:iCs/>
          <w:sz w:val="19"/>
          <w:szCs w:val="19"/>
        </w:rPr>
        <w:t xml:space="preserve"> </w:t>
      </w:r>
      <w:r w:rsidRPr="00DB24AC">
        <w:rPr>
          <w:i/>
          <w:iCs/>
          <w:w w:val="85"/>
          <w:sz w:val="19"/>
          <w:szCs w:val="19"/>
        </w:rPr>
        <w:t>doelstellingen op het betrokken gebied in de komende vijf jaar. Voeg informatie toe over de wijze waarop rekening wordt gehouden met</w:t>
      </w:r>
      <w:r w:rsidRPr="00DB24AC">
        <w:rPr>
          <w:i/>
          <w:iCs/>
          <w:sz w:val="19"/>
          <w:szCs w:val="19"/>
        </w:rPr>
        <w:t xml:space="preserve"> </w:t>
      </w:r>
      <w:bookmarkStart w:name="_bookmark12" w:id="22"/>
      <w:bookmarkEnd w:id="22"/>
      <w:r w:rsidRPr="00DB24AC">
        <w:rPr>
          <w:i/>
          <w:iCs/>
          <w:w w:val="85"/>
          <w:sz w:val="19"/>
          <w:szCs w:val="19"/>
        </w:rPr>
        <w:t>de resultaten van het toezicht door het Asielagentschap van de EU (EUAA) en het Europees Grens- en kustwachtagentschap (</w:t>
      </w:r>
      <w:proofErr w:type="spellStart"/>
      <w:r w:rsidRPr="00DB24AC">
        <w:rPr>
          <w:i/>
          <w:iCs/>
          <w:w w:val="85"/>
          <w:sz w:val="19"/>
          <w:szCs w:val="19"/>
        </w:rPr>
        <w:t>Frontex</w:t>
      </w:r>
      <w:proofErr w:type="spellEnd"/>
      <w:r w:rsidRPr="00DB24AC">
        <w:rPr>
          <w:i/>
          <w:iCs/>
          <w:w w:val="85"/>
          <w:sz w:val="19"/>
          <w:szCs w:val="19"/>
        </w:rPr>
        <w:t>),</w:t>
      </w:r>
      <w:r w:rsidRPr="00DB24AC">
        <w:rPr>
          <w:i/>
          <w:iCs/>
          <w:sz w:val="19"/>
          <w:szCs w:val="19"/>
        </w:rPr>
        <w:t xml:space="preserve"> </w:t>
      </w:r>
      <w:r w:rsidRPr="00DB24AC">
        <w:rPr>
          <w:i/>
          <w:iCs/>
          <w:w w:val="85"/>
          <w:sz w:val="19"/>
          <w:szCs w:val="19"/>
        </w:rPr>
        <w:t>alsook</w:t>
      </w:r>
      <w:r w:rsidRPr="00DB24AC">
        <w:rPr>
          <w:i/>
          <w:iCs/>
          <w:spacing w:val="-1"/>
          <w:w w:val="85"/>
          <w:sz w:val="19"/>
          <w:szCs w:val="19"/>
        </w:rPr>
        <w:t xml:space="preserve"> </w:t>
      </w:r>
      <w:r w:rsidRPr="00DB24AC">
        <w:rPr>
          <w:i/>
          <w:iCs/>
          <w:w w:val="85"/>
          <w:sz w:val="19"/>
          <w:szCs w:val="19"/>
        </w:rPr>
        <w:t>over de wijze waarop rekening wordt gehouden met de resultaten van andere relevante evaluaties en ander relevant toezicht</w:t>
      </w:r>
      <w:r w:rsidRPr="00DB24AC">
        <w:rPr>
          <w:i/>
          <w:iCs/>
          <w:spacing w:val="-5"/>
          <w:w w:val="85"/>
          <w:sz w:val="19"/>
          <w:szCs w:val="19"/>
        </w:rPr>
        <w:t xml:space="preserve"> </w:t>
      </w:r>
      <w:hyperlink w:history="1" w:anchor="_bookmark15">
        <w:r w:rsidRPr="001C7FF9">
          <w:rPr>
            <w:w w:val="85"/>
            <w:sz w:val="19"/>
            <w:szCs w:val="19"/>
          </w:rPr>
          <w:t>(</w:t>
        </w:r>
        <w:r w:rsidRPr="001C7FF9">
          <w:rPr>
            <w:w w:val="85"/>
            <w:position w:val="6"/>
            <w:sz w:val="10"/>
            <w:szCs w:val="10"/>
          </w:rPr>
          <w:t>1</w:t>
        </w:r>
        <w:r w:rsidRPr="001C7FF9">
          <w:rPr>
            <w:w w:val="85"/>
            <w:sz w:val="19"/>
            <w:szCs w:val="19"/>
          </w:rPr>
          <w:t>)</w:t>
        </w:r>
      </w:hyperlink>
      <w:r w:rsidRPr="00DB24AC">
        <w:rPr>
          <w:i/>
          <w:iCs/>
          <w:w w:val="85"/>
          <w:sz w:val="19"/>
          <w:szCs w:val="19"/>
        </w:rPr>
        <w:t>.</w:t>
      </w:r>
      <w:r w:rsidRPr="00DB24AC">
        <w:rPr>
          <w:i/>
          <w:iCs/>
          <w:sz w:val="19"/>
          <w:szCs w:val="19"/>
        </w:rPr>
        <w:t xml:space="preserve"> </w:t>
      </w:r>
      <w:r w:rsidRPr="00DB24AC">
        <w:rPr>
          <w:i/>
          <w:iCs/>
          <w:w w:val="85"/>
          <w:sz w:val="19"/>
          <w:szCs w:val="19"/>
        </w:rPr>
        <w:t>Neem daarnaast, waar nodig, verwijzingen op naar andere strategieën en plannen, waaronder de nationale strategie voor geïntegreerd</w:t>
      </w:r>
      <w:r w:rsidRPr="00DB24AC">
        <w:rPr>
          <w:i/>
          <w:iCs/>
          <w:sz w:val="19"/>
          <w:szCs w:val="19"/>
        </w:rPr>
        <w:t xml:space="preserve"> </w:t>
      </w:r>
      <w:r w:rsidRPr="00DB24AC">
        <w:rPr>
          <w:i/>
          <w:iCs/>
          <w:w w:val="85"/>
          <w:sz w:val="19"/>
          <w:szCs w:val="19"/>
        </w:rPr>
        <w:t>grensbeheer</w:t>
      </w:r>
      <w:r w:rsidRPr="00DB24AC">
        <w:rPr>
          <w:i/>
          <w:iCs/>
          <w:spacing w:val="-2"/>
          <w:w w:val="85"/>
          <w:sz w:val="19"/>
          <w:szCs w:val="19"/>
        </w:rPr>
        <w:t xml:space="preserve"> </w:t>
      </w:r>
      <w:r w:rsidRPr="00DB24AC">
        <w:rPr>
          <w:i/>
          <w:iCs/>
          <w:w w:val="85"/>
          <w:sz w:val="19"/>
          <w:szCs w:val="19"/>
        </w:rPr>
        <w:t>en andere</w:t>
      </w:r>
      <w:r w:rsidRPr="00DB24AC">
        <w:rPr>
          <w:i/>
          <w:iCs/>
          <w:spacing w:val="-1"/>
          <w:w w:val="85"/>
          <w:sz w:val="19"/>
          <w:szCs w:val="19"/>
        </w:rPr>
        <w:t xml:space="preserve"> </w:t>
      </w:r>
      <w:r w:rsidRPr="00DB24AC">
        <w:rPr>
          <w:i/>
          <w:iCs/>
          <w:w w:val="85"/>
          <w:sz w:val="19"/>
          <w:szCs w:val="19"/>
        </w:rPr>
        <w:t xml:space="preserve">relevante nationale noodplannen, teneinde </w:t>
      </w:r>
      <w:proofErr w:type="spellStart"/>
      <w:r w:rsidRPr="00DB24AC">
        <w:rPr>
          <w:i/>
          <w:iCs/>
          <w:w w:val="85"/>
          <w:sz w:val="19"/>
          <w:szCs w:val="19"/>
        </w:rPr>
        <w:t>synergieën</w:t>
      </w:r>
      <w:proofErr w:type="spellEnd"/>
      <w:r w:rsidRPr="00DB24AC">
        <w:rPr>
          <w:i/>
          <w:iCs/>
          <w:w w:val="85"/>
          <w:sz w:val="19"/>
          <w:szCs w:val="19"/>
        </w:rPr>
        <w:t>, consistentie en complementariteit te waarborgen.</w:t>
      </w:r>
    </w:p>
    <w:p w:rsidR="00E66F7B" w:rsidRDefault="00E66F7B" w14:paraId="4A3BCB6E" w14:textId="77777777">
      <w:pPr>
        <w:pStyle w:val="Plattetekst"/>
        <w:rPr>
          <w:i/>
        </w:rPr>
      </w:pPr>
    </w:p>
    <w:p w:rsidR="00E66F7B" w:rsidRDefault="00E66F7B" w14:paraId="72F824D5" w14:textId="77777777">
      <w:pPr>
        <w:pStyle w:val="Plattetekst"/>
        <w:spacing w:before="140"/>
        <w:rPr>
          <w:i/>
        </w:rPr>
      </w:pPr>
    </w:p>
    <w:p w:rsidR="00E66F7B" w:rsidRDefault="00100BAD" w14:paraId="34A9F278" w14:textId="77777777">
      <w:pPr>
        <w:pStyle w:val="Kop2"/>
        <w:numPr>
          <w:ilvl w:val="1"/>
          <w:numId w:val="4"/>
        </w:numPr>
        <w:tabs>
          <w:tab w:val="left" w:pos="1130"/>
        </w:tabs>
        <w:spacing w:before="1" w:line="225" w:lineRule="auto"/>
        <w:ind w:right="619"/>
      </w:pPr>
      <w:r>
        <w:rPr>
          <w:spacing w:val="-6"/>
        </w:rPr>
        <w:t>Doeltreffend</w:t>
      </w:r>
      <w:r w:rsidRPr="006B0F12">
        <w:t xml:space="preserve"> </w:t>
      </w:r>
      <w:r>
        <w:rPr>
          <w:spacing w:val="-6"/>
        </w:rPr>
        <w:t>beheer</w:t>
      </w:r>
      <w:r>
        <w:t xml:space="preserve"> </w:t>
      </w:r>
      <w:r>
        <w:rPr>
          <w:spacing w:val="-6"/>
        </w:rPr>
        <w:t>van</w:t>
      </w:r>
      <w:r w:rsidRPr="006B0F12">
        <w:t xml:space="preserve"> </w:t>
      </w:r>
      <w:r>
        <w:rPr>
          <w:spacing w:val="-6"/>
        </w:rPr>
        <w:t>het</w:t>
      </w:r>
      <w:r w:rsidRPr="006B0F12">
        <w:t xml:space="preserve"> </w:t>
      </w:r>
      <w:r>
        <w:rPr>
          <w:spacing w:val="-6"/>
        </w:rPr>
        <w:t>asiel-</w:t>
      </w:r>
      <w:r w:rsidRPr="006B0F12">
        <w:t xml:space="preserve"> </w:t>
      </w:r>
      <w:r>
        <w:rPr>
          <w:spacing w:val="-6"/>
        </w:rPr>
        <w:t>en</w:t>
      </w:r>
      <w:r w:rsidRPr="006B0F12">
        <w:t xml:space="preserve"> </w:t>
      </w:r>
      <w:r>
        <w:rPr>
          <w:spacing w:val="-6"/>
        </w:rPr>
        <w:t>migratiestelsel</w:t>
      </w:r>
      <w:r w:rsidRPr="006B0F12">
        <w:t xml:space="preserve"> </w:t>
      </w:r>
      <w:r>
        <w:rPr>
          <w:spacing w:val="-6"/>
        </w:rPr>
        <w:t>met</w:t>
      </w:r>
      <w:r w:rsidRPr="006B0F12">
        <w:t xml:space="preserve"> </w:t>
      </w:r>
      <w:r>
        <w:rPr>
          <w:spacing w:val="-6"/>
        </w:rPr>
        <w:t>het</w:t>
      </w:r>
      <w:r w:rsidRPr="006B0F12">
        <w:t xml:space="preserve"> </w:t>
      </w:r>
      <w:r>
        <w:rPr>
          <w:spacing w:val="-6"/>
        </w:rPr>
        <w:t>oog</w:t>
      </w:r>
      <w:r w:rsidRPr="006B0F12">
        <w:t xml:space="preserve"> </w:t>
      </w:r>
      <w:r>
        <w:rPr>
          <w:spacing w:val="-6"/>
        </w:rPr>
        <w:t>op</w:t>
      </w:r>
      <w:r w:rsidRPr="006B0F12">
        <w:t xml:space="preserve"> </w:t>
      </w:r>
      <w:r>
        <w:rPr>
          <w:spacing w:val="-6"/>
        </w:rPr>
        <w:t>de</w:t>
      </w:r>
      <w:r w:rsidRPr="006B0F12">
        <w:t xml:space="preserve"> </w:t>
      </w:r>
      <w:r>
        <w:rPr>
          <w:spacing w:val="-6"/>
        </w:rPr>
        <w:t>vermindering</w:t>
      </w:r>
      <w:r w:rsidRPr="006B0F12">
        <w:t xml:space="preserve"> </w:t>
      </w:r>
      <w:r>
        <w:rPr>
          <w:spacing w:val="-6"/>
        </w:rPr>
        <w:t>van</w:t>
      </w:r>
      <w:r w:rsidRPr="006B0F12">
        <w:t xml:space="preserve"> </w:t>
      </w:r>
      <w:r>
        <w:rPr>
          <w:spacing w:val="-6"/>
        </w:rPr>
        <w:t>de</w:t>
      </w:r>
      <w:r w:rsidRPr="006B0F12">
        <w:t xml:space="preserve"> </w:t>
      </w:r>
      <w:r>
        <w:rPr>
          <w:spacing w:val="-6"/>
        </w:rPr>
        <w:t xml:space="preserve">migratiedruk </w:t>
      </w:r>
      <w:r>
        <w:t>op</w:t>
      </w:r>
      <w:r w:rsidRPr="006B0F12">
        <w:t xml:space="preserve"> </w:t>
      </w:r>
      <w:r>
        <w:t>basis</w:t>
      </w:r>
      <w:r w:rsidRPr="006B0F12">
        <w:t xml:space="preserve"> </w:t>
      </w:r>
      <w:r>
        <w:t>van</w:t>
      </w:r>
      <w:r w:rsidRPr="006B0F12">
        <w:t xml:space="preserve"> </w:t>
      </w:r>
      <w:r>
        <w:t>de</w:t>
      </w:r>
      <w:r w:rsidRPr="006B0F12">
        <w:t xml:space="preserve"> </w:t>
      </w:r>
      <w:r>
        <w:t>alomvattende</w:t>
      </w:r>
      <w:r w:rsidRPr="006B0F12">
        <w:t xml:space="preserve"> </w:t>
      </w:r>
      <w:r>
        <w:t>aanpak</w:t>
      </w:r>
    </w:p>
    <w:p w:rsidR="00E66F7B" w:rsidRDefault="00E66F7B" w14:paraId="76C7BF6E" w14:textId="77777777">
      <w:pPr>
        <w:pStyle w:val="Plattetekst"/>
        <w:rPr>
          <w:rFonts w:ascii="Book Antiqua"/>
          <w:b/>
        </w:rPr>
      </w:pPr>
    </w:p>
    <w:p w:rsidR="00E66F7B" w:rsidRDefault="00E66F7B" w14:paraId="6807D6FE" w14:textId="77777777">
      <w:pPr>
        <w:pStyle w:val="Plattetekst"/>
        <w:spacing w:before="30"/>
        <w:rPr>
          <w:rFonts w:ascii="Book Antiqua"/>
          <w:b/>
        </w:rPr>
      </w:pPr>
    </w:p>
    <w:p w:rsidR="00E66F7B" w:rsidRDefault="00100BAD" w14:paraId="0FCFCE2E" w14:textId="77777777">
      <w:pPr>
        <w:pStyle w:val="Kop3"/>
        <w:numPr>
          <w:ilvl w:val="2"/>
          <w:numId w:val="4"/>
        </w:numPr>
        <w:tabs>
          <w:tab w:val="left" w:pos="1129"/>
        </w:tabs>
        <w:ind w:left="1129" w:hanging="509"/>
      </w:pPr>
      <w:bookmarkStart w:name="_Hlk196314961" w:id="23"/>
      <w:r>
        <w:rPr>
          <w:w w:val="85"/>
        </w:rPr>
        <w:t>Elementen</w:t>
      </w:r>
      <w:r w:rsidRPr="006B0F12">
        <w:t xml:space="preserve"> </w:t>
      </w:r>
      <w:r>
        <w:rPr>
          <w:w w:val="85"/>
        </w:rPr>
        <w:t>van</w:t>
      </w:r>
      <w:r w:rsidRPr="006B0F12">
        <w:t xml:space="preserve"> </w:t>
      </w:r>
      <w:r>
        <w:rPr>
          <w:w w:val="85"/>
        </w:rPr>
        <w:t>de</w:t>
      </w:r>
      <w:r w:rsidRPr="006B0F12">
        <w:t xml:space="preserve"> </w:t>
      </w:r>
      <w:r>
        <w:rPr>
          <w:w w:val="85"/>
        </w:rPr>
        <w:t>externe</w:t>
      </w:r>
      <w:r w:rsidRPr="006B0F12">
        <w:t xml:space="preserve"> </w:t>
      </w:r>
      <w:r>
        <w:rPr>
          <w:spacing w:val="-2"/>
          <w:w w:val="85"/>
        </w:rPr>
        <w:t>dimensie:</w:t>
      </w:r>
    </w:p>
    <w:p w:rsidR="00E66F7B" w:rsidRDefault="00E66F7B" w14:paraId="32257083" w14:textId="77777777">
      <w:pPr>
        <w:pStyle w:val="Plattetekst"/>
        <w:spacing w:before="87"/>
        <w:rPr>
          <w:b/>
          <w:i/>
        </w:rPr>
      </w:pPr>
    </w:p>
    <w:p w:rsidRPr="00BD4E9D" w:rsidR="00E66F7B" w:rsidP="00BD4E9D" w:rsidRDefault="00100BAD" w14:paraId="615A1519" w14:textId="77777777">
      <w:pPr>
        <w:spacing w:line="230" w:lineRule="auto"/>
        <w:ind w:left="620" w:right="619"/>
        <w:jc w:val="both"/>
        <w:rPr>
          <w:i/>
          <w:sz w:val="19"/>
          <w:szCs w:val="19"/>
        </w:rPr>
      </w:pPr>
      <w:r w:rsidRPr="00DB24AC">
        <w:rPr>
          <w:i/>
          <w:iCs/>
          <w:w w:val="85"/>
          <w:sz w:val="19"/>
          <w:szCs w:val="19"/>
        </w:rPr>
        <w:t>Beschrijf, rekening houdend met uw nationale context en geografische situering</w:t>
      </w:r>
      <w:r w:rsidRPr="00DB24AC">
        <w:rPr>
          <w:i/>
          <w:iCs/>
          <w:spacing w:val="-1"/>
          <w:w w:val="85"/>
          <w:sz w:val="19"/>
          <w:szCs w:val="19"/>
        </w:rPr>
        <w:t xml:space="preserve"> </w:t>
      </w:r>
      <w:r w:rsidRPr="00DB24AC">
        <w:rPr>
          <w:i/>
          <w:iCs/>
          <w:w w:val="85"/>
          <w:sz w:val="19"/>
          <w:szCs w:val="19"/>
        </w:rPr>
        <w:t>en de huidige en toekomstige problemen</w:t>
      </w:r>
      <w:r w:rsidRPr="00DB24AC">
        <w:rPr>
          <w:i/>
          <w:iCs/>
          <w:spacing w:val="-1"/>
          <w:w w:val="85"/>
          <w:sz w:val="19"/>
          <w:szCs w:val="19"/>
        </w:rPr>
        <w:t xml:space="preserve"> </w:t>
      </w:r>
      <w:r w:rsidRPr="00DB24AC">
        <w:rPr>
          <w:i/>
          <w:iCs/>
          <w:w w:val="85"/>
          <w:sz w:val="19"/>
          <w:szCs w:val="19"/>
        </w:rPr>
        <w:t>en vastgestelde</w:t>
      </w:r>
      <w:r w:rsidRPr="00DB24AC">
        <w:rPr>
          <w:i/>
          <w:iCs/>
          <w:sz w:val="19"/>
          <w:szCs w:val="19"/>
        </w:rPr>
        <w:t xml:space="preserve"> </w:t>
      </w:r>
      <w:r w:rsidRPr="00DB24AC">
        <w:rPr>
          <w:i/>
          <w:iCs/>
          <w:w w:val="85"/>
          <w:sz w:val="19"/>
          <w:szCs w:val="19"/>
        </w:rPr>
        <w:t>behoeften, hoe de strategische beleidsdoelstellingen de relevante migratieroutes zullen aanpakken, met volledige inachtneming van het</w:t>
      </w:r>
      <w:r w:rsidRPr="00DB24AC">
        <w:rPr>
          <w:i/>
          <w:iCs/>
          <w:sz w:val="19"/>
          <w:szCs w:val="19"/>
        </w:rPr>
        <w:t xml:space="preserve"> </w:t>
      </w:r>
      <w:r w:rsidRPr="00DB24AC">
        <w:rPr>
          <w:i/>
          <w:iCs/>
          <w:w w:val="85"/>
          <w:sz w:val="19"/>
          <w:szCs w:val="19"/>
        </w:rPr>
        <w:t>Unierecht en het internationaal recht en met volledige inachtneming van de grondrechten.</w:t>
      </w:r>
    </w:p>
    <w:p w:rsidR="00E66F7B" w:rsidRDefault="00E66F7B" w14:paraId="57E8532C" w14:textId="77777777">
      <w:pPr>
        <w:pStyle w:val="Plattetekst"/>
        <w:spacing w:before="1"/>
        <w:rPr>
          <w:i/>
        </w:rPr>
      </w:pPr>
    </w:p>
    <w:p w:rsidRPr="00BD4E9D" w:rsidR="00E66F7B" w:rsidP="00BD4E9D" w:rsidRDefault="00100BAD" w14:paraId="06CB98D4" w14:textId="77777777">
      <w:pPr>
        <w:spacing w:line="230" w:lineRule="auto"/>
        <w:ind w:left="620" w:right="618"/>
        <w:jc w:val="both"/>
        <w:rPr>
          <w:i/>
          <w:sz w:val="19"/>
          <w:szCs w:val="19"/>
        </w:rPr>
      </w:pPr>
      <w:bookmarkStart w:name="_Hlk198626272" w:id="24"/>
      <w:r w:rsidRPr="00DB24AC">
        <w:rPr>
          <w:i/>
          <w:iCs/>
          <w:w w:val="90"/>
          <w:sz w:val="19"/>
          <w:szCs w:val="19"/>
        </w:rPr>
        <w:t>Beschrijf welke van de volgende belangrijke elementen en maatregelen relevant zijn voor de verwezenlijking van uw huidige en</w:t>
      </w:r>
      <w:r w:rsidRPr="00DB24AC">
        <w:rPr>
          <w:i/>
          <w:iCs/>
          <w:sz w:val="19"/>
          <w:szCs w:val="19"/>
        </w:rPr>
        <w:t xml:space="preserve"> </w:t>
      </w:r>
      <w:r w:rsidRPr="00DB24AC">
        <w:rPr>
          <w:i/>
          <w:iCs/>
          <w:w w:val="90"/>
          <w:sz w:val="19"/>
          <w:szCs w:val="19"/>
        </w:rPr>
        <w:t>toekomstige strategische</w:t>
      </w:r>
      <w:r w:rsidRPr="00DB24AC">
        <w:rPr>
          <w:i/>
          <w:iCs/>
          <w:spacing w:val="-1"/>
          <w:w w:val="90"/>
          <w:sz w:val="19"/>
          <w:szCs w:val="19"/>
        </w:rPr>
        <w:t xml:space="preserve"> </w:t>
      </w:r>
      <w:r w:rsidRPr="00DB24AC">
        <w:rPr>
          <w:i/>
          <w:iCs/>
          <w:w w:val="90"/>
          <w:sz w:val="19"/>
          <w:szCs w:val="19"/>
        </w:rPr>
        <w:t>doelstellingen</w:t>
      </w:r>
      <w:r w:rsidRPr="00DB24AC">
        <w:rPr>
          <w:i/>
          <w:iCs/>
          <w:spacing w:val="-2"/>
          <w:w w:val="90"/>
          <w:sz w:val="19"/>
          <w:szCs w:val="19"/>
        </w:rPr>
        <w:t xml:space="preserve"> </w:t>
      </w:r>
      <w:r w:rsidRPr="00DB24AC">
        <w:rPr>
          <w:i/>
          <w:iCs/>
          <w:w w:val="90"/>
          <w:sz w:val="19"/>
          <w:szCs w:val="19"/>
        </w:rPr>
        <w:t>op</w:t>
      </w:r>
      <w:r w:rsidRPr="00DB24AC">
        <w:rPr>
          <w:i/>
          <w:iCs/>
          <w:spacing w:val="-1"/>
          <w:w w:val="90"/>
          <w:sz w:val="19"/>
          <w:szCs w:val="19"/>
        </w:rPr>
        <w:t xml:space="preserve"> </w:t>
      </w:r>
      <w:r w:rsidRPr="00DB24AC">
        <w:rPr>
          <w:i/>
          <w:iCs/>
          <w:w w:val="90"/>
          <w:sz w:val="19"/>
          <w:szCs w:val="19"/>
        </w:rPr>
        <w:t>dit gebied.</w:t>
      </w:r>
      <w:r w:rsidRPr="00DB24AC">
        <w:rPr>
          <w:i/>
          <w:iCs/>
          <w:spacing w:val="-1"/>
          <w:w w:val="90"/>
          <w:sz w:val="19"/>
          <w:szCs w:val="19"/>
        </w:rPr>
        <w:t xml:space="preserve"> </w:t>
      </w:r>
      <w:r w:rsidRPr="00DB24AC">
        <w:rPr>
          <w:i/>
          <w:iCs/>
          <w:w w:val="90"/>
          <w:sz w:val="19"/>
          <w:szCs w:val="19"/>
        </w:rPr>
        <w:t>Voeg</w:t>
      </w:r>
      <w:r w:rsidRPr="00DB24AC">
        <w:rPr>
          <w:i/>
          <w:iCs/>
          <w:spacing w:val="-1"/>
          <w:w w:val="90"/>
          <w:sz w:val="19"/>
          <w:szCs w:val="19"/>
        </w:rPr>
        <w:t xml:space="preserve"> </w:t>
      </w:r>
      <w:r w:rsidRPr="00DB24AC">
        <w:rPr>
          <w:i/>
          <w:iCs/>
          <w:w w:val="90"/>
          <w:sz w:val="19"/>
          <w:szCs w:val="19"/>
        </w:rPr>
        <w:t>ook alle</w:t>
      </w:r>
      <w:r w:rsidRPr="00DB24AC">
        <w:rPr>
          <w:i/>
          <w:iCs/>
          <w:spacing w:val="-1"/>
          <w:w w:val="90"/>
          <w:sz w:val="19"/>
          <w:szCs w:val="19"/>
        </w:rPr>
        <w:t xml:space="preserve"> </w:t>
      </w:r>
      <w:r w:rsidRPr="00DB24AC">
        <w:rPr>
          <w:i/>
          <w:iCs/>
          <w:w w:val="90"/>
          <w:sz w:val="19"/>
          <w:szCs w:val="19"/>
        </w:rPr>
        <w:t>andere</w:t>
      </w:r>
      <w:r w:rsidRPr="00DB24AC">
        <w:rPr>
          <w:i/>
          <w:iCs/>
          <w:spacing w:val="-1"/>
          <w:w w:val="90"/>
          <w:sz w:val="19"/>
          <w:szCs w:val="19"/>
        </w:rPr>
        <w:t xml:space="preserve"> </w:t>
      </w:r>
      <w:r w:rsidRPr="00DB24AC">
        <w:rPr>
          <w:i/>
          <w:iCs/>
          <w:w w:val="90"/>
          <w:sz w:val="19"/>
          <w:szCs w:val="19"/>
        </w:rPr>
        <w:t>maatregelen</w:t>
      </w:r>
      <w:r w:rsidRPr="00DB24AC">
        <w:rPr>
          <w:i/>
          <w:iCs/>
          <w:spacing w:val="-1"/>
          <w:w w:val="90"/>
          <w:sz w:val="19"/>
          <w:szCs w:val="19"/>
        </w:rPr>
        <w:t xml:space="preserve"> </w:t>
      </w:r>
      <w:r w:rsidRPr="00DB24AC">
        <w:rPr>
          <w:i/>
          <w:iCs/>
          <w:w w:val="90"/>
          <w:sz w:val="19"/>
          <w:szCs w:val="19"/>
        </w:rPr>
        <w:t>toe</w:t>
      </w:r>
      <w:r w:rsidRPr="00DB24AC">
        <w:rPr>
          <w:i/>
          <w:iCs/>
          <w:spacing w:val="-1"/>
          <w:w w:val="90"/>
          <w:sz w:val="19"/>
          <w:szCs w:val="19"/>
        </w:rPr>
        <w:t xml:space="preserve"> </w:t>
      </w:r>
      <w:r w:rsidRPr="00DB24AC">
        <w:rPr>
          <w:i/>
          <w:iCs/>
          <w:w w:val="90"/>
          <w:sz w:val="19"/>
          <w:szCs w:val="19"/>
        </w:rPr>
        <w:t>die u het</w:t>
      </w:r>
      <w:r w:rsidRPr="00DB24AC">
        <w:rPr>
          <w:i/>
          <w:iCs/>
          <w:spacing w:val="-1"/>
          <w:w w:val="90"/>
          <w:sz w:val="19"/>
          <w:szCs w:val="19"/>
        </w:rPr>
        <w:t xml:space="preserve"> </w:t>
      </w:r>
      <w:r w:rsidRPr="00DB24AC">
        <w:rPr>
          <w:i/>
          <w:iCs/>
          <w:w w:val="90"/>
          <w:sz w:val="19"/>
          <w:szCs w:val="19"/>
        </w:rPr>
        <w:t>meest</w:t>
      </w:r>
      <w:r w:rsidRPr="00DB24AC">
        <w:rPr>
          <w:i/>
          <w:iCs/>
          <w:spacing w:val="-1"/>
          <w:w w:val="90"/>
          <w:sz w:val="19"/>
          <w:szCs w:val="19"/>
        </w:rPr>
        <w:t xml:space="preserve"> </w:t>
      </w:r>
      <w:r w:rsidRPr="00DB24AC">
        <w:rPr>
          <w:i/>
          <w:iCs/>
          <w:w w:val="90"/>
          <w:sz w:val="19"/>
          <w:szCs w:val="19"/>
        </w:rPr>
        <w:t>relevant acht</w:t>
      </w:r>
      <w:r w:rsidRPr="00DB24AC">
        <w:rPr>
          <w:i/>
          <w:iCs/>
          <w:spacing w:val="-1"/>
          <w:w w:val="90"/>
          <w:sz w:val="19"/>
          <w:szCs w:val="19"/>
        </w:rPr>
        <w:t xml:space="preserve"> </w:t>
      </w:r>
      <w:r w:rsidRPr="00DB24AC">
        <w:rPr>
          <w:i/>
          <w:iCs/>
          <w:w w:val="90"/>
          <w:sz w:val="19"/>
          <w:szCs w:val="19"/>
        </w:rPr>
        <w:t>voor</w:t>
      </w:r>
      <w:r w:rsidRPr="00DB24AC">
        <w:rPr>
          <w:i/>
          <w:iCs/>
          <w:spacing w:val="-3"/>
          <w:w w:val="90"/>
          <w:sz w:val="19"/>
          <w:szCs w:val="19"/>
        </w:rPr>
        <w:t xml:space="preserve"> </w:t>
      </w:r>
      <w:r w:rsidRPr="00DB24AC">
        <w:rPr>
          <w:i/>
          <w:iCs/>
          <w:w w:val="90"/>
          <w:sz w:val="19"/>
          <w:szCs w:val="19"/>
        </w:rPr>
        <w:t>de</w:t>
      </w:r>
      <w:r w:rsidRPr="00DB24AC">
        <w:rPr>
          <w:i/>
          <w:iCs/>
          <w:sz w:val="19"/>
          <w:szCs w:val="19"/>
        </w:rPr>
        <w:t xml:space="preserve"> </w:t>
      </w:r>
      <w:r w:rsidRPr="00DB24AC">
        <w:rPr>
          <w:i/>
          <w:iCs/>
          <w:w w:val="85"/>
          <w:sz w:val="19"/>
          <w:szCs w:val="19"/>
        </w:rPr>
        <w:t>verwezenlijking van de strategische doelstellingen.</w:t>
      </w:r>
    </w:p>
    <w:bookmarkEnd w:id="24"/>
    <w:p w:rsidR="00E66F7B" w:rsidRDefault="00E66F7B" w14:paraId="4BB2A853" w14:textId="77777777">
      <w:pPr>
        <w:pStyle w:val="Plattetekst"/>
        <w:spacing w:before="74"/>
        <w:rPr>
          <w:i/>
        </w:rPr>
      </w:pPr>
    </w:p>
    <w:p w:rsidRPr="004E4279" w:rsidR="00E66F7B" w:rsidP="004E4279" w:rsidRDefault="00100BAD" w14:paraId="61750FB8" w14:textId="1FDA4285">
      <w:pPr>
        <w:pStyle w:val="Lijstalinea"/>
        <w:numPr>
          <w:ilvl w:val="3"/>
          <w:numId w:val="4"/>
        </w:numPr>
        <w:tabs>
          <w:tab w:val="left" w:pos="958"/>
          <w:tab w:val="left" w:pos="960"/>
        </w:tabs>
        <w:spacing w:before="1" w:line="230" w:lineRule="auto"/>
        <w:rPr>
          <w:sz w:val="19"/>
          <w:szCs w:val="19"/>
        </w:rPr>
      </w:pPr>
      <w:r w:rsidRPr="001C7FF9">
        <w:rPr>
          <w:w w:val="90"/>
          <w:sz w:val="19"/>
          <w:szCs w:val="19"/>
        </w:rPr>
        <w:t>Hoe kunnen op maat gesneden en wederzijds voordelige partnerschappen met derde landen van herkomst en doorreis</w:t>
      </w:r>
      <w:r w:rsidRPr="001C7FF9">
        <w:rPr>
          <w:sz w:val="19"/>
          <w:szCs w:val="19"/>
        </w:rPr>
        <w:t xml:space="preserve"> </w:t>
      </w:r>
      <w:r w:rsidRPr="001C7FF9">
        <w:rPr>
          <w:spacing w:val="-2"/>
          <w:sz w:val="19"/>
          <w:szCs w:val="19"/>
        </w:rPr>
        <w:t>het</w:t>
      </w:r>
      <w:r w:rsidRPr="001C7FF9">
        <w:rPr>
          <w:spacing w:val="-4"/>
          <w:sz w:val="19"/>
          <w:szCs w:val="19"/>
        </w:rPr>
        <w:t xml:space="preserve"> </w:t>
      </w:r>
      <w:r w:rsidRPr="001C7FF9">
        <w:rPr>
          <w:spacing w:val="-2"/>
          <w:sz w:val="19"/>
          <w:szCs w:val="19"/>
        </w:rPr>
        <w:t>best</w:t>
      </w:r>
      <w:r w:rsidRPr="001C7FF9">
        <w:rPr>
          <w:spacing w:val="-4"/>
          <w:sz w:val="19"/>
          <w:szCs w:val="19"/>
        </w:rPr>
        <w:t xml:space="preserve"> </w:t>
      </w:r>
      <w:r w:rsidRPr="001C7FF9">
        <w:rPr>
          <w:spacing w:val="-2"/>
          <w:sz w:val="19"/>
          <w:szCs w:val="19"/>
        </w:rPr>
        <w:t>worden</w:t>
      </w:r>
      <w:r w:rsidRPr="001C7FF9">
        <w:rPr>
          <w:spacing w:val="-3"/>
          <w:sz w:val="19"/>
          <w:szCs w:val="19"/>
        </w:rPr>
        <w:t xml:space="preserve"> </w:t>
      </w:r>
      <w:r w:rsidRPr="001C7FF9">
        <w:rPr>
          <w:spacing w:val="-2"/>
          <w:sz w:val="19"/>
          <w:szCs w:val="19"/>
        </w:rPr>
        <w:t>bevorderd</w:t>
      </w:r>
      <w:r w:rsidRPr="001C7FF9">
        <w:rPr>
          <w:spacing w:val="-4"/>
          <w:sz w:val="19"/>
          <w:szCs w:val="19"/>
        </w:rPr>
        <w:t xml:space="preserve"> </w:t>
      </w:r>
      <w:r w:rsidRPr="001C7FF9">
        <w:rPr>
          <w:spacing w:val="-2"/>
          <w:sz w:val="19"/>
          <w:szCs w:val="19"/>
        </w:rPr>
        <w:t>en</w:t>
      </w:r>
      <w:r w:rsidRPr="001C7FF9">
        <w:rPr>
          <w:spacing w:val="-4"/>
          <w:sz w:val="19"/>
          <w:szCs w:val="19"/>
        </w:rPr>
        <w:t xml:space="preserve"> </w:t>
      </w:r>
      <w:r w:rsidRPr="001C7FF9">
        <w:rPr>
          <w:spacing w:val="-2"/>
          <w:sz w:val="19"/>
          <w:szCs w:val="19"/>
        </w:rPr>
        <w:t>hoe</w:t>
      </w:r>
      <w:r w:rsidRPr="001C7FF9">
        <w:rPr>
          <w:spacing w:val="-4"/>
          <w:sz w:val="19"/>
          <w:szCs w:val="19"/>
        </w:rPr>
        <w:t xml:space="preserve"> </w:t>
      </w:r>
      <w:r w:rsidRPr="001C7FF9">
        <w:rPr>
          <w:spacing w:val="-2"/>
          <w:sz w:val="19"/>
          <w:szCs w:val="19"/>
        </w:rPr>
        <w:t>kan</w:t>
      </w:r>
      <w:r w:rsidRPr="001C7FF9">
        <w:rPr>
          <w:spacing w:val="-4"/>
          <w:sz w:val="19"/>
          <w:szCs w:val="19"/>
        </w:rPr>
        <w:t xml:space="preserve"> </w:t>
      </w:r>
      <w:r w:rsidRPr="001C7FF9">
        <w:rPr>
          <w:spacing w:val="-2"/>
          <w:sz w:val="19"/>
          <w:szCs w:val="19"/>
        </w:rPr>
        <w:t>de</w:t>
      </w:r>
      <w:r w:rsidRPr="001C7FF9">
        <w:rPr>
          <w:spacing w:val="-4"/>
          <w:sz w:val="19"/>
          <w:szCs w:val="19"/>
        </w:rPr>
        <w:t xml:space="preserve"> </w:t>
      </w:r>
      <w:r w:rsidRPr="001C7FF9">
        <w:rPr>
          <w:spacing w:val="-2"/>
          <w:sz w:val="19"/>
          <w:szCs w:val="19"/>
        </w:rPr>
        <w:t>samenwerking</w:t>
      </w:r>
      <w:r w:rsidRPr="001C7FF9">
        <w:rPr>
          <w:spacing w:val="-4"/>
          <w:sz w:val="19"/>
          <w:szCs w:val="19"/>
        </w:rPr>
        <w:t xml:space="preserve"> </w:t>
      </w:r>
      <w:r w:rsidRPr="001C7FF9">
        <w:rPr>
          <w:spacing w:val="-2"/>
          <w:sz w:val="19"/>
          <w:szCs w:val="19"/>
        </w:rPr>
        <w:t>met</w:t>
      </w:r>
      <w:r w:rsidRPr="001C7FF9">
        <w:rPr>
          <w:spacing w:val="-4"/>
          <w:sz w:val="19"/>
          <w:szCs w:val="19"/>
        </w:rPr>
        <w:t xml:space="preserve"> </w:t>
      </w:r>
      <w:r w:rsidRPr="001C7FF9">
        <w:rPr>
          <w:spacing w:val="-2"/>
          <w:sz w:val="19"/>
          <w:szCs w:val="19"/>
        </w:rPr>
        <w:t>relevante</w:t>
      </w:r>
      <w:r w:rsidRPr="001C7FF9">
        <w:rPr>
          <w:spacing w:val="-4"/>
          <w:sz w:val="19"/>
          <w:szCs w:val="19"/>
        </w:rPr>
        <w:t xml:space="preserve"> </w:t>
      </w:r>
      <w:r w:rsidRPr="001C7FF9">
        <w:rPr>
          <w:spacing w:val="-2"/>
          <w:sz w:val="19"/>
          <w:szCs w:val="19"/>
        </w:rPr>
        <w:t>derde</w:t>
      </w:r>
      <w:r w:rsidRPr="001C7FF9">
        <w:rPr>
          <w:spacing w:val="-4"/>
          <w:sz w:val="19"/>
          <w:szCs w:val="19"/>
        </w:rPr>
        <w:t xml:space="preserve"> </w:t>
      </w:r>
      <w:r w:rsidRPr="001C7FF9">
        <w:rPr>
          <w:spacing w:val="-2"/>
          <w:sz w:val="19"/>
          <w:szCs w:val="19"/>
        </w:rPr>
        <w:t>landen</w:t>
      </w:r>
      <w:r w:rsidRPr="001C7FF9">
        <w:rPr>
          <w:spacing w:val="-4"/>
          <w:sz w:val="19"/>
          <w:szCs w:val="19"/>
        </w:rPr>
        <w:t xml:space="preserve"> </w:t>
      </w:r>
      <w:r w:rsidRPr="001C7FF9">
        <w:rPr>
          <w:spacing w:val="-2"/>
          <w:sz w:val="19"/>
          <w:szCs w:val="19"/>
        </w:rPr>
        <w:t>op</w:t>
      </w:r>
      <w:r w:rsidRPr="001C7FF9">
        <w:rPr>
          <w:spacing w:val="-4"/>
          <w:sz w:val="19"/>
          <w:szCs w:val="19"/>
        </w:rPr>
        <w:t xml:space="preserve"> </w:t>
      </w:r>
      <w:r w:rsidRPr="001C7FF9">
        <w:rPr>
          <w:spacing w:val="-2"/>
          <w:sz w:val="19"/>
          <w:szCs w:val="19"/>
        </w:rPr>
        <w:t>bilateraal,</w:t>
      </w:r>
      <w:r w:rsidRPr="001C7FF9">
        <w:rPr>
          <w:spacing w:val="-4"/>
          <w:sz w:val="19"/>
          <w:szCs w:val="19"/>
        </w:rPr>
        <w:t xml:space="preserve"> </w:t>
      </w:r>
      <w:r w:rsidRPr="001C7FF9">
        <w:rPr>
          <w:spacing w:val="-2"/>
          <w:sz w:val="19"/>
          <w:szCs w:val="19"/>
        </w:rPr>
        <w:t>regionaal</w:t>
      </w:r>
      <w:r w:rsidRPr="001C7FF9">
        <w:rPr>
          <w:spacing w:val="-4"/>
          <w:sz w:val="19"/>
          <w:szCs w:val="19"/>
        </w:rPr>
        <w:t xml:space="preserve"> </w:t>
      </w:r>
      <w:r w:rsidRPr="001C7FF9">
        <w:rPr>
          <w:spacing w:val="-2"/>
          <w:sz w:val="19"/>
          <w:szCs w:val="19"/>
        </w:rPr>
        <w:t>en</w:t>
      </w:r>
      <w:r w:rsidRPr="001C7FF9">
        <w:rPr>
          <w:sz w:val="19"/>
          <w:szCs w:val="19"/>
        </w:rPr>
        <w:t xml:space="preserve"> </w:t>
      </w:r>
      <w:r w:rsidRPr="001C7FF9">
        <w:rPr>
          <w:w w:val="90"/>
          <w:sz w:val="19"/>
          <w:szCs w:val="19"/>
        </w:rPr>
        <w:t>multilateraal niveau worden gestimuleerd, onder meer op het gebied van doeltreffende terugkeer?</w:t>
      </w:r>
    </w:p>
    <w:p w:rsidR="00E66F7B" w:rsidP="00FC0F31" w:rsidRDefault="00100BAD" w14:paraId="20AECCBD" w14:textId="5A14313F">
      <w:pPr>
        <w:pStyle w:val="Lijstalinea"/>
        <w:numPr>
          <w:ilvl w:val="3"/>
          <w:numId w:val="4"/>
        </w:numPr>
        <w:tabs>
          <w:tab w:val="left" w:pos="958"/>
          <w:tab w:val="left" w:pos="960"/>
        </w:tabs>
        <w:spacing w:before="127" w:line="230" w:lineRule="auto"/>
      </w:pPr>
      <w:bookmarkStart w:name="_Hlk198626259" w:id="25"/>
      <w:r w:rsidRPr="001C7FF9">
        <w:rPr>
          <w:w w:val="90"/>
          <w:sz w:val="19"/>
          <w:szCs w:val="19"/>
        </w:rPr>
        <w:t>Hoe kunnen legale migratie en legale trajecten worden bevorderd voor onderdanen van derde landen die internationale</w:t>
      </w:r>
      <w:r w:rsidRPr="001C7FF9">
        <w:rPr>
          <w:sz w:val="19"/>
          <w:szCs w:val="19"/>
        </w:rPr>
        <w:t xml:space="preserve"> </w:t>
      </w:r>
      <w:bookmarkStart w:name="_bookmark13" w:id="26"/>
      <w:bookmarkEnd w:id="26"/>
      <w:r w:rsidRPr="001C7FF9">
        <w:rPr>
          <w:w w:val="90"/>
          <w:sz w:val="19"/>
          <w:szCs w:val="19"/>
        </w:rPr>
        <w:t>bescherming nodig hebben, alsook voor onderdanen van derde landen die anderszins toelating hebben om legaal in de</w:t>
      </w:r>
      <w:r w:rsidRPr="001C7FF9">
        <w:rPr>
          <w:sz w:val="19"/>
          <w:szCs w:val="19"/>
        </w:rPr>
        <w:t xml:space="preserve"> </w:t>
      </w:r>
      <w:bookmarkStart w:name="_bookmark14" w:id="27"/>
      <w:bookmarkEnd w:id="27"/>
      <w:r w:rsidRPr="001C7FF9">
        <w:rPr>
          <w:w w:val="90"/>
          <w:sz w:val="19"/>
          <w:szCs w:val="19"/>
        </w:rPr>
        <w:t xml:space="preserve">lidstaat te verblijven, met inbegrip van, in voorkomend geval, deelname aan een EU-talentpartnerschap </w:t>
      </w:r>
      <w:hyperlink w:history="1" w:anchor="_bookmark16">
        <w:r w:rsidRPr="001C7FF9">
          <w:rPr>
            <w:w w:val="90"/>
            <w:sz w:val="19"/>
            <w:szCs w:val="19"/>
          </w:rPr>
          <w:t>(</w:t>
        </w:r>
        <w:r w:rsidRPr="001C7FF9">
          <w:rPr>
            <w:w w:val="90"/>
            <w:position w:val="6"/>
            <w:sz w:val="10"/>
            <w:szCs w:val="10"/>
          </w:rPr>
          <w:t>2</w:t>
        </w:r>
        <w:r w:rsidRPr="001C7FF9">
          <w:rPr>
            <w:w w:val="90"/>
            <w:sz w:val="19"/>
            <w:szCs w:val="19"/>
          </w:rPr>
          <w:t>)</w:t>
        </w:r>
      </w:hyperlink>
      <w:r w:rsidRPr="001C7FF9">
        <w:rPr>
          <w:w w:val="90"/>
          <w:sz w:val="19"/>
          <w:szCs w:val="19"/>
        </w:rPr>
        <w:t xml:space="preserve"> en aan het</w:t>
      </w:r>
      <w:r w:rsidRPr="001C7FF9">
        <w:rPr>
          <w:sz w:val="19"/>
          <w:szCs w:val="19"/>
        </w:rPr>
        <w:t xml:space="preserve"> </w:t>
      </w:r>
      <w:r w:rsidRPr="001C7FF9">
        <w:rPr>
          <w:spacing w:val="-2"/>
          <w:sz w:val="19"/>
          <w:szCs w:val="19"/>
        </w:rPr>
        <w:t>Uniekader</w:t>
      </w:r>
      <w:r w:rsidRPr="001C7FF9">
        <w:rPr>
          <w:spacing w:val="-8"/>
          <w:sz w:val="19"/>
          <w:szCs w:val="19"/>
        </w:rPr>
        <w:t xml:space="preserve"> </w:t>
      </w:r>
      <w:r w:rsidRPr="001C7FF9">
        <w:rPr>
          <w:spacing w:val="-2"/>
          <w:sz w:val="19"/>
          <w:szCs w:val="19"/>
        </w:rPr>
        <w:t>voor</w:t>
      </w:r>
      <w:r w:rsidRPr="001C7FF9">
        <w:rPr>
          <w:spacing w:val="-8"/>
          <w:sz w:val="19"/>
          <w:szCs w:val="19"/>
        </w:rPr>
        <w:t xml:space="preserve"> </w:t>
      </w:r>
      <w:r w:rsidRPr="001C7FF9">
        <w:rPr>
          <w:spacing w:val="-2"/>
          <w:sz w:val="19"/>
          <w:szCs w:val="19"/>
        </w:rPr>
        <w:t>hervestiging</w:t>
      </w:r>
      <w:r w:rsidRPr="001C7FF9">
        <w:rPr>
          <w:spacing w:val="-9"/>
          <w:sz w:val="19"/>
          <w:szCs w:val="19"/>
        </w:rPr>
        <w:t xml:space="preserve"> </w:t>
      </w:r>
      <w:hyperlink w:history="1" w:anchor="_bookmark17">
        <w:r w:rsidRPr="001C7FF9">
          <w:rPr>
            <w:spacing w:val="-2"/>
            <w:sz w:val="19"/>
            <w:szCs w:val="19"/>
          </w:rPr>
          <w:t>(</w:t>
        </w:r>
        <w:r w:rsidRPr="001C7FF9">
          <w:rPr>
            <w:spacing w:val="-2"/>
            <w:position w:val="6"/>
            <w:sz w:val="10"/>
            <w:szCs w:val="10"/>
          </w:rPr>
          <w:t>3</w:t>
        </w:r>
        <w:r w:rsidRPr="001C7FF9">
          <w:rPr>
            <w:spacing w:val="-2"/>
            <w:sz w:val="19"/>
            <w:szCs w:val="19"/>
          </w:rPr>
          <w:t>)</w:t>
        </w:r>
      </w:hyperlink>
      <w:r w:rsidRPr="001C7FF9">
        <w:rPr>
          <w:spacing w:val="-2"/>
          <w:sz w:val="19"/>
          <w:szCs w:val="19"/>
        </w:rPr>
        <w:t>?</w:t>
      </w:r>
      <w:bookmarkEnd w:id="23"/>
      <w:r w:rsidR="004E4279">
        <w:rPr>
          <w:spacing w:val="-2"/>
          <w:sz w:val="19"/>
          <w:szCs w:val="19"/>
        </w:rPr>
        <w:tab/>
      </w:r>
      <w:r w:rsidR="008A3515">
        <w:rPr>
          <w:spacing w:val="-2"/>
          <w:sz w:val="19"/>
          <w:szCs w:val="19"/>
        </w:rPr>
        <w:br/>
      </w:r>
    </w:p>
    <w:p w:rsidRPr="001C7FF9" w:rsidR="00E66F7B" w:rsidRDefault="00100BAD" w14:paraId="6CF14041" w14:textId="77777777">
      <w:pPr>
        <w:pStyle w:val="Lijstalinea"/>
        <w:numPr>
          <w:ilvl w:val="1"/>
          <w:numId w:val="3"/>
        </w:numPr>
        <w:tabs>
          <w:tab w:val="left" w:pos="958"/>
          <w:tab w:val="left" w:pos="960"/>
        </w:tabs>
        <w:spacing w:line="232" w:lineRule="auto"/>
        <w:ind w:right="616"/>
        <w:rPr>
          <w:sz w:val="19"/>
          <w:szCs w:val="19"/>
        </w:rPr>
      </w:pPr>
      <w:bookmarkStart w:name="_Hlk196314974" w:id="28"/>
      <w:bookmarkEnd w:id="25"/>
      <w:r w:rsidRPr="001C7FF9">
        <w:rPr>
          <w:w w:val="90"/>
          <w:sz w:val="19"/>
          <w:szCs w:val="19"/>
        </w:rPr>
        <w:t>Andere maatregelen die uw strategische doelstellingen op dit gebied kunnen vergemakkelijken, zoals: maatregelen om</w:t>
      </w:r>
      <w:r w:rsidRPr="001C7FF9">
        <w:rPr>
          <w:sz w:val="19"/>
          <w:szCs w:val="19"/>
        </w:rPr>
        <w:t xml:space="preserve"> </w:t>
      </w:r>
      <w:r w:rsidRPr="001C7FF9">
        <w:rPr>
          <w:spacing w:val="-6"/>
          <w:sz w:val="19"/>
          <w:szCs w:val="19"/>
        </w:rPr>
        <w:t>derde</w:t>
      </w:r>
      <w:r w:rsidRPr="001C7FF9">
        <w:rPr>
          <w:sz w:val="19"/>
          <w:szCs w:val="19"/>
        </w:rPr>
        <w:t xml:space="preserve"> </w:t>
      </w:r>
      <w:r w:rsidRPr="001C7FF9">
        <w:rPr>
          <w:spacing w:val="-6"/>
          <w:sz w:val="19"/>
          <w:szCs w:val="19"/>
        </w:rPr>
        <w:t>landen</w:t>
      </w:r>
      <w:r w:rsidRPr="001C7FF9">
        <w:rPr>
          <w:sz w:val="19"/>
          <w:szCs w:val="19"/>
        </w:rPr>
        <w:t xml:space="preserve"> </w:t>
      </w:r>
      <w:r w:rsidRPr="001C7FF9">
        <w:rPr>
          <w:spacing w:val="-6"/>
          <w:sz w:val="19"/>
          <w:szCs w:val="19"/>
        </w:rPr>
        <w:t>te</w:t>
      </w:r>
      <w:r w:rsidRPr="001C7FF9">
        <w:rPr>
          <w:sz w:val="19"/>
          <w:szCs w:val="19"/>
        </w:rPr>
        <w:t xml:space="preserve"> </w:t>
      </w:r>
      <w:r w:rsidRPr="001C7FF9">
        <w:rPr>
          <w:spacing w:val="-6"/>
          <w:sz w:val="19"/>
          <w:szCs w:val="19"/>
        </w:rPr>
        <w:t>steunen</w:t>
      </w:r>
      <w:r w:rsidRPr="001C7FF9">
        <w:rPr>
          <w:sz w:val="19"/>
          <w:szCs w:val="19"/>
        </w:rPr>
        <w:t xml:space="preserve"> </w:t>
      </w:r>
      <w:r w:rsidRPr="001C7FF9">
        <w:rPr>
          <w:spacing w:val="-6"/>
          <w:sz w:val="19"/>
          <w:szCs w:val="19"/>
        </w:rPr>
        <w:t>die</w:t>
      </w:r>
      <w:r w:rsidRPr="001C7FF9">
        <w:rPr>
          <w:sz w:val="19"/>
          <w:szCs w:val="19"/>
        </w:rPr>
        <w:t xml:space="preserve"> </w:t>
      </w:r>
      <w:r w:rsidRPr="001C7FF9">
        <w:rPr>
          <w:spacing w:val="-6"/>
          <w:sz w:val="19"/>
          <w:szCs w:val="19"/>
        </w:rPr>
        <w:t>grote</w:t>
      </w:r>
      <w:r w:rsidRPr="001C7FF9">
        <w:rPr>
          <w:sz w:val="19"/>
          <w:szCs w:val="19"/>
        </w:rPr>
        <w:t xml:space="preserve"> </w:t>
      </w:r>
      <w:r w:rsidRPr="001C7FF9">
        <w:rPr>
          <w:spacing w:val="-6"/>
          <w:sz w:val="19"/>
          <w:szCs w:val="19"/>
        </w:rPr>
        <w:t>aantallen</w:t>
      </w:r>
      <w:r w:rsidRPr="001C7FF9">
        <w:rPr>
          <w:sz w:val="19"/>
          <w:szCs w:val="19"/>
        </w:rPr>
        <w:t xml:space="preserve"> </w:t>
      </w:r>
      <w:r w:rsidRPr="001C7FF9">
        <w:rPr>
          <w:spacing w:val="-6"/>
          <w:sz w:val="19"/>
          <w:szCs w:val="19"/>
        </w:rPr>
        <w:t>migranten</w:t>
      </w:r>
      <w:r w:rsidRPr="001C7FF9">
        <w:rPr>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vluchtelingen</w:t>
      </w:r>
      <w:r w:rsidRPr="001C7FF9">
        <w:rPr>
          <w:sz w:val="19"/>
          <w:szCs w:val="19"/>
        </w:rPr>
        <w:t xml:space="preserve"> </w:t>
      </w:r>
      <w:r w:rsidRPr="001C7FF9">
        <w:rPr>
          <w:spacing w:val="-6"/>
          <w:sz w:val="19"/>
          <w:szCs w:val="19"/>
        </w:rPr>
        <w:t>opvangen,</w:t>
      </w:r>
      <w:r w:rsidRPr="001C7FF9">
        <w:rPr>
          <w:sz w:val="19"/>
          <w:szCs w:val="19"/>
        </w:rPr>
        <w:t xml:space="preserve"> </w:t>
      </w:r>
      <w:r w:rsidRPr="001C7FF9">
        <w:rPr>
          <w:spacing w:val="-6"/>
          <w:sz w:val="19"/>
          <w:szCs w:val="19"/>
        </w:rPr>
        <w:t>maatregelen</w:t>
      </w:r>
      <w:r w:rsidRPr="001C7FF9">
        <w:rPr>
          <w:sz w:val="19"/>
          <w:szCs w:val="19"/>
        </w:rPr>
        <w:t xml:space="preserve"> </w:t>
      </w:r>
      <w:r w:rsidRPr="001C7FF9">
        <w:rPr>
          <w:spacing w:val="-6"/>
          <w:sz w:val="19"/>
          <w:szCs w:val="19"/>
        </w:rPr>
        <w:t>om</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operationele</w:t>
      </w:r>
      <w:r w:rsidRPr="001C7FF9">
        <w:rPr>
          <w:sz w:val="19"/>
          <w:szCs w:val="19"/>
        </w:rPr>
        <w:t xml:space="preserve"> </w:t>
      </w:r>
      <w:r w:rsidRPr="001C7FF9">
        <w:rPr>
          <w:spacing w:val="-6"/>
          <w:sz w:val="19"/>
          <w:szCs w:val="19"/>
        </w:rPr>
        <w:t>capaciteit</w:t>
      </w:r>
      <w:r w:rsidRPr="001C7FF9">
        <w:rPr>
          <w:spacing w:val="-1"/>
          <w:sz w:val="19"/>
          <w:szCs w:val="19"/>
        </w:rPr>
        <w:t xml:space="preserve"> </w:t>
      </w:r>
      <w:r w:rsidRPr="001C7FF9">
        <w:rPr>
          <w:spacing w:val="-6"/>
          <w:sz w:val="19"/>
          <w:szCs w:val="19"/>
        </w:rPr>
        <w:t>van</w:t>
      </w:r>
      <w:r w:rsidRPr="001C7FF9">
        <w:rPr>
          <w:spacing w:val="-1"/>
          <w:sz w:val="19"/>
          <w:szCs w:val="19"/>
        </w:rPr>
        <w:t xml:space="preserve"> </w:t>
      </w:r>
      <w:r w:rsidRPr="001C7FF9">
        <w:rPr>
          <w:spacing w:val="-6"/>
          <w:sz w:val="19"/>
          <w:szCs w:val="19"/>
        </w:rPr>
        <w:t>derde</w:t>
      </w:r>
      <w:r w:rsidRPr="001C7FF9">
        <w:rPr>
          <w:spacing w:val="-2"/>
          <w:sz w:val="19"/>
          <w:szCs w:val="19"/>
        </w:rPr>
        <w:t xml:space="preserve"> </w:t>
      </w:r>
      <w:r w:rsidRPr="001C7FF9">
        <w:rPr>
          <w:spacing w:val="-6"/>
          <w:sz w:val="19"/>
          <w:szCs w:val="19"/>
        </w:rPr>
        <w:t>landen</w:t>
      </w:r>
      <w:r w:rsidRPr="001C7FF9">
        <w:rPr>
          <w:spacing w:val="-1"/>
          <w:sz w:val="19"/>
          <w:szCs w:val="19"/>
        </w:rPr>
        <w:t xml:space="preserve"> </w:t>
      </w:r>
      <w:r w:rsidRPr="001C7FF9">
        <w:rPr>
          <w:spacing w:val="-6"/>
          <w:sz w:val="19"/>
          <w:szCs w:val="19"/>
        </w:rPr>
        <w:t>op</w:t>
      </w:r>
      <w:r w:rsidRPr="001C7FF9">
        <w:rPr>
          <w:spacing w:val="-1"/>
          <w:sz w:val="19"/>
          <w:szCs w:val="19"/>
        </w:rPr>
        <w:t xml:space="preserve"> </w:t>
      </w:r>
      <w:r w:rsidRPr="001C7FF9">
        <w:rPr>
          <w:spacing w:val="-6"/>
          <w:sz w:val="19"/>
          <w:szCs w:val="19"/>
        </w:rPr>
        <w:t>het</w:t>
      </w:r>
      <w:r w:rsidRPr="001C7FF9">
        <w:rPr>
          <w:spacing w:val="-1"/>
          <w:sz w:val="19"/>
          <w:szCs w:val="19"/>
        </w:rPr>
        <w:t xml:space="preserve"> </w:t>
      </w:r>
      <w:r w:rsidRPr="001C7FF9">
        <w:rPr>
          <w:spacing w:val="-6"/>
          <w:sz w:val="19"/>
          <w:szCs w:val="19"/>
        </w:rPr>
        <w:t>gebied</w:t>
      </w:r>
      <w:r w:rsidRPr="001C7FF9">
        <w:rPr>
          <w:spacing w:val="-1"/>
          <w:sz w:val="19"/>
          <w:szCs w:val="19"/>
        </w:rPr>
        <w:t xml:space="preserve"> </w:t>
      </w:r>
      <w:r w:rsidRPr="001C7FF9">
        <w:rPr>
          <w:spacing w:val="-6"/>
          <w:sz w:val="19"/>
          <w:szCs w:val="19"/>
        </w:rPr>
        <w:t>van</w:t>
      </w:r>
      <w:r w:rsidRPr="001C7FF9">
        <w:rPr>
          <w:spacing w:val="-2"/>
          <w:sz w:val="19"/>
          <w:szCs w:val="19"/>
        </w:rPr>
        <w:t xml:space="preserve"> </w:t>
      </w:r>
      <w:r w:rsidRPr="001C7FF9">
        <w:rPr>
          <w:spacing w:val="-6"/>
          <w:sz w:val="19"/>
          <w:szCs w:val="19"/>
        </w:rPr>
        <w:t>migratie,</w:t>
      </w:r>
      <w:r w:rsidRPr="001C7FF9">
        <w:rPr>
          <w:spacing w:val="-1"/>
          <w:sz w:val="19"/>
          <w:szCs w:val="19"/>
        </w:rPr>
        <w:t xml:space="preserve"> </w:t>
      </w:r>
      <w:r w:rsidRPr="001C7FF9">
        <w:rPr>
          <w:spacing w:val="-6"/>
          <w:sz w:val="19"/>
          <w:szCs w:val="19"/>
        </w:rPr>
        <w:t>asiel</w:t>
      </w:r>
      <w:r w:rsidRPr="001C7FF9">
        <w:rPr>
          <w:spacing w:val="-1"/>
          <w:sz w:val="19"/>
          <w:szCs w:val="19"/>
        </w:rPr>
        <w:t xml:space="preserve"> </w:t>
      </w:r>
      <w:r w:rsidRPr="001C7FF9">
        <w:rPr>
          <w:spacing w:val="-6"/>
          <w:sz w:val="19"/>
          <w:szCs w:val="19"/>
        </w:rPr>
        <w:t>en</w:t>
      </w:r>
      <w:r w:rsidRPr="001C7FF9">
        <w:rPr>
          <w:spacing w:val="-1"/>
          <w:sz w:val="19"/>
          <w:szCs w:val="19"/>
        </w:rPr>
        <w:t xml:space="preserve"> </w:t>
      </w:r>
      <w:r w:rsidRPr="001C7FF9">
        <w:rPr>
          <w:spacing w:val="-6"/>
          <w:sz w:val="19"/>
          <w:szCs w:val="19"/>
        </w:rPr>
        <w:t>grensbeheer</w:t>
      </w:r>
      <w:r w:rsidRPr="001C7FF9">
        <w:rPr>
          <w:sz w:val="19"/>
          <w:szCs w:val="19"/>
        </w:rPr>
        <w:t xml:space="preserve"> </w:t>
      </w:r>
      <w:r w:rsidRPr="001C7FF9">
        <w:rPr>
          <w:spacing w:val="-6"/>
          <w:sz w:val="19"/>
          <w:szCs w:val="19"/>
        </w:rPr>
        <w:t>te</w:t>
      </w:r>
      <w:r w:rsidRPr="001C7FF9">
        <w:rPr>
          <w:spacing w:val="-3"/>
          <w:sz w:val="19"/>
          <w:szCs w:val="19"/>
        </w:rPr>
        <w:t xml:space="preserve"> </w:t>
      </w:r>
      <w:r w:rsidRPr="001C7FF9">
        <w:rPr>
          <w:spacing w:val="-6"/>
          <w:sz w:val="19"/>
          <w:szCs w:val="19"/>
        </w:rPr>
        <w:t>vergroten</w:t>
      </w:r>
      <w:r w:rsidRPr="001C7FF9">
        <w:rPr>
          <w:spacing w:val="-2"/>
          <w:sz w:val="19"/>
          <w:szCs w:val="19"/>
        </w:rPr>
        <w:t xml:space="preserve"> </w:t>
      </w:r>
      <w:r w:rsidRPr="001C7FF9">
        <w:rPr>
          <w:spacing w:val="-6"/>
          <w:sz w:val="19"/>
          <w:szCs w:val="19"/>
        </w:rPr>
        <w:t>met</w:t>
      </w:r>
      <w:r w:rsidRPr="001C7FF9">
        <w:rPr>
          <w:spacing w:val="-1"/>
          <w:sz w:val="19"/>
          <w:szCs w:val="19"/>
        </w:rPr>
        <w:t xml:space="preserve"> </w:t>
      </w:r>
      <w:r w:rsidRPr="001C7FF9">
        <w:rPr>
          <w:spacing w:val="-6"/>
          <w:sz w:val="19"/>
          <w:szCs w:val="19"/>
        </w:rPr>
        <w:t>volledige</w:t>
      </w:r>
      <w:r w:rsidRPr="001C7FF9">
        <w:rPr>
          <w:spacing w:val="-1"/>
          <w:sz w:val="19"/>
          <w:szCs w:val="19"/>
        </w:rPr>
        <w:t xml:space="preserve"> </w:t>
      </w:r>
      <w:r w:rsidRPr="001C7FF9">
        <w:rPr>
          <w:spacing w:val="-6"/>
          <w:sz w:val="19"/>
          <w:szCs w:val="19"/>
        </w:rPr>
        <w:t>eerbiediging</w:t>
      </w:r>
      <w:r w:rsidRPr="001C7FF9">
        <w:rPr>
          <w:sz w:val="19"/>
          <w:szCs w:val="19"/>
        </w:rPr>
        <w:t xml:space="preserve"> van de mensenrechten, maatregelen om de onderliggende oorzaken van irreguliere migratie en gedwongen </w:t>
      </w:r>
      <w:r w:rsidRPr="001C7FF9">
        <w:rPr>
          <w:spacing w:val="-6"/>
          <w:sz w:val="19"/>
          <w:szCs w:val="19"/>
        </w:rPr>
        <w:t>ontheemding</w:t>
      </w:r>
      <w:r w:rsidRPr="001C7FF9">
        <w:rPr>
          <w:spacing w:val="-4"/>
          <w:sz w:val="19"/>
          <w:szCs w:val="19"/>
        </w:rPr>
        <w:t xml:space="preserve"> </w:t>
      </w:r>
      <w:r w:rsidRPr="001C7FF9">
        <w:rPr>
          <w:spacing w:val="-6"/>
          <w:sz w:val="19"/>
          <w:szCs w:val="19"/>
        </w:rPr>
        <w:t>aan</w:t>
      </w:r>
      <w:r w:rsidRPr="001C7FF9">
        <w:rPr>
          <w:spacing w:val="-3"/>
          <w:sz w:val="19"/>
          <w:szCs w:val="19"/>
        </w:rPr>
        <w:t xml:space="preserve"> </w:t>
      </w:r>
      <w:r w:rsidRPr="001C7FF9">
        <w:rPr>
          <w:spacing w:val="-6"/>
          <w:sz w:val="19"/>
          <w:szCs w:val="19"/>
        </w:rPr>
        <w:t>te</w:t>
      </w:r>
      <w:r w:rsidRPr="001C7FF9">
        <w:rPr>
          <w:spacing w:val="-4"/>
          <w:sz w:val="19"/>
          <w:szCs w:val="19"/>
        </w:rPr>
        <w:t xml:space="preserve"> </w:t>
      </w:r>
      <w:r w:rsidRPr="001C7FF9">
        <w:rPr>
          <w:spacing w:val="-6"/>
          <w:sz w:val="19"/>
          <w:szCs w:val="19"/>
        </w:rPr>
        <w:t>pakken</w:t>
      </w:r>
      <w:r w:rsidRPr="001C7FF9">
        <w:rPr>
          <w:spacing w:val="-4"/>
          <w:sz w:val="19"/>
          <w:szCs w:val="19"/>
        </w:rPr>
        <w:t xml:space="preserve"> </w:t>
      </w:r>
      <w:r w:rsidRPr="001C7FF9">
        <w:rPr>
          <w:spacing w:val="-6"/>
          <w:sz w:val="19"/>
          <w:szCs w:val="19"/>
        </w:rPr>
        <w:t>en</w:t>
      </w:r>
      <w:r w:rsidRPr="001C7FF9">
        <w:rPr>
          <w:spacing w:val="-3"/>
          <w:sz w:val="19"/>
          <w:szCs w:val="19"/>
        </w:rPr>
        <w:t xml:space="preserve"> </w:t>
      </w:r>
      <w:r w:rsidRPr="001C7FF9">
        <w:rPr>
          <w:spacing w:val="-6"/>
          <w:sz w:val="19"/>
          <w:szCs w:val="19"/>
        </w:rPr>
        <w:t>om</w:t>
      </w:r>
      <w:r w:rsidRPr="001C7FF9">
        <w:rPr>
          <w:spacing w:val="-4"/>
          <w:sz w:val="19"/>
          <w:szCs w:val="19"/>
        </w:rPr>
        <w:t xml:space="preserve"> </w:t>
      </w:r>
      <w:r w:rsidRPr="001C7FF9">
        <w:rPr>
          <w:spacing w:val="-6"/>
          <w:sz w:val="19"/>
          <w:szCs w:val="19"/>
        </w:rPr>
        <w:t>irreguliere</w:t>
      </w:r>
      <w:r w:rsidRPr="001C7FF9">
        <w:rPr>
          <w:spacing w:val="-3"/>
          <w:sz w:val="19"/>
          <w:szCs w:val="19"/>
        </w:rPr>
        <w:t xml:space="preserve"> </w:t>
      </w:r>
      <w:r w:rsidRPr="001C7FF9">
        <w:rPr>
          <w:spacing w:val="-6"/>
          <w:sz w:val="19"/>
          <w:szCs w:val="19"/>
        </w:rPr>
        <w:t>migratie</w:t>
      </w:r>
      <w:r w:rsidRPr="001C7FF9">
        <w:rPr>
          <w:spacing w:val="-3"/>
          <w:sz w:val="19"/>
          <w:szCs w:val="19"/>
        </w:rPr>
        <w:t xml:space="preserve"> </w:t>
      </w:r>
      <w:r w:rsidRPr="001C7FF9">
        <w:rPr>
          <w:spacing w:val="-6"/>
          <w:sz w:val="19"/>
          <w:szCs w:val="19"/>
        </w:rPr>
        <w:t>naar</w:t>
      </w:r>
      <w:r w:rsidRPr="001C7FF9">
        <w:rPr>
          <w:spacing w:val="-3"/>
          <w:sz w:val="19"/>
          <w:szCs w:val="19"/>
        </w:rPr>
        <w:t xml:space="preserve"> </w:t>
      </w:r>
      <w:r w:rsidRPr="001C7FF9">
        <w:rPr>
          <w:spacing w:val="-6"/>
          <w:sz w:val="19"/>
          <w:szCs w:val="19"/>
        </w:rPr>
        <w:t>het</w:t>
      </w:r>
      <w:r w:rsidRPr="001C7FF9">
        <w:rPr>
          <w:spacing w:val="-3"/>
          <w:sz w:val="19"/>
          <w:szCs w:val="19"/>
        </w:rPr>
        <w:t xml:space="preserve"> </w:t>
      </w:r>
      <w:r w:rsidRPr="001C7FF9">
        <w:rPr>
          <w:spacing w:val="-6"/>
          <w:sz w:val="19"/>
          <w:szCs w:val="19"/>
        </w:rPr>
        <w:t>grondgebied</w:t>
      </w:r>
      <w:r w:rsidRPr="001C7FF9">
        <w:rPr>
          <w:spacing w:val="-4"/>
          <w:sz w:val="19"/>
          <w:szCs w:val="19"/>
        </w:rPr>
        <w:t xml:space="preserve"> </w:t>
      </w:r>
      <w:r w:rsidRPr="001C7FF9">
        <w:rPr>
          <w:spacing w:val="-6"/>
          <w:sz w:val="19"/>
          <w:szCs w:val="19"/>
        </w:rPr>
        <w:t>van</w:t>
      </w:r>
      <w:r w:rsidRPr="001C7FF9">
        <w:rPr>
          <w:spacing w:val="-3"/>
          <w:sz w:val="19"/>
          <w:szCs w:val="19"/>
        </w:rPr>
        <w:t xml:space="preserve"> </w:t>
      </w:r>
      <w:r w:rsidRPr="001C7FF9">
        <w:rPr>
          <w:spacing w:val="-6"/>
          <w:sz w:val="19"/>
          <w:szCs w:val="19"/>
        </w:rPr>
        <w:t>de</w:t>
      </w:r>
      <w:r w:rsidRPr="001C7FF9">
        <w:rPr>
          <w:spacing w:val="-3"/>
          <w:sz w:val="19"/>
          <w:szCs w:val="19"/>
        </w:rPr>
        <w:t xml:space="preserve"> </w:t>
      </w:r>
      <w:r w:rsidRPr="001C7FF9">
        <w:rPr>
          <w:spacing w:val="-6"/>
          <w:sz w:val="19"/>
          <w:szCs w:val="19"/>
        </w:rPr>
        <w:t>lidstaten</w:t>
      </w:r>
      <w:r w:rsidRPr="001C7FF9">
        <w:rPr>
          <w:spacing w:val="-4"/>
          <w:sz w:val="19"/>
          <w:szCs w:val="19"/>
        </w:rPr>
        <w:t xml:space="preserve"> </w:t>
      </w:r>
      <w:r w:rsidRPr="001C7FF9">
        <w:rPr>
          <w:spacing w:val="-6"/>
          <w:sz w:val="19"/>
          <w:szCs w:val="19"/>
        </w:rPr>
        <w:t>te</w:t>
      </w:r>
      <w:r w:rsidRPr="001C7FF9">
        <w:rPr>
          <w:spacing w:val="-4"/>
          <w:sz w:val="19"/>
          <w:szCs w:val="19"/>
        </w:rPr>
        <w:t xml:space="preserve"> </w:t>
      </w:r>
      <w:r w:rsidRPr="001C7FF9">
        <w:rPr>
          <w:spacing w:val="-6"/>
          <w:sz w:val="19"/>
          <w:szCs w:val="19"/>
        </w:rPr>
        <w:t>voorkomen</w:t>
      </w:r>
      <w:r w:rsidRPr="001C7FF9">
        <w:rPr>
          <w:spacing w:val="-2"/>
          <w:sz w:val="19"/>
          <w:szCs w:val="19"/>
        </w:rPr>
        <w:t xml:space="preserve"> </w:t>
      </w:r>
      <w:r w:rsidRPr="001C7FF9">
        <w:rPr>
          <w:spacing w:val="-6"/>
          <w:sz w:val="19"/>
          <w:szCs w:val="19"/>
        </w:rPr>
        <w:t>en</w:t>
      </w:r>
      <w:r w:rsidRPr="001C7FF9">
        <w:rPr>
          <w:spacing w:val="-4"/>
          <w:sz w:val="19"/>
          <w:szCs w:val="19"/>
        </w:rPr>
        <w:t xml:space="preserve"> </w:t>
      </w:r>
      <w:r w:rsidRPr="001C7FF9">
        <w:rPr>
          <w:spacing w:val="-6"/>
          <w:sz w:val="19"/>
          <w:szCs w:val="19"/>
        </w:rPr>
        <w:t>terug</w:t>
      </w:r>
      <w:r w:rsidRPr="001C7FF9">
        <w:rPr>
          <w:sz w:val="19"/>
          <w:szCs w:val="19"/>
        </w:rPr>
        <w:t xml:space="preserve"> </w:t>
      </w:r>
      <w:r w:rsidRPr="001C7FF9">
        <w:rPr>
          <w:spacing w:val="-2"/>
          <w:sz w:val="19"/>
          <w:szCs w:val="19"/>
        </w:rPr>
        <w:t>te</w:t>
      </w:r>
      <w:r w:rsidRPr="001C7FF9">
        <w:rPr>
          <w:spacing w:val="-7"/>
          <w:sz w:val="19"/>
          <w:szCs w:val="19"/>
        </w:rPr>
        <w:t xml:space="preserve"> </w:t>
      </w:r>
      <w:r w:rsidRPr="001C7FF9">
        <w:rPr>
          <w:spacing w:val="-2"/>
          <w:sz w:val="19"/>
          <w:szCs w:val="19"/>
        </w:rPr>
        <w:t>dringen,</w:t>
      </w:r>
      <w:r w:rsidRPr="001C7FF9">
        <w:rPr>
          <w:spacing w:val="-6"/>
          <w:sz w:val="19"/>
          <w:szCs w:val="19"/>
        </w:rPr>
        <w:t xml:space="preserve"> </w:t>
      </w:r>
      <w:r w:rsidRPr="001C7FF9">
        <w:rPr>
          <w:spacing w:val="-2"/>
          <w:sz w:val="19"/>
          <w:szCs w:val="19"/>
        </w:rPr>
        <w:t>waarbij</w:t>
      </w:r>
      <w:r w:rsidRPr="001C7FF9">
        <w:rPr>
          <w:spacing w:val="-8"/>
          <w:sz w:val="19"/>
          <w:szCs w:val="19"/>
        </w:rPr>
        <w:t xml:space="preserve"> </w:t>
      </w:r>
      <w:r w:rsidRPr="001C7FF9">
        <w:rPr>
          <w:spacing w:val="-2"/>
          <w:sz w:val="19"/>
          <w:szCs w:val="19"/>
        </w:rPr>
        <w:t>het</w:t>
      </w:r>
      <w:r w:rsidRPr="001C7FF9">
        <w:rPr>
          <w:spacing w:val="-5"/>
          <w:sz w:val="19"/>
          <w:szCs w:val="19"/>
        </w:rPr>
        <w:t xml:space="preserve"> </w:t>
      </w:r>
      <w:r w:rsidRPr="001C7FF9">
        <w:rPr>
          <w:spacing w:val="-2"/>
          <w:sz w:val="19"/>
          <w:szCs w:val="19"/>
        </w:rPr>
        <w:t>recht</w:t>
      </w:r>
      <w:r w:rsidRPr="001C7FF9">
        <w:rPr>
          <w:spacing w:val="-6"/>
          <w:sz w:val="19"/>
          <w:szCs w:val="19"/>
        </w:rPr>
        <w:t xml:space="preserve"> </w:t>
      </w:r>
      <w:r w:rsidRPr="001C7FF9">
        <w:rPr>
          <w:spacing w:val="-2"/>
          <w:sz w:val="19"/>
          <w:szCs w:val="19"/>
        </w:rPr>
        <w:t>wordt</w:t>
      </w:r>
      <w:r w:rsidRPr="001C7FF9">
        <w:rPr>
          <w:spacing w:val="-5"/>
          <w:sz w:val="19"/>
          <w:szCs w:val="19"/>
        </w:rPr>
        <w:t xml:space="preserve"> </w:t>
      </w:r>
      <w:r w:rsidRPr="001C7FF9">
        <w:rPr>
          <w:spacing w:val="-2"/>
          <w:sz w:val="19"/>
          <w:szCs w:val="19"/>
        </w:rPr>
        <w:t>gewaarborgd</w:t>
      </w:r>
      <w:r w:rsidRPr="001C7FF9">
        <w:rPr>
          <w:spacing w:val="-6"/>
          <w:sz w:val="19"/>
          <w:szCs w:val="19"/>
        </w:rPr>
        <w:t xml:space="preserve"> </w:t>
      </w:r>
      <w:r w:rsidRPr="001C7FF9">
        <w:rPr>
          <w:spacing w:val="-2"/>
          <w:sz w:val="19"/>
          <w:szCs w:val="19"/>
        </w:rPr>
        <w:t>om</w:t>
      </w:r>
      <w:r w:rsidRPr="001C7FF9">
        <w:rPr>
          <w:spacing w:val="-6"/>
          <w:sz w:val="19"/>
          <w:szCs w:val="19"/>
        </w:rPr>
        <w:t xml:space="preserve"> </w:t>
      </w:r>
      <w:r w:rsidRPr="001C7FF9">
        <w:rPr>
          <w:spacing w:val="-2"/>
          <w:sz w:val="19"/>
          <w:szCs w:val="19"/>
        </w:rPr>
        <w:t>internationale</w:t>
      </w:r>
      <w:r w:rsidRPr="001C7FF9">
        <w:rPr>
          <w:spacing w:val="-7"/>
          <w:sz w:val="19"/>
          <w:szCs w:val="19"/>
        </w:rPr>
        <w:t xml:space="preserve"> </w:t>
      </w:r>
      <w:r w:rsidRPr="001C7FF9">
        <w:rPr>
          <w:spacing w:val="-2"/>
          <w:sz w:val="19"/>
          <w:szCs w:val="19"/>
        </w:rPr>
        <w:t>bescherming</w:t>
      </w:r>
      <w:r w:rsidRPr="001C7FF9">
        <w:rPr>
          <w:spacing w:val="-7"/>
          <w:sz w:val="19"/>
          <w:szCs w:val="19"/>
        </w:rPr>
        <w:t xml:space="preserve"> </w:t>
      </w:r>
      <w:r w:rsidRPr="001C7FF9">
        <w:rPr>
          <w:spacing w:val="-2"/>
          <w:sz w:val="19"/>
          <w:szCs w:val="19"/>
        </w:rPr>
        <w:t>aan</w:t>
      </w:r>
      <w:r w:rsidRPr="001C7FF9">
        <w:rPr>
          <w:spacing w:val="-7"/>
          <w:sz w:val="19"/>
          <w:szCs w:val="19"/>
        </w:rPr>
        <w:t xml:space="preserve"> </w:t>
      </w:r>
      <w:r w:rsidRPr="001C7FF9">
        <w:rPr>
          <w:spacing w:val="-2"/>
          <w:sz w:val="19"/>
          <w:szCs w:val="19"/>
        </w:rPr>
        <w:t>te</w:t>
      </w:r>
      <w:r w:rsidRPr="001C7FF9">
        <w:rPr>
          <w:spacing w:val="-7"/>
          <w:sz w:val="19"/>
          <w:szCs w:val="19"/>
        </w:rPr>
        <w:t xml:space="preserve"> </w:t>
      </w:r>
      <w:r w:rsidRPr="001C7FF9">
        <w:rPr>
          <w:spacing w:val="-2"/>
          <w:sz w:val="19"/>
          <w:szCs w:val="19"/>
        </w:rPr>
        <w:t>vragen,</w:t>
      </w:r>
      <w:r w:rsidRPr="001C7FF9">
        <w:rPr>
          <w:spacing w:val="-6"/>
          <w:sz w:val="19"/>
          <w:szCs w:val="19"/>
        </w:rPr>
        <w:t xml:space="preserve"> </w:t>
      </w:r>
      <w:r w:rsidRPr="001C7FF9">
        <w:rPr>
          <w:spacing w:val="-2"/>
          <w:sz w:val="19"/>
          <w:szCs w:val="19"/>
        </w:rPr>
        <w:t>maatregelen</w:t>
      </w:r>
      <w:r w:rsidRPr="001C7FF9">
        <w:rPr>
          <w:spacing w:val="-5"/>
          <w:sz w:val="19"/>
          <w:szCs w:val="19"/>
        </w:rPr>
        <w:t xml:space="preserve"> </w:t>
      </w:r>
      <w:r w:rsidRPr="001C7FF9">
        <w:rPr>
          <w:spacing w:val="-2"/>
          <w:sz w:val="19"/>
          <w:szCs w:val="19"/>
        </w:rPr>
        <w:t>om</w:t>
      </w:r>
      <w:r w:rsidRPr="001C7FF9">
        <w:rPr>
          <w:sz w:val="19"/>
          <w:szCs w:val="19"/>
        </w:rPr>
        <w:t xml:space="preserve"> </w:t>
      </w:r>
      <w:r w:rsidRPr="001C7FF9">
        <w:rPr>
          <w:w w:val="90"/>
          <w:sz w:val="19"/>
          <w:szCs w:val="19"/>
        </w:rPr>
        <w:t>migrantensmokkel en mensenhandel te bestrijden, en tevens de kwetsbaarheden die daardoor worden veroorzaakt, te</w:t>
      </w:r>
      <w:r w:rsidRPr="001C7FF9">
        <w:rPr>
          <w:sz w:val="19"/>
          <w:szCs w:val="19"/>
        </w:rPr>
        <w:t xml:space="preserve"> </w:t>
      </w:r>
      <w:r w:rsidRPr="001C7FF9">
        <w:rPr>
          <w:spacing w:val="-2"/>
          <w:sz w:val="19"/>
          <w:szCs w:val="19"/>
        </w:rPr>
        <w:t>verminderen,</w:t>
      </w:r>
      <w:r w:rsidRPr="001C7FF9">
        <w:rPr>
          <w:spacing w:val="-8"/>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om</w:t>
      </w:r>
      <w:r w:rsidRPr="001C7FF9">
        <w:rPr>
          <w:spacing w:val="-7"/>
          <w:sz w:val="19"/>
          <w:szCs w:val="19"/>
        </w:rPr>
        <w:t xml:space="preserve"> </w:t>
      </w:r>
      <w:r w:rsidRPr="001C7FF9">
        <w:rPr>
          <w:spacing w:val="-2"/>
          <w:sz w:val="19"/>
          <w:szCs w:val="19"/>
        </w:rPr>
        <w:t>de</w:t>
      </w:r>
      <w:r w:rsidRPr="001C7FF9">
        <w:rPr>
          <w:spacing w:val="-8"/>
          <w:sz w:val="19"/>
          <w:szCs w:val="19"/>
        </w:rPr>
        <w:t xml:space="preserve"> </w:t>
      </w:r>
      <w:r w:rsidRPr="001C7FF9">
        <w:rPr>
          <w:spacing w:val="-2"/>
          <w:sz w:val="19"/>
          <w:szCs w:val="19"/>
        </w:rPr>
        <w:t>rechten</w:t>
      </w:r>
      <w:r w:rsidRPr="001C7FF9">
        <w:rPr>
          <w:spacing w:val="-9"/>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de</w:t>
      </w:r>
      <w:r w:rsidRPr="001C7FF9">
        <w:rPr>
          <w:spacing w:val="-8"/>
          <w:sz w:val="19"/>
          <w:szCs w:val="19"/>
        </w:rPr>
        <w:t xml:space="preserve"> </w:t>
      </w:r>
      <w:r w:rsidRPr="001C7FF9">
        <w:rPr>
          <w:spacing w:val="-2"/>
          <w:sz w:val="19"/>
          <w:szCs w:val="19"/>
        </w:rPr>
        <w:t>slachtoffers</w:t>
      </w:r>
      <w:r w:rsidRPr="001C7FF9">
        <w:rPr>
          <w:spacing w:val="-8"/>
          <w:sz w:val="19"/>
          <w:szCs w:val="19"/>
        </w:rPr>
        <w:t xml:space="preserve"> </w:t>
      </w:r>
      <w:r w:rsidRPr="001C7FF9">
        <w:rPr>
          <w:spacing w:val="-2"/>
          <w:sz w:val="19"/>
          <w:szCs w:val="19"/>
        </w:rPr>
        <w:t>van</w:t>
      </w:r>
      <w:r w:rsidRPr="001C7FF9">
        <w:rPr>
          <w:spacing w:val="-8"/>
          <w:sz w:val="19"/>
          <w:szCs w:val="19"/>
        </w:rPr>
        <w:t xml:space="preserve"> </w:t>
      </w:r>
      <w:r w:rsidRPr="001C7FF9">
        <w:rPr>
          <w:spacing w:val="-2"/>
          <w:sz w:val="19"/>
          <w:szCs w:val="19"/>
        </w:rPr>
        <w:t>migrantensmokkel</w:t>
      </w:r>
      <w:r w:rsidRPr="001C7FF9">
        <w:rPr>
          <w:spacing w:val="-8"/>
          <w:sz w:val="19"/>
          <w:szCs w:val="19"/>
        </w:rPr>
        <w:t xml:space="preserve"> </w:t>
      </w:r>
      <w:r w:rsidRPr="001C7FF9">
        <w:rPr>
          <w:spacing w:val="-2"/>
          <w:sz w:val="19"/>
          <w:szCs w:val="19"/>
        </w:rPr>
        <w:t>en</w:t>
      </w:r>
      <w:r w:rsidRPr="001C7FF9">
        <w:rPr>
          <w:spacing w:val="-9"/>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mensenhandel</w:t>
      </w:r>
      <w:r w:rsidRPr="001C7FF9">
        <w:rPr>
          <w:spacing w:val="-8"/>
          <w:sz w:val="19"/>
          <w:szCs w:val="19"/>
        </w:rPr>
        <w:t xml:space="preserve"> </w:t>
      </w:r>
      <w:r w:rsidRPr="001C7FF9">
        <w:rPr>
          <w:spacing w:val="-2"/>
          <w:sz w:val="19"/>
          <w:szCs w:val="19"/>
        </w:rPr>
        <w:t>te</w:t>
      </w:r>
      <w:r w:rsidRPr="001C7FF9">
        <w:rPr>
          <w:spacing w:val="-8"/>
          <w:sz w:val="19"/>
          <w:szCs w:val="19"/>
        </w:rPr>
        <w:t xml:space="preserve"> </w:t>
      </w:r>
      <w:r w:rsidRPr="001C7FF9">
        <w:rPr>
          <w:spacing w:val="-2"/>
          <w:sz w:val="19"/>
          <w:szCs w:val="19"/>
        </w:rPr>
        <w:t>beschermen.</w:t>
      </w:r>
      <w:r w:rsidRPr="001C7FF9">
        <w:rPr>
          <w:sz w:val="19"/>
          <w:szCs w:val="19"/>
        </w:rPr>
        <w:t xml:space="preserve"> </w:t>
      </w:r>
      <w:r w:rsidRPr="001C7FF9">
        <w:rPr>
          <w:spacing w:val="-6"/>
          <w:sz w:val="19"/>
          <w:szCs w:val="19"/>
        </w:rPr>
        <w:t>Overweeg</w:t>
      </w:r>
      <w:r w:rsidRPr="001C7FF9">
        <w:rPr>
          <w:spacing w:val="-2"/>
          <w:sz w:val="19"/>
          <w:szCs w:val="19"/>
        </w:rPr>
        <w:t xml:space="preserve"> </w:t>
      </w:r>
      <w:r w:rsidRPr="001C7FF9">
        <w:rPr>
          <w:spacing w:val="-6"/>
          <w:sz w:val="19"/>
          <w:szCs w:val="19"/>
        </w:rPr>
        <w:t>maatregelen</w:t>
      </w:r>
      <w:r w:rsidRPr="001C7FF9">
        <w:rPr>
          <w:spacing w:val="-2"/>
          <w:sz w:val="19"/>
          <w:szCs w:val="19"/>
        </w:rPr>
        <w:t xml:space="preserve"> </w:t>
      </w:r>
      <w:r w:rsidRPr="001C7FF9">
        <w:rPr>
          <w:spacing w:val="-6"/>
          <w:sz w:val="19"/>
          <w:szCs w:val="19"/>
        </w:rPr>
        <w:t>om</w:t>
      </w:r>
      <w:r w:rsidRPr="001C7FF9">
        <w:rPr>
          <w:spacing w:val="-2"/>
          <w:sz w:val="19"/>
          <w:szCs w:val="19"/>
        </w:rPr>
        <w:t xml:space="preserve"> </w:t>
      </w:r>
      <w:r w:rsidRPr="001C7FF9">
        <w:rPr>
          <w:spacing w:val="-6"/>
          <w:sz w:val="19"/>
          <w:szCs w:val="19"/>
        </w:rPr>
        <w:t>de</w:t>
      </w:r>
      <w:r w:rsidRPr="001C7FF9">
        <w:rPr>
          <w:spacing w:val="-2"/>
          <w:sz w:val="19"/>
          <w:szCs w:val="19"/>
        </w:rPr>
        <w:t xml:space="preserve"> </w:t>
      </w:r>
      <w:r w:rsidRPr="001C7FF9">
        <w:rPr>
          <w:spacing w:val="-6"/>
          <w:sz w:val="19"/>
          <w:szCs w:val="19"/>
        </w:rPr>
        <w:t>onderliggende</w:t>
      </w:r>
      <w:r w:rsidRPr="001C7FF9">
        <w:rPr>
          <w:spacing w:val="-2"/>
          <w:sz w:val="19"/>
          <w:szCs w:val="19"/>
        </w:rPr>
        <w:t xml:space="preserve"> </w:t>
      </w:r>
      <w:r w:rsidRPr="001C7FF9">
        <w:rPr>
          <w:spacing w:val="-6"/>
          <w:sz w:val="19"/>
          <w:szCs w:val="19"/>
        </w:rPr>
        <w:t>oorzaken</w:t>
      </w:r>
      <w:r w:rsidRPr="001C7FF9">
        <w:rPr>
          <w:spacing w:val="-2"/>
          <w:sz w:val="19"/>
          <w:szCs w:val="19"/>
        </w:rPr>
        <w:t xml:space="preserve"> </w:t>
      </w:r>
      <w:r w:rsidRPr="001C7FF9">
        <w:rPr>
          <w:spacing w:val="-6"/>
          <w:sz w:val="19"/>
          <w:szCs w:val="19"/>
        </w:rPr>
        <w:t>en</w:t>
      </w:r>
      <w:r w:rsidRPr="001C7FF9">
        <w:rPr>
          <w:spacing w:val="-2"/>
          <w:sz w:val="19"/>
          <w:szCs w:val="19"/>
        </w:rPr>
        <w:t xml:space="preserve"> </w:t>
      </w:r>
      <w:r w:rsidRPr="001C7FF9">
        <w:rPr>
          <w:spacing w:val="-6"/>
          <w:sz w:val="19"/>
          <w:szCs w:val="19"/>
        </w:rPr>
        <w:t>drijvende</w:t>
      </w:r>
      <w:r w:rsidRPr="001C7FF9">
        <w:rPr>
          <w:spacing w:val="-2"/>
          <w:sz w:val="19"/>
          <w:szCs w:val="19"/>
        </w:rPr>
        <w:t xml:space="preserve"> </w:t>
      </w:r>
      <w:r w:rsidRPr="001C7FF9">
        <w:rPr>
          <w:spacing w:val="-6"/>
          <w:sz w:val="19"/>
          <w:szCs w:val="19"/>
        </w:rPr>
        <w:t>factoren</w:t>
      </w:r>
      <w:r w:rsidRPr="001C7FF9">
        <w:rPr>
          <w:spacing w:val="-4"/>
          <w:sz w:val="19"/>
          <w:szCs w:val="19"/>
        </w:rPr>
        <w:t xml:space="preserve"> </w:t>
      </w:r>
      <w:r w:rsidRPr="001C7FF9">
        <w:rPr>
          <w:spacing w:val="-6"/>
          <w:sz w:val="19"/>
          <w:szCs w:val="19"/>
        </w:rPr>
        <w:t>van</w:t>
      </w:r>
      <w:r w:rsidRPr="001C7FF9">
        <w:rPr>
          <w:spacing w:val="-2"/>
          <w:sz w:val="19"/>
          <w:szCs w:val="19"/>
        </w:rPr>
        <w:t xml:space="preserve"> </w:t>
      </w:r>
      <w:r w:rsidRPr="001C7FF9">
        <w:rPr>
          <w:spacing w:val="-6"/>
          <w:sz w:val="19"/>
          <w:szCs w:val="19"/>
        </w:rPr>
        <w:t>irreguliere</w:t>
      </w:r>
      <w:r w:rsidRPr="001C7FF9">
        <w:rPr>
          <w:spacing w:val="-2"/>
          <w:sz w:val="19"/>
          <w:szCs w:val="19"/>
        </w:rPr>
        <w:t xml:space="preserve"> </w:t>
      </w:r>
      <w:r w:rsidRPr="001C7FF9">
        <w:rPr>
          <w:spacing w:val="-6"/>
          <w:sz w:val="19"/>
          <w:szCs w:val="19"/>
        </w:rPr>
        <w:t>migratie</w:t>
      </w:r>
      <w:r w:rsidRPr="001C7FF9">
        <w:rPr>
          <w:spacing w:val="-2"/>
          <w:sz w:val="19"/>
          <w:szCs w:val="19"/>
        </w:rPr>
        <w:t xml:space="preserve"> </w:t>
      </w:r>
      <w:r w:rsidRPr="001C7FF9">
        <w:rPr>
          <w:spacing w:val="-6"/>
          <w:sz w:val="19"/>
          <w:szCs w:val="19"/>
        </w:rPr>
        <w:t>en</w:t>
      </w:r>
      <w:r w:rsidRPr="001C7FF9">
        <w:rPr>
          <w:spacing w:val="-2"/>
          <w:sz w:val="19"/>
          <w:szCs w:val="19"/>
        </w:rPr>
        <w:t xml:space="preserve"> </w:t>
      </w:r>
      <w:r w:rsidRPr="001C7FF9">
        <w:rPr>
          <w:spacing w:val="-6"/>
          <w:sz w:val="19"/>
          <w:szCs w:val="19"/>
        </w:rPr>
        <w:t>gedwongen</w:t>
      </w:r>
      <w:r w:rsidRPr="001C7FF9">
        <w:rPr>
          <w:sz w:val="19"/>
          <w:szCs w:val="19"/>
        </w:rPr>
        <w:t xml:space="preserve"> ontheemding</w:t>
      </w:r>
      <w:r w:rsidRPr="001C7FF9">
        <w:rPr>
          <w:spacing w:val="-6"/>
          <w:sz w:val="19"/>
          <w:szCs w:val="19"/>
        </w:rPr>
        <w:t xml:space="preserve"> </w:t>
      </w:r>
      <w:r w:rsidRPr="001C7FF9">
        <w:rPr>
          <w:sz w:val="19"/>
          <w:szCs w:val="19"/>
        </w:rPr>
        <w:t>aan</w:t>
      </w:r>
      <w:r w:rsidRPr="001C7FF9">
        <w:rPr>
          <w:spacing w:val="-4"/>
          <w:sz w:val="19"/>
          <w:szCs w:val="19"/>
        </w:rPr>
        <w:t xml:space="preserve"> </w:t>
      </w:r>
      <w:r w:rsidRPr="001C7FF9">
        <w:rPr>
          <w:sz w:val="19"/>
          <w:szCs w:val="19"/>
        </w:rPr>
        <w:t>te</w:t>
      </w:r>
      <w:r w:rsidRPr="001C7FF9">
        <w:rPr>
          <w:spacing w:val="-6"/>
          <w:sz w:val="19"/>
          <w:szCs w:val="19"/>
        </w:rPr>
        <w:t xml:space="preserve"> </w:t>
      </w:r>
      <w:r w:rsidRPr="001C7FF9">
        <w:rPr>
          <w:sz w:val="19"/>
          <w:szCs w:val="19"/>
        </w:rPr>
        <w:t>pakken.</w:t>
      </w:r>
    </w:p>
    <w:p w:rsidR="008D4459" w:rsidP="008D4459" w:rsidRDefault="008D4459" w14:paraId="605821FD" w14:textId="77777777">
      <w:pPr>
        <w:tabs>
          <w:tab w:val="left" w:pos="958"/>
          <w:tab w:val="left" w:pos="960"/>
        </w:tabs>
        <w:spacing w:line="232" w:lineRule="auto"/>
        <w:ind w:left="619" w:right="616"/>
        <w:rPr>
          <w:sz w:val="19"/>
        </w:rPr>
      </w:pPr>
    </w:p>
    <w:p w:rsidR="00B1143D" w:rsidP="00B1143D" w:rsidRDefault="001A72E6" w14:paraId="5CC87F85" w14:textId="77777777">
      <w:pPr>
        <w:pStyle w:val="Lijstalinea"/>
        <w:ind w:firstLine="0"/>
        <w:rPr>
          <w:rFonts w:ascii="Verdana" w:hAnsi="Verdana"/>
          <w:sz w:val="18"/>
          <w:szCs w:val="18"/>
        </w:rPr>
      </w:pPr>
      <w:r w:rsidRPr="00B1143D">
        <w:rPr>
          <w:rFonts w:ascii="Verdana" w:hAnsi="Verdana"/>
          <w:sz w:val="18"/>
          <w:szCs w:val="18"/>
        </w:rPr>
        <w:t xml:space="preserve">Om irreguliere migratie richting de EU en Nederland tegen te gaan, en terugkeer te bevorderen, werkt het kabinet doorlopend aan het ontwikkelen van partnerschappen met derde landen – waarbij de Europese inzet en bilaterale inzet in elkaars verlengde liggen. Onderdeel van deze partnerschappen is onder andere het ondersteunen en bevorderen van vrijwillige en waar nodig gedwongen terugkeer naar herkomstlanden, het tegengaan van mensenhandel en –smokkel, versterken van grensmanagement in landen buiten de EU. Hierbij focust Nederland zich op Noord- en Oost-Afrika, de </w:t>
      </w:r>
      <w:proofErr w:type="spellStart"/>
      <w:r w:rsidRPr="00B1143D">
        <w:rPr>
          <w:rFonts w:ascii="Verdana" w:hAnsi="Verdana"/>
          <w:sz w:val="18"/>
          <w:szCs w:val="18"/>
        </w:rPr>
        <w:t>Sahel</w:t>
      </w:r>
      <w:proofErr w:type="spellEnd"/>
      <w:r w:rsidRPr="00B1143D">
        <w:rPr>
          <w:rFonts w:ascii="Verdana" w:hAnsi="Verdana"/>
          <w:sz w:val="18"/>
          <w:szCs w:val="18"/>
        </w:rPr>
        <w:t xml:space="preserve"> en het Midden-Oosten. Afgelopen periode heeft het kabinet stappen gezet met partners als Marokko, Tunesië, Turkije, Egypte, en Nigeria.</w:t>
      </w:r>
    </w:p>
    <w:p w:rsidRPr="00B1143D" w:rsidR="001A72E6" w:rsidP="00B1143D" w:rsidRDefault="001A72E6" w14:paraId="6F507570" w14:textId="293DFBB7">
      <w:pPr>
        <w:pStyle w:val="Lijstalinea"/>
        <w:ind w:firstLine="0"/>
        <w:rPr>
          <w:rFonts w:ascii="Verdana" w:hAnsi="Verdana"/>
          <w:i/>
          <w:iCs/>
          <w:sz w:val="18"/>
          <w:szCs w:val="18"/>
        </w:rPr>
      </w:pPr>
      <w:r w:rsidRPr="00B1143D">
        <w:rPr>
          <w:rFonts w:ascii="Verdana" w:hAnsi="Verdana"/>
          <w:sz w:val="18"/>
          <w:szCs w:val="18"/>
        </w:rPr>
        <w:tab/>
      </w:r>
      <w:r w:rsidRPr="00B1143D">
        <w:rPr>
          <w:rFonts w:ascii="Verdana" w:hAnsi="Verdana"/>
          <w:sz w:val="18"/>
          <w:szCs w:val="18"/>
        </w:rPr>
        <w:br/>
        <w:t xml:space="preserve">Omdat de partnerschappen moeten zien op het dienen van de gezamenlijke belangen is het daarbij belangrijk om ook bredere onderwerpen, zoals ontwikkelingshulp hier onderdeel van te laten zijn. Dit vraagt om een </w:t>
      </w:r>
      <w:proofErr w:type="spellStart"/>
      <w:r w:rsidRPr="00B1143D">
        <w:rPr>
          <w:rFonts w:ascii="Verdana" w:hAnsi="Verdana"/>
          <w:i/>
          <w:sz w:val="18"/>
          <w:szCs w:val="18"/>
        </w:rPr>
        <w:t>whole</w:t>
      </w:r>
      <w:proofErr w:type="spellEnd"/>
      <w:r w:rsidRPr="00B1143D">
        <w:rPr>
          <w:rFonts w:ascii="Verdana" w:hAnsi="Verdana"/>
          <w:i/>
          <w:sz w:val="18"/>
          <w:szCs w:val="18"/>
        </w:rPr>
        <w:t xml:space="preserve"> of </w:t>
      </w:r>
      <w:proofErr w:type="spellStart"/>
      <w:r w:rsidRPr="00B1143D">
        <w:rPr>
          <w:rFonts w:ascii="Verdana" w:hAnsi="Verdana"/>
          <w:i/>
          <w:sz w:val="18"/>
          <w:szCs w:val="18"/>
        </w:rPr>
        <w:t>government</w:t>
      </w:r>
      <w:proofErr w:type="spellEnd"/>
      <w:r w:rsidRPr="00B1143D">
        <w:rPr>
          <w:rFonts w:ascii="Verdana" w:hAnsi="Verdana"/>
          <w:sz w:val="18"/>
          <w:szCs w:val="18"/>
        </w:rPr>
        <w:t xml:space="preserve"> approach. Om voor consistentie te zorgen heeft de Nederlandse overheid daarom een interdepartementale taskforce voor migratiesamenwerking opgericht</w:t>
      </w:r>
      <w:r w:rsidR="004335D2">
        <w:rPr>
          <w:rFonts w:ascii="Verdana" w:hAnsi="Verdana"/>
          <w:sz w:val="18"/>
          <w:szCs w:val="18"/>
        </w:rPr>
        <w:t xml:space="preserve">. </w:t>
      </w:r>
      <w:r w:rsidRPr="00B1143D">
        <w:rPr>
          <w:rFonts w:ascii="Verdana" w:hAnsi="Verdana"/>
          <w:sz w:val="18"/>
          <w:szCs w:val="18"/>
        </w:rPr>
        <w:t>In het kader van de taskforce is in totaal vanuit de respectievelijke begrotingen van BHO en A&amp;M op basis van de voorjaarsbesluitvorming oplopend tot 118 miljoen euro per jaar in 2029 begroot voor ontwikkelingshulp (ODA-uitgaven) en non-ODA uitgaven t.b.v. migratiesamenwerking- en partnerschappen.</w:t>
      </w:r>
    </w:p>
    <w:p w:rsidRPr="00B1143D" w:rsidR="001A72E6" w:rsidP="00B1143D" w:rsidRDefault="001A72E6" w14:paraId="7CB62EEA" w14:textId="77777777">
      <w:pPr>
        <w:pStyle w:val="Lijstalinea"/>
        <w:rPr>
          <w:rFonts w:ascii="Verdana" w:hAnsi="Verdana"/>
          <w:sz w:val="18"/>
          <w:szCs w:val="18"/>
        </w:rPr>
      </w:pPr>
    </w:p>
    <w:p w:rsidRPr="00B1143D" w:rsidR="001A72E6" w:rsidP="00B1143D" w:rsidRDefault="001A72E6" w14:paraId="7432B021" w14:textId="77777777">
      <w:pPr>
        <w:pStyle w:val="Lijstalinea"/>
        <w:rPr>
          <w:rFonts w:ascii="Verdana" w:hAnsi="Verdana"/>
          <w:sz w:val="18"/>
          <w:szCs w:val="18"/>
        </w:rPr>
      </w:pPr>
    </w:p>
    <w:p w:rsidRPr="00B1143D" w:rsidR="00B1143D" w:rsidP="00B1143D" w:rsidRDefault="001A72E6" w14:paraId="6F7A196B" w14:textId="1632253D">
      <w:pPr>
        <w:pStyle w:val="Lijstalinea"/>
        <w:ind w:firstLine="0"/>
        <w:rPr>
          <w:rFonts w:ascii="Verdana" w:hAnsi="Verdana"/>
          <w:sz w:val="18"/>
          <w:szCs w:val="18"/>
        </w:rPr>
      </w:pPr>
      <w:r w:rsidRPr="00B1143D">
        <w:rPr>
          <w:rFonts w:ascii="Verdana" w:hAnsi="Verdana"/>
          <w:sz w:val="18"/>
          <w:szCs w:val="18"/>
        </w:rPr>
        <w:t>Nederland promoot out-of-</w:t>
      </w:r>
      <w:proofErr w:type="spellStart"/>
      <w:r w:rsidRPr="00B1143D">
        <w:rPr>
          <w:rFonts w:ascii="Verdana" w:hAnsi="Verdana"/>
          <w:sz w:val="18"/>
          <w:szCs w:val="18"/>
        </w:rPr>
        <w:t>the</w:t>
      </w:r>
      <w:proofErr w:type="spellEnd"/>
      <w:r w:rsidRPr="00B1143D">
        <w:rPr>
          <w:rFonts w:ascii="Verdana" w:hAnsi="Verdana"/>
          <w:sz w:val="18"/>
          <w:szCs w:val="18"/>
        </w:rPr>
        <w:t>-box oplossingen in samenwerking met like-</w:t>
      </w:r>
      <w:proofErr w:type="spellStart"/>
      <w:r w:rsidRPr="00B1143D">
        <w:rPr>
          <w:rFonts w:ascii="Verdana" w:hAnsi="Verdana"/>
          <w:sz w:val="18"/>
          <w:szCs w:val="18"/>
        </w:rPr>
        <w:t>minded</w:t>
      </w:r>
      <w:proofErr w:type="spellEnd"/>
      <w:r w:rsidRPr="00B1143D">
        <w:rPr>
          <w:rFonts w:ascii="Verdana" w:hAnsi="Verdana"/>
          <w:sz w:val="18"/>
          <w:szCs w:val="18"/>
        </w:rPr>
        <w:t xml:space="preserve"> EU</w:t>
      </w:r>
      <w:r w:rsidR="00B000EE">
        <w:rPr>
          <w:rFonts w:ascii="Verdana" w:hAnsi="Verdana"/>
          <w:sz w:val="18"/>
          <w:szCs w:val="18"/>
        </w:rPr>
        <w:t>-</w:t>
      </w:r>
      <w:r w:rsidR="00A03605">
        <w:rPr>
          <w:rFonts w:ascii="Verdana" w:hAnsi="Verdana"/>
          <w:sz w:val="18"/>
          <w:szCs w:val="18"/>
        </w:rPr>
        <w:t>l</w:t>
      </w:r>
      <w:r w:rsidRPr="00B1143D">
        <w:rPr>
          <w:rFonts w:ascii="Verdana" w:hAnsi="Verdana"/>
          <w:sz w:val="18"/>
          <w:szCs w:val="18"/>
        </w:rPr>
        <w:t>idstaten en de Europese Commissie. Hierbij kan bijvoorbeeld gedacht worden aan het concept van terugkeer hubs.</w:t>
      </w:r>
    </w:p>
    <w:p w:rsidR="001A72E6" w:rsidP="00B12BD2" w:rsidRDefault="001A72E6" w14:paraId="16B42A64" w14:textId="77777777">
      <w:pPr>
        <w:tabs>
          <w:tab w:val="left" w:pos="958"/>
          <w:tab w:val="left" w:pos="960"/>
        </w:tabs>
        <w:spacing w:line="232" w:lineRule="auto"/>
        <w:ind w:left="619" w:right="616"/>
        <w:jc w:val="both"/>
        <w:rPr>
          <w:rFonts w:ascii="Verdana" w:hAnsi="Verdana"/>
          <w:sz w:val="18"/>
          <w:szCs w:val="18"/>
        </w:rPr>
      </w:pPr>
    </w:p>
    <w:p w:rsidRPr="00B1143D" w:rsidR="00BB7B6D" w:rsidP="00B1143D" w:rsidRDefault="008D4459" w14:paraId="441AEB08" w14:textId="49366E92">
      <w:pPr>
        <w:pStyle w:val="Lijstalinea"/>
        <w:ind w:firstLine="0"/>
        <w:rPr>
          <w:rFonts w:ascii="Verdana" w:hAnsi="Verdana"/>
          <w:sz w:val="18"/>
          <w:szCs w:val="18"/>
        </w:rPr>
      </w:pPr>
      <w:r w:rsidRPr="00B1143D">
        <w:rPr>
          <w:rFonts w:ascii="Verdana" w:hAnsi="Verdana"/>
          <w:sz w:val="18"/>
          <w:szCs w:val="18"/>
        </w:rPr>
        <w:t>Het overgrote deel van de verzoekers om internationale bescherming kom</w:t>
      </w:r>
      <w:r w:rsidRPr="00B1143D" w:rsidR="002535C6">
        <w:rPr>
          <w:rFonts w:ascii="Verdana" w:hAnsi="Verdana"/>
          <w:sz w:val="18"/>
          <w:szCs w:val="18"/>
        </w:rPr>
        <w:t>t</w:t>
      </w:r>
      <w:r w:rsidRPr="00B1143D">
        <w:rPr>
          <w:rFonts w:ascii="Verdana" w:hAnsi="Verdana"/>
          <w:sz w:val="18"/>
          <w:szCs w:val="18"/>
        </w:rPr>
        <w:t xml:space="preserve"> niet rechtstreeks in Nederland binnen, maar via secundaire migratie.</w:t>
      </w:r>
      <w:r w:rsidRPr="00B1143D" w:rsidR="00A27750">
        <w:rPr>
          <w:rFonts w:ascii="Verdana" w:hAnsi="Verdana"/>
          <w:sz w:val="18"/>
          <w:szCs w:val="18"/>
        </w:rPr>
        <w:t xml:space="preserve"> Nederland zet daarom in op migratiesamenwerking </w:t>
      </w:r>
      <w:r w:rsidRPr="00B1143D" w:rsidR="0025789A">
        <w:rPr>
          <w:rFonts w:ascii="Verdana" w:hAnsi="Verdana"/>
          <w:sz w:val="18"/>
          <w:szCs w:val="18"/>
        </w:rPr>
        <w:t>in landen langs</w:t>
      </w:r>
      <w:r w:rsidRPr="00B1143D" w:rsidR="00A27750">
        <w:rPr>
          <w:rFonts w:ascii="Verdana" w:hAnsi="Verdana"/>
          <w:sz w:val="18"/>
          <w:szCs w:val="18"/>
        </w:rPr>
        <w:t xml:space="preserve"> diverse migrat</w:t>
      </w:r>
      <w:r w:rsidRPr="00B1143D" w:rsidR="00E76A41">
        <w:rPr>
          <w:rFonts w:ascii="Verdana" w:hAnsi="Verdana"/>
          <w:sz w:val="18"/>
          <w:szCs w:val="18"/>
        </w:rPr>
        <w:t xml:space="preserve">ieroutes naar Europa en Nederland met een focus op de Oostelijke Route, </w:t>
      </w:r>
      <w:proofErr w:type="spellStart"/>
      <w:r w:rsidRPr="00B1143D" w:rsidR="00E76A41">
        <w:rPr>
          <w:rFonts w:ascii="Verdana" w:hAnsi="Verdana"/>
          <w:sz w:val="18"/>
          <w:szCs w:val="18"/>
        </w:rPr>
        <w:t>Oost-Mediterrane</w:t>
      </w:r>
      <w:proofErr w:type="spellEnd"/>
      <w:r w:rsidRPr="00B1143D" w:rsidR="00E76A41">
        <w:rPr>
          <w:rFonts w:ascii="Verdana" w:hAnsi="Verdana"/>
          <w:sz w:val="18"/>
          <w:szCs w:val="18"/>
        </w:rPr>
        <w:t xml:space="preserve"> Route en Centraal Mediterrane route. </w:t>
      </w:r>
      <w:r w:rsidRPr="00B1143D">
        <w:rPr>
          <w:rFonts w:ascii="Verdana" w:hAnsi="Verdana"/>
          <w:sz w:val="18"/>
          <w:szCs w:val="18"/>
        </w:rPr>
        <w:t xml:space="preserve"> </w:t>
      </w:r>
      <w:r w:rsidRPr="00B1143D" w:rsidR="00E76A41">
        <w:rPr>
          <w:rFonts w:ascii="Verdana" w:hAnsi="Verdana"/>
          <w:sz w:val="18"/>
          <w:szCs w:val="18"/>
        </w:rPr>
        <w:t>De routes zijn vaak</w:t>
      </w:r>
      <w:r w:rsidRPr="00B1143D">
        <w:rPr>
          <w:rFonts w:ascii="Verdana" w:hAnsi="Verdana"/>
          <w:sz w:val="18"/>
          <w:szCs w:val="18"/>
        </w:rPr>
        <w:t xml:space="preserve"> levensgevaarlijk, waarbij migranten het risico lopen blootgesteld te worden aan ernstig leed bij mensensmokkel of slachtoffer te worden van mensenhandel. Daarnaast wordt </w:t>
      </w:r>
      <w:r w:rsidRPr="00B1143D" w:rsidR="000B1C1D">
        <w:rPr>
          <w:rFonts w:ascii="Verdana" w:hAnsi="Verdana"/>
          <w:sz w:val="18"/>
          <w:szCs w:val="18"/>
        </w:rPr>
        <w:t>asiel gerelateerde</w:t>
      </w:r>
      <w:r w:rsidRPr="00B1143D">
        <w:rPr>
          <w:rFonts w:ascii="Verdana" w:hAnsi="Verdana"/>
          <w:sz w:val="18"/>
          <w:szCs w:val="18"/>
        </w:rPr>
        <w:t xml:space="preserve"> migratie vaak gevolgd door gezinshereniging. De inherente onvoorspelbaarheid van irreguliere migratiebewegingen en het menselijk leed dat er vaak aan is verbonden, maakt de maatschappelijke impact van irreguliere migratie groot. Sinds 2014 zijn naar schatting meer dan 60.000 migranten overleden langs migratieroutes. Dit is niet alleen door verdrinking op zee, maar ook in verschillende bron- en transitlanden.</w:t>
      </w:r>
      <w:r w:rsidRPr="00B1143D" w:rsidR="008844D3">
        <w:rPr>
          <w:rFonts w:ascii="Verdana" w:hAnsi="Verdana"/>
          <w:sz w:val="18"/>
          <w:szCs w:val="18"/>
        </w:rPr>
        <w:t xml:space="preserve"> </w:t>
      </w:r>
      <w:r w:rsidRPr="00B1143D">
        <w:rPr>
          <w:rFonts w:ascii="Verdana" w:hAnsi="Verdana"/>
          <w:sz w:val="18"/>
          <w:szCs w:val="18"/>
        </w:rPr>
        <w:t xml:space="preserve">Daarom zet Nederland zich in voor opvang in de regio en duurzame oplossingen voor vluchtelingen in </w:t>
      </w:r>
      <w:r w:rsidRPr="00B1143D" w:rsidR="00B845B1">
        <w:rPr>
          <w:rFonts w:ascii="Verdana" w:hAnsi="Verdana"/>
          <w:sz w:val="18"/>
          <w:szCs w:val="18"/>
        </w:rPr>
        <w:t xml:space="preserve">verschillende </w:t>
      </w:r>
      <w:r w:rsidRPr="00B1143D">
        <w:rPr>
          <w:rFonts w:ascii="Verdana" w:hAnsi="Verdana"/>
          <w:sz w:val="18"/>
          <w:szCs w:val="18"/>
        </w:rPr>
        <w:t>regio</w:t>
      </w:r>
      <w:r w:rsidRPr="00B1143D" w:rsidR="00B845B1">
        <w:rPr>
          <w:rFonts w:ascii="Verdana" w:hAnsi="Verdana"/>
          <w:sz w:val="18"/>
          <w:szCs w:val="18"/>
        </w:rPr>
        <w:t>’s</w:t>
      </w:r>
      <w:r w:rsidRPr="00B1143D">
        <w:rPr>
          <w:rFonts w:ascii="Verdana" w:hAnsi="Verdana"/>
          <w:sz w:val="18"/>
          <w:szCs w:val="18"/>
        </w:rPr>
        <w:t>. Door perspectiefvolle opvang te bieden dicht bij huis wordt de noodzaak om verder te migreren - mogelijk via gevaarlijke routes met mensensmokkelaars - weggenomen. Uit onderzoek blijkt dat het ontbreken van toegang tot onderwijs en werkgelegenheid, alsmede onvoldoende bescherming in opvanglanden, belangrijke beweegredenen zijn voor doorreis.</w:t>
      </w:r>
    </w:p>
    <w:p w:rsidRPr="00B1143D" w:rsidR="00B1143D" w:rsidP="00B1143D" w:rsidRDefault="00B1143D" w14:paraId="10561C24" w14:textId="77777777">
      <w:pPr>
        <w:pStyle w:val="Lijstalinea"/>
        <w:rPr>
          <w:rFonts w:ascii="Verdana" w:hAnsi="Verdana"/>
          <w:sz w:val="18"/>
          <w:szCs w:val="18"/>
        </w:rPr>
      </w:pPr>
    </w:p>
    <w:p w:rsidRPr="00B1143D" w:rsidR="00BB7B6D" w:rsidP="00B1143D" w:rsidRDefault="00BB7B6D" w14:paraId="7B451B38" w14:textId="06D9F2F8">
      <w:pPr>
        <w:pStyle w:val="Lijstalinea"/>
        <w:ind w:firstLine="0"/>
        <w:rPr>
          <w:rFonts w:ascii="Verdana" w:hAnsi="Verdana"/>
          <w:sz w:val="18"/>
          <w:szCs w:val="18"/>
        </w:rPr>
      </w:pPr>
      <w:bookmarkStart w:name="_Hlk198626056" w:id="29"/>
      <w:r w:rsidRPr="00B1143D">
        <w:rPr>
          <w:rFonts w:ascii="Verdana" w:hAnsi="Verdana"/>
          <w:sz w:val="18"/>
          <w:szCs w:val="18"/>
        </w:rPr>
        <w:t xml:space="preserve">Verder </w:t>
      </w:r>
      <w:proofErr w:type="spellStart"/>
      <w:r w:rsidRPr="00B1143D">
        <w:rPr>
          <w:rFonts w:ascii="Verdana" w:hAnsi="Verdana"/>
          <w:sz w:val="18"/>
          <w:szCs w:val="18"/>
        </w:rPr>
        <w:t>hervestigt</w:t>
      </w:r>
      <w:proofErr w:type="spellEnd"/>
      <w:r w:rsidRPr="00B1143D">
        <w:rPr>
          <w:rFonts w:ascii="Verdana" w:hAnsi="Verdana"/>
          <w:sz w:val="18"/>
          <w:szCs w:val="18"/>
        </w:rPr>
        <w:t xml:space="preserve"> Nederland vluchtelingen, op voordracht van UNHCR, vanuit opvanglanden in de regio. Van hen is voor de overkomst naar Nederland door de IND vastgesteld dat zij volgens het Nederlandse asielbeleid in aanmerking komen voor internationale bescherming. Voorafgaand aan hun reis naar Nederland biedt het COA een culturele oriëntatie training aan. </w:t>
      </w:r>
      <w:proofErr w:type="spellStart"/>
      <w:r w:rsidRPr="00B1143D">
        <w:rPr>
          <w:rFonts w:ascii="Verdana" w:hAnsi="Verdana"/>
          <w:sz w:val="18"/>
          <w:szCs w:val="18"/>
        </w:rPr>
        <w:t>Hervestigde</w:t>
      </w:r>
      <w:proofErr w:type="spellEnd"/>
      <w:r w:rsidRPr="00B1143D">
        <w:rPr>
          <w:rFonts w:ascii="Verdana" w:hAnsi="Verdana"/>
          <w:sz w:val="18"/>
          <w:szCs w:val="18"/>
        </w:rPr>
        <w:t xml:space="preserve"> vluchtelingen krijgen direct na </w:t>
      </w:r>
      <w:proofErr w:type="spellStart"/>
      <w:r w:rsidRPr="00B1143D">
        <w:rPr>
          <w:rFonts w:ascii="Verdana" w:hAnsi="Verdana"/>
          <w:sz w:val="18"/>
          <w:szCs w:val="18"/>
        </w:rPr>
        <w:t>inreis</w:t>
      </w:r>
      <w:proofErr w:type="spellEnd"/>
      <w:r w:rsidRPr="00B1143D">
        <w:rPr>
          <w:rFonts w:ascii="Verdana" w:hAnsi="Verdana"/>
          <w:sz w:val="18"/>
          <w:szCs w:val="18"/>
        </w:rPr>
        <w:t xml:space="preserve"> een asielvergunning.</w:t>
      </w:r>
    </w:p>
    <w:p w:rsidRPr="00B1143D" w:rsidR="00BB7B6D" w:rsidP="00B1143D" w:rsidRDefault="00BB7B6D" w14:paraId="2532351F" w14:textId="77777777">
      <w:pPr>
        <w:pStyle w:val="Lijstalinea"/>
        <w:rPr>
          <w:rFonts w:ascii="Verdana" w:hAnsi="Verdana"/>
          <w:sz w:val="18"/>
          <w:szCs w:val="18"/>
        </w:rPr>
      </w:pPr>
    </w:p>
    <w:p w:rsidRPr="00B1143D" w:rsidR="00FB4B13" w:rsidP="00B1143D" w:rsidRDefault="00BB7B6D" w14:paraId="1CE9F45E" w14:textId="1DD7CEA4">
      <w:pPr>
        <w:pStyle w:val="Lijstalinea"/>
        <w:ind w:firstLine="0"/>
        <w:rPr>
          <w:rFonts w:ascii="Verdana" w:hAnsi="Verdana"/>
          <w:sz w:val="18"/>
          <w:szCs w:val="18"/>
        </w:rPr>
      </w:pPr>
      <w:bookmarkStart w:name="_Hlk198657511" w:id="30"/>
      <w:r w:rsidRPr="00B1143D">
        <w:rPr>
          <w:rFonts w:ascii="Verdana" w:hAnsi="Verdana"/>
          <w:sz w:val="18"/>
          <w:szCs w:val="18"/>
        </w:rPr>
        <w:t xml:space="preserve">Het aantal door Nederland te </w:t>
      </w:r>
      <w:proofErr w:type="spellStart"/>
      <w:r w:rsidRPr="00B1143D">
        <w:rPr>
          <w:rFonts w:ascii="Verdana" w:hAnsi="Verdana"/>
          <w:sz w:val="18"/>
          <w:szCs w:val="18"/>
        </w:rPr>
        <w:t>hervestigen</w:t>
      </w:r>
      <w:proofErr w:type="spellEnd"/>
      <w:r w:rsidRPr="00B1143D">
        <w:rPr>
          <w:rFonts w:ascii="Verdana" w:hAnsi="Verdana"/>
          <w:sz w:val="18"/>
          <w:szCs w:val="18"/>
        </w:rPr>
        <w:t xml:space="preserve"> vluchtelingen</w:t>
      </w:r>
      <w:r w:rsidRPr="00B1143D" w:rsidR="00FB4B13">
        <w:rPr>
          <w:rFonts w:ascii="Verdana" w:hAnsi="Verdana"/>
          <w:sz w:val="18"/>
          <w:szCs w:val="18"/>
        </w:rPr>
        <w:t xml:space="preserve"> voor de periode 2024-2025</w:t>
      </w:r>
      <w:r w:rsidRPr="00B1143D">
        <w:rPr>
          <w:rFonts w:ascii="Verdana" w:hAnsi="Verdana"/>
          <w:sz w:val="18"/>
          <w:szCs w:val="18"/>
        </w:rPr>
        <w:t xml:space="preserve"> is vastgelegd in het nationaal </w:t>
      </w:r>
      <w:proofErr w:type="spellStart"/>
      <w:r w:rsidRPr="00B1143D" w:rsidR="00C10D02">
        <w:rPr>
          <w:rFonts w:ascii="Verdana" w:hAnsi="Verdana"/>
          <w:sz w:val="18"/>
          <w:szCs w:val="18"/>
        </w:rPr>
        <w:t>tw</w:t>
      </w:r>
      <w:r w:rsidRPr="00B1143D" w:rsidR="00FB4B13">
        <w:rPr>
          <w:rFonts w:ascii="Verdana" w:hAnsi="Verdana"/>
          <w:sz w:val="18"/>
          <w:szCs w:val="18"/>
        </w:rPr>
        <w:t>eejarig</w:t>
      </w:r>
      <w:r w:rsidRPr="00B1143D">
        <w:rPr>
          <w:rFonts w:ascii="Verdana" w:hAnsi="Verdana"/>
          <w:sz w:val="18"/>
          <w:szCs w:val="18"/>
        </w:rPr>
        <w:t>beleidskader</w:t>
      </w:r>
      <w:proofErr w:type="spellEnd"/>
      <w:r w:rsidRPr="00B1143D">
        <w:rPr>
          <w:rFonts w:ascii="Verdana" w:hAnsi="Verdana"/>
          <w:sz w:val="18"/>
          <w:szCs w:val="18"/>
        </w:rPr>
        <w:t>.</w:t>
      </w:r>
      <w:r w:rsidRPr="00B1143D" w:rsidR="00C10D02">
        <w:rPr>
          <w:rFonts w:ascii="Verdana" w:hAnsi="Verdana"/>
          <w:sz w:val="18"/>
          <w:szCs w:val="18"/>
        </w:rPr>
        <w:t xml:space="preserve"> Vanaf 2026 wordt het door Nederland te </w:t>
      </w:r>
      <w:proofErr w:type="spellStart"/>
      <w:r w:rsidRPr="00B1143D" w:rsidR="00C10D02">
        <w:rPr>
          <w:rFonts w:ascii="Verdana" w:hAnsi="Verdana"/>
          <w:sz w:val="18"/>
          <w:szCs w:val="18"/>
        </w:rPr>
        <w:t>hervestigen</w:t>
      </w:r>
      <w:proofErr w:type="spellEnd"/>
      <w:r w:rsidRPr="00B1143D" w:rsidR="00C10D02">
        <w:rPr>
          <w:rFonts w:ascii="Verdana" w:hAnsi="Verdana"/>
          <w:sz w:val="18"/>
          <w:szCs w:val="18"/>
        </w:rPr>
        <w:t xml:space="preserve"> vluchtelingen vastgesteld in samenhang met het Unieplan voor hervestiging en humanitaire toelating, die in het kader van de Uniekaderverordening tweejaarlijks zal worden opgesteld</w:t>
      </w:r>
      <w:r w:rsidRPr="00B1143D" w:rsidR="00074DD0">
        <w:rPr>
          <w:rFonts w:ascii="Verdana" w:hAnsi="Verdana"/>
          <w:sz w:val="18"/>
          <w:szCs w:val="18"/>
        </w:rPr>
        <w:t xml:space="preserve">. </w:t>
      </w:r>
      <w:r w:rsidRPr="00B1143D">
        <w:rPr>
          <w:rFonts w:ascii="Verdana" w:hAnsi="Verdana"/>
          <w:sz w:val="18"/>
          <w:szCs w:val="18"/>
        </w:rPr>
        <w:t>Daarnaast kan hervestiging naar Nederland plaatsvinden in het kader van EU-migratiesamenwerking met landen buiten de EU, vooralsnog enkel de EU-Turkije Verklaring.</w:t>
      </w:r>
      <w:r w:rsidRPr="00B1143D">
        <w:rPr>
          <w:rFonts w:ascii="Verdana" w:hAnsi="Verdana"/>
          <w:sz w:val="18"/>
          <w:szCs w:val="18"/>
          <w:vertAlign w:val="superscript"/>
        </w:rPr>
        <w:footnoteReference w:id="5"/>
      </w:r>
      <w:r w:rsidRPr="00B1143D">
        <w:rPr>
          <w:rFonts w:ascii="Verdana" w:hAnsi="Verdana"/>
          <w:sz w:val="18"/>
          <w:szCs w:val="18"/>
        </w:rPr>
        <w:t xml:space="preserve"> Nederland is een voorstander van gecombineerde hervestigingsinzet in Europees verband en draagt daar ook aan bij. Voor het bepalen vanuit welke landen Nederland vluchtelingen </w:t>
      </w:r>
      <w:proofErr w:type="spellStart"/>
      <w:r w:rsidRPr="00B1143D">
        <w:rPr>
          <w:rFonts w:ascii="Verdana" w:hAnsi="Verdana"/>
          <w:sz w:val="18"/>
          <w:szCs w:val="18"/>
        </w:rPr>
        <w:t>hervestigt</w:t>
      </w:r>
      <w:proofErr w:type="spellEnd"/>
      <w:r w:rsidRPr="00B1143D">
        <w:rPr>
          <w:rFonts w:ascii="Verdana" w:hAnsi="Verdana"/>
          <w:sz w:val="18"/>
          <w:szCs w:val="18"/>
        </w:rPr>
        <w:t>, houdt Nederland rekening met de jaarlijks door UNHCR aangewezen hervestigingsprioriteiten,</w:t>
      </w:r>
      <w:r w:rsidRPr="00B1143D">
        <w:rPr>
          <w:rFonts w:ascii="Verdana" w:hAnsi="Verdana"/>
          <w:sz w:val="18"/>
          <w:szCs w:val="18"/>
          <w:vertAlign w:val="superscript"/>
        </w:rPr>
        <w:footnoteReference w:id="6"/>
      </w:r>
      <w:r w:rsidRPr="00B1143D">
        <w:rPr>
          <w:rFonts w:ascii="Verdana" w:hAnsi="Verdana"/>
          <w:sz w:val="18"/>
          <w:szCs w:val="18"/>
        </w:rPr>
        <w:t xml:space="preserve"> prioriteiten gesteld in EU-verband en relevante nationale belangen zoals de migratiepartnerschappen. </w:t>
      </w:r>
      <w:bookmarkEnd w:id="30"/>
    </w:p>
    <w:bookmarkEnd w:id="28"/>
    <w:bookmarkEnd w:id="29"/>
    <w:p w:rsidR="000718BB" w:rsidRDefault="000718BB" w14:paraId="13C70A34" w14:textId="77777777">
      <w:pPr>
        <w:pStyle w:val="Plattetekst"/>
        <w:spacing w:before="156"/>
      </w:pPr>
    </w:p>
    <w:p w:rsidRPr="00832CAB" w:rsidR="00E66F7B" w:rsidP="00832CAB" w:rsidRDefault="00100BAD" w14:paraId="034FBDB1" w14:textId="3BE01351">
      <w:pPr>
        <w:pStyle w:val="Kop3"/>
        <w:numPr>
          <w:ilvl w:val="2"/>
          <w:numId w:val="4"/>
        </w:numPr>
        <w:tabs>
          <w:tab w:val="left" w:pos="1129"/>
        </w:tabs>
        <w:spacing w:before="1"/>
        <w:ind w:left="1129" w:hanging="509"/>
      </w:pPr>
      <w:r>
        <w:rPr>
          <w:w w:val="90"/>
        </w:rPr>
        <w:t>Elementen</w:t>
      </w:r>
      <w:r w:rsidRPr="006B0F12">
        <w:t xml:space="preserve"> </w:t>
      </w:r>
      <w:r>
        <w:rPr>
          <w:w w:val="90"/>
        </w:rPr>
        <w:t>van</w:t>
      </w:r>
      <w:r w:rsidRPr="006B0F12">
        <w:t xml:space="preserve"> </w:t>
      </w:r>
      <w:r>
        <w:rPr>
          <w:w w:val="90"/>
        </w:rPr>
        <w:t>de</w:t>
      </w:r>
      <w:r w:rsidRPr="006B0F12">
        <w:t xml:space="preserve"> </w:t>
      </w:r>
      <w:r>
        <w:rPr>
          <w:w w:val="90"/>
        </w:rPr>
        <w:t>interne</w:t>
      </w:r>
      <w:r w:rsidRPr="006B0F12">
        <w:t xml:space="preserve"> </w:t>
      </w:r>
      <w:r>
        <w:rPr>
          <w:spacing w:val="-2"/>
          <w:w w:val="90"/>
        </w:rPr>
        <w:t>dimensie:</w:t>
      </w:r>
    </w:p>
    <w:p w:rsidR="00E66F7B" w:rsidRDefault="00E66F7B" w14:paraId="252CDBF6" w14:textId="77777777">
      <w:pPr>
        <w:pStyle w:val="Plattetekst"/>
        <w:spacing w:before="3"/>
        <w:rPr>
          <w:b/>
          <w:i/>
        </w:rPr>
      </w:pPr>
    </w:p>
    <w:p w:rsidRPr="00BD4E9D" w:rsidR="00E66F7B" w:rsidP="00BD4E9D" w:rsidRDefault="00100BAD" w14:paraId="44FF29BC" w14:textId="77777777">
      <w:pPr>
        <w:spacing w:line="232" w:lineRule="auto"/>
        <w:ind w:left="620" w:right="618"/>
        <w:jc w:val="both"/>
        <w:rPr>
          <w:i/>
          <w:sz w:val="19"/>
          <w:szCs w:val="19"/>
        </w:rPr>
      </w:pPr>
      <w:r w:rsidRPr="00DB24AC">
        <w:rPr>
          <w:i/>
          <w:iCs/>
          <w:w w:val="90"/>
          <w:sz w:val="19"/>
          <w:szCs w:val="19"/>
        </w:rPr>
        <w:t>Beschrijf,</w:t>
      </w:r>
      <w:r w:rsidRPr="00DB24AC">
        <w:rPr>
          <w:i/>
          <w:iCs/>
          <w:spacing w:val="-7"/>
          <w:w w:val="90"/>
          <w:sz w:val="19"/>
          <w:szCs w:val="19"/>
        </w:rPr>
        <w:t xml:space="preserve"> </w:t>
      </w:r>
      <w:r w:rsidRPr="00DB24AC">
        <w:rPr>
          <w:i/>
          <w:iCs/>
          <w:w w:val="90"/>
          <w:sz w:val="19"/>
          <w:szCs w:val="19"/>
        </w:rPr>
        <w:t>rekening</w:t>
      </w:r>
      <w:r w:rsidRPr="00DB24AC">
        <w:rPr>
          <w:i/>
          <w:iCs/>
          <w:spacing w:val="-6"/>
          <w:w w:val="90"/>
          <w:sz w:val="19"/>
          <w:szCs w:val="19"/>
        </w:rPr>
        <w:t xml:space="preserve"> </w:t>
      </w:r>
      <w:r w:rsidRPr="00DB24AC">
        <w:rPr>
          <w:i/>
          <w:iCs/>
          <w:w w:val="90"/>
          <w:sz w:val="19"/>
          <w:szCs w:val="19"/>
        </w:rPr>
        <w:t>houdend</w:t>
      </w:r>
      <w:r w:rsidRPr="00DB24AC">
        <w:rPr>
          <w:i/>
          <w:iCs/>
          <w:spacing w:val="-6"/>
          <w:w w:val="90"/>
          <w:sz w:val="19"/>
          <w:szCs w:val="19"/>
        </w:rPr>
        <w:t xml:space="preserve"> </w:t>
      </w:r>
      <w:r w:rsidRPr="00DB24AC">
        <w:rPr>
          <w:i/>
          <w:iCs/>
          <w:w w:val="90"/>
          <w:sz w:val="19"/>
          <w:szCs w:val="19"/>
        </w:rPr>
        <w:t>met</w:t>
      </w:r>
      <w:r w:rsidRPr="00DB24AC">
        <w:rPr>
          <w:i/>
          <w:iCs/>
          <w:spacing w:val="-7"/>
          <w:w w:val="90"/>
          <w:sz w:val="19"/>
          <w:szCs w:val="19"/>
        </w:rPr>
        <w:t xml:space="preserve"> </w:t>
      </w:r>
      <w:r w:rsidRPr="00DB24AC">
        <w:rPr>
          <w:i/>
          <w:iCs/>
          <w:w w:val="90"/>
          <w:sz w:val="19"/>
          <w:szCs w:val="19"/>
        </w:rPr>
        <w:t>uw</w:t>
      </w:r>
      <w:r w:rsidRPr="00DB24AC">
        <w:rPr>
          <w:i/>
          <w:iCs/>
          <w:spacing w:val="-6"/>
          <w:w w:val="90"/>
          <w:sz w:val="19"/>
          <w:szCs w:val="19"/>
        </w:rPr>
        <w:t xml:space="preserve"> </w:t>
      </w:r>
      <w:r w:rsidRPr="00DB24AC">
        <w:rPr>
          <w:i/>
          <w:iCs/>
          <w:w w:val="90"/>
          <w:sz w:val="19"/>
          <w:szCs w:val="19"/>
        </w:rPr>
        <w:t>nationale</w:t>
      </w:r>
      <w:r w:rsidRPr="00DB24AC">
        <w:rPr>
          <w:i/>
          <w:iCs/>
          <w:spacing w:val="-6"/>
          <w:w w:val="90"/>
          <w:sz w:val="19"/>
          <w:szCs w:val="19"/>
        </w:rPr>
        <w:t xml:space="preserve"> </w:t>
      </w:r>
      <w:r w:rsidRPr="00DB24AC">
        <w:rPr>
          <w:i/>
          <w:iCs/>
          <w:w w:val="90"/>
          <w:sz w:val="19"/>
          <w:szCs w:val="19"/>
        </w:rPr>
        <w:t>context</w:t>
      </w:r>
      <w:r w:rsidRPr="00DB24AC">
        <w:rPr>
          <w:i/>
          <w:iCs/>
          <w:spacing w:val="-6"/>
          <w:w w:val="90"/>
          <w:sz w:val="19"/>
          <w:szCs w:val="19"/>
        </w:rPr>
        <w:t xml:space="preserve"> </w:t>
      </w:r>
      <w:r w:rsidRPr="00DB24AC">
        <w:rPr>
          <w:i/>
          <w:iCs/>
          <w:w w:val="90"/>
          <w:sz w:val="19"/>
          <w:szCs w:val="19"/>
        </w:rPr>
        <w:t>en</w:t>
      </w:r>
      <w:r w:rsidRPr="00DB24AC">
        <w:rPr>
          <w:i/>
          <w:iCs/>
          <w:spacing w:val="-7"/>
          <w:w w:val="90"/>
          <w:sz w:val="19"/>
          <w:szCs w:val="19"/>
        </w:rPr>
        <w:t xml:space="preserve"> </w:t>
      </w:r>
      <w:r w:rsidRPr="00DB24AC">
        <w:rPr>
          <w:i/>
          <w:iCs/>
          <w:w w:val="90"/>
          <w:sz w:val="19"/>
          <w:szCs w:val="19"/>
        </w:rPr>
        <w:t>geografische</w:t>
      </w:r>
      <w:r w:rsidRPr="00DB24AC">
        <w:rPr>
          <w:i/>
          <w:iCs/>
          <w:spacing w:val="-6"/>
          <w:w w:val="90"/>
          <w:sz w:val="19"/>
          <w:szCs w:val="19"/>
        </w:rPr>
        <w:t xml:space="preserve"> </w:t>
      </w:r>
      <w:r w:rsidRPr="00DB24AC">
        <w:rPr>
          <w:i/>
          <w:iCs/>
          <w:w w:val="90"/>
          <w:sz w:val="19"/>
          <w:szCs w:val="19"/>
        </w:rPr>
        <w:t>situering</w:t>
      </w:r>
      <w:r w:rsidRPr="00DB24AC">
        <w:rPr>
          <w:i/>
          <w:iCs/>
          <w:spacing w:val="-6"/>
          <w:w w:val="90"/>
          <w:sz w:val="19"/>
          <w:szCs w:val="19"/>
        </w:rPr>
        <w:t xml:space="preserve"> </w:t>
      </w:r>
      <w:r w:rsidRPr="00DB24AC">
        <w:rPr>
          <w:i/>
          <w:iCs/>
          <w:w w:val="90"/>
          <w:sz w:val="19"/>
          <w:szCs w:val="19"/>
        </w:rPr>
        <w:t>en</w:t>
      </w:r>
      <w:r w:rsidRPr="00DB24AC">
        <w:rPr>
          <w:i/>
          <w:iCs/>
          <w:spacing w:val="-7"/>
          <w:w w:val="90"/>
          <w:sz w:val="19"/>
          <w:szCs w:val="19"/>
        </w:rPr>
        <w:t xml:space="preserve"> </w:t>
      </w:r>
      <w:r w:rsidRPr="00DB24AC">
        <w:rPr>
          <w:i/>
          <w:iCs/>
          <w:w w:val="90"/>
          <w:sz w:val="19"/>
          <w:szCs w:val="19"/>
        </w:rPr>
        <w:t>met</w:t>
      </w:r>
      <w:r w:rsidRPr="00DB24AC">
        <w:rPr>
          <w:i/>
          <w:iCs/>
          <w:spacing w:val="-6"/>
          <w:w w:val="90"/>
          <w:sz w:val="19"/>
          <w:szCs w:val="19"/>
        </w:rPr>
        <w:t xml:space="preserve"> </w:t>
      </w:r>
      <w:r w:rsidRPr="00DB24AC">
        <w:rPr>
          <w:i/>
          <w:iCs/>
          <w:w w:val="90"/>
          <w:sz w:val="19"/>
          <w:szCs w:val="19"/>
        </w:rPr>
        <w:t>de</w:t>
      </w:r>
      <w:r w:rsidRPr="00DB24AC">
        <w:rPr>
          <w:i/>
          <w:iCs/>
          <w:spacing w:val="-6"/>
          <w:w w:val="90"/>
          <w:sz w:val="19"/>
          <w:szCs w:val="19"/>
        </w:rPr>
        <w:t xml:space="preserve"> </w:t>
      </w:r>
      <w:r w:rsidRPr="00DB24AC">
        <w:rPr>
          <w:i/>
          <w:iCs/>
          <w:w w:val="90"/>
          <w:sz w:val="19"/>
          <w:szCs w:val="19"/>
        </w:rPr>
        <w:t>huidige</w:t>
      </w:r>
      <w:r w:rsidRPr="00DB24AC">
        <w:rPr>
          <w:i/>
          <w:iCs/>
          <w:spacing w:val="-6"/>
          <w:w w:val="90"/>
          <w:sz w:val="19"/>
          <w:szCs w:val="19"/>
        </w:rPr>
        <w:t xml:space="preserve"> </w:t>
      </w:r>
      <w:r w:rsidRPr="00DB24AC">
        <w:rPr>
          <w:i/>
          <w:iCs/>
          <w:w w:val="90"/>
          <w:sz w:val="19"/>
          <w:szCs w:val="19"/>
        </w:rPr>
        <w:t>en</w:t>
      </w:r>
      <w:r w:rsidRPr="00DB24AC">
        <w:rPr>
          <w:i/>
          <w:iCs/>
          <w:spacing w:val="-7"/>
          <w:w w:val="90"/>
          <w:sz w:val="19"/>
          <w:szCs w:val="19"/>
        </w:rPr>
        <w:t xml:space="preserve"> </w:t>
      </w:r>
      <w:r w:rsidRPr="00DB24AC">
        <w:rPr>
          <w:i/>
          <w:iCs/>
          <w:w w:val="90"/>
          <w:sz w:val="19"/>
          <w:szCs w:val="19"/>
        </w:rPr>
        <w:t>toekomstige</w:t>
      </w:r>
      <w:r w:rsidRPr="00DB24AC">
        <w:rPr>
          <w:i/>
          <w:iCs/>
          <w:spacing w:val="-6"/>
          <w:w w:val="90"/>
          <w:sz w:val="19"/>
          <w:szCs w:val="19"/>
        </w:rPr>
        <w:t xml:space="preserve"> </w:t>
      </w:r>
      <w:r w:rsidRPr="00DB24AC">
        <w:rPr>
          <w:i/>
          <w:iCs/>
          <w:w w:val="90"/>
          <w:sz w:val="19"/>
          <w:szCs w:val="19"/>
        </w:rPr>
        <w:t>problemen</w:t>
      </w:r>
      <w:r w:rsidRPr="00DB24AC">
        <w:rPr>
          <w:i/>
          <w:iCs/>
          <w:spacing w:val="-6"/>
          <w:w w:val="90"/>
          <w:sz w:val="19"/>
          <w:szCs w:val="19"/>
        </w:rPr>
        <w:t xml:space="preserve"> </w:t>
      </w:r>
      <w:r w:rsidRPr="00DB24AC">
        <w:rPr>
          <w:i/>
          <w:iCs/>
          <w:w w:val="90"/>
          <w:sz w:val="19"/>
          <w:szCs w:val="19"/>
        </w:rPr>
        <w:t>en</w:t>
      </w:r>
      <w:r w:rsidRPr="00DB24AC">
        <w:rPr>
          <w:i/>
          <w:iCs/>
          <w:spacing w:val="-6"/>
          <w:w w:val="90"/>
          <w:sz w:val="19"/>
          <w:szCs w:val="19"/>
        </w:rPr>
        <w:t xml:space="preserve"> </w:t>
      </w:r>
      <w:r w:rsidRPr="00DB24AC">
        <w:rPr>
          <w:i/>
          <w:iCs/>
          <w:w w:val="90"/>
          <w:sz w:val="19"/>
          <w:szCs w:val="19"/>
        </w:rPr>
        <w:t>de</w:t>
      </w:r>
      <w:r w:rsidRPr="00DB24AC">
        <w:rPr>
          <w:i/>
          <w:iCs/>
          <w:sz w:val="19"/>
          <w:szCs w:val="19"/>
        </w:rPr>
        <w:t xml:space="preserve"> </w:t>
      </w:r>
      <w:r w:rsidRPr="00DB24AC">
        <w:rPr>
          <w:i/>
          <w:iCs/>
          <w:w w:val="90"/>
          <w:sz w:val="19"/>
          <w:szCs w:val="19"/>
        </w:rPr>
        <w:t>vastgestelde</w:t>
      </w:r>
      <w:r w:rsidRPr="00DB24AC">
        <w:rPr>
          <w:i/>
          <w:iCs/>
          <w:spacing w:val="-7"/>
          <w:w w:val="90"/>
          <w:sz w:val="19"/>
          <w:szCs w:val="19"/>
        </w:rPr>
        <w:t xml:space="preserve"> </w:t>
      </w:r>
      <w:r w:rsidRPr="00DB24AC">
        <w:rPr>
          <w:i/>
          <w:iCs/>
          <w:w w:val="90"/>
          <w:sz w:val="19"/>
          <w:szCs w:val="19"/>
        </w:rPr>
        <w:t>behoeften,</w:t>
      </w:r>
      <w:r w:rsidRPr="00DB24AC">
        <w:rPr>
          <w:i/>
          <w:iCs/>
          <w:spacing w:val="-5"/>
          <w:w w:val="90"/>
          <w:sz w:val="19"/>
          <w:szCs w:val="19"/>
        </w:rPr>
        <w:t xml:space="preserve"> </w:t>
      </w:r>
      <w:r w:rsidRPr="00DB24AC">
        <w:rPr>
          <w:i/>
          <w:iCs/>
          <w:w w:val="90"/>
          <w:sz w:val="19"/>
          <w:szCs w:val="19"/>
        </w:rPr>
        <w:t>de</w:t>
      </w:r>
      <w:r w:rsidRPr="00DB24AC">
        <w:rPr>
          <w:i/>
          <w:iCs/>
          <w:spacing w:val="-6"/>
          <w:w w:val="90"/>
          <w:sz w:val="19"/>
          <w:szCs w:val="19"/>
        </w:rPr>
        <w:t xml:space="preserve"> </w:t>
      </w:r>
      <w:r w:rsidRPr="00DB24AC">
        <w:rPr>
          <w:i/>
          <w:iCs/>
          <w:w w:val="90"/>
          <w:sz w:val="19"/>
          <w:szCs w:val="19"/>
        </w:rPr>
        <w:t>strategische</w:t>
      </w:r>
      <w:r w:rsidRPr="00DB24AC">
        <w:rPr>
          <w:i/>
          <w:iCs/>
          <w:spacing w:val="-6"/>
          <w:w w:val="90"/>
          <w:sz w:val="19"/>
          <w:szCs w:val="19"/>
        </w:rPr>
        <w:t xml:space="preserve"> </w:t>
      </w:r>
      <w:r w:rsidRPr="00DB24AC">
        <w:rPr>
          <w:i/>
          <w:iCs/>
          <w:w w:val="90"/>
          <w:sz w:val="19"/>
          <w:szCs w:val="19"/>
        </w:rPr>
        <w:t>beleidsdoelstellingen</w:t>
      </w:r>
      <w:r w:rsidRPr="00DB24AC">
        <w:rPr>
          <w:i/>
          <w:iCs/>
          <w:spacing w:val="-7"/>
          <w:w w:val="90"/>
          <w:sz w:val="19"/>
          <w:szCs w:val="19"/>
        </w:rPr>
        <w:t xml:space="preserve"> </w:t>
      </w:r>
      <w:r w:rsidRPr="00DB24AC">
        <w:rPr>
          <w:i/>
          <w:iCs/>
          <w:w w:val="90"/>
          <w:sz w:val="19"/>
          <w:szCs w:val="19"/>
        </w:rPr>
        <w:t>die</w:t>
      </w:r>
      <w:r w:rsidRPr="00DB24AC">
        <w:rPr>
          <w:i/>
          <w:iCs/>
          <w:spacing w:val="-5"/>
          <w:w w:val="90"/>
          <w:sz w:val="19"/>
          <w:szCs w:val="19"/>
        </w:rPr>
        <w:t xml:space="preserve"> </w:t>
      </w:r>
      <w:r w:rsidRPr="00DB24AC">
        <w:rPr>
          <w:i/>
          <w:iCs/>
          <w:w w:val="90"/>
          <w:sz w:val="19"/>
          <w:szCs w:val="19"/>
        </w:rPr>
        <w:t>met</w:t>
      </w:r>
      <w:r w:rsidRPr="00DB24AC">
        <w:rPr>
          <w:i/>
          <w:iCs/>
          <w:spacing w:val="-6"/>
          <w:w w:val="90"/>
          <w:sz w:val="19"/>
          <w:szCs w:val="19"/>
        </w:rPr>
        <w:t xml:space="preserve"> </w:t>
      </w:r>
      <w:r w:rsidRPr="00DB24AC">
        <w:rPr>
          <w:i/>
          <w:iCs/>
          <w:w w:val="90"/>
          <w:sz w:val="19"/>
          <w:szCs w:val="19"/>
        </w:rPr>
        <w:t>name</w:t>
      </w:r>
      <w:r w:rsidRPr="00DB24AC">
        <w:rPr>
          <w:i/>
          <w:iCs/>
          <w:spacing w:val="-6"/>
          <w:w w:val="90"/>
          <w:sz w:val="19"/>
          <w:szCs w:val="19"/>
        </w:rPr>
        <w:t xml:space="preserve"> </w:t>
      </w:r>
      <w:r w:rsidRPr="00DB24AC">
        <w:rPr>
          <w:i/>
          <w:iCs/>
          <w:w w:val="90"/>
          <w:sz w:val="19"/>
          <w:szCs w:val="19"/>
        </w:rPr>
        <w:t>gericht</w:t>
      </w:r>
      <w:r w:rsidRPr="00DB24AC">
        <w:rPr>
          <w:i/>
          <w:iCs/>
          <w:spacing w:val="-6"/>
          <w:w w:val="90"/>
          <w:sz w:val="19"/>
          <w:szCs w:val="19"/>
        </w:rPr>
        <w:t xml:space="preserve"> </w:t>
      </w:r>
      <w:r w:rsidRPr="00DB24AC">
        <w:rPr>
          <w:i/>
          <w:iCs/>
          <w:w w:val="90"/>
          <w:sz w:val="19"/>
          <w:szCs w:val="19"/>
        </w:rPr>
        <w:t>zijn</w:t>
      </w:r>
      <w:r w:rsidRPr="00DB24AC">
        <w:rPr>
          <w:i/>
          <w:iCs/>
          <w:spacing w:val="-6"/>
          <w:w w:val="90"/>
          <w:sz w:val="19"/>
          <w:szCs w:val="19"/>
        </w:rPr>
        <w:t xml:space="preserve"> </w:t>
      </w:r>
      <w:r w:rsidRPr="00DB24AC">
        <w:rPr>
          <w:i/>
          <w:iCs/>
          <w:w w:val="90"/>
          <w:sz w:val="19"/>
          <w:szCs w:val="19"/>
        </w:rPr>
        <w:t>op</w:t>
      </w:r>
      <w:r w:rsidRPr="00DB24AC">
        <w:rPr>
          <w:i/>
          <w:iCs/>
          <w:spacing w:val="-6"/>
          <w:w w:val="90"/>
          <w:sz w:val="19"/>
          <w:szCs w:val="19"/>
        </w:rPr>
        <w:t xml:space="preserve"> </w:t>
      </w:r>
      <w:r w:rsidRPr="00DB24AC">
        <w:rPr>
          <w:i/>
          <w:iCs/>
          <w:w w:val="90"/>
          <w:sz w:val="19"/>
          <w:szCs w:val="19"/>
        </w:rPr>
        <w:t>het</w:t>
      </w:r>
      <w:r w:rsidRPr="00DB24AC">
        <w:rPr>
          <w:i/>
          <w:iCs/>
          <w:spacing w:val="-6"/>
          <w:w w:val="90"/>
          <w:sz w:val="19"/>
          <w:szCs w:val="19"/>
        </w:rPr>
        <w:t xml:space="preserve"> </w:t>
      </w:r>
      <w:r w:rsidRPr="00DB24AC">
        <w:rPr>
          <w:i/>
          <w:iCs/>
          <w:w w:val="90"/>
          <w:sz w:val="19"/>
          <w:szCs w:val="19"/>
        </w:rPr>
        <w:t>voorkomen</w:t>
      </w:r>
      <w:r w:rsidRPr="00DB24AC">
        <w:rPr>
          <w:i/>
          <w:iCs/>
          <w:spacing w:val="-6"/>
          <w:w w:val="90"/>
          <w:sz w:val="19"/>
          <w:szCs w:val="19"/>
        </w:rPr>
        <w:t xml:space="preserve"> </w:t>
      </w:r>
      <w:r w:rsidRPr="00DB24AC">
        <w:rPr>
          <w:i/>
          <w:iCs/>
          <w:w w:val="90"/>
          <w:sz w:val="19"/>
          <w:szCs w:val="19"/>
        </w:rPr>
        <w:t>van</w:t>
      </w:r>
      <w:r w:rsidRPr="00DB24AC">
        <w:rPr>
          <w:i/>
          <w:iCs/>
          <w:spacing w:val="-6"/>
          <w:w w:val="90"/>
          <w:sz w:val="19"/>
          <w:szCs w:val="19"/>
        </w:rPr>
        <w:t xml:space="preserve"> </w:t>
      </w:r>
      <w:r w:rsidRPr="00DB24AC">
        <w:rPr>
          <w:i/>
          <w:iCs/>
          <w:w w:val="90"/>
          <w:sz w:val="19"/>
          <w:szCs w:val="19"/>
        </w:rPr>
        <w:t>onderduiken</w:t>
      </w:r>
      <w:r w:rsidRPr="00DB24AC">
        <w:rPr>
          <w:i/>
          <w:iCs/>
          <w:spacing w:val="-5"/>
          <w:w w:val="90"/>
          <w:sz w:val="19"/>
          <w:szCs w:val="19"/>
        </w:rPr>
        <w:t xml:space="preserve"> </w:t>
      </w:r>
      <w:r w:rsidRPr="00DB24AC">
        <w:rPr>
          <w:i/>
          <w:iCs/>
          <w:w w:val="90"/>
          <w:sz w:val="19"/>
          <w:szCs w:val="19"/>
        </w:rPr>
        <w:t>en</w:t>
      </w:r>
      <w:r w:rsidRPr="00DB24AC">
        <w:rPr>
          <w:i/>
          <w:iCs/>
          <w:spacing w:val="-6"/>
          <w:w w:val="90"/>
          <w:sz w:val="19"/>
          <w:szCs w:val="19"/>
        </w:rPr>
        <w:t xml:space="preserve"> </w:t>
      </w:r>
      <w:r w:rsidRPr="00DB24AC">
        <w:rPr>
          <w:i/>
          <w:iCs/>
          <w:w w:val="90"/>
          <w:sz w:val="19"/>
          <w:szCs w:val="19"/>
        </w:rPr>
        <w:t>niet-</w:t>
      </w:r>
      <w:r w:rsidRPr="00DB24AC">
        <w:rPr>
          <w:i/>
          <w:iCs/>
          <w:sz w:val="19"/>
          <w:szCs w:val="19"/>
        </w:rPr>
        <w:t xml:space="preserve"> </w:t>
      </w:r>
      <w:r w:rsidRPr="00DB24AC">
        <w:rPr>
          <w:i/>
          <w:iCs/>
          <w:w w:val="90"/>
          <w:sz w:val="19"/>
          <w:szCs w:val="19"/>
        </w:rPr>
        <w:t>toegestane</w:t>
      </w:r>
      <w:r w:rsidRPr="00DB24AC">
        <w:rPr>
          <w:i/>
          <w:iCs/>
          <w:spacing w:val="-3"/>
          <w:w w:val="90"/>
          <w:sz w:val="19"/>
          <w:szCs w:val="19"/>
        </w:rPr>
        <w:t xml:space="preserve"> </w:t>
      </w:r>
      <w:r w:rsidRPr="00DB24AC">
        <w:rPr>
          <w:i/>
          <w:iCs/>
          <w:w w:val="90"/>
          <w:sz w:val="19"/>
          <w:szCs w:val="19"/>
        </w:rPr>
        <w:t>verplaatsingen</w:t>
      </w:r>
      <w:r w:rsidRPr="00DB24AC">
        <w:rPr>
          <w:i/>
          <w:iCs/>
          <w:spacing w:val="-5"/>
          <w:w w:val="90"/>
          <w:sz w:val="19"/>
          <w:szCs w:val="19"/>
        </w:rPr>
        <w:t xml:space="preserve"> </w:t>
      </w:r>
      <w:r w:rsidRPr="00DB24AC">
        <w:rPr>
          <w:i/>
          <w:iCs/>
          <w:w w:val="90"/>
          <w:sz w:val="19"/>
          <w:szCs w:val="19"/>
        </w:rPr>
        <w:t>van</w:t>
      </w:r>
      <w:r w:rsidRPr="00DB24AC">
        <w:rPr>
          <w:i/>
          <w:iCs/>
          <w:spacing w:val="-5"/>
          <w:w w:val="90"/>
          <w:sz w:val="19"/>
          <w:szCs w:val="19"/>
        </w:rPr>
        <w:t xml:space="preserve"> </w:t>
      </w:r>
      <w:r w:rsidRPr="00DB24AC">
        <w:rPr>
          <w:i/>
          <w:iCs/>
          <w:w w:val="90"/>
          <w:sz w:val="19"/>
          <w:szCs w:val="19"/>
        </w:rPr>
        <w:t>onderdanen</w:t>
      </w:r>
      <w:r w:rsidRPr="00DB24AC">
        <w:rPr>
          <w:i/>
          <w:iCs/>
          <w:spacing w:val="-4"/>
          <w:w w:val="90"/>
          <w:sz w:val="19"/>
          <w:szCs w:val="19"/>
        </w:rPr>
        <w:t xml:space="preserve"> </w:t>
      </w:r>
      <w:r w:rsidRPr="00DB24AC">
        <w:rPr>
          <w:i/>
          <w:iCs/>
          <w:w w:val="90"/>
          <w:sz w:val="19"/>
          <w:szCs w:val="19"/>
        </w:rPr>
        <w:t>van</w:t>
      </w:r>
      <w:r w:rsidRPr="00DB24AC">
        <w:rPr>
          <w:i/>
          <w:iCs/>
          <w:spacing w:val="-5"/>
          <w:w w:val="90"/>
          <w:sz w:val="19"/>
          <w:szCs w:val="19"/>
        </w:rPr>
        <w:t xml:space="preserve"> </w:t>
      </w:r>
      <w:r w:rsidRPr="00DB24AC">
        <w:rPr>
          <w:i/>
          <w:iCs/>
          <w:w w:val="90"/>
          <w:sz w:val="19"/>
          <w:szCs w:val="19"/>
        </w:rPr>
        <w:t>derde</w:t>
      </w:r>
      <w:r w:rsidRPr="00DB24AC">
        <w:rPr>
          <w:i/>
          <w:iCs/>
          <w:spacing w:val="-4"/>
          <w:w w:val="90"/>
          <w:sz w:val="19"/>
          <w:szCs w:val="19"/>
        </w:rPr>
        <w:t xml:space="preserve"> </w:t>
      </w:r>
      <w:r w:rsidRPr="00DB24AC">
        <w:rPr>
          <w:i/>
          <w:iCs/>
          <w:w w:val="90"/>
          <w:sz w:val="19"/>
          <w:szCs w:val="19"/>
        </w:rPr>
        <w:t>landen</w:t>
      </w:r>
      <w:r w:rsidRPr="00DB24AC">
        <w:rPr>
          <w:i/>
          <w:iCs/>
          <w:spacing w:val="-4"/>
          <w:w w:val="90"/>
          <w:sz w:val="19"/>
          <w:szCs w:val="19"/>
        </w:rPr>
        <w:t xml:space="preserve"> </w:t>
      </w:r>
      <w:r w:rsidRPr="00DB24AC">
        <w:rPr>
          <w:i/>
          <w:iCs/>
          <w:w w:val="90"/>
          <w:sz w:val="19"/>
          <w:szCs w:val="19"/>
        </w:rPr>
        <w:t>of</w:t>
      </w:r>
      <w:r w:rsidRPr="00DB24AC">
        <w:rPr>
          <w:i/>
          <w:iCs/>
          <w:spacing w:val="-6"/>
          <w:w w:val="90"/>
          <w:sz w:val="19"/>
          <w:szCs w:val="19"/>
        </w:rPr>
        <w:t xml:space="preserve"> </w:t>
      </w:r>
      <w:r w:rsidRPr="00DB24AC">
        <w:rPr>
          <w:i/>
          <w:iCs/>
          <w:w w:val="90"/>
          <w:sz w:val="19"/>
          <w:szCs w:val="19"/>
        </w:rPr>
        <w:t>staatlozen</w:t>
      </w:r>
      <w:r w:rsidRPr="00DB24AC">
        <w:rPr>
          <w:i/>
          <w:iCs/>
          <w:spacing w:val="-5"/>
          <w:w w:val="90"/>
          <w:sz w:val="19"/>
          <w:szCs w:val="19"/>
        </w:rPr>
        <w:t xml:space="preserve"> </w:t>
      </w:r>
      <w:r w:rsidRPr="00DB24AC">
        <w:rPr>
          <w:i/>
          <w:iCs/>
          <w:w w:val="90"/>
          <w:sz w:val="19"/>
          <w:szCs w:val="19"/>
        </w:rPr>
        <w:t>tussen</w:t>
      </w:r>
      <w:r w:rsidRPr="00DB24AC">
        <w:rPr>
          <w:i/>
          <w:iCs/>
          <w:spacing w:val="-5"/>
          <w:w w:val="90"/>
          <w:sz w:val="19"/>
          <w:szCs w:val="19"/>
        </w:rPr>
        <w:t xml:space="preserve"> </w:t>
      </w:r>
      <w:r w:rsidRPr="00DB24AC">
        <w:rPr>
          <w:i/>
          <w:iCs/>
          <w:w w:val="90"/>
          <w:sz w:val="19"/>
          <w:szCs w:val="19"/>
        </w:rPr>
        <w:t>lidstaten</w:t>
      </w:r>
      <w:r w:rsidRPr="00DB24AC">
        <w:rPr>
          <w:i/>
          <w:iCs/>
          <w:spacing w:val="-5"/>
          <w:w w:val="90"/>
          <w:sz w:val="19"/>
          <w:szCs w:val="19"/>
        </w:rPr>
        <w:t xml:space="preserve"> </w:t>
      </w:r>
      <w:r w:rsidRPr="00DB24AC">
        <w:rPr>
          <w:i/>
          <w:iCs/>
          <w:w w:val="90"/>
          <w:sz w:val="19"/>
          <w:szCs w:val="19"/>
        </w:rPr>
        <w:t>en</w:t>
      </w:r>
      <w:r w:rsidRPr="00DB24AC">
        <w:rPr>
          <w:i/>
          <w:iCs/>
          <w:spacing w:val="-4"/>
          <w:w w:val="90"/>
          <w:sz w:val="19"/>
          <w:szCs w:val="19"/>
        </w:rPr>
        <w:t xml:space="preserve"> </w:t>
      </w:r>
      <w:r w:rsidRPr="00DB24AC">
        <w:rPr>
          <w:i/>
          <w:iCs/>
          <w:w w:val="90"/>
          <w:sz w:val="19"/>
          <w:szCs w:val="19"/>
        </w:rPr>
        <w:t>op</w:t>
      </w:r>
      <w:r w:rsidRPr="00DB24AC">
        <w:rPr>
          <w:i/>
          <w:iCs/>
          <w:spacing w:val="-4"/>
          <w:w w:val="90"/>
          <w:sz w:val="19"/>
          <w:szCs w:val="19"/>
        </w:rPr>
        <w:t xml:space="preserve"> </w:t>
      </w:r>
      <w:r w:rsidRPr="00DB24AC">
        <w:rPr>
          <w:i/>
          <w:iCs/>
          <w:w w:val="90"/>
          <w:sz w:val="19"/>
          <w:szCs w:val="19"/>
        </w:rPr>
        <w:t>het</w:t>
      </w:r>
      <w:r w:rsidRPr="00DB24AC">
        <w:rPr>
          <w:i/>
          <w:iCs/>
          <w:spacing w:val="-5"/>
          <w:w w:val="90"/>
          <w:sz w:val="19"/>
          <w:szCs w:val="19"/>
        </w:rPr>
        <w:t xml:space="preserve"> </w:t>
      </w:r>
      <w:r w:rsidRPr="00DB24AC">
        <w:rPr>
          <w:i/>
          <w:iCs/>
          <w:w w:val="90"/>
          <w:sz w:val="19"/>
          <w:szCs w:val="19"/>
        </w:rPr>
        <w:t>beperken</w:t>
      </w:r>
      <w:r w:rsidRPr="00DB24AC">
        <w:rPr>
          <w:i/>
          <w:iCs/>
          <w:spacing w:val="-4"/>
          <w:w w:val="90"/>
          <w:sz w:val="19"/>
          <w:szCs w:val="19"/>
        </w:rPr>
        <w:t xml:space="preserve"> </w:t>
      </w:r>
      <w:r w:rsidRPr="00DB24AC">
        <w:rPr>
          <w:i/>
          <w:iCs/>
          <w:w w:val="90"/>
          <w:sz w:val="19"/>
          <w:szCs w:val="19"/>
        </w:rPr>
        <w:t>van</w:t>
      </w:r>
      <w:r w:rsidRPr="00DB24AC">
        <w:rPr>
          <w:i/>
          <w:iCs/>
          <w:spacing w:val="-5"/>
          <w:w w:val="90"/>
          <w:sz w:val="19"/>
          <w:szCs w:val="19"/>
        </w:rPr>
        <w:t xml:space="preserve"> </w:t>
      </w:r>
      <w:r w:rsidRPr="00DB24AC">
        <w:rPr>
          <w:i/>
          <w:iCs/>
          <w:w w:val="90"/>
          <w:sz w:val="19"/>
          <w:szCs w:val="19"/>
        </w:rPr>
        <w:t>de</w:t>
      </w:r>
      <w:r w:rsidRPr="00DB24AC">
        <w:rPr>
          <w:i/>
          <w:iCs/>
          <w:spacing w:val="-4"/>
          <w:w w:val="90"/>
          <w:sz w:val="19"/>
          <w:szCs w:val="19"/>
        </w:rPr>
        <w:t xml:space="preserve"> </w:t>
      </w:r>
      <w:r w:rsidRPr="00DB24AC">
        <w:rPr>
          <w:i/>
          <w:iCs/>
          <w:w w:val="90"/>
          <w:sz w:val="19"/>
          <w:szCs w:val="19"/>
        </w:rPr>
        <w:t>stimulansen</w:t>
      </w:r>
      <w:r w:rsidRPr="00DB24AC">
        <w:rPr>
          <w:i/>
          <w:iCs/>
          <w:sz w:val="19"/>
          <w:szCs w:val="19"/>
        </w:rPr>
        <w:t xml:space="preserve"> </w:t>
      </w:r>
      <w:r w:rsidRPr="00DB24AC">
        <w:rPr>
          <w:i/>
          <w:iCs/>
          <w:spacing w:val="-2"/>
          <w:w w:val="90"/>
          <w:sz w:val="19"/>
          <w:szCs w:val="19"/>
        </w:rPr>
        <w:t>daarvoor.</w:t>
      </w:r>
    </w:p>
    <w:p w:rsidR="00E66F7B" w:rsidRDefault="00E66F7B" w14:paraId="0BF0F913" w14:textId="77777777">
      <w:pPr>
        <w:pStyle w:val="Plattetekst"/>
        <w:spacing w:before="98"/>
        <w:rPr>
          <w:i/>
        </w:rPr>
      </w:pPr>
    </w:p>
    <w:p w:rsidRPr="00BD4E9D" w:rsidR="00E66F7B" w:rsidP="00BD4E9D" w:rsidRDefault="00100BAD" w14:paraId="36901755" w14:textId="77777777">
      <w:pPr>
        <w:spacing w:line="230" w:lineRule="auto"/>
        <w:ind w:left="620" w:right="618"/>
        <w:jc w:val="both"/>
        <w:rPr>
          <w:i/>
          <w:sz w:val="19"/>
          <w:szCs w:val="19"/>
        </w:rPr>
      </w:pPr>
      <w:r w:rsidRPr="00DB24AC">
        <w:rPr>
          <w:i/>
          <w:iCs/>
          <w:w w:val="90"/>
          <w:sz w:val="19"/>
          <w:szCs w:val="19"/>
        </w:rPr>
        <w:t>Beschrijf welke van de volgende belangrijke elementen en maatregelen relevant zijn voor de verwezenlijking van uw huidige en</w:t>
      </w:r>
      <w:r w:rsidRPr="00DB24AC">
        <w:rPr>
          <w:i/>
          <w:iCs/>
          <w:sz w:val="19"/>
          <w:szCs w:val="19"/>
        </w:rPr>
        <w:t xml:space="preserve"> </w:t>
      </w:r>
      <w:r w:rsidRPr="00DB24AC">
        <w:rPr>
          <w:i/>
          <w:iCs/>
          <w:w w:val="90"/>
          <w:sz w:val="19"/>
          <w:szCs w:val="19"/>
        </w:rPr>
        <w:t>toekomstige strategische</w:t>
      </w:r>
      <w:r w:rsidRPr="00DB24AC">
        <w:rPr>
          <w:i/>
          <w:iCs/>
          <w:spacing w:val="-1"/>
          <w:w w:val="90"/>
          <w:sz w:val="19"/>
          <w:szCs w:val="19"/>
        </w:rPr>
        <w:t xml:space="preserve"> </w:t>
      </w:r>
      <w:r w:rsidRPr="00DB24AC">
        <w:rPr>
          <w:i/>
          <w:iCs/>
          <w:w w:val="90"/>
          <w:sz w:val="19"/>
          <w:szCs w:val="19"/>
        </w:rPr>
        <w:t>doelstellingen</w:t>
      </w:r>
      <w:r w:rsidRPr="00DB24AC">
        <w:rPr>
          <w:i/>
          <w:iCs/>
          <w:spacing w:val="-2"/>
          <w:w w:val="90"/>
          <w:sz w:val="19"/>
          <w:szCs w:val="19"/>
        </w:rPr>
        <w:t xml:space="preserve"> </w:t>
      </w:r>
      <w:r w:rsidRPr="00DB24AC">
        <w:rPr>
          <w:i/>
          <w:iCs/>
          <w:w w:val="90"/>
          <w:sz w:val="19"/>
          <w:szCs w:val="19"/>
        </w:rPr>
        <w:t>op</w:t>
      </w:r>
      <w:r w:rsidRPr="00DB24AC">
        <w:rPr>
          <w:i/>
          <w:iCs/>
          <w:spacing w:val="-1"/>
          <w:w w:val="90"/>
          <w:sz w:val="19"/>
          <w:szCs w:val="19"/>
        </w:rPr>
        <w:t xml:space="preserve"> </w:t>
      </w:r>
      <w:r w:rsidRPr="00DB24AC">
        <w:rPr>
          <w:i/>
          <w:iCs/>
          <w:w w:val="90"/>
          <w:sz w:val="19"/>
          <w:szCs w:val="19"/>
        </w:rPr>
        <w:t>dit gebied.</w:t>
      </w:r>
      <w:r w:rsidRPr="00DB24AC">
        <w:rPr>
          <w:i/>
          <w:iCs/>
          <w:spacing w:val="-1"/>
          <w:w w:val="90"/>
          <w:sz w:val="19"/>
          <w:szCs w:val="19"/>
        </w:rPr>
        <w:t xml:space="preserve"> </w:t>
      </w:r>
      <w:r w:rsidRPr="00DB24AC">
        <w:rPr>
          <w:i/>
          <w:iCs/>
          <w:w w:val="90"/>
          <w:sz w:val="19"/>
          <w:szCs w:val="19"/>
        </w:rPr>
        <w:t>Voeg</w:t>
      </w:r>
      <w:r w:rsidRPr="00DB24AC">
        <w:rPr>
          <w:i/>
          <w:iCs/>
          <w:spacing w:val="-1"/>
          <w:w w:val="90"/>
          <w:sz w:val="19"/>
          <w:szCs w:val="19"/>
        </w:rPr>
        <w:t xml:space="preserve"> </w:t>
      </w:r>
      <w:r w:rsidRPr="00DB24AC">
        <w:rPr>
          <w:i/>
          <w:iCs/>
          <w:w w:val="90"/>
          <w:sz w:val="19"/>
          <w:szCs w:val="19"/>
        </w:rPr>
        <w:t>ook alle</w:t>
      </w:r>
      <w:r w:rsidRPr="00DB24AC">
        <w:rPr>
          <w:i/>
          <w:iCs/>
          <w:spacing w:val="-1"/>
          <w:w w:val="90"/>
          <w:sz w:val="19"/>
          <w:szCs w:val="19"/>
        </w:rPr>
        <w:t xml:space="preserve"> </w:t>
      </w:r>
      <w:r w:rsidRPr="00DB24AC">
        <w:rPr>
          <w:i/>
          <w:iCs/>
          <w:w w:val="90"/>
          <w:sz w:val="19"/>
          <w:szCs w:val="19"/>
        </w:rPr>
        <w:t>andere</w:t>
      </w:r>
      <w:r w:rsidRPr="00DB24AC">
        <w:rPr>
          <w:i/>
          <w:iCs/>
          <w:spacing w:val="-1"/>
          <w:w w:val="90"/>
          <w:sz w:val="19"/>
          <w:szCs w:val="19"/>
        </w:rPr>
        <w:t xml:space="preserve"> </w:t>
      </w:r>
      <w:r w:rsidRPr="00DB24AC">
        <w:rPr>
          <w:i/>
          <w:iCs/>
          <w:w w:val="90"/>
          <w:sz w:val="19"/>
          <w:szCs w:val="19"/>
        </w:rPr>
        <w:t>maatregelen</w:t>
      </w:r>
      <w:r w:rsidRPr="00DB24AC">
        <w:rPr>
          <w:i/>
          <w:iCs/>
          <w:spacing w:val="-1"/>
          <w:w w:val="90"/>
          <w:sz w:val="19"/>
          <w:szCs w:val="19"/>
        </w:rPr>
        <w:t xml:space="preserve"> </w:t>
      </w:r>
      <w:r w:rsidRPr="00DB24AC">
        <w:rPr>
          <w:i/>
          <w:iCs/>
          <w:w w:val="90"/>
          <w:sz w:val="19"/>
          <w:szCs w:val="19"/>
        </w:rPr>
        <w:t>toe</w:t>
      </w:r>
      <w:r w:rsidRPr="00DB24AC">
        <w:rPr>
          <w:i/>
          <w:iCs/>
          <w:spacing w:val="-1"/>
          <w:w w:val="90"/>
          <w:sz w:val="19"/>
          <w:szCs w:val="19"/>
        </w:rPr>
        <w:t xml:space="preserve"> </w:t>
      </w:r>
      <w:r w:rsidRPr="00DB24AC">
        <w:rPr>
          <w:i/>
          <w:iCs/>
          <w:w w:val="90"/>
          <w:sz w:val="19"/>
          <w:szCs w:val="19"/>
        </w:rPr>
        <w:t>die u het</w:t>
      </w:r>
      <w:r w:rsidRPr="00DB24AC">
        <w:rPr>
          <w:i/>
          <w:iCs/>
          <w:spacing w:val="-1"/>
          <w:w w:val="90"/>
          <w:sz w:val="19"/>
          <w:szCs w:val="19"/>
        </w:rPr>
        <w:t xml:space="preserve"> </w:t>
      </w:r>
      <w:r w:rsidRPr="00DB24AC">
        <w:rPr>
          <w:i/>
          <w:iCs/>
          <w:w w:val="90"/>
          <w:sz w:val="19"/>
          <w:szCs w:val="19"/>
        </w:rPr>
        <w:t>meest</w:t>
      </w:r>
      <w:r w:rsidRPr="00DB24AC">
        <w:rPr>
          <w:i/>
          <w:iCs/>
          <w:spacing w:val="-1"/>
          <w:w w:val="90"/>
          <w:sz w:val="19"/>
          <w:szCs w:val="19"/>
        </w:rPr>
        <w:t xml:space="preserve"> </w:t>
      </w:r>
      <w:r w:rsidRPr="00DB24AC">
        <w:rPr>
          <w:i/>
          <w:iCs/>
          <w:w w:val="90"/>
          <w:sz w:val="19"/>
          <w:szCs w:val="19"/>
        </w:rPr>
        <w:t>relevant acht</w:t>
      </w:r>
      <w:r w:rsidRPr="00DB24AC">
        <w:rPr>
          <w:i/>
          <w:iCs/>
          <w:spacing w:val="-1"/>
          <w:w w:val="90"/>
          <w:sz w:val="19"/>
          <w:szCs w:val="19"/>
        </w:rPr>
        <w:t xml:space="preserve"> </w:t>
      </w:r>
      <w:r w:rsidRPr="00DB24AC">
        <w:rPr>
          <w:i/>
          <w:iCs/>
          <w:w w:val="90"/>
          <w:sz w:val="19"/>
          <w:szCs w:val="19"/>
        </w:rPr>
        <w:t>voor</w:t>
      </w:r>
      <w:r w:rsidRPr="00DB24AC">
        <w:rPr>
          <w:i/>
          <w:iCs/>
          <w:spacing w:val="-3"/>
          <w:w w:val="90"/>
          <w:sz w:val="19"/>
          <w:szCs w:val="19"/>
        </w:rPr>
        <w:t xml:space="preserve"> </w:t>
      </w:r>
      <w:r w:rsidRPr="00DB24AC">
        <w:rPr>
          <w:i/>
          <w:iCs/>
          <w:w w:val="90"/>
          <w:sz w:val="19"/>
          <w:szCs w:val="19"/>
        </w:rPr>
        <w:t>de</w:t>
      </w:r>
      <w:r w:rsidRPr="00DB24AC">
        <w:rPr>
          <w:i/>
          <w:iCs/>
          <w:sz w:val="19"/>
          <w:szCs w:val="19"/>
        </w:rPr>
        <w:t xml:space="preserve"> </w:t>
      </w:r>
      <w:r w:rsidRPr="00DB24AC">
        <w:rPr>
          <w:i/>
          <w:iCs/>
          <w:w w:val="85"/>
          <w:sz w:val="19"/>
          <w:szCs w:val="19"/>
        </w:rPr>
        <w:t>verwezenlijking van de strategische doelstellingen.</w:t>
      </w:r>
    </w:p>
    <w:p w:rsidR="00E66F7B" w:rsidRDefault="00E66F7B" w14:paraId="50DBF204" w14:textId="77777777">
      <w:pPr>
        <w:pStyle w:val="Plattetekst"/>
        <w:spacing w:before="167"/>
        <w:rPr>
          <w:i/>
        </w:rPr>
      </w:pPr>
    </w:p>
    <w:p w:rsidRPr="001C7FF9" w:rsidR="00E66F7B" w:rsidRDefault="00100BAD" w14:paraId="20E07100" w14:textId="275E9C5F">
      <w:pPr>
        <w:pStyle w:val="Lijstalinea"/>
        <w:numPr>
          <w:ilvl w:val="3"/>
          <w:numId w:val="4"/>
        </w:numPr>
        <w:tabs>
          <w:tab w:val="left" w:pos="958"/>
          <w:tab w:val="left" w:pos="960"/>
        </w:tabs>
        <w:spacing w:line="232" w:lineRule="auto"/>
        <w:rPr>
          <w:sz w:val="19"/>
          <w:szCs w:val="19"/>
        </w:rPr>
      </w:pPr>
      <w:r w:rsidRPr="001C7FF9">
        <w:rPr>
          <w:spacing w:val="-4"/>
          <w:sz w:val="19"/>
          <w:szCs w:val="19"/>
        </w:rPr>
        <w:t>Hoe kan de correcte en snelle toepassing van de regels ter bepaling van de lidstaat die verantwoordelijk is voor de</w:t>
      </w:r>
      <w:r w:rsidRPr="001C7FF9">
        <w:rPr>
          <w:sz w:val="19"/>
          <w:szCs w:val="19"/>
        </w:rPr>
        <w:t xml:space="preserve"> </w:t>
      </w:r>
      <w:r w:rsidRPr="001C7FF9">
        <w:rPr>
          <w:w w:val="90"/>
          <w:sz w:val="19"/>
          <w:szCs w:val="19"/>
        </w:rPr>
        <w:t>behandeling van een verzoek om internationale bescherming en, indien nodig, de uitvoering van de overdracht aan de</w:t>
      </w:r>
      <w:r w:rsidRPr="001C7FF9">
        <w:rPr>
          <w:sz w:val="19"/>
          <w:szCs w:val="19"/>
        </w:rPr>
        <w:t xml:space="preserve"> verantwoordelijke lidstaat het best worden gewaarborgd? Vermeld ook maatregelen die gericht zijn op een </w:t>
      </w:r>
      <w:r w:rsidRPr="001C7FF9">
        <w:rPr>
          <w:w w:val="90"/>
          <w:sz w:val="19"/>
          <w:szCs w:val="19"/>
        </w:rPr>
        <w:t>doeltreffende uitvoering van de terugname- en overnameprocedures, maatregelen ter beperking van misbruik van het</w:t>
      </w:r>
      <w:r w:rsidRPr="001C7FF9">
        <w:rPr>
          <w:sz w:val="19"/>
          <w:szCs w:val="19"/>
        </w:rPr>
        <w:t xml:space="preserve"> </w:t>
      </w:r>
      <w:r w:rsidRPr="001C7FF9">
        <w:rPr>
          <w:w w:val="90"/>
          <w:sz w:val="19"/>
          <w:szCs w:val="19"/>
        </w:rPr>
        <w:t>nationale asielstelsel, onder meer door onderduiken en niet-toegestane verplaatsingen, en de wijze waarop rekening is</w:t>
      </w:r>
      <w:r w:rsidRPr="001C7FF9">
        <w:rPr>
          <w:sz w:val="19"/>
          <w:szCs w:val="19"/>
        </w:rPr>
        <w:t xml:space="preserve"> </w:t>
      </w:r>
      <w:bookmarkStart w:name="_bookmark18" w:id="31"/>
      <w:bookmarkEnd w:id="31"/>
      <w:r w:rsidRPr="001C7FF9">
        <w:rPr>
          <w:spacing w:val="-4"/>
          <w:sz w:val="19"/>
          <w:szCs w:val="19"/>
        </w:rPr>
        <w:t>gehouden</w:t>
      </w:r>
      <w:r w:rsidRPr="001C7FF9">
        <w:rPr>
          <w:spacing w:val="-7"/>
          <w:sz w:val="19"/>
          <w:szCs w:val="19"/>
        </w:rPr>
        <w:t xml:space="preserve"> </w:t>
      </w:r>
      <w:r w:rsidRPr="001C7FF9">
        <w:rPr>
          <w:spacing w:val="-4"/>
          <w:sz w:val="19"/>
          <w:szCs w:val="19"/>
        </w:rPr>
        <w:t>met</w:t>
      </w:r>
      <w:r w:rsidRPr="001C7FF9">
        <w:rPr>
          <w:spacing w:val="-6"/>
          <w:sz w:val="19"/>
          <w:szCs w:val="19"/>
        </w:rPr>
        <w:t xml:space="preserve"> </w:t>
      </w:r>
      <w:r w:rsidRPr="001C7FF9">
        <w:rPr>
          <w:spacing w:val="-4"/>
          <w:sz w:val="19"/>
          <w:szCs w:val="19"/>
        </w:rPr>
        <w:t>de</w:t>
      </w:r>
      <w:r w:rsidRPr="001C7FF9">
        <w:rPr>
          <w:spacing w:val="-6"/>
          <w:sz w:val="19"/>
          <w:szCs w:val="19"/>
        </w:rPr>
        <w:t xml:space="preserve"> </w:t>
      </w:r>
      <w:r w:rsidRPr="001C7FF9">
        <w:rPr>
          <w:spacing w:val="-4"/>
          <w:sz w:val="19"/>
          <w:szCs w:val="19"/>
        </w:rPr>
        <w:t>resultaten</w:t>
      </w:r>
      <w:r w:rsidRPr="001C7FF9">
        <w:rPr>
          <w:spacing w:val="-7"/>
          <w:sz w:val="19"/>
          <w:szCs w:val="19"/>
        </w:rPr>
        <w:t xml:space="preserve"> </w:t>
      </w:r>
      <w:r w:rsidRPr="001C7FF9">
        <w:rPr>
          <w:spacing w:val="-4"/>
          <w:sz w:val="19"/>
          <w:szCs w:val="19"/>
        </w:rPr>
        <w:t>van</w:t>
      </w:r>
      <w:r w:rsidRPr="001C7FF9">
        <w:rPr>
          <w:spacing w:val="-5"/>
          <w:sz w:val="19"/>
          <w:szCs w:val="19"/>
        </w:rPr>
        <w:t xml:space="preserve"> </w:t>
      </w:r>
      <w:r w:rsidRPr="001C7FF9">
        <w:rPr>
          <w:spacing w:val="-4"/>
          <w:sz w:val="19"/>
          <w:szCs w:val="19"/>
        </w:rPr>
        <w:t>de</w:t>
      </w:r>
      <w:r w:rsidRPr="001C7FF9">
        <w:rPr>
          <w:spacing w:val="-6"/>
          <w:sz w:val="19"/>
          <w:szCs w:val="19"/>
        </w:rPr>
        <w:t xml:space="preserve"> </w:t>
      </w:r>
      <w:r w:rsidRPr="001C7FF9">
        <w:rPr>
          <w:spacing w:val="-4"/>
          <w:sz w:val="19"/>
          <w:szCs w:val="19"/>
        </w:rPr>
        <w:t>overeenkomstig</w:t>
      </w:r>
      <w:r w:rsidRPr="001C7FF9">
        <w:rPr>
          <w:spacing w:val="-7"/>
          <w:sz w:val="19"/>
          <w:szCs w:val="19"/>
        </w:rPr>
        <w:t xml:space="preserve"> </w:t>
      </w:r>
      <w:r w:rsidRPr="001C7FF9">
        <w:rPr>
          <w:spacing w:val="-4"/>
          <w:sz w:val="19"/>
          <w:szCs w:val="19"/>
        </w:rPr>
        <w:t>artikel</w:t>
      </w:r>
      <w:r w:rsidRPr="001C7FF9">
        <w:rPr>
          <w:spacing w:val="-6"/>
          <w:sz w:val="19"/>
          <w:szCs w:val="19"/>
        </w:rPr>
        <w:t xml:space="preserve"> </w:t>
      </w:r>
      <w:r w:rsidRPr="001C7FF9">
        <w:rPr>
          <w:spacing w:val="-4"/>
          <w:sz w:val="19"/>
          <w:szCs w:val="19"/>
        </w:rPr>
        <w:t>14</w:t>
      </w:r>
      <w:r w:rsidRPr="001C7FF9">
        <w:rPr>
          <w:spacing w:val="-6"/>
          <w:sz w:val="19"/>
          <w:szCs w:val="19"/>
        </w:rPr>
        <w:t xml:space="preserve"> </w:t>
      </w:r>
      <w:r w:rsidRPr="001C7FF9">
        <w:rPr>
          <w:spacing w:val="-4"/>
          <w:sz w:val="19"/>
          <w:szCs w:val="19"/>
        </w:rPr>
        <w:t>van</w:t>
      </w:r>
      <w:r w:rsidRPr="001C7FF9">
        <w:rPr>
          <w:spacing w:val="-7"/>
          <w:sz w:val="19"/>
          <w:szCs w:val="19"/>
        </w:rPr>
        <w:t xml:space="preserve"> </w:t>
      </w:r>
      <w:r w:rsidRPr="001C7FF9">
        <w:rPr>
          <w:spacing w:val="-4"/>
          <w:sz w:val="19"/>
          <w:szCs w:val="19"/>
        </w:rPr>
        <w:t>Verordening</w:t>
      </w:r>
      <w:r w:rsidRPr="001C7FF9">
        <w:rPr>
          <w:spacing w:val="-6"/>
          <w:sz w:val="19"/>
          <w:szCs w:val="19"/>
        </w:rPr>
        <w:t xml:space="preserve"> </w:t>
      </w:r>
      <w:r w:rsidRPr="001C7FF9">
        <w:rPr>
          <w:spacing w:val="-4"/>
          <w:sz w:val="19"/>
          <w:szCs w:val="19"/>
        </w:rPr>
        <w:t>(EU)</w:t>
      </w:r>
      <w:r w:rsidRPr="001C7FF9">
        <w:rPr>
          <w:spacing w:val="-7"/>
          <w:sz w:val="19"/>
          <w:szCs w:val="19"/>
        </w:rPr>
        <w:t xml:space="preserve"> </w:t>
      </w:r>
      <w:r w:rsidRPr="001C7FF9">
        <w:rPr>
          <w:spacing w:val="-4"/>
          <w:sz w:val="19"/>
          <w:szCs w:val="19"/>
        </w:rPr>
        <w:t>2021/2303</w:t>
      </w:r>
      <w:r w:rsidRPr="001C7FF9">
        <w:rPr>
          <w:spacing w:val="-5"/>
          <w:sz w:val="19"/>
          <w:szCs w:val="19"/>
        </w:rPr>
        <w:t xml:space="preserve"> </w:t>
      </w:r>
      <w:r w:rsidRPr="001C7FF9">
        <w:rPr>
          <w:spacing w:val="-4"/>
          <w:sz w:val="19"/>
          <w:szCs w:val="19"/>
        </w:rPr>
        <w:t>van</w:t>
      </w:r>
      <w:r w:rsidRPr="001C7FF9">
        <w:rPr>
          <w:spacing w:val="-6"/>
          <w:sz w:val="19"/>
          <w:szCs w:val="19"/>
        </w:rPr>
        <w:t xml:space="preserve"> </w:t>
      </w:r>
      <w:r w:rsidRPr="001C7FF9">
        <w:rPr>
          <w:spacing w:val="-4"/>
          <w:sz w:val="19"/>
          <w:szCs w:val="19"/>
        </w:rPr>
        <w:t>het</w:t>
      </w:r>
      <w:r w:rsidRPr="001C7FF9">
        <w:rPr>
          <w:spacing w:val="-6"/>
          <w:sz w:val="19"/>
          <w:szCs w:val="19"/>
        </w:rPr>
        <w:t xml:space="preserve"> </w:t>
      </w:r>
      <w:r w:rsidRPr="001C7FF9">
        <w:rPr>
          <w:spacing w:val="-4"/>
          <w:sz w:val="19"/>
          <w:szCs w:val="19"/>
        </w:rPr>
        <w:t>Europees</w:t>
      </w:r>
      <w:r w:rsidRPr="001C7FF9">
        <w:rPr>
          <w:sz w:val="19"/>
          <w:szCs w:val="19"/>
        </w:rPr>
        <w:t xml:space="preserve"> </w:t>
      </w:r>
      <w:r w:rsidRPr="001C7FF9">
        <w:rPr>
          <w:spacing w:val="-6"/>
          <w:sz w:val="19"/>
          <w:szCs w:val="19"/>
        </w:rPr>
        <w:t>Parlement</w:t>
      </w:r>
      <w:r w:rsidRPr="001C7FF9">
        <w:rPr>
          <w:spacing w:val="-1"/>
          <w:sz w:val="19"/>
          <w:szCs w:val="19"/>
        </w:rPr>
        <w:t xml:space="preserve"> </w:t>
      </w:r>
      <w:r w:rsidRPr="001C7FF9">
        <w:rPr>
          <w:spacing w:val="-6"/>
          <w:sz w:val="19"/>
          <w:szCs w:val="19"/>
        </w:rPr>
        <w:t>en</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Raad</w:t>
      </w:r>
      <w:r w:rsidRPr="001C7FF9">
        <w:rPr>
          <w:spacing w:val="-3"/>
          <w:sz w:val="19"/>
          <w:szCs w:val="19"/>
        </w:rPr>
        <w:t xml:space="preserve"> </w:t>
      </w:r>
      <w:hyperlink w:history="1" w:anchor="_bookmark22">
        <w:r w:rsidRPr="001C7FF9">
          <w:rPr>
            <w:spacing w:val="-6"/>
            <w:sz w:val="19"/>
            <w:szCs w:val="19"/>
          </w:rPr>
          <w:t>(</w:t>
        </w:r>
        <w:r w:rsidRPr="001C7FF9">
          <w:rPr>
            <w:spacing w:val="-6"/>
            <w:position w:val="6"/>
            <w:sz w:val="10"/>
            <w:szCs w:val="10"/>
          </w:rPr>
          <w:t>4</w:t>
        </w:r>
        <w:r w:rsidRPr="001C7FF9">
          <w:rPr>
            <w:spacing w:val="-6"/>
            <w:sz w:val="19"/>
            <w:szCs w:val="19"/>
          </w:rPr>
          <w:t>)</w:t>
        </w:r>
      </w:hyperlink>
      <w:r w:rsidRPr="001C7FF9">
        <w:rPr>
          <w:sz w:val="19"/>
          <w:szCs w:val="19"/>
        </w:rPr>
        <w:t xml:space="preserve"> </w:t>
      </w:r>
      <w:r w:rsidRPr="001C7FF9">
        <w:rPr>
          <w:spacing w:val="-6"/>
          <w:sz w:val="19"/>
          <w:szCs w:val="19"/>
        </w:rPr>
        <w:t>uitgevoerde</w:t>
      </w:r>
      <w:r w:rsidRPr="001C7FF9">
        <w:rPr>
          <w:sz w:val="19"/>
          <w:szCs w:val="19"/>
        </w:rPr>
        <w:t xml:space="preserve"> </w:t>
      </w:r>
      <w:r w:rsidRPr="001C7FF9">
        <w:rPr>
          <w:spacing w:val="-6"/>
          <w:sz w:val="19"/>
          <w:szCs w:val="19"/>
        </w:rPr>
        <w:t>monitoring,</w:t>
      </w:r>
      <w:r w:rsidRPr="001C7FF9">
        <w:rPr>
          <w:sz w:val="19"/>
          <w:szCs w:val="19"/>
        </w:rPr>
        <w:t xml:space="preserve"> </w:t>
      </w:r>
      <w:r w:rsidRPr="001C7FF9">
        <w:rPr>
          <w:spacing w:val="-6"/>
          <w:sz w:val="19"/>
          <w:szCs w:val="19"/>
        </w:rPr>
        <w:t>naargelang</w:t>
      </w:r>
      <w:r w:rsidRPr="001C7FF9">
        <w:rPr>
          <w:sz w:val="19"/>
          <w:szCs w:val="19"/>
        </w:rPr>
        <w:t xml:space="preserve"> </w:t>
      </w:r>
      <w:r w:rsidRPr="001C7FF9">
        <w:rPr>
          <w:spacing w:val="-6"/>
          <w:sz w:val="19"/>
          <w:szCs w:val="19"/>
        </w:rPr>
        <w:t>het</w:t>
      </w:r>
      <w:r w:rsidRPr="001C7FF9">
        <w:rPr>
          <w:sz w:val="19"/>
          <w:szCs w:val="19"/>
        </w:rPr>
        <w:t xml:space="preserve"> </w:t>
      </w:r>
      <w:r w:rsidRPr="001C7FF9">
        <w:rPr>
          <w:spacing w:val="-6"/>
          <w:sz w:val="19"/>
          <w:szCs w:val="19"/>
        </w:rPr>
        <w:t>geval.</w:t>
      </w:r>
    </w:p>
    <w:p w:rsidR="00E66F7B" w:rsidRDefault="00E66F7B" w14:paraId="5D5BD5E7" w14:textId="77777777">
      <w:pPr>
        <w:pStyle w:val="Plattetekst"/>
        <w:spacing w:before="160"/>
      </w:pPr>
    </w:p>
    <w:p w:rsidRPr="001C7FF9" w:rsidR="00E66F7B" w:rsidRDefault="00100BAD" w14:paraId="2729F502" w14:textId="73A1BFE0">
      <w:pPr>
        <w:pStyle w:val="Lijstalinea"/>
        <w:numPr>
          <w:ilvl w:val="3"/>
          <w:numId w:val="4"/>
        </w:numPr>
        <w:tabs>
          <w:tab w:val="left" w:pos="958"/>
          <w:tab w:val="left" w:pos="960"/>
        </w:tabs>
        <w:spacing w:line="230" w:lineRule="auto"/>
        <w:ind w:right="617"/>
        <w:rPr>
          <w:sz w:val="19"/>
          <w:szCs w:val="19"/>
        </w:rPr>
      </w:pPr>
      <w:bookmarkStart w:name="_bookmark19" w:id="32"/>
      <w:bookmarkEnd w:id="32"/>
      <w:r w:rsidRPr="001C7FF9">
        <w:rPr>
          <w:sz w:val="19"/>
          <w:szCs w:val="19"/>
        </w:rPr>
        <w:t xml:space="preserve">Maatregelen ter bestrijding van uitbuiting en ter beperking van illegale arbeid in overeenstemming met </w:t>
      </w:r>
      <w:r w:rsidRPr="001C7FF9">
        <w:rPr>
          <w:spacing w:val="-2"/>
          <w:sz w:val="19"/>
          <w:szCs w:val="19"/>
        </w:rPr>
        <w:t>Richtlijn</w:t>
      </w:r>
      <w:r w:rsidRPr="001C7FF9">
        <w:rPr>
          <w:spacing w:val="-9"/>
          <w:sz w:val="19"/>
          <w:szCs w:val="19"/>
        </w:rPr>
        <w:t xml:space="preserve"> </w:t>
      </w:r>
      <w:r w:rsidRPr="001C7FF9">
        <w:rPr>
          <w:spacing w:val="-2"/>
          <w:sz w:val="19"/>
          <w:szCs w:val="19"/>
        </w:rPr>
        <w:t>2009/52/EG</w:t>
      </w:r>
      <w:r w:rsidRPr="001C7FF9">
        <w:rPr>
          <w:spacing w:val="-8"/>
          <w:sz w:val="19"/>
          <w:szCs w:val="19"/>
        </w:rPr>
        <w:t xml:space="preserve"> </w:t>
      </w:r>
      <w:r w:rsidRPr="001C7FF9">
        <w:rPr>
          <w:spacing w:val="-2"/>
          <w:sz w:val="19"/>
          <w:szCs w:val="19"/>
        </w:rPr>
        <w:t>van</w:t>
      </w:r>
      <w:r w:rsidRPr="001C7FF9">
        <w:rPr>
          <w:spacing w:val="-5"/>
          <w:sz w:val="19"/>
          <w:szCs w:val="19"/>
        </w:rPr>
        <w:t xml:space="preserve"> </w:t>
      </w:r>
      <w:r w:rsidRPr="001C7FF9">
        <w:rPr>
          <w:spacing w:val="-2"/>
          <w:sz w:val="19"/>
          <w:szCs w:val="19"/>
        </w:rPr>
        <w:t>het</w:t>
      </w:r>
      <w:r w:rsidRPr="001C7FF9">
        <w:rPr>
          <w:spacing w:val="-3"/>
          <w:sz w:val="19"/>
          <w:szCs w:val="19"/>
        </w:rPr>
        <w:t xml:space="preserve"> </w:t>
      </w:r>
      <w:r w:rsidRPr="001C7FF9">
        <w:rPr>
          <w:spacing w:val="-2"/>
          <w:sz w:val="19"/>
          <w:szCs w:val="19"/>
        </w:rPr>
        <w:t>Europees</w:t>
      </w:r>
      <w:r w:rsidRPr="001C7FF9">
        <w:rPr>
          <w:spacing w:val="-3"/>
          <w:sz w:val="19"/>
          <w:szCs w:val="19"/>
        </w:rPr>
        <w:t xml:space="preserve"> </w:t>
      </w:r>
      <w:r w:rsidRPr="001C7FF9">
        <w:rPr>
          <w:spacing w:val="-2"/>
          <w:sz w:val="19"/>
          <w:szCs w:val="19"/>
        </w:rPr>
        <w:t>Parlement</w:t>
      </w:r>
      <w:r w:rsidRPr="001C7FF9">
        <w:rPr>
          <w:spacing w:val="-3"/>
          <w:sz w:val="19"/>
          <w:szCs w:val="19"/>
        </w:rPr>
        <w:t xml:space="preserve"> </w:t>
      </w:r>
      <w:r w:rsidRPr="001C7FF9">
        <w:rPr>
          <w:spacing w:val="-2"/>
          <w:sz w:val="19"/>
          <w:szCs w:val="19"/>
        </w:rPr>
        <w:t>en</w:t>
      </w:r>
      <w:r w:rsidRPr="001C7FF9">
        <w:rPr>
          <w:spacing w:val="-3"/>
          <w:sz w:val="19"/>
          <w:szCs w:val="19"/>
        </w:rPr>
        <w:t xml:space="preserve"> </w:t>
      </w:r>
      <w:r w:rsidRPr="001C7FF9">
        <w:rPr>
          <w:spacing w:val="-2"/>
          <w:sz w:val="19"/>
          <w:szCs w:val="19"/>
        </w:rPr>
        <w:t>de</w:t>
      </w:r>
      <w:r w:rsidRPr="001C7FF9">
        <w:rPr>
          <w:spacing w:val="-3"/>
          <w:sz w:val="19"/>
          <w:szCs w:val="19"/>
        </w:rPr>
        <w:t xml:space="preserve"> </w:t>
      </w:r>
      <w:r w:rsidRPr="001C7FF9">
        <w:rPr>
          <w:spacing w:val="-2"/>
          <w:sz w:val="19"/>
          <w:szCs w:val="19"/>
        </w:rPr>
        <w:t>Raad</w:t>
      </w:r>
      <w:r w:rsidRPr="001C7FF9">
        <w:rPr>
          <w:spacing w:val="-9"/>
          <w:sz w:val="19"/>
          <w:szCs w:val="19"/>
        </w:rPr>
        <w:t xml:space="preserve"> </w:t>
      </w:r>
      <w:hyperlink w:history="1" w:anchor="_bookmark23">
        <w:r w:rsidRPr="001C7FF9">
          <w:rPr>
            <w:spacing w:val="-2"/>
            <w:sz w:val="19"/>
            <w:szCs w:val="19"/>
          </w:rPr>
          <w:t>(</w:t>
        </w:r>
        <w:r w:rsidRPr="001C7FF9">
          <w:rPr>
            <w:spacing w:val="-2"/>
            <w:position w:val="6"/>
            <w:sz w:val="10"/>
            <w:szCs w:val="10"/>
          </w:rPr>
          <w:t>5</w:t>
        </w:r>
        <w:r w:rsidRPr="001C7FF9">
          <w:rPr>
            <w:spacing w:val="-2"/>
            <w:sz w:val="19"/>
            <w:szCs w:val="19"/>
          </w:rPr>
          <w:t>)</w:t>
        </w:r>
      </w:hyperlink>
      <w:r w:rsidRPr="001C7FF9">
        <w:rPr>
          <w:spacing w:val="-2"/>
          <w:sz w:val="19"/>
          <w:szCs w:val="19"/>
        </w:rPr>
        <w:t>, met</w:t>
      </w:r>
      <w:r w:rsidRPr="001C7FF9">
        <w:rPr>
          <w:spacing w:val="-3"/>
          <w:sz w:val="19"/>
          <w:szCs w:val="19"/>
        </w:rPr>
        <w:t xml:space="preserve"> </w:t>
      </w:r>
      <w:r w:rsidRPr="001C7FF9">
        <w:rPr>
          <w:spacing w:val="-2"/>
          <w:sz w:val="19"/>
          <w:szCs w:val="19"/>
        </w:rPr>
        <w:t>inbegrip</w:t>
      </w:r>
      <w:r w:rsidRPr="001C7FF9">
        <w:rPr>
          <w:spacing w:val="-3"/>
          <w:sz w:val="19"/>
          <w:szCs w:val="19"/>
        </w:rPr>
        <w:t xml:space="preserve"> </w:t>
      </w:r>
      <w:r w:rsidRPr="001C7FF9">
        <w:rPr>
          <w:spacing w:val="-2"/>
          <w:sz w:val="19"/>
          <w:szCs w:val="19"/>
        </w:rPr>
        <w:t>van</w:t>
      </w:r>
      <w:r w:rsidRPr="001C7FF9">
        <w:rPr>
          <w:spacing w:val="-3"/>
          <w:sz w:val="19"/>
          <w:szCs w:val="19"/>
        </w:rPr>
        <w:t xml:space="preserve"> </w:t>
      </w:r>
      <w:r w:rsidRPr="001C7FF9">
        <w:rPr>
          <w:spacing w:val="-2"/>
          <w:sz w:val="19"/>
          <w:szCs w:val="19"/>
        </w:rPr>
        <w:t>maatregelen</w:t>
      </w:r>
      <w:r w:rsidRPr="001C7FF9">
        <w:rPr>
          <w:spacing w:val="-3"/>
          <w:sz w:val="19"/>
          <w:szCs w:val="19"/>
        </w:rPr>
        <w:t xml:space="preserve"> </w:t>
      </w:r>
      <w:r w:rsidRPr="001C7FF9">
        <w:rPr>
          <w:spacing w:val="-2"/>
          <w:sz w:val="19"/>
          <w:szCs w:val="19"/>
        </w:rPr>
        <w:t>om</w:t>
      </w:r>
      <w:r w:rsidRPr="001C7FF9">
        <w:rPr>
          <w:spacing w:val="-3"/>
          <w:sz w:val="19"/>
          <w:szCs w:val="19"/>
        </w:rPr>
        <w:t xml:space="preserve"> </w:t>
      </w:r>
      <w:r w:rsidRPr="001C7FF9">
        <w:rPr>
          <w:spacing w:val="-2"/>
          <w:sz w:val="19"/>
          <w:szCs w:val="19"/>
        </w:rPr>
        <w:t>de</w:t>
      </w:r>
      <w:r w:rsidRPr="001C7FF9">
        <w:rPr>
          <w:spacing w:val="-3"/>
          <w:sz w:val="19"/>
          <w:szCs w:val="19"/>
        </w:rPr>
        <w:t xml:space="preserve"> </w:t>
      </w:r>
      <w:r w:rsidRPr="001C7FF9">
        <w:rPr>
          <w:spacing w:val="-2"/>
          <w:sz w:val="19"/>
          <w:szCs w:val="19"/>
        </w:rPr>
        <w:t>correcte</w:t>
      </w:r>
      <w:r w:rsidRPr="001C7FF9">
        <w:rPr>
          <w:sz w:val="19"/>
          <w:szCs w:val="19"/>
        </w:rPr>
        <w:t xml:space="preserve"> </w:t>
      </w:r>
      <w:r w:rsidRPr="001C7FF9">
        <w:rPr>
          <w:w w:val="90"/>
          <w:sz w:val="19"/>
          <w:szCs w:val="19"/>
        </w:rPr>
        <w:lastRenderedPageBreak/>
        <w:t>toepassing van sancties te waarborgen en de uitbuiting van migranten op de arbeidsmarkt doeltreffend te voorkomen.</w:t>
      </w:r>
    </w:p>
    <w:p w:rsidR="00E66F7B" w:rsidRDefault="00E66F7B" w14:paraId="0FA90B65" w14:textId="77777777">
      <w:pPr>
        <w:pStyle w:val="Plattetekst"/>
        <w:spacing w:before="167"/>
      </w:pPr>
    </w:p>
    <w:p w:rsidRPr="001C7FF9" w:rsidR="00E66F7B" w:rsidRDefault="00100BAD" w14:paraId="6326E7F9" w14:textId="77777777">
      <w:pPr>
        <w:pStyle w:val="Lijstalinea"/>
        <w:numPr>
          <w:ilvl w:val="3"/>
          <w:numId w:val="4"/>
        </w:numPr>
        <w:tabs>
          <w:tab w:val="left" w:pos="958"/>
          <w:tab w:val="left" w:pos="960"/>
        </w:tabs>
        <w:spacing w:line="232" w:lineRule="auto"/>
        <w:rPr>
          <w:sz w:val="19"/>
          <w:szCs w:val="19"/>
        </w:rPr>
      </w:pPr>
      <w:r w:rsidRPr="001C7FF9">
        <w:rPr>
          <w:w w:val="90"/>
          <w:sz w:val="19"/>
          <w:szCs w:val="19"/>
        </w:rPr>
        <w:t>Beschrijf met betrekking tot het doeltreffende beheer van terugkeer uw strategische beleidsaanpak die zorgt voor een</w:t>
      </w:r>
      <w:r w:rsidRPr="001C7FF9">
        <w:rPr>
          <w:sz w:val="19"/>
          <w:szCs w:val="19"/>
        </w:rPr>
        <w:t xml:space="preserve"> </w:t>
      </w:r>
      <w:r w:rsidRPr="001C7FF9">
        <w:rPr>
          <w:spacing w:val="-6"/>
          <w:sz w:val="19"/>
          <w:szCs w:val="19"/>
        </w:rPr>
        <w:t>doeltreffend</w:t>
      </w:r>
      <w:r w:rsidRPr="001C7FF9">
        <w:rPr>
          <w:sz w:val="19"/>
          <w:szCs w:val="19"/>
        </w:rPr>
        <w:t xml:space="preserve"> </w:t>
      </w:r>
      <w:r w:rsidRPr="001C7FF9">
        <w:rPr>
          <w:spacing w:val="-6"/>
          <w:sz w:val="19"/>
          <w:szCs w:val="19"/>
        </w:rPr>
        <w:t>beheer</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terugkeer</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illegaal</w:t>
      </w:r>
      <w:r w:rsidRPr="001C7FF9">
        <w:rPr>
          <w:sz w:val="19"/>
          <w:szCs w:val="19"/>
        </w:rPr>
        <w:t xml:space="preserve"> </w:t>
      </w:r>
      <w:r w:rsidRPr="001C7FF9">
        <w:rPr>
          <w:spacing w:val="-6"/>
          <w:sz w:val="19"/>
          <w:szCs w:val="19"/>
        </w:rPr>
        <w:t>verblijvende</w:t>
      </w:r>
      <w:r w:rsidRPr="001C7FF9">
        <w:rPr>
          <w:sz w:val="19"/>
          <w:szCs w:val="19"/>
        </w:rPr>
        <w:t xml:space="preserve"> </w:t>
      </w:r>
      <w:r w:rsidRPr="001C7FF9">
        <w:rPr>
          <w:spacing w:val="-6"/>
          <w:sz w:val="19"/>
          <w:szCs w:val="19"/>
        </w:rPr>
        <w:t>onderdanen</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derde</w:t>
      </w:r>
      <w:r w:rsidRPr="001C7FF9">
        <w:rPr>
          <w:sz w:val="19"/>
          <w:szCs w:val="19"/>
        </w:rPr>
        <w:t xml:space="preserve"> </w:t>
      </w:r>
      <w:r w:rsidRPr="001C7FF9">
        <w:rPr>
          <w:spacing w:val="-6"/>
          <w:sz w:val="19"/>
          <w:szCs w:val="19"/>
        </w:rPr>
        <w:t>landen,</w:t>
      </w:r>
      <w:r w:rsidRPr="001C7FF9">
        <w:rPr>
          <w:sz w:val="19"/>
          <w:szCs w:val="19"/>
        </w:rPr>
        <w:t xml:space="preserve"> </w:t>
      </w:r>
      <w:r w:rsidRPr="001C7FF9">
        <w:rPr>
          <w:spacing w:val="-6"/>
          <w:sz w:val="19"/>
          <w:szCs w:val="19"/>
        </w:rPr>
        <w:t>met</w:t>
      </w:r>
      <w:r w:rsidRPr="001C7FF9">
        <w:rPr>
          <w:sz w:val="19"/>
          <w:szCs w:val="19"/>
        </w:rPr>
        <w:t xml:space="preserve"> </w:t>
      </w:r>
      <w:r w:rsidRPr="001C7FF9">
        <w:rPr>
          <w:spacing w:val="-6"/>
          <w:sz w:val="19"/>
          <w:szCs w:val="19"/>
        </w:rPr>
        <w:t>inbegrip</w:t>
      </w:r>
      <w:r w:rsidRPr="001C7FF9">
        <w:rPr>
          <w:sz w:val="19"/>
          <w:szCs w:val="19"/>
        </w:rPr>
        <w:t xml:space="preserve"> </w:t>
      </w:r>
      <w:r w:rsidRPr="001C7FF9">
        <w:rPr>
          <w:spacing w:val="-6"/>
          <w:sz w:val="19"/>
          <w:szCs w:val="19"/>
        </w:rPr>
        <w:t>van</w:t>
      </w:r>
      <w:r w:rsidRPr="001C7FF9">
        <w:rPr>
          <w:sz w:val="19"/>
          <w:szCs w:val="19"/>
        </w:rPr>
        <w:t xml:space="preserve"> </w:t>
      </w:r>
      <w:r w:rsidRPr="001C7FF9">
        <w:rPr>
          <w:spacing w:val="-6"/>
          <w:sz w:val="19"/>
          <w:szCs w:val="19"/>
        </w:rPr>
        <w:t>hun</w:t>
      </w:r>
      <w:r w:rsidRPr="001C7FF9">
        <w:rPr>
          <w:sz w:val="19"/>
          <w:szCs w:val="19"/>
        </w:rPr>
        <w:t xml:space="preserve"> </w:t>
      </w:r>
      <w:bookmarkStart w:name="_bookmark20" w:id="33"/>
      <w:bookmarkEnd w:id="33"/>
      <w:r w:rsidRPr="001C7FF9">
        <w:rPr>
          <w:spacing w:val="-2"/>
          <w:sz w:val="19"/>
          <w:szCs w:val="19"/>
        </w:rPr>
        <w:t>doeltreffende</w:t>
      </w:r>
      <w:r w:rsidRPr="001C7FF9">
        <w:rPr>
          <w:spacing w:val="-9"/>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waardige</w:t>
      </w:r>
      <w:r w:rsidRPr="001C7FF9">
        <w:rPr>
          <w:spacing w:val="-9"/>
          <w:sz w:val="19"/>
          <w:szCs w:val="19"/>
        </w:rPr>
        <w:t xml:space="preserve"> </w:t>
      </w:r>
      <w:r w:rsidRPr="001C7FF9">
        <w:rPr>
          <w:spacing w:val="-2"/>
          <w:sz w:val="19"/>
          <w:szCs w:val="19"/>
        </w:rPr>
        <w:t>terugkeer,</w:t>
      </w:r>
      <w:r w:rsidRPr="001C7FF9">
        <w:rPr>
          <w:spacing w:val="-8"/>
          <w:sz w:val="19"/>
          <w:szCs w:val="19"/>
        </w:rPr>
        <w:t xml:space="preserve"> </w:t>
      </w:r>
      <w:r w:rsidRPr="001C7FF9">
        <w:rPr>
          <w:spacing w:val="-2"/>
          <w:sz w:val="19"/>
          <w:szCs w:val="19"/>
        </w:rPr>
        <w:t>overeenkomstig</w:t>
      </w:r>
      <w:r w:rsidRPr="001C7FF9">
        <w:rPr>
          <w:spacing w:val="-9"/>
          <w:sz w:val="19"/>
          <w:szCs w:val="19"/>
        </w:rPr>
        <w:t xml:space="preserve"> </w:t>
      </w:r>
      <w:r w:rsidRPr="001C7FF9">
        <w:rPr>
          <w:spacing w:val="-2"/>
          <w:sz w:val="19"/>
          <w:szCs w:val="19"/>
        </w:rPr>
        <w:t>Richtlijn</w:t>
      </w:r>
      <w:r w:rsidRPr="001C7FF9">
        <w:rPr>
          <w:spacing w:val="-8"/>
          <w:sz w:val="19"/>
          <w:szCs w:val="19"/>
        </w:rPr>
        <w:t xml:space="preserve"> </w:t>
      </w:r>
      <w:r w:rsidRPr="001C7FF9">
        <w:rPr>
          <w:spacing w:val="-2"/>
          <w:sz w:val="19"/>
          <w:szCs w:val="19"/>
        </w:rPr>
        <w:t>2008/115/EG</w:t>
      </w:r>
      <w:r w:rsidRPr="001C7FF9">
        <w:rPr>
          <w:spacing w:val="-8"/>
          <w:sz w:val="19"/>
          <w:szCs w:val="19"/>
        </w:rPr>
        <w:t xml:space="preserve"> </w:t>
      </w:r>
      <w:r w:rsidRPr="001C7FF9">
        <w:rPr>
          <w:spacing w:val="-2"/>
          <w:sz w:val="19"/>
          <w:szCs w:val="19"/>
        </w:rPr>
        <w:t>van</w:t>
      </w:r>
      <w:r w:rsidRPr="001C7FF9">
        <w:rPr>
          <w:spacing w:val="-9"/>
          <w:sz w:val="19"/>
          <w:szCs w:val="19"/>
        </w:rPr>
        <w:t xml:space="preserve"> </w:t>
      </w:r>
      <w:r w:rsidRPr="001C7FF9">
        <w:rPr>
          <w:spacing w:val="-2"/>
          <w:sz w:val="19"/>
          <w:szCs w:val="19"/>
        </w:rPr>
        <w:t>het</w:t>
      </w:r>
      <w:r w:rsidRPr="001C7FF9">
        <w:rPr>
          <w:spacing w:val="-8"/>
          <w:sz w:val="19"/>
          <w:szCs w:val="19"/>
        </w:rPr>
        <w:t xml:space="preserve"> </w:t>
      </w:r>
      <w:r w:rsidRPr="001C7FF9">
        <w:rPr>
          <w:spacing w:val="-2"/>
          <w:sz w:val="19"/>
          <w:szCs w:val="19"/>
        </w:rPr>
        <w:t>Europees</w:t>
      </w:r>
      <w:r w:rsidRPr="001C7FF9">
        <w:rPr>
          <w:spacing w:val="-8"/>
          <w:sz w:val="19"/>
          <w:szCs w:val="19"/>
        </w:rPr>
        <w:t xml:space="preserve"> </w:t>
      </w:r>
      <w:r w:rsidRPr="001C7FF9">
        <w:rPr>
          <w:spacing w:val="-2"/>
          <w:sz w:val="19"/>
          <w:szCs w:val="19"/>
        </w:rPr>
        <w:t>Parlement</w:t>
      </w:r>
      <w:r w:rsidRPr="001C7FF9">
        <w:rPr>
          <w:spacing w:val="-9"/>
          <w:sz w:val="19"/>
          <w:szCs w:val="19"/>
        </w:rPr>
        <w:t xml:space="preserve"> </w:t>
      </w:r>
      <w:r w:rsidRPr="001C7FF9">
        <w:rPr>
          <w:spacing w:val="-2"/>
          <w:sz w:val="19"/>
          <w:szCs w:val="19"/>
        </w:rPr>
        <w:t>en</w:t>
      </w:r>
      <w:r w:rsidRPr="001C7FF9">
        <w:rPr>
          <w:spacing w:val="-7"/>
          <w:sz w:val="19"/>
          <w:szCs w:val="19"/>
        </w:rPr>
        <w:t xml:space="preserve"> </w:t>
      </w:r>
      <w:r w:rsidRPr="001C7FF9">
        <w:rPr>
          <w:spacing w:val="-2"/>
          <w:sz w:val="19"/>
          <w:szCs w:val="19"/>
        </w:rPr>
        <w:t>de</w:t>
      </w:r>
      <w:r w:rsidRPr="001C7FF9">
        <w:rPr>
          <w:sz w:val="19"/>
          <w:szCs w:val="19"/>
        </w:rPr>
        <w:t xml:space="preserve"> Raad </w:t>
      </w:r>
      <w:hyperlink w:history="1" w:anchor="_bookmark24">
        <w:r w:rsidRPr="001C7FF9">
          <w:rPr>
            <w:sz w:val="19"/>
            <w:szCs w:val="19"/>
          </w:rPr>
          <w:t>(</w:t>
        </w:r>
        <w:r w:rsidRPr="001C7FF9">
          <w:rPr>
            <w:position w:val="6"/>
            <w:sz w:val="10"/>
            <w:szCs w:val="10"/>
          </w:rPr>
          <w:t>6</w:t>
        </w:r>
        <w:r w:rsidRPr="001C7FF9">
          <w:rPr>
            <w:sz w:val="19"/>
            <w:szCs w:val="19"/>
          </w:rPr>
          <w:t>)</w:t>
        </w:r>
      </w:hyperlink>
      <w:r w:rsidRPr="001C7FF9">
        <w:rPr>
          <w:sz w:val="19"/>
          <w:szCs w:val="19"/>
        </w:rPr>
        <w:t>.</w:t>
      </w:r>
    </w:p>
    <w:p w:rsidR="00E66F7B" w:rsidRDefault="00E66F7B" w14:paraId="669E23D5" w14:textId="77777777">
      <w:pPr>
        <w:pStyle w:val="Plattetekst"/>
        <w:spacing w:before="161"/>
      </w:pPr>
    </w:p>
    <w:p w:rsidRPr="001C7FF9" w:rsidR="00E66F7B" w:rsidRDefault="00100BAD" w14:paraId="5BD17D31" w14:textId="319B416E">
      <w:pPr>
        <w:pStyle w:val="Lijstalinea"/>
        <w:numPr>
          <w:ilvl w:val="3"/>
          <w:numId w:val="4"/>
        </w:numPr>
        <w:tabs>
          <w:tab w:val="left" w:pos="958"/>
          <w:tab w:val="left" w:pos="960"/>
        </w:tabs>
        <w:spacing w:line="232" w:lineRule="auto"/>
        <w:ind w:right="617"/>
        <w:rPr>
          <w:sz w:val="19"/>
          <w:szCs w:val="19"/>
        </w:rPr>
      </w:pPr>
      <w:r w:rsidRPr="001C7FF9">
        <w:rPr>
          <w:w w:val="90"/>
          <w:sz w:val="19"/>
          <w:szCs w:val="19"/>
        </w:rPr>
        <w:t>Andere maatregelen die uw strategische doelstellingen op het gebied van terugkeerbeheer kunnen vergemakkelijken,</w:t>
      </w:r>
      <w:r w:rsidRPr="001C7FF9">
        <w:rPr>
          <w:sz w:val="19"/>
          <w:szCs w:val="19"/>
        </w:rPr>
        <w:t xml:space="preserve"> </w:t>
      </w:r>
      <w:r w:rsidRPr="001C7FF9">
        <w:rPr>
          <w:w w:val="90"/>
          <w:sz w:val="19"/>
          <w:szCs w:val="19"/>
        </w:rPr>
        <w:t>zoals: het tot stand brengen van samenwerking tussen relevante actoren en autoriteiten, het strategische plannen van</w:t>
      </w:r>
      <w:r w:rsidRPr="001C7FF9">
        <w:rPr>
          <w:sz w:val="19"/>
          <w:szCs w:val="19"/>
        </w:rPr>
        <w:t xml:space="preserve"> </w:t>
      </w:r>
      <w:r w:rsidRPr="001C7FF9">
        <w:rPr>
          <w:w w:val="90"/>
          <w:sz w:val="19"/>
          <w:szCs w:val="19"/>
        </w:rPr>
        <w:t xml:space="preserve">capaciteiten, het gebruiken van relevante </w:t>
      </w:r>
      <w:proofErr w:type="spellStart"/>
      <w:r w:rsidRPr="001C7FF9">
        <w:rPr>
          <w:w w:val="90"/>
          <w:sz w:val="19"/>
          <w:szCs w:val="19"/>
        </w:rPr>
        <w:t>Frontex</w:t>
      </w:r>
      <w:proofErr w:type="spellEnd"/>
      <w:r w:rsidRPr="001C7FF9">
        <w:rPr>
          <w:w w:val="90"/>
          <w:sz w:val="19"/>
          <w:szCs w:val="19"/>
        </w:rPr>
        <w:t>-instrumenten of het ontwikkelen van maatregelen ter ondersteuning</w:t>
      </w:r>
      <w:r w:rsidRPr="001C7FF9">
        <w:rPr>
          <w:sz w:val="19"/>
          <w:szCs w:val="19"/>
        </w:rPr>
        <w:t xml:space="preserve"> </w:t>
      </w:r>
      <w:r w:rsidRPr="001C7FF9">
        <w:rPr>
          <w:spacing w:val="-6"/>
          <w:sz w:val="19"/>
          <w:szCs w:val="19"/>
        </w:rPr>
        <w:t>van</w:t>
      </w:r>
      <w:r w:rsidRPr="001C7FF9">
        <w:rPr>
          <w:spacing w:val="-5"/>
          <w:sz w:val="19"/>
          <w:szCs w:val="19"/>
        </w:rPr>
        <w:t xml:space="preserve"> </w:t>
      </w:r>
      <w:r w:rsidRPr="001C7FF9">
        <w:rPr>
          <w:spacing w:val="-6"/>
          <w:sz w:val="19"/>
          <w:szCs w:val="19"/>
        </w:rPr>
        <w:t>re-integratie.</w:t>
      </w:r>
      <w:r w:rsidRPr="001C7FF9">
        <w:rPr>
          <w:spacing w:val="-4"/>
          <w:sz w:val="19"/>
          <w:szCs w:val="19"/>
        </w:rPr>
        <w:t xml:space="preserve"> </w:t>
      </w:r>
      <w:r w:rsidRPr="001C7FF9">
        <w:rPr>
          <w:spacing w:val="-6"/>
          <w:sz w:val="19"/>
          <w:szCs w:val="19"/>
        </w:rPr>
        <w:t>Ga</w:t>
      </w:r>
      <w:r w:rsidRPr="001C7FF9">
        <w:rPr>
          <w:spacing w:val="-5"/>
          <w:sz w:val="19"/>
          <w:szCs w:val="19"/>
        </w:rPr>
        <w:t xml:space="preserve"> </w:t>
      </w:r>
      <w:r w:rsidRPr="001C7FF9">
        <w:rPr>
          <w:spacing w:val="-6"/>
          <w:sz w:val="19"/>
          <w:szCs w:val="19"/>
        </w:rPr>
        <w:t>ook</w:t>
      </w:r>
      <w:r w:rsidRPr="001C7FF9">
        <w:rPr>
          <w:spacing w:val="-3"/>
          <w:sz w:val="19"/>
          <w:szCs w:val="19"/>
        </w:rPr>
        <w:t xml:space="preserve"> </w:t>
      </w:r>
      <w:r w:rsidRPr="001C7FF9">
        <w:rPr>
          <w:spacing w:val="-6"/>
          <w:sz w:val="19"/>
          <w:szCs w:val="19"/>
        </w:rPr>
        <w:t>na</w:t>
      </w:r>
      <w:r w:rsidRPr="001C7FF9">
        <w:rPr>
          <w:spacing w:val="-4"/>
          <w:sz w:val="19"/>
          <w:szCs w:val="19"/>
        </w:rPr>
        <w:t xml:space="preserve"> </w:t>
      </w:r>
      <w:r w:rsidRPr="001C7FF9">
        <w:rPr>
          <w:spacing w:val="-6"/>
          <w:sz w:val="19"/>
          <w:szCs w:val="19"/>
        </w:rPr>
        <w:t>hoe,</w:t>
      </w:r>
      <w:r w:rsidRPr="001C7FF9">
        <w:rPr>
          <w:spacing w:val="-5"/>
          <w:sz w:val="19"/>
          <w:szCs w:val="19"/>
        </w:rPr>
        <w:t xml:space="preserve"> </w:t>
      </w:r>
      <w:r w:rsidRPr="001C7FF9">
        <w:rPr>
          <w:spacing w:val="-6"/>
          <w:sz w:val="19"/>
          <w:szCs w:val="19"/>
        </w:rPr>
        <w:t>naargelang</w:t>
      </w:r>
      <w:r w:rsidRPr="001C7FF9">
        <w:rPr>
          <w:spacing w:val="-4"/>
          <w:sz w:val="19"/>
          <w:szCs w:val="19"/>
        </w:rPr>
        <w:t xml:space="preserve"> </w:t>
      </w:r>
      <w:r w:rsidRPr="001C7FF9">
        <w:rPr>
          <w:spacing w:val="-6"/>
          <w:sz w:val="19"/>
          <w:szCs w:val="19"/>
        </w:rPr>
        <w:t>het</w:t>
      </w:r>
      <w:r w:rsidRPr="001C7FF9">
        <w:rPr>
          <w:spacing w:val="-3"/>
          <w:sz w:val="19"/>
          <w:szCs w:val="19"/>
        </w:rPr>
        <w:t xml:space="preserve"> </w:t>
      </w:r>
      <w:r w:rsidRPr="001C7FF9">
        <w:rPr>
          <w:spacing w:val="-6"/>
          <w:sz w:val="19"/>
          <w:szCs w:val="19"/>
        </w:rPr>
        <w:t>geval,</w:t>
      </w:r>
      <w:r w:rsidRPr="001C7FF9">
        <w:rPr>
          <w:spacing w:val="-5"/>
          <w:sz w:val="19"/>
          <w:szCs w:val="19"/>
        </w:rPr>
        <w:t xml:space="preserve"> </w:t>
      </w:r>
      <w:r w:rsidRPr="001C7FF9">
        <w:rPr>
          <w:spacing w:val="-6"/>
          <w:sz w:val="19"/>
          <w:szCs w:val="19"/>
        </w:rPr>
        <w:t>rekening</w:t>
      </w:r>
      <w:r w:rsidRPr="001C7FF9">
        <w:rPr>
          <w:spacing w:val="-4"/>
          <w:sz w:val="19"/>
          <w:szCs w:val="19"/>
        </w:rPr>
        <w:t xml:space="preserve"> </w:t>
      </w:r>
      <w:r w:rsidRPr="001C7FF9">
        <w:rPr>
          <w:spacing w:val="-6"/>
          <w:sz w:val="19"/>
          <w:szCs w:val="19"/>
        </w:rPr>
        <w:t>wordt</w:t>
      </w:r>
      <w:r w:rsidRPr="001C7FF9">
        <w:rPr>
          <w:spacing w:val="-5"/>
          <w:sz w:val="19"/>
          <w:szCs w:val="19"/>
        </w:rPr>
        <w:t xml:space="preserve"> </w:t>
      </w:r>
      <w:r w:rsidRPr="001C7FF9">
        <w:rPr>
          <w:spacing w:val="-6"/>
          <w:sz w:val="19"/>
          <w:szCs w:val="19"/>
        </w:rPr>
        <w:t>of</w:t>
      </w:r>
      <w:r w:rsidRPr="001C7FF9">
        <w:rPr>
          <w:spacing w:val="-4"/>
          <w:sz w:val="19"/>
          <w:szCs w:val="19"/>
        </w:rPr>
        <w:t xml:space="preserve"> </w:t>
      </w:r>
      <w:r w:rsidRPr="001C7FF9">
        <w:rPr>
          <w:spacing w:val="-6"/>
          <w:sz w:val="19"/>
          <w:szCs w:val="19"/>
        </w:rPr>
        <w:t>zal</w:t>
      </w:r>
      <w:r w:rsidRPr="001C7FF9">
        <w:rPr>
          <w:spacing w:val="-3"/>
          <w:sz w:val="19"/>
          <w:szCs w:val="19"/>
        </w:rPr>
        <w:t xml:space="preserve"> </w:t>
      </w:r>
      <w:r w:rsidRPr="001C7FF9">
        <w:rPr>
          <w:spacing w:val="-6"/>
          <w:sz w:val="19"/>
          <w:szCs w:val="19"/>
        </w:rPr>
        <w:t>worden</w:t>
      </w:r>
      <w:r w:rsidRPr="001C7FF9">
        <w:rPr>
          <w:spacing w:val="-4"/>
          <w:sz w:val="19"/>
          <w:szCs w:val="19"/>
        </w:rPr>
        <w:t xml:space="preserve"> </w:t>
      </w:r>
      <w:r w:rsidRPr="001C7FF9">
        <w:rPr>
          <w:spacing w:val="-6"/>
          <w:sz w:val="19"/>
          <w:szCs w:val="19"/>
        </w:rPr>
        <w:t>gehouden</w:t>
      </w:r>
      <w:r w:rsidRPr="001C7FF9">
        <w:rPr>
          <w:spacing w:val="-3"/>
          <w:sz w:val="19"/>
          <w:szCs w:val="19"/>
        </w:rPr>
        <w:t xml:space="preserve"> </w:t>
      </w:r>
      <w:r w:rsidRPr="001C7FF9">
        <w:rPr>
          <w:spacing w:val="-6"/>
          <w:sz w:val="19"/>
          <w:szCs w:val="19"/>
        </w:rPr>
        <w:t>met</w:t>
      </w:r>
      <w:r w:rsidRPr="001C7FF9">
        <w:rPr>
          <w:spacing w:val="-4"/>
          <w:sz w:val="19"/>
          <w:szCs w:val="19"/>
        </w:rPr>
        <w:t xml:space="preserve"> </w:t>
      </w:r>
      <w:r w:rsidRPr="001C7FF9">
        <w:rPr>
          <w:spacing w:val="-6"/>
          <w:sz w:val="19"/>
          <w:szCs w:val="19"/>
        </w:rPr>
        <w:t>de</w:t>
      </w:r>
      <w:r w:rsidRPr="001C7FF9">
        <w:rPr>
          <w:spacing w:val="-3"/>
          <w:sz w:val="19"/>
          <w:szCs w:val="19"/>
        </w:rPr>
        <w:t xml:space="preserve"> </w:t>
      </w:r>
      <w:r w:rsidRPr="001C7FF9">
        <w:rPr>
          <w:spacing w:val="-6"/>
          <w:sz w:val="19"/>
          <w:szCs w:val="19"/>
        </w:rPr>
        <w:t>resultaten</w:t>
      </w:r>
      <w:r w:rsidRPr="001C7FF9">
        <w:rPr>
          <w:spacing w:val="-5"/>
          <w:sz w:val="19"/>
          <w:szCs w:val="19"/>
        </w:rPr>
        <w:t xml:space="preserve"> </w:t>
      </w:r>
      <w:r w:rsidRPr="001C7FF9">
        <w:rPr>
          <w:spacing w:val="-6"/>
          <w:sz w:val="19"/>
          <w:szCs w:val="19"/>
        </w:rPr>
        <w:t>van</w:t>
      </w:r>
      <w:r w:rsidRPr="001C7FF9">
        <w:rPr>
          <w:sz w:val="19"/>
          <w:szCs w:val="19"/>
        </w:rPr>
        <w:t xml:space="preserve"> </w:t>
      </w:r>
      <w:bookmarkStart w:name="_bookmark21" w:id="34"/>
      <w:bookmarkEnd w:id="34"/>
      <w:r w:rsidRPr="001C7FF9">
        <w:rPr>
          <w:w w:val="90"/>
          <w:sz w:val="19"/>
          <w:szCs w:val="19"/>
        </w:rPr>
        <w:t xml:space="preserve">het toezicht door het Asielagentschap van de EU en </w:t>
      </w:r>
      <w:proofErr w:type="spellStart"/>
      <w:r w:rsidRPr="001C7FF9">
        <w:rPr>
          <w:w w:val="90"/>
          <w:sz w:val="19"/>
          <w:szCs w:val="19"/>
        </w:rPr>
        <w:t>Frontex</w:t>
      </w:r>
      <w:proofErr w:type="spellEnd"/>
      <w:r w:rsidRPr="001C7FF9">
        <w:rPr>
          <w:w w:val="90"/>
          <w:sz w:val="19"/>
          <w:szCs w:val="19"/>
        </w:rPr>
        <w:t xml:space="preserve"> en de overeenkomstig Verordening (EU) 2022/922 van de</w:t>
      </w:r>
      <w:r w:rsidRPr="001C7FF9">
        <w:rPr>
          <w:sz w:val="19"/>
          <w:szCs w:val="19"/>
        </w:rPr>
        <w:t xml:space="preserve"> </w:t>
      </w:r>
      <w:r w:rsidRPr="001C7FF9">
        <w:rPr>
          <w:spacing w:val="-2"/>
          <w:sz w:val="19"/>
          <w:szCs w:val="19"/>
        </w:rPr>
        <w:t>Raad</w:t>
      </w:r>
      <w:r w:rsidRPr="001C7FF9">
        <w:rPr>
          <w:spacing w:val="-9"/>
          <w:sz w:val="19"/>
          <w:szCs w:val="19"/>
        </w:rPr>
        <w:t xml:space="preserve"> </w:t>
      </w:r>
      <w:hyperlink w:history="1" w:anchor="_bookmark25">
        <w:r w:rsidRPr="001C7FF9">
          <w:rPr>
            <w:spacing w:val="-2"/>
            <w:sz w:val="19"/>
            <w:szCs w:val="19"/>
          </w:rPr>
          <w:t>(</w:t>
        </w:r>
        <w:r w:rsidRPr="001C7FF9">
          <w:rPr>
            <w:spacing w:val="-2"/>
            <w:position w:val="6"/>
            <w:sz w:val="10"/>
            <w:szCs w:val="10"/>
          </w:rPr>
          <w:t>7</w:t>
        </w:r>
        <w:r w:rsidRPr="001C7FF9">
          <w:rPr>
            <w:spacing w:val="-2"/>
            <w:sz w:val="19"/>
            <w:szCs w:val="19"/>
          </w:rPr>
          <w:t>)</w:t>
        </w:r>
      </w:hyperlink>
      <w:r w:rsidRPr="001C7FF9">
        <w:rPr>
          <w:spacing w:val="-8"/>
          <w:sz w:val="19"/>
          <w:szCs w:val="19"/>
        </w:rPr>
        <w:t xml:space="preserve"> </w:t>
      </w:r>
      <w:r w:rsidRPr="001C7FF9">
        <w:rPr>
          <w:spacing w:val="-2"/>
          <w:sz w:val="19"/>
          <w:szCs w:val="19"/>
        </w:rPr>
        <w:t>uitgevoerde</w:t>
      </w:r>
      <w:r w:rsidRPr="001C7FF9">
        <w:rPr>
          <w:spacing w:val="-9"/>
          <w:sz w:val="19"/>
          <w:szCs w:val="19"/>
        </w:rPr>
        <w:t xml:space="preserve"> </w:t>
      </w:r>
      <w:r w:rsidRPr="001C7FF9">
        <w:rPr>
          <w:spacing w:val="-2"/>
          <w:sz w:val="19"/>
          <w:szCs w:val="19"/>
        </w:rPr>
        <w:t>evaluatie.</w:t>
      </w:r>
    </w:p>
    <w:p w:rsidRPr="00552B69" w:rsidR="00F72D23" w:rsidP="00552B69" w:rsidRDefault="00F72D23" w14:paraId="6C45271E" w14:textId="77777777">
      <w:pPr>
        <w:tabs>
          <w:tab w:val="left" w:pos="958"/>
          <w:tab w:val="left" w:pos="960"/>
        </w:tabs>
        <w:spacing w:line="232" w:lineRule="auto"/>
        <w:ind w:right="617"/>
        <w:rPr>
          <w:color w:val="0070C0"/>
          <w:sz w:val="19"/>
        </w:rPr>
      </w:pPr>
    </w:p>
    <w:p w:rsidRPr="00965CA0" w:rsidR="0041593C" w:rsidP="00B1143D" w:rsidRDefault="0041593C" w14:paraId="780A11CC" w14:textId="24FF1434">
      <w:pPr>
        <w:pStyle w:val="Lijstalinea"/>
        <w:ind w:firstLine="0"/>
        <w:jc w:val="left"/>
        <w:rPr>
          <w:rFonts w:ascii="Verdana" w:hAnsi="Verdana"/>
          <w:i/>
          <w:sz w:val="18"/>
          <w:szCs w:val="18"/>
        </w:rPr>
      </w:pPr>
      <w:r w:rsidRPr="00965CA0">
        <w:rPr>
          <w:rFonts w:ascii="Verdana" w:hAnsi="Verdana"/>
          <w:i/>
          <w:iCs/>
          <w:sz w:val="18"/>
          <w:szCs w:val="18"/>
        </w:rPr>
        <w:t xml:space="preserve">Effectief beleid voor de terugkeer naar het land van herkomst </w:t>
      </w:r>
    </w:p>
    <w:p w:rsidRPr="00965CA0" w:rsidR="0041593C" w:rsidP="00B1143D" w:rsidRDefault="0041593C" w14:paraId="105FD357" w14:textId="038527F6">
      <w:pPr>
        <w:pStyle w:val="Lijstalinea"/>
        <w:ind w:firstLine="0"/>
        <w:rPr>
          <w:rFonts w:ascii="Verdana" w:hAnsi="Verdana"/>
          <w:sz w:val="18"/>
          <w:szCs w:val="18"/>
        </w:rPr>
      </w:pPr>
      <w:r w:rsidRPr="00965CA0">
        <w:rPr>
          <w:rFonts w:ascii="Verdana" w:hAnsi="Verdana"/>
          <w:sz w:val="18"/>
          <w:szCs w:val="18"/>
        </w:rPr>
        <w:t xml:space="preserve">Het Nederlandse terugkeerproces wordt gekenmerkt door de betrokkenheid van veel verschillende gespecialiseerde organisaties. Op verschillende niveaus (operationeel, tactisch en internationaal) werken de ketenpartners samen, onder meer vanwege de wederzijdse afhankelijkheid in het terugkeerproces. De belangrijkste spelers in het terugkeerproces zijn </w:t>
      </w:r>
      <w:proofErr w:type="spellStart"/>
      <w:r w:rsidRPr="00965CA0">
        <w:rPr>
          <w:rFonts w:ascii="Verdana" w:hAnsi="Verdana"/>
          <w:sz w:val="18"/>
          <w:szCs w:val="18"/>
        </w:rPr>
        <w:t>DTenV</w:t>
      </w:r>
      <w:proofErr w:type="spellEnd"/>
      <w:r w:rsidRPr="00965CA0">
        <w:rPr>
          <w:rFonts w:ascii="Verdana" w:hAnsi="Verdana"/>
          <w:sz w:val="18"/>
          <w:szCs w:val="18"/>
        </w:rPr>
        <w:t xml:space="preserve">, politie, </w:t>
      </w:r>
      <w:proofErr w:type="spellStart"/>
      <w:r w:rsidRPr="00965CA0">
        <w:rPr>
          <w:rFonts w:ascii="Verdana" w:hAnsi="Verdana"/>
          <w:sz w:val="18"/>
          <w:szCs w:val="18"/>
        </w:rPr>
        <w:t>KMar</w:t>
      </w:r>
      <w:proofErr w:type="spellEnd"/>
      <w:r w:rsidRPr="00965CA0">
        <w:rPr>
          <w:rFonts w:ascii="Verdana" w:hAnsi="Verdana"/>
          <w:sz w:val="18"/>
          <w:szCs w:val="18"/>
        </w:rPr>
        <w:t xml:space="preserve">, IND, COA en DJI. Het kabinet zet in op goede samenwerking in de migratieketen zodat alle onderdelen van het terugkeerproces goed op elkaar zijn afgestemd. </w:t>
      </w:r>
    </w:p>
    <w:p w:rsidRPr="00965CA0" w:rsidR="0041593C" w:rsidP="0041593C" w:rsidRDefault="0041593C" w14:paraId="7BF2B714" w14:textId="77777777">
      <w:pPr>
        <w:pStyle w:val="Lijstalinea"/>
        <w:ind w:left="619" w:firstLine="0"/>
        <w:rPr>
          <w:rFonts w:ascii="Verdana" w:hAnsi="Verdana"/>
          <w:sz w:val="18"/>
          <w:szCs w:val="18"/>
        </w:rPr>
      </w:pPr>
    </w:p>
    <w:p w:rsidRPr="00965CA0" w:rsidR="0041593C" w:rsidP="00B1143D" w:rsidRDefault="0041593C" w14:paraId="786FF92C" w14:textId="397B8496">
      <w:pPr>
        <w:pStyle w:val="Lijstalinea"/>
        <w:ind w:firstLine="0"/>
        <w:rPr>
          <w:rFonts w:ascii="Verdana" w:hAnsi="Verdana"/>
          <w:sz w:val="18"/>
          <w:szCs w:val="18"/>
        </w:rPr>
      </w:pPr>
      <w:r w:rsidRPr="00965CA0">
        <w:rPr>
          <w:rFonts w:ascii="Verdana" w:hAnsi="Verdana"/>
          <w:sz w:val="18"/>
          <w:szCs w:val="18"/>
        </w:rPr>
        <w:t xml:space="preserve">Nederland biedt vreemdelingen terugkeerondersteuning aan, bestaande uit informatie over zelfstandig vertrek, een vliegtuigticket, advies over het verkrijgen van een reisdocument en een kleine financiële vergoeding voor eventuele noodzakelijke uitgaven gedurende de reis. Deze terugkeerondersteuning wordt aangeboden door de Internationale Organisatie voor Migratie (IOM) als onderdeel van het ‘Return </w:t>
      </w:r>
      <w:proofErr w:type="spellStart"/>
      <w:r w:rsidRPr="00965CA0">
        <w:rPr>
          <w:rFonts w:ascii="Verdana" w:hAnsi="Verdana"/>
          <w:sz w:val="18"/>
          <w:szCs w:val="18"/>
        </w:rPr>
        <w:t>and</w:t>
      </w:r>
      <w:proofErr w:type="spellEnd"/>
      <w:r w:rsidRPr="00965CA0">
        <w:rPr>
          <w:rFonts w:ascii="Verdana" w:hAnsi="Verdana"/>
          <w:sz w:val="18"/>
          <w:szCs w:val="18"/>
        </w:rPr>
        <w:t xml:space="preserve"> </w:t>
      </w:r>
      <w:proofErr w:type="spellStart"/>
      <w:r w:rsidRPr="00965CA0">
        <w:rPr>
          <w:rFonts w:ascii="Verdana" w:hAnsi="Verdana"/>
          <w:sz w:val="18"/>
          <w:szCs w:val="18"/>
        </w:rPr>
        <w:t>Emigration</w:t>
      </w:r>
      <w:proofErr w:type="spellEnd"/>
      <w:r w:rsidRPr="00965CA0">
        <w:rPr>
          <w:rFonts w:ascii="Verdana" w:hAnsi="Verdana"/>
          <w:sz w:val="18"/>
          <w:szCs w:val="18"/>
        </w:rPr>
        <w:t xml:space="preserve"> Assistance </w:t>
      </w:r>
      <w:proofErr w:type="spellStart"/>
      <w:r w:rsidRPr="00965CA0">
        <w:rPr>
          <w:rFonts w:ascii="Verdana" w:hAnsi="Verdana"/>
          <w:sz w:val="18"/>
          <w:szCs w:val="18"/>
        </w:rPr>
        <w:t>from</w:t>
      </w:r>
      <w:proofErr w:type="spellEnd"/>
      <w:r w:rsidRPr="00965CA0">
        <w:rPr>
          <w:rFonts w:ascii="Verdana" w:hAnsi="Verdana"/>
          <w:sz w:val="18"/>
          <w:szCs w:val="18"/>
        </w:rPr>
        <w:t xml:space="preserve"> </w:t>
      </w:r>
      <w:proofErr w:type="spellStart"/>
      <w:r w:rsidRPr="00965CA0">
        <w:rPr>
          <w:rFonts w:ascii="Verdana" w:hAnsi="Verdana"/>
          <w:sz w:val="18"/>
          <w:szCs w:val="18"/>
        </w:rPr>
        <w:t>the</w:t>
      </w:r>
      <w:proofErr w:type="spellEnd"/>
      <w:r w:rsidRPr="00965CA0">
        <w:rPr>
          <w:rFonts w:ascii="Verdana" w:hAnsi="Verdana"/>
          <w:sz w:val="18"/>
          <w:szCs w:val="18"/>
        </w:rPr>
        <w:t xml:space="preserve"> Netherlands’ (REAN) programma. Daarnaast kunnen sommige vreemdelingen, afhankelijk van hun nationaliteit, herintegratieondersteuning krijgen via IOM, EU </w:t>
      </w:r>
      <w:proofErr w:type="spellStart"/>
      <w:r w:rsidRPr="00965CA0">
        <w:rPr>
          <w:rFonts w:ascii="Verdana" w:hAnsi="Verdana"/>
          <w:sz w:val="18"/>
          <w:szCs w:val="18"/>
        </w:rPr>
        <w:t>Reintegration</w:t>
      </w:r>
      <w:proofErr w:type="spellEnd"/>
      <w:r w:rsidRPr="00965CA0">
        <w:rPr>
          <w:rFonts w:ascii="Verdana" w:hAnsi="Verdana"/>
          <w:sz w:val="18"/>
          <w:szCs w:val="18"/>
        </w:rPr>
        <w:t xml:space="preserve"> </w:t>
      </w:r>
      <w:proofErr w:type="spellStart"/>
      <w:r w:rsidRPr="00965CA0">
        <w:rPr>
          <w:rFonts w:ascii="Verdana" w:hAnsi="Verdana"/>
          <w:sz w:val="18"/>
          <w:szCs w:val="18"/>
        </w:rPr>
        <w:t>Programme</w:t>
      </w:r>
      <w:proofErr w:type="spellEnd"/>
      <w:r w:rsidRPr="00965CA0">
        <w:rPr>
          <w:rFonts w:ascii="Verdana" w:hAnsi="Verdana"/>
          <w:sz w:val="18"/>
          <w:szCs w:val="18"/>
        </w:rPr>
        <w:t xml:space="preserve"> (EURP) vanuit </w:t>
      </w:r>
      <w:proofErr w:type="spellStart"/>
      <w:r w:rsidRPr="00965CA0">
        <w:rPr>
          <w:rFonts w:ascii="Verdana" w:hAnsi="Verdana"/>
          <w:sz w:val="18"/>
          <w:szCs w:val="18"/>
        </w:rPr>
        <w:t>Frontex</w:t>
      </w:r>
      <w:proofErr w:type="spellEnd"/>
      <w:r w:rsidRPr="00965CA0">
        <w:rPr>
          <w:rFonts w:ascii="Verdana" w:hAnsi="Verdana"/>
          <w:sz w:val="18"/>
          <w:szCs w:val="18"/>
        </w:rPr>
        <w:t xml:space="preserve"> en verschillende </w:t>
      </w:r>
      <w:proofErr w:type="spellStart"/>
      <w:r w:rsidRPr="00965CA0">
        <w:rPr>
          <w:rFonts w:ascii="Verdana" w:hAnsi="Verdana"/>
          <w:sz w:val="18"/>
          <w:szCs w:val="18"/>
        </w:rPr>
        <w:t>NGO’s</w:t>
      </w:r>
      <w:proofErr w:type="spellEnd"/>
      <w:r w:rsidRPr="00965CA0">
        <w:rPr>
          <w:rFonts w:ascii="Verdana" w:hAnsi="Verdana"/>
          <w:sz w:val="18"/>
          <w:szCs w:val="18"/>
        </w:rPr>
        <w:t xml:space="preserve"> die subsidie ontvangen van de </w:t>
      </w:r>
      <w:proofErr w:type="spellStart"/>
      <w:r w:rsidRPr="00965CA0">
        <w:rPr>
          <w:rFonts w:ascii="Verdana" w:hAnsi="Verdana"/>
          <w:sz w:val="18"/>
          <w:szCs w:val="18"/>
        </w:rPr>
        <w:t>DTenV</w:t>
      </w:r>
      <w:proofErr w:type="spellEnd"/>
      <w:r w:rsidRPr="00965CA0">
        <w:rPr>
          <w:rFonts w:ascii="Verdana" w:hAnsi="Verdana"/>
          <w:sz w:val="18"/>
          <w:szCs w:val="18"/>
        </w:rPr>
        <w:t xml:space="preserve">. EURP wordt aangeboden voor zowel vrijwillig als gedwongen vertrek (vreemdelingen die gedwongen moeten vertrekken komen echter in aanmerking voor minder herintegratieondersteuning). </w:t>
      </w:r>
    </w:p>
    <w:p w:rsidR="006F5859" w:rsidP="00F37E64" w:rsidRDefault="0041593C" w14:paraId="3153794C" w14:textId="77777777">
      <w:pPr>
        <w:pStyle w:val="Lijstalinea"/>
        <w:numPr>
          <w:ilvl w:val="0"/>
          <w:numId w:val="23"/>
        </w:numPr>
        <w:rPr>
          <w:rFonts w:ascii="Verdana" w:hAnsi="Verdana"/>
          <w:sz w:val="18"/>
          <w:szCs w:val="18"/>
        </w:rPr>
      </w:pPr>
      <w:r w:rsidRPr="00965CA0">
        <w:rPr>
          <w:rFonts w:ascii="Verdana" w:hAnsi="Verdana"/>
          <w:sz w:val="18"/>
          <w:szCs w:val="18"/>
        </w:rPr>
        <w:t xml:space="preserve">Er wordt nader onderzocht op welke manier de programma’s elkaar kunnen aanvullen. In deze onderlinge samenwerking moet worden gekomen tot een robuust stelsel van terugkeer- en herintegratieondersteuning. </w:t>
      </w:r>
    </w:p>
    <w:p w:rsidRPr="00965CA0" w:rsidR="0041593C" w:rsidP="00074DD0" w:rsidRDefault="0041593C" w14:paraId="4FCAE946" w14:textId="650D8269">
      <w:pPr>
        <w:pStyle w:val="Lijstalinea"/>
        <w:numPr>
          <w:ilvl w:val="0"/>
          <w:numId w:val="23"/>
        </w:numPr>
        <w:rPr>
          <w:rFonts w:ascii="Verdana" w:hAnsi="Verdana"/>
          <w:sz w:val="18"/>
          <w:szCs w:val="18"/>
        </w:rPr>
      </w:pPr>
      <w:r w:rsidRPr="00965CA0">
        <w:rPr>
          <w:rFonts w:ascii="Verdana" w:hAnsi="Verdana"/>
          <w:sz w:val="18"/>
          <w:szCs w:val="18"/>
        </w:rPr>
        <w:t xml:space="preserve">In het kader van Europese en internationale samenwerking ter bevordering van terugkeer blijft een goede samenwerking met </w:t>
      </w:r>
      <w:proofErr w:type="spellStart"/>
      <w:r w:rsidRPr="00965CA0">
        <w:rPr>
          <w:rFonts w:ascii="Verdana" w:hAnsi="Verdana"/>
          <w:sz w:val="18"/>
          <w:szCs w:val="18"/>
        </w:rPr>
        <w:t>Frontex</w:t>
      </w:r>
      <w:proofErr w:type="spellEnd"/>
      <w:r w:rsidRPr="00965CA0">
        <w:rPr>
          <w:rFonts w:ascii="Verdana" w:hAnsi="Verdana"/>
          <w:sz w:val="18"/>
          <w:szCs w:val="18"/>
        </w:rPr>
        <w:t xml:space="preserve"> onverminderd van belang.</w:t>
      </w:r>
      <w:r w:rsidR="00D06580">
        <w:rPr>
          <w:rFonts w:ascii="Verdana" w:hAnsi="Verdana"/>
          <w:sz w:val="18"/>
          <w:szCs w:val="18"/>
        </w:rPr>
        <w:t xml:space="preserve"> </w:t>
      </w:r>
      <w:r w:rsidRPr="00965CA0">
        <w:rPr>
          <w:rFonts w:ascii="Verdana" w:hAnsi="Verdana"/>
          <w:sz w:val="18"/>
          <w:szCs w:val="18"/>
        </w:rPr>
        <w:t>Een belangrijk speerpunt is het toekomstbestendig maken van het terugkeerproces, bijvoorbeeld door het Informatiesysteem Terugkeer en Vertrek (ISTV) verder te verbeteren.</w:t>
      </w:r>
      <w:r w:rsidRPr="00965CA0" w:rsidR="67AFA2F6">
        <w:rPr>
          <w:rFonts w:ascii="Verdana" w:hAnsi="Verdana"/>
          <w:sz w:val="18"/>
          <w:szCs w:val="18"/>
        </w:rPr>
        <w:t xml:space="preserve"> </w:t>
      </w:r>
      <w:r w:rsidRPr="00965CA0" w:rsidR="00074DD0">
        <w:rPr>
          <w:rFonts w:ascii="Verdana" w:hAnsi="Verdana"/>
          <w:sz w:val="18"/>
          <w:szCs w:val="18"/>
        </w:rPr>
        <w:t>Dit komt de ketensamenwerking ten goede.</w:t>
      </w:r>
    </w:p>
    <w:p w:rsidRPr="00965CA0" w:rsidR="008F4826" w:rsidP="009F0C7E" w:rsidRDefault="0041593C" w14:paraId="2B96A0D0" w14:textId="28253BD8">
      <w:pPr>
        <w:pStyle w:val="Lijstalinea"/>
        <w:numPr>
          <w:ilvl w:val="0"/>
          <w:numId w:val="23"/>
        </w:numPr>
        <w:rPr>
          <w:rFonts w:ascii="Verdana" w:hAnsi="Verdana"/>
          <w:sz w:val="18"/>
          <w:szCs w:val="18"/>
        </w:rPr>
      </w:pPr>
      <w:r w:rsidRPr="00965CA0">
        <w:rPr>
          <w:rFonts w:ascii="Verdana" w:hAnsi="Verdana"/>
          <w:sz w:val="18"/>
          <w:szCs w:val="18"/>
        </w:rPr>
        <w:t>Wanneer vreemdelingen niet vrijwillig vertrekken, wordt ingezet op gedwongen terugkeer.</w:t>
      </w:r>
      <w:r w:rsidRPr="00965CA0" w:rsidR="009F0C7E">
        <w:rPr>
          <w:rFonts w:ascii="Verdana" w:hAnsi="Verdana"/>
          <w:sz w:val="18"/>
          <w:szCs w:val="18"/>
        </w:rPr>
        <w:t xml:space="preserve"> </w:t>
      </w:r>
      <w:r w:rsidRPr="00965CA0">
        <w:rPr>
          <w:rFonts w:ascii="Verdana" w:hAnsi="Verdana"/>
          <w:sz w:val="18"/>
          <w:szCs w:val="18"/>
        </w:rPr>
        <w:t xml:space="preserve">Bij gedwongen terugkeer komt </w:t>
      </w:r>
      <w:r w:rsidRPr="00965CA0" w:rsidR="008F4826">
        <w:rPr>
          <w:rFonts w:ascii="Verdana" w:hAnsi="Verdana"/>
          <w:sz w:val="18"/>
          <w:szCs w:val="18"/>
        </w:rPr>
        <w:t xml:space="preserve">de maatregel </w:t>
      </w:r>
      <w:r w:rsidRPr="00965CA0">
        <w:rPr>
          <w:rFonts w:ascii="Verdana" w:hAnsi="Verdana"/>
          <w:sz w:val="18"/>
          <w:szCs w:val="18"/>
        </w:rPr>
        <w:t xml:space="preserve">vreemdelingenbewaring als ultimum remedium in beeld. </w:t>
      </w:r>
      <w:r w:rsidRPr="00965CA0" w:rsidR="008F4826">
        <w:rPr>
          <w:rFonts w:ascii="Verdana" w:hAnsi="Verdana"/>
          <w:sz w:val="18"/>
          <w:szCs w:val="18"/>
        </w:rPr>
        <w:t>Het kabinet heeft in dat kader ingezet op een uitbreiding van de beschikbare capaciteit</w:t>
      </w:r>
      <w:r w:rsidRPr="00965CA0">
        <w:rPr>
          <w:rFonts w:ascii="Verdana" w:hAnsi="Verdana"/>
          <w:sz w:val="18"/>
          <w:szCs w:val="18"/>
        </w:rPr>
        <w:t xml:space="preserve">. </w:t>
      </w:r>
    </w:p>
    <w:p w:rsidRPr="00965CA0" w:rsidR="0041593C" w:rsidRDefault="008F4826" w14:paraId="3663FF57" w14:textId="698C9FDA">
      <w:pPr>
        <w:pStyle w:val="Lijstalinea"/>
        <w:numPr>
          <w:ilvl w:val="0"/>
          <w:numId w:val="24"/>
        </w:numPr>
        <w:rPr>
          <w:rFonts w:ascii="Verdana" w:hAnsi="Verdana"/>
          <w:sz w:val="18"/>
          <w:szCs w:val="18"/>
        </w:rPr>
      </w:pPr>
      <w:r w:rsidRPr="00965CA0">
        <w:rPr>
          <w:rFonts w:ascii="Verdana" w:hAnsi="Verdana"/>
          <w:sz w:val="18"/>
          <w:szCs w:val="18"/>
        </w:rPr>
        <w:t>Als</w:t>
      </w:r>
      <w:r w:rsidRPr="00965CA0" w:rsidR="0041593C">
        <w:rPr>
          <w:rFonts w:ascii="Verdana" w:hAnsi="Verdana"/>
          <w:sz w:val="18"/>
          <w:szCs w:val="18"/>
        </w:rPr>
        <w:t xml:space="preserve"> onderdeel van de bredere counter-terrorisme aanpak van Nederland</w:t>
      </w:r>
      <w:r w:rsidRPr="00965CA0">
        <w:rPr>
          <w:rFonts w:ascii="Verdana" w:hAnsi="Verdana"/>
          <w:sz w:val="18"/>
          <w:szCs w:val="18"/>
        </w:rPr>
        <w:t>, wordt fors ingezet en geprioriteerd op de terugkeer van illegaal verblijvende v</w:t>
      </w:r>
      <w:r w:rsidRPr="00965CA0" w:rsidR="0041593C">
        <w:rPr>
          <w:rFonts w:ascii="Verdana" w:hAnsi="Verdana"/>
          <w:sz w:val="18"/>
          <w:szCs w:val="18"/>
        </w:rPr>
        <w:t xml:space="preserve">reemdelingen die een bedreiging vormen voor de nationale veiligheid. Een gespecialiseerd team binnen </w:t>
      </w:r>
      <w:proofErr w:type="spellStart"/>
      <w:r w:rsidRPr="00965CA0" w:rsidR="0041593C">
        <w:rPr>
          <w:rFonts w:ascii="Verdana" w:hAnsi="Verdana"/>
          <w:sz w:val="18"/>
          <w:szCs w:val="18"/>
        </w:rPr>
        <w:t>DTenV</w:t>
      </w:r>
      <w:proofErr w:type="spellEnd"/>
      <w:r w:rsidRPr="00965CA0" w:rsidR="0041593C">
        <w:rPr>
          <w:rFonts w:ascii="Verdana" w:hAnsi="Verdana"/>
          <w:sz w:val="18"/>
          <w:szCs w:val="18"/>
        </w:rPr>
        <w:t xml:space="preserve"> is verantwoordelijk om het vertrek van deze groep te realiseren.</w:t>
      </w:r>
      <w:r w:rsidRPr="00965CA0">
        <w:rPr>
          <w:rFonts w:ascii="Verdana" w:hAnsi="Verdana"/>
          <w:sz w:val="18"/>
          <w:szCs w:val="18"/>
        </w:rPr>
        <w:t xml:space="preserve"> Daarbij speelt ook het investeren in diplomatieke relaties een belangrijke rol.</w:t>
      </w:r>
      <w:r w:rsidRPr="00965CA0" w:rsidR="0041593C">
        <w:rPr>
          <w:rFonts w:ascii="Verdana" w:hAnsi="Verdana"/>
          <w:sz w:val="18"/>
          <w:szCs w:val="18"/>
        </w:rPr>
        <w:t xml:space="preserve"> </w:t>
      </w:r>
    </w:p>
    <w:p w:rsidRPr="00173045" w:rsidR="0041593C" w:rsidP="00B1143D" w:rsidRDefault="0041593C" w14:paraId="35478F70" w14:textId="49536579">
      <w:pPr>
        <w:pStyle w:val="Lijstalinea"/>
        <w:ind w:firstLine="0"/>
        <w:rPr>
          <w:rFonts w:ascii="Verdana" w:hAnsi="Verdana"/>
          <w:sz w:val="18"/>
          <w:szCs w:val="18"/>
        </w:rPr>
      </w:pPr>
      <w:r w:rsidRPr="00965CA0">
        <w:rPr>
          <w:rFonts w:ascii="Verdana" w:hAnsi="Verdana"/>
          <w:sz w:val="18"/>
          <w:szCs w:val="18"/>
        </w:rPr>
        <w:br/>
        <w:t xml:space="preserve">Ook zet Nederland in op  het verstevigen van de internationale samenwerking en partnerschappen met (belangrijke) herkomstlanden, waar mogelijk </w:t>
      </w:r>
      <w:r w:rsidRPr="00965CA0" w:rsidR="008F4826">
        <w:rPr>
          <w:rFonts w:ascii="Verdana" w:hAnsi="Verdana"/>
          <w:sz w:val="18"/>
          <w:szCs w:val="18"/>
        </w:rPr>
        <w:t>in EU-verband</w:t>
      </w:r>
      <w:r w:rsidRPr="00965CA0">
        <w:rPr>
          <w:rFonts w:ascii="Verdana" w:hAnsi="Verdana"/>
          <w:sz w:val="18"/>
          <w:szCs w:val="18"/>
        </w:rPr>
        <w:t xml:space="preserve">. Een goede terugkeersamenwerking met derde landen  is een fundamenteel onderdeel van een effectief terugkeerbeleid. Het aangaan van (migratie)partnerschappen met derde landen heeft dan ook geleid tot tastbare verbetering in de terugkeersamenwerking met deze landen.  Nederland zet zich in EU-gremia actief in als het gaat om monitoring van de terugkeersamenwerking met derde landen en het nemen van gecoördineerde maatregelen in EU verband tegen derde landen vanwege ontoereikende terugkeersamenwerking. Zo is Nederland voorstander van het gebruik van EU-instrumenten – zoals het nemen </w:t>
      </w:r>
      <w:r w:rsidR="000F3D07">
        <w:rPr>
          <w:rFonts w:ascii="Verdana" w:hAnsi="Verdana"/>
          <w:sz w:val="18"/>
          <w:szCs w:val="18"/>
        </w:rPr>
        <w:t xml:space="preserve">van </w:t>
      </w:r>
      <w:r w:rsidRPr="00965CA0">
        <w:rPr>
          <w:rFonts w:ascii="Verdana" w:hAnsi="Verdana"/>
          <w:sz w:val="18"/>
          <w:szCs w:val="18"/>
        </w:rPr>
        <w:t>negatieve visummaatregelen tegen derde landen die niet meewerken aan terugkeer van hun onderdanen</w:t>
      </w:r>
      <w:r w:rsidRPr="00965CA0" w:rsidR="008F4826">
        <w:rPr>
          <w:rFonts w:ascii="Verdana" w:hAnsi="Verdana"/>
          <w:sz w:val="18"/>
          <w:szCs w:val="18"/>
        </w:rPr>
        <w:t>.</w:t>
      </w:r>
      <w:r w:rsidRPr="00965CA0">
        <w:rPr>
          <w:rFonts w:ascii="Verdana" w:hAnsi="Verdana"/>
          <w:sz w:val="18"/>
          <w:szCs w:val="18"/>
        </w:rPr>
        <w:t xml:space="preserve">  </w:t>
      </w:r>
      <w:r w:rsidRPr="00965CA0" w:rsidR="008F4826">
        <w:rPr>
          <w:rFonts w:ascii="Verdana" w:hAnsi="Verdana"/>
          <w:sz w:val="18"/>
          <w:szCs w:val="18"/>
        </w:rPr>
        <w:t xml:space="preserve">Daarnaast zet het kabinet </w:t>
      </w:r>
      <w:r w:rsidR="000F3D07">
        <w:rPr>
          <w:rFonts w:ascii="Verdana" w:hAnsi="Verdana"/>
          <w:sz w:val="18"/>
          <w:szCs w:val="18"/>
        </w:rPr>
        <w:t xml:space="preserve">zich </w:t>
      </w:r>
      <w:r w:rsidRPr="00965CA0" w:rsidR="008F4826">
        <w:rPr>
          <w:rFonts w:ascii="Verdana" w:hAnsi="Verdana"/>
          <w:sz w:val="18"/>
          <w:szCs w:val="18"/>
        </w:rPr>
        <w:t>in om</w:t>
      </w:r>
      <w:r w:rsidRPr="00965CA0">
        <w:rPr>
          <w:rFonts w:ascii="Verdana" w:hAnsi="Verdana"/>
          <w:sz w:val="18"/>
          <w:szCs w:val="18"/>
        </w:rPr>
        <w:t xml:space="preserve"> </w:t>
      </w:r>
      <w:r w:rsidRPr="00965CA0" w:rsidR="008F4826">
        <w:rPr>
          <w:rFonts w:ascii="Verdana" w:hAnsi="Verdana"/>
          <w:sz w:val="18"/>
          <w:szCs w:val="18"/>
        </w:rPr>
        <w:t>een</w:t>
      </w:r>
      <w:r w:rsidRPr="00965CA0">
        <w:rPr>
          <w:rFonts w:ascii="Verdana" w:hAnsi="Verdana"/>
          <w:sz w:val="18"/>
          <w:szCs w:val="18"/>
        </w:rPr>
        <w:t xml:space="preserve">  koppel</w:t>
      </w:r>
      <w:r w:rsidRPr="00965CA0" w:rsidR="008F4826">
        <w:rPr>
          <w:rFonts w:ascii="Verdana" w:hAnsi="Verdana"/>
          <w:sz w:val="18"/>
          <w:szCs w:val="18"/>
        </w:rPr>
        <w:t>ing te maken tussen de terugkeer</w:t>
      </w:r>
      <w:r w:rsidRPr="00965CA0">
        <w:rPr>
          <w:rFonts w:ascii="Verdana" w:hAnsi="Verdana"/>
          <w:sz w:val="18"/>
          <w:szCs w:val="18"/>
        </w:rPr>
        <w:t xml:space="preserve">samenwerking en </w:t>
      </w:r>
      <w:r w:rsidRPr="00965CA0" w:rsidR="008F4826">
        <w:rPr>
          <w:rFonts w:ascii="Verdana" w:hAnsi="Verdana"/>
          <w:sz w:val="18"/>
          <w:szCs w:val="18"/>
        </w:rPr>
        <w:t xml:space="preserve">de </w:t>
      </w:r>
      <w:r w:rsidRPr="00965CA0">
        <w:rPr>
          <w:rFonts w:ascii="Verdana" w:hAnsi="Verdana"/>
          <w:sz w:val="18"/>
          <w:szCs w:val="18"/>
        </w:rPr>
        <w:t xml:space="preserve">toegang tot de EU markt </w:t>
      </w:r>
      <w:r w:rsidRPr="00965CA0" w:rsidR="008F4826">
        <w:rPr>
          <w:rFonts w:ascii="Verdana" w:hAnsi="Verdana"/>
          <w:sz w:val="18"/>
          <w:szCs w:val="18"/>
        </w:rPr>
        <w:t xml:space="preserve">via </w:t>
      </w:r>
      <w:r w:rsidRPr="00965CA0">
        <w:rPr>
          <w:rFonts w:ascii="Verdana" w:hAnsi="Verdana"/>
          <w:sz w:val="18"/>
          <w:szCs w:val="18"/>
        </w:rPr>
        <w:t xml:space="preserve">het </w:t>
      </w:r>
      <w:r w:rsidRPr="00965CA0" w:rsidR="008F4826">
        <w:rPr>
          <w:rFonts w:ascii="Verdana" w:hAnsi="Verdana"/>
          <w:sz w:val="18"/>
          <w:szCs w:val="18"/>
        </w:rPr>
        <w:t>Algemeen Preferentieel Stelsel</w:t>
      </w:r>
      <w:r w:rsidRPr="00965CA0">
        <w:rPr>
          <w:rFonts w:ascii="Verdana" w:hAnsi="Verdana"/>
          <w:sz w:val="18"/>
          <w:szCs w:val="18"/>
        </w:rPr>
        <w:t>.</w:t>
      </w:r>
    </w:p>
    <w:p w:rsidRPr="00965CA0" w:rsidR="0041593C" w:rsidP="0041593C" w:rsidRDefault="0041593C" w14:paraId="04CAC2B5" w14:textId="55E80500">
      <w:pPr>
        <w:tabs>
          <w:tab w:val="left" w:pos="958"/>
          <w:tab w:val="left" w:pos="960"/>
        </w:tabs>
        <w:spacing w:line="232" w:lineRule="auto"/>
        <w:ind w:right="617"/>
        <w:rPr>
          <w:rFonts w:ascii="Verdana" w:hAnsi="Verdana"/>
          <w:i/>
          <w:sz w:val="18"/>
          <w:szCs w:val="18"/>
        </w:rPr>
      </w:pPr>
    </w:p>
    <w:p w:rsidRPr="00965CA0" w:rsidR="00122FAB" w:rsidP="00BD4E9D" w:rsidRDefault="00B1143D" w14:paraId="2A2FF721" w14:textId="6945D448">
      <w:pPr>
        <w:pStyle w:val="Lijstalinea"/>
        <w:tabs>
          <w:tab w:val="left" w:pos="958"/>
          <w:tab w:val="left" w:pos="960"/>
        </w:tabs>
        <w:spacing w:line="232" w:lineRule="auto"/>
        <w:ind w:right="617"/>
        <w:rPr>
          <w:rFonts w:ascii="Verdana" w:hAnsi="Verdana"/>
          <w:i/>
          <w:sz w:val="18"/>
          <w:szCs w:val="18"/>
        </w:rPr>
      </w:pPr>
      <w:r>
        <w:rPr>
          <w:rFonts w:ascii="Verdana" w:hAnsi="Verdana"/>
          <w:i/>
          <w:iCs/>
          <w:sz w:val="18"/>
          <w:szCs w:val="18"/>
        </w:rPr>
        <w:tab/>
      </w:r>
      <w:r w:rsidRPr="00965CA0" w:rsidR="001A282E">
        <w:rPr>
          <w:rFonts w:ascii="Verdana" w:hAnsi="Verdana"/>
          <w:i/>
          <w:iCs/>
          <w:sz w:val="18"/>
          <w:szCs w:val="18"/>
        </w:rPr>
        <w:t>Effectief beleid voor de overdracht van Dublinclaimanten</w:t>
      </w:r>
    </w:p>
    <w:p w:rsidR="0057188C" w:rsidP="00B1143D" w:rsidRDefault="00B1143D" w14:paraId="669F13BD" w14:textId="758F5D46">
      <w:pPr>
        <w:pStyle w:val="Lijstalinea"/>
        <w:tabs>
          <w:tab w:val="left" w:pos="958"/>
          <w:tab w:val="left" w:pos="960"/>
        </w:tabs>
        <w:spacing w:line="232" w:lineRule="auto"/>
        <w:ind w:left="958" w:right="617" w:firstLine="0"/>
        <w:rPr>
          <w:rFonts w:ascii="Verdana" w:hAnsi="Verdana"/>
          <w:sz w:val="18"/>
          <w:szCs w:val="18"/>
        </w:rPr>
      </w:pPr>
      <w:r>
        <w:rPr>
          <w:rFonts w:ascii="Verdana" w:hAnsi="Verdana"/>
          <w:sz w:val="18"/>
          <w:szCs w:val="18"/>
        </w:rPr>
        <w:tab/>
      </w:r>
      <w:r w:rsidR="000C2290">
        <w:rPr>
          <w:rFonts w:ascii="Verdana" w:hAnsi="Verdana"/>
          <w:sz w:val="18"/>
          <w:szCs w:val="18"/>
        </w:rPr>
        <w:t xml:space="preserve">Voor Nederland is een goed geïmplementeerd Dublin-systeem in alle lidstaten van essentieel belang. Nederland is van mening dat het aan de lidstaten en niet aan de asielzoeker is om te bepalen waar hij of zij </w:t>
      </w:r>
      <w:r w:rsidR="000F3D07">
        <w:rPr>
          <w:rFonts w:ascii="Verdana" w:hAnsi="Verdana"/>
          <w:sz w:val="18"/>
          <w:szCs w:val="18"/>
        </w:rPr>
        <w:t xml:space="preserve">een </w:t>
      </w:r>
      <w:r w:rsidR="000C2290">
        <w:rPr>
          <w:rFonts w:ascii="Verdana" w:hAnsi="Verdana"/>
          <w:sz w:val="18"/>
          <w:szCs w:val="18"/>
        </w:rPr>
        <w:t xml:space="preserve">verzoek om bescherming kan indienen. Dit is van belang om grip te krijgen op irreguliere migratie dóór de EU, maar ook om grip te krijgen op het aantal aankomsten </w:t>
      </w:r>
      <w:r w:rsidR="000C2290">
        <w:rPr>
          <w:rFonts w:ascii="Verdana" w:hAnsi="Verdana"/>
          <w:sz w:val="18"/>
          <w:szCs w:val="18"/>
        </w:rPr>
        <w:lastRenderedPageBreak/>
        <w:t>aan de buitengrenzen.</w:t>
      </w:r>
      <w:r w:rsidRPr="00965CA0" w:rsidR="000C2290">
        <w:rPr>
          <w:rFonts w:ascii="Verdana" w:hAnsi="Verdana"/>
          <w:sz w:val="18"/>
          <w:szCs w:val="18"/>
        </w:rPr>
        <w:t xml:space="preserve"> Nederland </w:t>
      </w:r>
      <w:r w:rsidR="000C2290">
        <w:rPr>
          <w:rFonts w:ascii="Verdana" w:hAnsi="Verdana"/>
          <w:sz w:val="18"/>
          <w:szCs w:val="18"/>
        </w:rPr>
        <w:t xml:space="preserve">zal </w:t>
      </w:r>
      <w:r w:rsidRPr="00965CA0" w:rsidR="000C2290">
        <w:rPr>
          <w:rFonts w:ascii="Verdana" w:hAnsi="Verdana"/>
          <w:sz w:val="18"/>
          <w:szCs w:val="18"/>
        </w:rPr>
        <w:t xml:space="preserve">zich </w:t>
      </w:r>
      <w:r w:rsidR="000C2290">
        <w:rPr>
          <w:rFonts w:ascii="Verdana" w:hAnsi="Verdana"/>
          <w:sz w:val="18"/>
          <w:szCs w:val="18"/>
        </w:rPr>
        <w:t xml:space="preserve">daarom </w:t>
      </w:r>
      <w:r w:rsidRPr="00965CA0" w:rsidR="000C2290">
        <w:rPr>
          <w:rFonts w:ascii="Verdana" w:hAnsi="Verdana"/>
          <w:sz w:val="18"/>
          <w:szCs w:val="18"/>
        </w:rPr>
        <w:t xml:space="preserve">in Europees verband blijven inzetten voor </w:t>
      </w:r>
      <w:r w:rsidR="000C2290">
        <w:rPr>
          <w:rFonts w:ascii="Verdana" w:hAnsi="Verdana"/>
          <w:sz w:val="18"/>
          <w:szCs w:val="18"/>
        </w:rPr>
        <w:t>volledige implementatie</w:t>
      </w:r>
      <w:r w:rsidRPr="00965CA0" w:rsidR="000C2290">
        <w:rPr>
          <w:rFonts w:ascii="Verdana" w:hAnsi="Verdana"/>
          <w:sz w:val="18"/>
          <w:szCs w:val="18"/>
        </w:rPr>
        <w:t xml:space="preserve"> van het Dublinsysteem</w:t>
      </w:r>
      <w:r w:rsidR="000C2290">
        <w:rPr>
          <w:rFonts w:ascii="Verdana" w:hAnsi="Verdana"/>
          <w:sz w:val="18"/>
          <w:szCs w:val="18"/>
        </w:rPr>
        <w:t>,</w:t>
      </w:r>
      <w:r w:rsidRPr="00965CA0" w:rsidR="000C2290">
        <w:rPr>
          <w:rFonts w:ascii="Verdana" w:hAnsi="Verdana"/>
          <w:sz w:val="18"/>
          <w:szCs w:val="18"/>
        </w:rPr>
        <w:t xml:space="preserve"> zodat aan alle lidstaten kan worden overgedragen. </w:t>
      </w:r>
    </w:p>
    <w:p w:rsidR="0057188C" w:rsidP="00646759" w:rsidRDefault="0057188C" w14:paraId="1D476730" w14:textId="77777777">
      <w:pPr>
        <w:pStyle w:val="Lijstalinea"/>
        <w:tabs>
          <w:tab w:val="left" w:pos="958"/>
          <w:tab w:val="left" w:pos="960"/>
        </w:tabs>
        <w:spacing w:line="232" w:lineRule="auto"/>
        <w:ind w:left="619" w:right="617" w:firstLine="0"/>
        <w:rPr>
          <w:rFonts w:ascii="Verdana" w:hAnsi="Verdana"/>
          <w:sz w:val="18"/>
          <w:szCs w:val="18"/>
        </w:rPr>
      </w:pPr>
    </w:p>
    <w:p w:rsidRPr="00965CA0" w:rsidR="001A282E" w:rsidP="00B1143D" w:rsidRDefault="00B1143D" w14:paraId="798DEAF5" w14:textId="785CCF04">
      <w:pPr>
        <w:pStyle w:val="Lijstalinea"/>
        <w:tabs>
          <w:tab w:val="left" w:pos="958"/>
          <w:tab w:val="left" w:pos="960"/>
        </w:tabs>
        <w:spacing w:line="232" w:lineRule="auto"/>
        <w:ind w:left="958" w:right="617" w:firstLine="0"/>
        <w:rPr>
          <w:rFonts w:ascii="Verdana" w:hAnsi="Verdana"/>
          <w:i/>
          <w:sz w:val="18"/>
          <w:szCs w:val="18"/>
        </w:rPr>
      </w:pPr>
      <w:r>
        <w:rPr>
          <w:rFonts w:ascii="Verdana" w:hAnsi="Verdana"/>
          <w:sz w:val="18"/>
          <w:szCs w:val="18"/>
        </w:rPr>
        <w:tab/>
      </w:r>
      <w:r w:rsidRPr="00965CA0" w:rsidR="001A282E">
        <w:rPr>
          <w:rFonts w:ascii="Verdana" w:hAnsi="Verdana"/>
          <w:sz w:val="18"/>
          <w:szCs w:val="18"/>
        </w:rPr>
        <w:t>Voor de overdracht van Dublinclaimanten is het van belang dat er een goede samenwerking is tussen d</w:t>
      </w:r>
      <w:r w:rsidRPr="00965CA0" w:rsidR="00122FAB">
        <w:rPr>
          <w:rFonts w:ascii="Verdana" w:hAnsi="Verdana"/>
          <w:sz w:val="18"/>
          <w:szCs w:val="18"/>
        </w:rPr>
        <w:t xml:space="preserve">e </w:t>
      </w:r>
      <w:r w:rsidRPr="00965CA0" w:rsidR="001A282E">
        <w:rPr>
          <w:rFonts w:ascii="Verdana" w:hAnsi="Verdana"/>
          <w:sz w:val="18"/>
          <w:szCs w:val="18"/>
        </w:rPr>
        <w:t xml:space="preserve"> verschillende ketenpartners</w:t>
      </w:r>
      <w:r w:rsidRPr="00965CA0" w:rsidR="00BE3D1F">
        <w:rPr>
          <w:rFonts w:ascii="Verdana" w:hAnsi="Verdana"/>
          <w:sz w:val="18"/>
          <w:szCs w:val="18"/>
        </w:rPr>
        <w:t xml:space="preserve"> (</w:t>
      </w:r>
      <w:r w:rsidRPr="00965CA0" w:rsidR="001A282E">
        <w:rPr>
          <w:rFonts w:ascii="Verdana" w:hAnsi="Verdana"/>
          <w:sz w:val="18"/>
          <w:szCs w:val="18"/>
        </w:rPr>
        <w:t xml:space="preserve">IND, </w:t>
      </w:r>
      <w:proofErr w:type="spellStart"/>
      <w:r w:rsidRPr="00965CA0" w:rsidR="001A282E">
        <w:rPr>
          <w:rFonts w:ascii="Verdana" w:hAnsi="Verdana"/>
          <w:sz w:val="18"/>
          <w:szCs w:val="18"/>
        </w:rPr>
        <w:t>DTenV</w:t>
      </w:r>
      <w:proofErr w:type="spellEnd"/>
      <w:r w:rsidRPr="00965CA0" w:rsidR="001A282E">
        <w:rPr>
          <w:rFonts w:ascii="Verdana" w:hAnsi="Verdana"/>
          <w:sz w:val="18"/>
          <w:szCs w:val="18"/>
        </w:rPr>
        <w:t xml:space="preserve">, COA, </w:t>
      </w:r>
      <w:r w:rsidRPr="00965CA0" w:rsidR="007A0449">
        <w:rPr>
          <w:rFonts w:ascii="Verdana" w:hAnsi="Verdana"/>
          <w:sz w:val="18"/>
          <w:szCs w:val="18"/>
        </w:rPr>
        <w:t xml:space="preserve">politie </w:t>
      </w:r>
      <w:r w:rsidRPr="00965CA0" w:rsidR="006C4E22">
        <w:rPr>
          <w:rFonts w:ascii="Verdana" w:hAnsi="Verdana"/>
          <w:sz w:val="18"/>
          <w:szCs w:val="18"/>
        </w:rPr>
        <w:t xml:space="preserve"> </w:t>
      </w:r>
      <w:r w:rsidRPr="00965CA0" w:rsidR="007A0449">
        <w:rPr>
          <w:rFonts w:ascii="Verdana" w:hAnsi="Verdana"/>
          <w:sz w:val="18"/>
          <w:szCs w:val="18"/>
        </w:rPr>
        <w:t>Dienst vervoer &amp; ondersteuning (DV&amp;O)</w:t>
      </w:r>
      <w:r w:rsidRPr="00965CA0" w:rsidR="001A282E">
        <w:rPr>
          <w:rFonts w:ascii="Verdana" w:hAnsi="Verdana"/>
          <w:sz w:val="18"/>
          <w:szCs w:val="18"/>
        </w:rPr>
        <w:t xml:space="preserve"> </w:t>
      </w:r>
      <w:proofErr w:type="spellStart"/>
      <w:r w:rsidRPr="00965CA0" w:rsidR="001A282E">
        <w:rPr>
          <w:rFonts w:ascii="Verdana" w:hAnsi="Verdana"/>
          <w:sz w:val="18"/>
          <w:szCs w:val="18"/>
        </w:rPr>
        <w:t>KMar</w:t>
      </w:r>
      <w:proofErr w:type="spellEnd"/>
      <w:r w:rsidRPr="00965CA0" w:rsidR="00BE3D1F">
        <w:rPr>
          <w:rFonts w:ascii="Verdana" w:hAnsi="Verdana"/>
          <w:sz w:val="18"/>
          <w:szCs w:val="18"/>
        </w:rPr>
        <w:t>)</w:t>
      </w:r>
      <w:r w:rsidRPr="00965CA0" w:rsidR="001A282E">
        <w:rPr>
          <w:rFonts w:ascii="Verdana" w:hAnsi="Verdana"/>
          <w:sz w:val="18"/>
          <w:szCs w:val="18"/>
        </w:rPr>
        <w:t>.</w:t>
      </w:r>
    </w:p>
    <w:p w:rsidRPr="00965CA0" w:rsidR="001A282E" w:rsidP="001A282E" w:rsidRDefault="001A282E" w14:paraId="18B6B035" w14:textId="77777777">
      <w:pPr>
        <w:pStyle w:val="Lijstalinea"/>
        <w:tabs>
          <w:tab w:val="left" w:pos="958"/>
          <w:tab w:val="left" w:pos="960"/>
        </w:tabs>
        <w:spacing w:line="232" w:lineRule="auto"/>
        <w:ind w:right="617"/>
        <w:rPr>
          <w:rFonts w:ascii="Verdana" w:hAnsi="Verdana"/>
          <w:sz w:val="18"/>
          <w:szCs w:val="18"/>
        </w:rPr>
      </w:pPr>
    </w:p>
    <w:p w:rsidRPr="00965CA0" w:rsidR="001A282E" w:rsidP="00B1143D" w:rsidRDefault="00B1143D" w14:paraId="3392933B" w14:textId="275AEF1E">
      <w:pPr>
        <w:tabs>
          <w:tab w:val="left" w:pos="958"/>
          <w:tab w:val="left" w:pos="960"/>
        </w:tabs>
        <w:spacing w:line="232" w:lineRule="auto"/>
        <w:ind w:left="958" w:right="617"/>
        <w:jc w:val="both"/>
        <w:rPr>
          <w:rFonts w:ascii="Verdana" w:hAnsi="Verdana"/>
          <w:sz w:val="18"/>
          <w:szCs w:val="18"/>
        </w:rPr>
      </w:pPr>
      <w:r>
        <w:rPr>
          <w:rFonts w:ascii="Verdana" w:hAnsi="Verdana"/>
          <w:sz w:val="18"/>
          <w:szCs w:val="18"/>
        </w:rPr>
        <w:tab/>
      </w:r>
      <w:r w:rsidRPr="00965CA0" w:rsidR="001A282E">
        <w:rPr>
          <w:rFonts w:ascii="Verdana" w:hAnsi="Verdana"/>
          <w:sz w:val="18"/>
          <w:szCs w:val="18"/>
        </w:rPr>
        <w:t xml:space="preserve">De IND is verantwoordelijk voor het uitgeven van het overdrachtsbesluit van Dublinclaimanten. De Dublin-unit van de IND is goed georganiseerd, met voldoende personeel en een duidelijke taakverdeling. Binnen de IND is op dit moment sprake van een flexibele capaciteit waarbij het aantal fte dat wordt ingezet op de Dublinprocedure varieert en afhankelijk is van de instroom en prioritering. Hiermee is de IND goed voorbereid op het binnen de termijnen vaststellen van de verantwoordelijke lidstaat en het snel uitbrengen van het overdrachtsbesluit. De </w:t>
      </w:r>
      <w:r w:rsidRPr="00965CA0" w:rsidR="001B5731">
        <w:rPr>
          <w:rFonts w:ascii="Verdana" w:hAnsi="Verdana"/>
          <w:sz w:val="18"/>
          <w:szCs w:val="18"/>
        </w:rPr>
        <w:t xml:space="preserve">huidige </w:t>
      </w:r>
      <w:r w:rsidRPr="00965CA0" w:rsidR="001A282E">
        <w:rPr>
          <w:rFonts w:ascii="Verdana" w:hAnsi="Verdana"/>
          <w:sz w:val="18"/>
          <w:szCs w:val="18"/>
        </w:rPr>
        <w:t>strategie is er daarmee met name op</w:t>
      </w:r>
      <w:r w:rsidRPr="00965CA0" w:rsidR="001B5731">
        <w:rPr>
          <w:rFonts w:ascii="Verdana" w:hAnsi="Verdana"/>
          <w:sz w:val="18"/>
          <w:szCs w:val="18"/>
        </w:rPr>
        <w:t xml:space="preserve"> </w:t>
      </w:r>
      <w:r w:rsidRPr="00965CA0" w:rsidR="001A282E">
        <w:rPr>
          <w:rFonts w:ascii="Verdana" w:hAnsi="Verdana"/>
          <w:sz w:val="18"/>
          <w:szCs w:val="18"/>
        </w:rPr>
        <w:t xml:space="preserve">gericht om de huidige inzet te continueren. </w:t>
      </w:r>
    </w:p>
    <w:p w:rsidRPr="008A3515" w:rsidR="001A282E" w:rsidP="00B1143D" w:rsidRDefault="001A282E" w14:paraId="7466F732" w14:textId="77777777">
      <w:pPr>
        <w:pStyle w:val="Lijstalinea"/>
        <w:tabs>
          <w:tab w:val="left" w:pos="958"/>
          <w:tab w:val="left" w:pos="960"/>
        </w:tabs>
        <w:spacing w:line="232" w:lineRule="auto"/>
        <w:ind w:right="617"/>
        <w:rPr>
          <w:color w:val="0070C0"/>
          <w:sz w:val="19"/>
        </w:rPr>
      </w:pPr>
    </w:p>
    <w:p w:rsidR="006A423F" w:rsidP="006A423F" w:rsidRDefault="00B1143D" w14:paraId="0F7EC5CB" w14:textId="77777777">
      <w:pPr>
        <w:pStyle w:val="Lijstalinea"/>
        <w:tabs>
          <w:tab w:val="left" w:pos="958"/>
          <w:tab w:val="left" w:pos="960"/>
        </w:tabs>
        <w:spacing w:line="232" w:lineRule="auto"/>
        <w:ind w:right="617"/>
        <w:rPr>
          <w:rFonts w:ascii="Verdana" w:hAnsi="Verdana"/>
          <w:sz w:val="18"/>
          <w:szCs w:val="18"/>
        </w:rPr>
      </w:pPr>
      <w:r>
        <w:rPr>
          <w:rFonts w:ascii="Verdana" w:hAnsi="Verdana"/>
          <w:sz w:val="18"/>
          <w:szCs w:val="18"/>
        </w:rPr>
        <w:tab/>
      </w:r>
      <w:r w:rsidRPr="00965CA0" w:rsidR="001A282E">
        <w:rPr>
          <w:rFonts w:ascii="Verdana" w:hAnsi="Verdana"/>
          <w:sz w:val="18"/>
          <w:szCs w:val="18"/>
        </w:rPr>
        <w:t>De IND zal</w:t>
      </w:r>
      <w:r w:rsidRPr="00965CA0" w:rsidR="00A83DE9">
        <w:rPr>
          <w:rFonts w:ascii="Verdana" w:hAnsi="Verdana"/>
          <w:sz w:val="18"/>
          <w:szCs w:val="18"/>
        </w:rPr>
        <w:t xml:space="preserve"> met de inwerkingtreding van het Migratiepact</w:t>
      </w:r>
      <w:r w:rsidRPr="00965CA0" w:rsidR="001A282E">
        <w:rPr>
          <w:rFonts w:ascii="Verdana" w:hAnsi="Verdana"/>
          <w:sz w:val="18"/>
          <w:szCs w:val="18"/>
        </w:rPr>
        <w:t xml:space="preserve"> twee verschillende procedures inrichten:</w:t>
      </w:r>
    </w:p>
    <w:p w:rsidR="006A423F" w:rsidP="006A423F" w:rsidRDefault="006A423F" w14:paraId="517A1B2E" w14:textId="77777777">
      <w:pPr>
        <w:pStyle w:val="Lijstalinea"/>
        <w:tabs>
          <w:tab w:val="left" w:pos="958"/>
          <w:tab w:val="left" w:pos="960"/>
        </w:tabs>
        <w:spacing w:line="232" w:lineRule="auto"/>
        <w:ind w:right="617"/>
        <w:rPr>
          <w:rFonts w:ascii="Verdana" w:hAnsi="Verdana"/>
          <w:sz w:val="18"/>
          <w:szCs w:val="18"/>
        </w:rPr>
      </w:pPr>
    </w:p>
    <w:p w:rsidR="001A282E" w:rsidP="006A423F" w:rsidRDefault="001A282E" w14:paraId="2B65C013" w14:textId="42A03D81">
      <w:pPr>
        <w:pStyle w:val="Lijstalinea"/>
        <w:numPr>
          <w:ilvl w:val="0"/>
          <w:numId w:val="24"/>
        </w:numPr>
        <w:tabs>
          <w:tab w:val="left" w:pos="958"/>
          <w:tab w:val="left" w:pos="960"/>
        </w:tabs>
        <w:spacing w:line="232" w:lineRule="auto"/>
        <w:ind w:right="617"/>
        <w:rPr>
          <w:rFonts w:ascii="Verdana" w:hAnsi="Verdana"/>
          <w:sz w:val="18"/>
          <w:szCs w:val="18"/>
        </w:rPr>
      </w:pPr>
      <w:r w:rsidRPr="006A423F">
        <w:rPr>
          <w:rFonts w:ascii="Verdana" w:hAnsi="Verdana"/>
          <w:sz w:val="18"/>
          <w:szCs w:val="18"/>
        </w:rPr>
        <w:t xml:space="preserve">Een kennisgeving van terugnameprocedure waarin niet wordt gehoord en enkel een overdrachtsbesluit wordt uitgebracht. </w:t>
      </w:r>
    </w:p>
    <w:p w:rsidRPr="006A423F" w:rsidR="001A282E" w:rsidP="006A423F" w:rsidRDefault="001A282E" w14:paraId="79865B49" w14:textId="0E8388EC">
      <w:pPr>
        <w:pStyle w:val="Lijstalinea"/>
        <w:numPr>
          <w:ilvl w:val="0"/>
          <w:numId w:val="24"/>
        </w:numPr>
        <w:tabs>
          <w:tab w:val="left" w:pos="958"/>
          <w:tab w:val="left" w:pos="960"/>
        </w:tabs>
        <w:spacing w:line="232" w:lineRule="auto"/>
        <w:ind w:right="617"/>
        <w:rPr>
          <w:rFonts w:ascii="Verdana" w:hAnsi="Verdana"/>
          <w:sz w:val="18"/>
          <w:szCs w:val="18"/>
        </w:rPr>
      </w:pPr>
      <w:r w:rsidRPr="006A423F">
        <w:rPr>
          <w:rFonts w:ascii="Verdana" w:hAnsi="Verdana"/>
          <w:sz w:val="18"/>
          <w:szCs w:val="18"/>
        </w:rPr>
        <w:t>Een overname procedure</w:t>
      </w:r>
      <w:r w:rsidR="000F3D07">
        <w:rPr>
          <w:rFonts w:ascii="Verdana" w:hAnsi="Verdana"/>
          <w:sz w:val="18"/>
          <w:szCs w:val="18"/>
        </w:rPr>
        <w:t xml:space="preserve">, waar een gehoor een onderdeel van is </w:t>
      </w:r>
      <w:r w:rsidRPr="006A423F">
        <w:rPr>
          <w:rFonts w:ascii="Verdana" w:hAnsi="Verdana"/>
          <w:sz w:val="18"/>
          <w:szCs w:val="18"/>
        </w:rPr>
        <w:t>en dat gehoor moet, anders dan nu, plaatsvinden voor een verzoek tot overname naar de andere lidstaat wordt gestuurd.</w:t>
      </w:r>
    </w:p>
    <w:p w:rsidRPr="00965CA0" w:rsidR="001A282E" w:rsidP="00EE01B3" w:rsidRDefault="001A282E" w14:paraId="3268FD2D" w14:textId="77777777">
      <w:pPr>
        <w:pStyle w:val="Lijstalinea"/>
        <w:tabs>
          <w:tab w:val="left" w:pos="958"/>
          <w:tab w:val="left" w:pos="960"/>
        </w:tabs>
        <w:spacing w:line="232" w:lineRule="auto"/>
        <w:ind w:right="617"/>
        <w:jc w:val="left"/>
        <w:rPr>
          <w:rFonts w:ascii="Verdana" w:hAnsi="Verdana"/>
          <w:sz w:val="18"/>
          <w:szCs w:val="18"/>
        </w:rPr>
      </w:pPr>
      <w:r w:rsidRPr="00965CA0">
        <w:rPr>
          <w:rFonts w:ascii="Verdana" w:hAnsi="Verdana"/>
          <w:sz w:val="18"/>
          <w:szCs w:val="18"/>
        </w:rPr>
        <w:t xml:space="preserve"> </w:t>
      </w:r>
    </w:p>
    <w:p w:rsidRPr="00965CA0" w:rsidR="001A282E" w:rsidP="00A03605" w:rsidRDefault="00B1143D" w14:paraId="00C5725B" w14:textId="4304AC57">
      <w:pPr>
        <w:pStyle w:val="Lijstalinea"/>
        <w:tabs>
          <w:tab w:val="left" w:pos="958"/>
          <w:tab w:val="left" w:pos="960"/>
        </w:tabs>
        <w:spacing w:line="232" w:lineRule="auto"/>
        <w:ind w:left="958" w:right="617" w:firstLine="0"/>
        <w:rPr>
          <w:rFonts w:ascii="Verdana" w:hAnsi="Verdana"/>
          <w:sz w:val="18"/>
          <w:szCs w:val="18"/>
        </w:rPr>
      </w:pPr>
      <w:r>
        <w:rPr>
          <w:rFonts w:ascii="Verdana" w:hAnsi="Verdana"/>
          <w:sz w:val="18"/>
          <w:szCs w:val="18"/>
        </w:rPr>
        <w:tab/>
      </w:r>
      <w:r w:rsidRPr="00965CA0" w:rsidR="001A282E">
        <w:rPr>
          <w:rFonts w:ascii="Verdana" w:hAnsi="Verdana"/>
          <w:sz w:val="18"/>
          <w:szCs w:val="18"/>
        </w:rPr>
        <w:t xml:space="preserve">Voor beide procedures geldt dat, na bevestiging dan wel akkoord, de IND binnen twee weken een besluit moet </w:t>
      </w:r>
      <w:r w:rsidRPr="00965CA0" w:rsidR="001B5731">
        <w:rPr>
          <w:rFonts w:ascii="Verdana" w:hAnsi="Verdana"/>
          <w:sz w:val="18"/>
          <w:szCs w:val="18"/>
        </w:rPr>
        <w:t>nemen</w:t>
      </w:r>
      <w:r w:rsidRPr="00965CA0" w:rsidR="001A282E">
        <w:rPr>
          <w:rFonts w:ascii="Verdana" w:hAnsi="Verdana"/>
          <w:sz w:val="18"/>
          <w:szCs w:val="18"/>
        </w:rPr>
        <w:t xml:space="preserve">. Om dit mogelijk te maken past de IND de procedure aan, hieruit worden stappen verwijderd. De IND heeft een programma ingericht om het </w:t>
      </w:r>
      <w:r w:rsidRPr="00965CA0" w:rsidR="00552B69">
        <w:rPr>
          <w:rFonts w:ascii="Verdana" w:hAnsi="Verdana"/>
          <w:sz w:val="18"/>
          <w:szCs w:val="18"/>
        </w:rPr>
        <w:t>Migratiepact</w:t>
      </w:r>
      <w:r w:rsidRPr="00965CA0" w:rsidR="001A282E">
        <w:rPr>
          <w:rFonts w:ascii="Verdana" w:hAnsi="Verdana"/>
          <w:sz w:val="18"/>
          <w:szCs w:val="18"/>
        </w:rPr>
        <w:t xml:space="preserve"> te implementeren. Dit programma omvat onder andere  de invoering van de </w:t>
      </w:r>
      <w:r w:rsidR="000F3D07">
        <w:rPr>
          <w:rFonts w:ascii="Verdana" w:hAnsi="Verdana"/>
          <w:sz w:val="18"/>
          <w:szCs w:val="18"/>
        </w:rPr>
        <w:t>ge</w:t>
      </w:r>
      <w:r w:rsidRPr="00965CA0" w:rsidR="001A282E">
        <w:rPr>
          <w:rFonts w:ascii="Verdana" w:hAnsi="Verdana"/>
          <w:sz w:val="18"/>
          <w:szCs w:val="18"/>
        </w:rPr>
        <w:t>wijzig</w:t>
      </w:r>
      <w:r w:rsidR="000F3D07">
        <w:rPr>
          <w:rFonts w:ascii="Verdana" w:hAnsi="Verdana"/>
          <w:sz w:val="18"/>
          <w:szCs w:val="18"/>
        </w:rPr>
        <w:t>de</w:t>
      </w:r>
      <w:r w:rsidRPr="00965CA0" w:rsidR="001A282E">
        <w:rPr>
          <w:rFonts w:ascii="Verdana" w:hAnsi="Verdana"/>
          <w:sz w:val="18"/>
          <w:szCs w:val="18"/>
        </w:rPr>
        <w:t xml:space="preserve"> Dublin-procedure.</w:t>
      </w:r>
    </w:p>
    <w:p w:rsidRPr="00965CA0" w:rsidR="001A282E" w:rsidP="00A03605" w:rsidRDefault="001A282E" w14:paraId="31C0B9B8" w14:textId="77777777">
      <w:pPr>
        <w:pStyle w:val="Lijstalinea"/>
        <w:tabs>
          <w:tab w:val="left" w:pos="958"/>
          <w:tab w:val="left" w:pos="960"/>
        </w:tabs>
        <w:spacing w:line="232" w:lineRule="auto"/>
        <w:ind w:right="617"/>
        <w:rPr>
          <w:rFonts w:ascii="Verdana" w:hAnsi="Verdana"/>
          <w:sz w:val="18"/>
          <w:szCs w:val="18"/>
        </w:rPr>
      </w:pPr>
      <w:r w:rsidRPr="00965CA0">
        <w:rPr>
          <w:rFonts w:ascii="Verdana" w:hAnsi="Verdana"/>
          <w:sz w:val="18"/>
          <w:szCs w:val="18"/>
        </w:rPr>
        <w:t xml:space="preserve"> </w:t>
      </w:r>
    </w:p>
    <w:p w:rsidRPr="00965CA0" w:rsidR="001A282E" w:rsidP="00B1143D" w:rsidRDefault="00B1143D" w14:paraId="49A18536" w14:textId="030DC7F2">
      <w:pPr>
        <w:pStyle w:val="Lijstalinea"/>
        <w:tabs>
          <w:tab w:val="left" w:pos="958"/>
          <w:tab w:val="left" w:pos="960"/>
        </w:tabs>
        <w:spacing w:line="232" w:lineRule="auto"/>
        <w:ind w:left="958" w:right="617" w:firstLine="0"/>
        <w:rPr>
          <w:rFonts w:ascii="Verdana" w:hAnsi="Verdana"/>
          <w:sz w:val="18"/>
          <w:szCs w:val="18"/>
        </w:rPr>
      </w:pPr>
      <w:r>
        <w:rPr>
          <w:rFonts w:ascii="Verdana" w:hAnsi="Verdana"/>
          <w:sz w:val="18"/>
          <w:szCs w:val="18"/>
        </w:rPr>
        <w:tab/>
      </w:r>
      <w:r w:rsidRPr="00965CA0" w:rsidR="001A282E">
        <w:rPr>
          <w:rFonts w:ascii="Verdana" w:hAnsi="Verdana"/>
          <w:sz w:val="18"/>
          <w:szCs w:val="18"/>
        </w:rPr>
        <w:t xml:space="preserve">De IND ontwikkelt </w:t>
      </w:r>
      <w:r w:rsidRPr="00965CA0" w:rsidR="00552B69">
        <w:rPr>
          <w:rFonts w:ascii="Verdana" w:hAnsi="Verdana"/>
          <w:sz w:val="18"/>
          <w:szCs w:val="18"/>
        </w:rPr>
        <w:t>daarnaast</w:t>
      </w:r>
      <w:r w:rsidRPr="00965CA0" w:rsidR="001A282E">
        <w:rPr>
          <w:rFonts w:ascii="Verdana" w:hAnsi="Verdana"/>
          <w:sz w:val="18"/>
          <w:szCs w:val="18"/>
        </w:rPr>
        <w:t xml:space="preserve"> een nieuw casemanagementsysteem. Dit casemanagementsysteem, zal, net als het huidige systeem, de medewerker ondersteunen bij het bewaken van de termijnen. Zowel bij uitgaande als inkomende verzoeken. Ook zal het casemanagementsysteem de IND ondersteunen bij het prioriteren in die zaken waarin dat nodig is. </w:t>
      </w:r>
    </w:p>
    <w:p w:rsidRPr="00965CA0" w:rsidR="3CEC74CF" w:rsidP="00C8614F" w:rsidRDefault="3CEC74CF" w14:paraId="3915E9B4" w14:textId="4AAAF021">
      <w:pPr>
        <w:pStyle w:val="Lijstalinea"/>
        <w:spacing w:line="232" w:lineRule="auto"/>
        <w:ind w:left="619" w:right="617" w:firstLine="0"/>
        <w:rPr>
          <w:rFonts w:ascii="Verdana" w:hAnsi="Verdana"/>
          <w:sz w:val="18"/>
          <w:szCs w:val="18"/>
        </w:rPr>
      </w:pPr>
    </w:p>
    <w:p w:rsidRPr="00965CA0" w:rsidR="05F9523B" w:rsidP="00B1143D" w:rsidRDefault="592BF6A9" w14:paraId="28D7B002" w14:textId="1E43F119">
      <w:pPr>
        <w:pStyle w:val="Lijstalinea"/>
        <w:spacing w:line="232" w:lineRule="auto"/>
        <w:ind w:left="958" w:right="617" w:firstLine="0"/>
        <w:rPr>
          <w:rFonts w:ascii="Verdana" w:hAnsi="Verdana"/>
          <w:sz w:val="18"/>
          <w:szCs w:val="18"/>
        </w:rPr>
      </w:pPr>
      <w:r w:rsidRPr="00965CA0">
        <w:rPr>
          <w:rFonts w:ascii="Verdana" w:hAnsi="Verdana"/>
          <w:sz w:val="18"/>
          <w:szCs w:val="18"/>
        </w:rPr>
        <w:t xml:space="preserve">Naast dat de IND het overdrachtsbesluit binnen twee weken bekend moet maken en het dossier aan </w:t>
      </w:r>
      <w:proofErr w:type="spellStart"/>
      <w:r w:rsidRPr="00965CA0">
        <w:rPr>
          <w:rFonts w:ascii="Verdana" w:hAnsi="Verdana"/>
          <w:sz w:val="18"/>
          <w:szCs w:val="18"/>
        </w:rPr>
        <w:t>DTenV</w:t>
      </w:r>
      <w:proofErr w:type="spellEnd"/>
      <w:r w:rsidRPr="00965CA0">
        <w:rPr>
          <w:rFonts w:ascii="Verdana" w:hAnsi="Verdana"/>
          <w:sz w:val="18"/>
          <w:szCs w:val="18"/>
        </w:rPr>
        <w:t xml:space="preserve"> zal moeten overdragen, zal de vreemdeling (binnen een week) tegen het overdrachtsbesluit beroep moeten instellen en een voorlopige voorziening moeten aanvragen. De voorzieningenrechter van de rechtbank zal </w:t>
      </w:r>
      <w:r w:rsidRPr="00965CA0" w:rsidR="7D63EDD0">
        <w:rPr>
          <w:rFonts w:ascii="Verdana" w:hAnsi="Verdana"/>
          <w:sz w:val="18"/>
          <w:szCs w:val="18"/>
        </w:rPr>
        <w:t xml:space="preserve">onder het Pact </w:t>
      </w:r>
      <w:r w:rsidRPr="00965CA0">
        <w:rPr>
          <w:rFonts w:ascii="Verdana" w:hAnsi="Verdana"/>
          <w:sz w:val="18"/>
          <w:szCs w:val="18"/>
        </w:rPr>
        <w:t xml:space="preserve">binnen een maand op het verzoek om voorlopige voorziening moeten beslissen. </w:t>
      </w:r>
      <w:r w:rsidRPr="00965CA0" w:rsidR="5F78F455">
        <w:rPr>
          <w:rFonts w:ascii="Verdana" w:hAnsi="Verdana"/>
          <w:sz w:val="18"/>
          <w:szCs w:val="18"/>
        </w:rPr>
        <w:t xml:space="preserve">Hiermee wordt tegemoet gekomen aan </w:t>
      </w:r>
      <w:r w:rsidR="00554236">
        <w:rPr>
          <w:rFonts w:ascii="Verdana" w:hAnsi="Verdana"/>
          <w:sz w:val="18"/>
          <w:szCs w:val="18"/>
        </w:rPr>
        <w:t xml:space="preserve">de </w:t>
      </w:r>
      <w:r w:rsidRPr="00965CA0" w:rsidR="5F78F455">
        <w:rPr>
          <w:rFonts w:ascii="Verdana" w:hAnsi="Verdana"/>
          <w:sz w:val="18"/>
          <w:szCs w:val="18"/>
        </w:rPr>
        <w:t>uitdagingen dat er soms onvoldoende tijd resteert om een (gedwongen) overdracht te realiseren voor het verstrijken van de U</w:t>
      </w:r>
      <w:r w:rsidR="00BD58BF">
        <w:rPr>
          <w:rFonts w:ascii="Verdana" w:hAnsi="Verdana"/>
          <w:sz w:val="18"/>
          <w:szCs w:val="18"/>
        </w:rPr>
        <w:t>iterste overdrachtsdatum (</w:t>
      </w:r>
      <w:r w:rsidRPr="00965CA0" w:rsidR="5F78F455">
        <w:rPr>
          <w:rFonts w:ascii="Verdana" w:hAnsi="Verdana"/>
          <w:sz w:val="18"/>
          <w:szCs w:val="18"/>
        </w:rPr>
        <w:t>UOD</w:t>
      </w:r>
      <w:r w:rsidR="00BD58BF">
        <w:rPr>
          <w:rFonts w:ascii="Verdana" w:hAnsi="Verdana"/>
          <w:sz w:val="18"/>
          <w:szCs w:val="18"/>
        </w:rPr>
        <w:t>)</w:t>
      </w:r>
      <w:r w:rsidRPr="00965CA0" w:rsidR="5F78F455">
        <w:rPr>
          <w:rFonts w:ascii="Verdana" w:hAnsi="Verdana"/>
          <w:sz w:val="18"/>
          <w:szCs w:val="18"/>
        </w:rPr>
        <w:t>.</w:t>
      </w:r>
      <w:r w:rsidRPr="00965CA0" w:rsidR="48D0DBF0">
        <w:rPr>
          <w:rFonts w:ascii="Verdana" w:hAnsi="Verdana"/>
          <w:sz w:val="18"/>
          <w:szCs w:val="18"/>
        </w:rPr>
        <w:t xml:space="preserve"> </w:t>
      </w:r>
      <w:r w:rsidRPr="00965CA0" w:rsidR="444459FA">
        <w:rPr>
          <w:rFonts w:ascii="Verdana" w:hAnsi="Verdana"/>
          <w:sz w:val="18"/>
          <w:szCs w:val="18"/>
        </w:rPr>
        <w:t xml:space="preserve">In het Migratiepact is daarnaast voorzien in een ruime definitie van het begrip ‘onderduiken’, in een uitbreiding van de gronden waarop de gronden UOD kan worden verlengd en in een verruiming van de mogelijkheden om Dublinclaimanten in bewaring te stellen. Deze onderdelen van het Pact zullen </w:t>
      </w:r>
      <w:r w:rsidR="00BD58BF">
        <w:rPr>
          <w:rFonts w:ascii="Verdana" w:hAnsi="Verdana"/>
          <w:sz w:val="18"/>
          <w:szCs w:val="18"/>
        </w:rPr>
        <w:t xml:space="preserve">voor 12 juni 2026 </w:t>
      </w:r>
      <w:r w:rsidRPr="00965CA0" w:rsidR="444459FA">
        <w:rPr>
          <w:rFonts w:ascii="Verdana" w:hAnsi="Verdana"/>
          <w:sz w:val="18"/>
          <w:szCs w:val="18"/>
        </w:rPr>
        <w:t>worden ingeregeld.</w:t>
      </w:r>
    </w:p>
    <w:p w:rsidRPr="00965CA0" w:rsidR="00C8614F" w:rsidP="009A1C6A" w:rsidRDefault="00C8614F" w14:paraId="212F9ED7" w14:textId="77777777">
      <w:pPr>
        <w:pStyle w:val="Lijstalinea"/>
        <w:tabs>
          <w:tab w:val="left" w:pos="958"/>
          <w:tab w:val="left" w:pos="960"/>
        </w:tabs>
        <w:spacing w:line="232" w:lineRule="auto"/>
        <w:ind w:left="619" w:right="617" w:firstLine="0"/>
        <w:rPr>
          <w:rFonts w:ascii="Verdana" w:hAnsi="Verdana"/>
          <w:sz w:val="18"/>
          <w:szCs w:val="18"/>
        </w:rPr>
      </w:pPr>
    </w:p>
    <w:p w:rsidRPr="00965CA0" w:rsidR="00927D1B" w:rsidP="00B1143D" w:rsidRDefault="00B1143D" w14:paraId="6EF6DE62" w14:textId="7869F39F">
      <w:pPr>
        <w:pStyle w:val="Lijstalinea"/>
        <w:tabs>
          <w:tab w:val="left" w:pos="958"/>
          <w:tab w:val="left" w:pos="960"/>
        </w:tabs>
        <w:spacing w:line="232" w:lineRule="auto"/>
        <w:ind w:left="958" w:right="617" w:firstLine="0"/>
        <w:rPr>
          <w:rFonts w:ascii="Verdana" w:hAnsi="Verdana"/>
          <w:sz w:val="18"/>
          <w:szCs w:val="18"/>
        </w:rPr>
      </w:pPr>
      <w:r>
        <w:rPr>
          <w:rFonts w:ascii="Verdana" w:hAnsi="Verdana"/>
          <w:sz w:val="18"/>
          <w:szCs w:val="18"/>
        </w:rPr>
        <w:tab/>
      </w:r>
      <w:proofErr w:type="spellStart"/>
      <w:r w:rsidRPr="00965CA0" w:rsidR="5D588853">
        <w:rPr>
          <w:rFonts w:ascii="Verdana" w:hAnsi="Verdana"/>
          <w:sz w:val="18"/>
          <w:szCs w:val="18"/>
        </w:rPr>
        <w:t>DTenV</w:t>
      </w:r>
      <w:proofErr w:type="spellEnd"/>
      <w:r w:rsidRPr="00965CA0" w:rsidR="5D588853">
        <w:rPr>
          <w:rFonts w:ascii="Verdana" w:hAnsi="Verdana"/>
          <w:sz w:val="18"/>
          <w:szCs w:val="18"/>
        </w:rPr>
        <w:t xml:space="preserve"> zal hiermee meer ruimte krijgen om tot een geslaagde overdracht te komen. In het kader van de overdracht wordt gewerkt met een vertrekplan, vertrekgesprekken en een vertrekstrategie waarin de regievoerder het traject beschrijft om de vreemdeling te bewegen zelfstandig uit Nederland te vertrekken, dan wel indien nodig via het gedwongen traject het land te laten verlaten. Indien noodzakelijk voor het realiseren van de overdracht kunnen er maatregelen worden opgelegd aan de Dublinclaimanten. Deze maatregelen kunnen variëren van een meldplicht of een waarborgsom, tot vrijheidsbeperkende en indien noodzakelijk </w:t>
      </w:r>
      <w:proofErr w:type="spellStart"/>
      <w:r w:rsidRPr="00965CA0" w:rsidR="5D588853">
        <w:rPr>
          <w:rFonts w:ascii="Verdana" w:hAnsi="Verdana"/>
          <w:sz w:val="18"/>
          <w:szCs w:val="18"/>
        </w:rPr>
        <w:t>vrijheidsontnemende</w:t>
      </w:r>
      <w:proofErr w:type="spellEnd"/>
      <w:r w:rsidRPr="00965CA0" w:rsidR="5D588853">
        <w:rPr>
          <w:rFonts w:ascii="Verdana" w:hAnsi="Verdana"/>
          <w:sz w:val="18"/>
          <w:szCs w:val="18"/>
        </w:rPr>
        <w:t xml:space="preserve"> maatregelen.</w:t>
      </w:r>
      <w:r w:rsidRPr="00965CA0" w:rsidR="4F7FE964">
        <w:rPr>
          <w:rFonts w:ascii="Verdana" w:hAnsi="Verdana"/>
          <w:sz w:val="18"/>
          <w:szCs w:val="18"/>
        </w:rPr>
        <w:t xml:space="preserve"> </w:t>
      </w:r>
    </w:p>
    <w:p w:rsidRPr="00965CA0" w:rsidR="00232203" w:rsidP="00B37E51" w:rsidRDefault="00232203" w14:paraId="2619AE12" w14:textId="77777777">
      <w:pPr>
        <w:tabs>
          <w:tab w:val="left" w:pos="958"/>
          <w:tab w:val="left" w:pos="960"/>
        </w:tabs>
        <w:spacing w:line="232" w:lineRule="auto"/>
        <w:ind w:right="617"/>
        <w:rPr>
          <w:rFonts w:ascii="Verdana" w:hAnsi="Verdana"/>
          <w:sz w:val="18"/>
          <w:szCs w:val="18"/>
        </w:rPr>
      </w:pPr>
    </w:p>
    <w:p w:rsidR="00232203" w:rsidP="00B1143D" w:rsidRDefault="00232203" w14:paraId="57A02580" w14:textId="6BB34DA0">
      <w:pPr>
        <w:pStyle w:val="Lijstalinea"/>
        <w:ind w:hanging="2"/>
        <w:rPr>
          <w:rFonts w:ascii="Verdana" w:hAnsi="Verdana"/>
          <w:i/>
          <w:sz w:val="18"/>
          <w:szCs w:val="18"/>
        </w:rPr>
      </w:pPr>
      <w:r w:rsidRPr="00965CA0">
        <w:rPr>
          <w:rFonts w:ascii="Verdana" w:hAnsi="Verdana"/>
          <w:i/>
          <w:sz w:val="18"/>
          <w:szCs w:val="18"/>
        </w:rPr>
        <w:t>Tegengaan illegale arbeid en uitbuiting</w:t>
      </w:r>
    </w:p>
    <w:p w:rsidRPr="00B1143D" w:rsidR="00965CA0" w:rsidP="00B1143D" w:rsidRDefault="00965CA0" w14:paraId="727D521C" w14:textId="0FD2B687">
      <w:pPr>
        <w:pStyle w:val="Lijstalinea"/>
        <w:ind w:hanging="2"/>
        <w:rPr>
          <w:rFonts w:ascii="Verdana" w:hAnsi="Verdana"/>
          <w:iCs/>
          <w:sz w:val="18"/>
          <w:szCs w:val="18"/>
        </w:rPr>
      </w:pPr>
      <w:r w:rsidRPr="00965CA0">
        <w:rPr>
          <w:rFonts w:ascii="Verdana" w:hAnsi="Verdana"/>
          <w:iCs/>
          <w:sz w:val="18"/>
          <w:szCs w:val="18"/>
        </w:rPr>
        <w:t>De Nederlandse Arbeidsinspectie kan bij overtredingen sinds 1 februari 2025 hogere boetes opleggen</w:t>
      </w:r>
      <w:r w:rsidR="00B1143D">
        <w:rPr>
          <w:rFonts w:ascii="Verdana" w:hAnsi="Verdana"/>
          <w:iCs/>
          <w:sz w:val="18"/>
          <w:szCs w:val="18"/>
        </w:rPr>
        <w:t xml:space="preserve"> </w:t>
      </w:r>
      <w:r w:rsidRPr="00B1143D">
        <w:rPr>
          <w:rFonts w:ascii="Verdana" w:hAnsi="Verdana"/>
          <w:iCs/>
          <w:sz w:val="18"/>
          <w:szCs w:val="18"/>
        </w:rPr>
        <w:t>aan werkgevers die vreemdelingen illegaal tewerkstellen. Daarnaast is er sprake van meer differentiatie in de hoogte van de boete afhankelijk van de mate van verwijtbaarheid van een</w:t>
      </w:r>
      <w:r w:rsidR="00B1143D">
        <w:rPr>
          <w:rFonts w:ascii="Verdana" w:hAnsi="Verdana"/>
          <w:iCs/>
          <w:sz w:val="18"/>
          <w:szCs w:val="18"/>
        </w:rPr>
        <w:t xml:space="preserve"> </w:t>
      </w:r>
      <w:r w:rsidRPr="00B1143D">
        <w:rPr>
          <w:rFonts w:ascii="Verdana" w:hAnsi="Verdana"/>
          <w:iCs/>
          <w:sz w:val="18"/>
          <w:szCs w:val="18"/>
        </w:rPr>
        <w:t>overtreder en de ernst</w:t>
      </w:r>
      <w:r w:rsidR="00BD58BF">
        <w:rPr>
          <w:rFonts w:ascii="Verdana" w:hAnsi="Verdana"/>
          <w:iCs/>
          <w:sz w:val="18"/>
          <w:szCs w:val="18"/>
        </w:rPr>
        <w:t xml:space="preserve"> van de overtreding</w:t>
      </w:r>
      <w:r w:rsidRPr="00B1143D">
        <w:rPr>
          <w:rFonts w:ascii="Verdana" w:hAnsi="Verdana"/>
          <w:iCs/>
          <w:sz w:val="18"/>
          <w:szCs w:val="18"/>
        </w:rPr>
        <w:t>. Zo kunnen er hogere boetes bij overtreding van de Wet arbeid vreemdelingen</w:t>
      </w:r>
      <w:r w:rsidRPr="00B1143D" w:rsidR="00B1143D">
        <w:rPr>
          <w:rFonts w:ascii="Verdana" w:hAnsi="Verdana"/>
          <w:iCs/>
          <w:sz w:val="18"/>
          <w:szCs w:val="18"/>
        </w:rPr>
        <w:t xml:space="preserve"> </w:t>
      </w:r>
      <w:r w:rsidRPr="00B1143D">
        <w:rPr>
          <w:rFonts w:ascii="Verdana" w:hAnsi="Verdana"/>
          <w:iCs/>
          <w:sz w:val="18"/>
          <w:szCs w:val="18"/>
        </w:rPr>
        <w:t>worden opgelegd wanneer er sprake is van opzet of wanneer de illegale arbeid gepaard gaat met het innemen van paspoorten, slechte huisvesting of andere ernstige omstandigheden. Daarnaast loopt er</w:t>
      </w:r>
      <w:r w:rsidRPr="00B1143D" w:rsidR="00B1143D">
        <w:rPr>
          <w:rFonts w:ascii="Verdana" w:hAnsi="Verdana"/>
          <w:iCs/>
          <w:sz w:val="18"/>
          <w:szCs w:val="18"/>
        </w:rPr>
        <w:t xml:space="preserve"> </w:t>
      </w:r>
      <w:r w:rsidRPr="00B1143D">
        <w:rPr>
          <w:rFonts w:ascii="Verdana" w:hAnsi="Verdana"/>
          <w:iCs/>
          <w:sz w:val="18"/>
          <w:szCs w:val="18"/>
        </w:rPr>
        <w:t>momenteel een onderzoek naar de effectiviteit van  de  sancties eerlijk werk.</w:t>
      </w:r>
    </w:p>
    <w:p w:rsidRPr="00001D52" w:rsidR="00E66F7B" w:rsidRDefault="00100BAD" w14:paraId="0EBCA056" w14:textId="77777777">
      <w:pPr>
        <w:pStyle w:val="Plattetekst"/>
        <w:spacing w:before="121"/>
        <w:rPr>
          <w:sz w:val="20"/>
        </w:rPr>
      </w:pPr>
      <w:r>
        <w:rPr>
          <w:noProof/>
          <w:lang w:eastAsia="nl-NL"/>
        </w:rPr>
        <mc:AlternateContent>
          <mc:Choice Requires="wps">
            <w:drawing>
              <wp:anchor distT="0" distB="0" distL="0" distR="0" simplePos="0" relativeHeight="251658245" behindDoc="1" locked="0" layoutInCell="1" allowOverlap="1" wp14:editId="6FBED319" wp14:anchorId="25455446">
                <wp:simplePos x="0" y="0"/>
                <wp:positionH relativeFrom="page">
                  <wp:posOffset>864000</wp:posOffset>
                </wp:positionH>
                <wp:positionV relativeFrom="paragraph">
                  <wp:posOffset>241315</wp:posOffset>
                </wp:positionV>
                <wp:extent cx="666115" cy="7620"/>
                <wp:effectExtent l="0" t="0" r="0" b="0"/>
                <wp:wrapTopAndBottom/>
                <wp:docPr id="227087161"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7620"/>
                        </a:xfrm>
                        <a:custGeom>
                          <a:avLst/>
                          <a:gdLst/>
                          <a:ahLst/>
                          <a:cxnLst/>
                          <a:rect l="l" t="t" r="r" b="b"/>
                          <a:pathLst>
                            <a:path w="666115" h="7620">
                              <a:moveTo>
                                <a:pt x="665994" y="0"/>
                              </a:moveTo>
                              <a:lnTo>
                                <a:pt x="0" y="0"/>
                              </a:lnTo>
                              <a:lnTo>
                                <a:pt x="0" y="7200"/>
                              </a:lnTo>
                              <a:lnTo>
                                <a:pt x="665994" y="7200"/>
                              </a:lnTo>
                              <a:lnTo>
                                <a:pt x="665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89D9CCF">
              <v:shape id="Graphic 25" style="position:absolute;margin-left:68.05pt;margin-top:19pt;width:52.45pt;height:.6pt;z-index:-251658235;visibility:visible;mso-wrap-style:square;mso-wrap-distance-left:0;mso-wrap-distance-top:0;mso-wrap-distance-right:0;mso-wrap-distance-bottom:0;mso-position-horizontal:absolute;mso-position-horizontal-relative:page;mso-position-vertical:absolute;mso-position-vertical-relative:text;v-text-anchor:top" coordsize="666115,7620" o:spid="_x0000_s1026" fillcolor="black" stroked="f" path="m665994,l,,,7200r665994,l6659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" w14:anchorId="35A6A08B">
                <v:path arrowok="t"/>
                <w10:wrap type="topAndBottom" anchorx="page"/>
              </v:shape>
            </w:pict>
          </mc:Fallback>
        </mc:AlternateContent>
      </w:r>
    </w:p>
    <w:p w:rsidRPr="00692A78" w:rsidR="00E66F7B" w:rsidP="00692A78" w:rsidRDefault="00100BAD" w14:paraId="755FCD6B" w14:textId="77777777">
      <w:pPr>
        <w:pStyle w:val="Lijstalinea"/>
        <w:numPr>
          <w:ilvl w:val="0"/>
          <w:numId w:val="3"/>
        </w:numPr>
        <w:tabs>
          <w:tab w:val="left" w:pos="872"/>
          <w:tab w:val="left" w:pos="875"/>
        </w:tabs>
        <w:spacing w:before="59" w:line="230" w:lineRule="auto"/>
        <w:rPr>
          <w:sz w:val="17"/>
          <w:szCs w:val="17"/>
        </w:rPr>
      </w:pPr>
      <w:bookmarkStart w:name="_bookmark22" w:id="35"/>
      <w:bookmarkEnd w:id="35"/>
      <w:r w:rsidRPr="00DB24AC">
        <w:rPr>
          <w:w w:val="95"/>
          <w:sz w:val="17"/>
          <w:szCs w:val="17"/>
        </w:rPr>
        <w:t>Verordening (EU) 2021/2303 van het Europees Parlement en de Raad van 15 december 2021 inzake het Asielagentschap van de</w:t>
      </w:r>
      <w:r w:rsidRPr="00DB24AC">
        <w:rPr>
          <w:spacing w:val="40"/>
          <w:sz w:val="17"/>
          <w:szCs w:val="17"/>
        </w:rPr>
        <w:t xml:space="preserve"> </w:t>
      </w:r>
      <w:r w:rsidRPr="00DB24AC">
        <w:rPr>
          <w:w w:val="90"/>
          <w:sz w:val="17"/>
          <w:szCs w:val="17"/>
        </w:rPr>
        <w:t xml:space="preserve">Europese Unie en tot intrekking van Verordening (EU) nr. 439/2010 (PB L 468 van 30.12.2021, blz. 1, ELI: </w:t>
      </w:r>
      <w:hyperlink r:id="rId22">
        <w:r w:rsidRPr="00DB24AC">
          <w:rPr>
            <w:w w:val="90"/>
            <w:sz w:val="17"/>
            <w:szCs w:val="17"/>
          </w:rPr>
          <w:t>http://data.europa.eu/eli/</w:t>
        </w:r>
      </w:hyperlink>
      <w:r w:rsidRPr="00DB24AC">
        <w:rPr>
          <w:spacing w:val="40"/>
          <w:sz w:val="17"/>
          <w:szCs w:val="17"/>
        </w:rPr>
        <w:t xml:space="preserve"> </w:t>
      </w:r>
      <w:hyperlink r:id="rId23">
        <w:r w:rsidRPr="00DB24AC">
          <w:rPr>
            <w:spacing w:val="-2"/>
            <w:w w:val="95"/>
            <w:sz w:val="17"/>
            <w:szCs w:val="17"/>
          </w:rPr>
          <w:t>reg/2021/2303/</w:t>
        </w:r>
        <w:proofErr w:type="spellStart"/>
        <w:r w:rsidRPr="00DB24AC">
          <w:rPr>
            <w:spacing w:val="-2"/>
            <w:w w:val="95"/>
            <w:sz w:val="17"/>
            <w:szCs w:val="17"/>
          </w:rPr>
          <w:t>oj</w:t>
        </w:r>
        <w:proofErr w:type="spellEnd"/>
      </w:hyperlink>
      <w:r w:rsidRPr="00DB24AC">
        <w:rPr>
          <w:spacing w:val="-2"/>
          <w:w w:val="95"/>
          <w:sz w:val="17"/>
          <w:szCs w:val="17"/>
        </w:rPr>
        <w:t>).</w:t>
      </w:r>
    </w:p>
    <w:p w:rsidRPr="00692A78" w:rsidR="00E66F7B" w:rsidP="00692A78" w:rsidRDefault="00100BAD" w14:paraId="77587B54" w14:textId="77777777">
      <w:pPr>
        <w:pStyle w:val="Lijstalinea"/>
        <w:numPr>
          <w:ilvl w:val="0"/>
          <w:numId w:val="3"/>
        </w:numPr>
        <w:tabs>
          <w:tab w:val="left" w:pos="872"/>
          <w:tab w:val="left" w:pos="875"/>
        </w:tabs>
        <w:spacing w:before="8" w:line="230" w:lineRule="auto"/>
        <w:rPr>
          <w:sz w:val="17"/>
          <w:szCs w:val="17"/>
        </w:rPr>
      </w:pPr>
      <w:bookmarkStart w:name="_bookmark23" w:id="36"/>
      <w:bookmarkEnd w:id="36"/>
      <w:r w:rsidRPr="00DB24AC">
        <w:rPr>
          <w:w w:val="90"/>
          <w:sz w:val="17"/>
          <w:szCs w:val="17"/>
        </w:rPr>
        <w:t>Richtlijn</w:t>
      </w:r>
      <w:r w:rsidRPr="00DB24AC">
        <w:rPr>
          <w:sz w:val="17"/>
          <w:szCs w:val="17"/>
        </w:rPr>
        <w:t xml:space="preserve"> </w:t>
      </w:r>
      <w:r w:rsidRPr="00DB24AC">
        <w:rPr>
          <w:w w:val="90"/>
          <w:sz w:val="17"/>
          <w:szCs w:val="17"/>
        </w:rPr>
        <w:t>2009/52/EG</w:t>
      </w:r>
      <w:r w:rsidRPr="00DB24AC">
        <w:rPr>
          <w:sz w:val="17"/>
          <w:szCs w:val="17"/>
        </w:rPr>
        <w:t xml:space="preserve"> </w:t>
      </w:r>
      <w:r w:rsidRPr="00DB24AC">
        <w:rPr>
          <w:w w:val="90"/>
          <w:sz w:val="17"/>
          <w:szCs w:val="17"/>
        </w:rPr>
        <w:t>van</w:t>
      </w:r>
      <w:r w:rsidRPr="00DB24AC">
        <w:rPr>
          <w:sz w:val="17"/>
          <w:szCs w:val="17"/>
        </w:rPr>
        <w:t xml:space="preserve"> </w:t>
      </w:r>
      <w:r w:rsidRPr="00DB24AC">
        <w:rPr>
          <w:w w:val="90"/>
          <w:sz w:val="17"/>
          <w:szCs w:val="17"/>
        </w:rPr>
        <w:t>het</w:t>
      </w:r>
      <w:r w:rsidRPr="00DB24AC">
        <w:rPr>
          <w:sz w:val="17"/>
          <w:szCs w:val="17"/>
        </w:rPr>
        <w:t xml:space="preserve"> </w:t>
      </w:r>
      <w:r w:rsidRPr="00DB24AC">
        <w:rPr>
          <w:w w:val="90"/>
          <w:sz w:val="17"/>
          <w:szCs w:val="17"/>
        </w:rPr>
        <w:t>Europees</w:t>
      </w:r>
      <w:r w:rsidRPr="00DB24AC">
        <w:rPr>
          <w:sz w:val="17"/>
          <w:szCs w:val="17"/>
        </w:rPr>
        <w:t xml:space="preserve"> </w:t>
      </w:r>
      <w:r w:rsidRPr="00DB24AC">
        <w:rPr>
          <w:w w:val="90"/>
          <w:sz w:val="17"/>
          <w:szCs w:val="17"/>
        </w:rPr>
        <w:t>Parlement en</w:t>
      </w:r>
      <w:r w:rsidRPr="00DB24AC">
        <w:rPr>
          <w:sz w:val="17"/>
          <w:szCs w:val="17"/>
        </w:rPr>
        <w:t xml:space="preserve"> </w:t>
      </w:r>
      <w:r w:rsidRPr="00DB24AC">
        <w:rPr>
          <w:w w:val="90"/>
          <w:sz w:val="17"/>
          <w:szCs w:val="17"/>
        </w:rPr>
        <w:t>de</w:t>
      </w:r>
      <w:r w:rsidRPr="00DB24AC">
        <w:rPr>
          <w:sz w:val="17"/>
          <w:szCs w:val="17"/>
        </w:rPr>
        <w:t xml:space="preserve"> </w:t>
      </w:r>
      <w:r w:rsidRPr="00DB24AC">
        <w:rPr>
          <w:w w:val="90"/>
          <w:sz w:val="17"/>
          <w:szCs w:val="17"/>
        </w:rPr>
        <w:t>Raad</w:t>
      </w:r>
      <w:r w:rsidRPr="00DB24AC">
        <w:rPr>
          <w:sz w:val="17"/>
          <w:szCs w:val="17"/>
        </w:rPr>
        <w:t xml:space="preserve"> </w:t>
      </w:r>
      <w:r w:rsidRPr="00DB24AC">
        <w:rPr>
          <w:w w:val="90"/>
          <w:sz w:val="17"/>
          <w:szCs w:val="17"/>
        </w:rPr>
        <w:t>van</w:t>
      </w:r>
      <w:r w:rsidRPr="00DB24AC">
        <w:rPr>
          <w:sz w:val="17"/>
          <w:szCs w:val="17"/>
        </w:rPr>
        <w:t xml:space="preserve"> </w:t>
      </w:r>
      <w:r w:rsidRPr="00DB24AC">
        <w:rPr>
          <w:w w:val="90"/>
          <w:sz w:val="17"/>
          <w:szCs w:val="17"/>
        </w:rPr>
        <w:t>18</w:t>
      </w:r>
      <w:r w:rsidRPr="00DB24AC">
        <w:rPr>
          <w:sz w:val="17"/>
          <w:szCs w:val="17"/>
        </w:rPr>
        <w:t xml:space="preserve"> </w:t>
      </w:r>
      <w:r w:rsidRPr="00DB24AC">
        <w:rPr>
          <w:w w:val="90"/>
          <w:sz w:val="17"/>
          <w:szCs w:val="17"/>
        </w:rPr>
        <w:t>juni</w:t>
      </w:r>
      <w:r w:rsidRPr="00DB24AC">
        <w:rPr>
          <w:sz w:val="17"/>
          <w:szCs w:val="17"/>
        </w:rPr>
        <w:t xml:space="preserve"> </w:t>
      </w:r>
      <w:r w:rsidRPr="00DB24AC">
        <w:rPr>
          <w:w w:val="90"/>
          <w:sz w:val="17"/>
          <w:szCs w:val="17"/>
        </w:rPr>
        <w:t>2009</w:t>
      </w:r>
      <w:r w:rsidRPr="00DB24AC">
        <w:rPr>
          <w:sz w:val="17"/>
          <w:szCs w:val="17"/>
        </w:rPr>
        <w:t xml:space="preserve"> </w:t>
      </w:r>
      <w:r w:rsidRPr="00DB24AC">
        <w:rPr>
          <w:w w:val="90"/>
          <w:sz w:val="17"/>
          <w:szCs w:val="17"/>
        </w:rPr>
        <w:t>tot</w:t>
      </w:r>
      <w:r w:rsidRPr="00DB24AC">
        <w:rPr>
          <w:sz w:val="17"/>
          <w:szCs w:val="17"/>
        </w:rPr>
        <w:t xml:space="preserve"> </w:t>
      </w:r>
      <w:r w:rsidRPr="00DB24AC">
        <w:rPr>
          <w:w w:val="90"/>
          <w:sz w:val="17"/>
          <w:szCs w:val="17"/>
        </w:rPr>
        <w:t>vaststelling</w:t>
      </w:r>
      <w:r w:rsidRPr="00DB24AC">
        <w:rPr>
          <w:sz w:val="17"/>
          <w:szCs w:val="17"/>
        </w:rPr>
        <w:t xml:space="preserve"> </w:t>
      </w:r>
      <w:r w:rsidRPr="00DB24AC">
        <w:rPr>
          <w:w w:val="90"/>
          <w:sz w:val="17"/>
          <w:szCs w:val="17"/>
        </w:rPr>
        <w:t>van</w:t>
      </w:r>
      <w:r w:rsidRPr="00DB24AC">
        <w:rPr>
          <w:sz w:val="17"/>
          <w:szCs w:val="17"/>
        </w:rPr>
        <w:t xml:space="preserve"> </w:t>
      </w:r>
      <w:r w:rsidRPr="00DB24AC">
        <w:rPr>
          <w:w w:val="90"/>
          <w:sz w:val="17"/>
          <w:szCs w:val="17"/>
        </w:rPr>
        <w:t>minimumnormen</w:t>
      </w:r>
      <w:r w:rsidRPr="00DB24AC">
        <w:rPr>
          <w:sz w:val="17"/>
          <w:szCs w:val="17"/>
        </w:rPr>
        <w:t xml:space="preserve"> </w:t>
      </w:r>
      <w:r w:rsidRPr="00DB24AC">
        <w:rPr>
          <w:w w:val="90"/>
          <w:sz w:val="17"/>
          <w:szCs w:val="17"/>
        </w:rPr>
        <w:t>inzake</w:t>
      </w:r>
      <w:r w:rsidRPr="00DB24AC">
        <w:rPr>
          <w:sz w:val="17"/>
          <w:szCs w:val="17"/>
        </w:rPr>
        <w:t xml:space="preserve"> </w:t>
      </w:r>
      <w:r w:rsidRPr="00DB24AC">
        <w:rPr>
          <w:w w:val="90"/>
          <w:sz w:val="17"/>
          <w:szCs w:val="17"/>
        </w:rPr>
        <w:t>sancties</w:t>
      </w:r>
      <w:r w:rsidRPr="00DB24AC">
        <w:rPr>
          <w:spacing w:val="80"/>
          <w:sz w:val="17"/>
          <w:szCs w:val="17"/>
        </w:rPr>
        <w:t xml:space="preserve"> </w:t>
      </w:r>
      <w:r w:rsidRPr="00DB24AC">
        <w:rPr>
          <w:w w:val="90"/>
          <w:sz w:val="17"/>
          <w:szCs w:val="17"/>
        </w:rPr>
        <w:t xml:space="preserve">en maatregelen tegen werkgevers van illegaal verblijvende onderdanen van derde landen (PB L 168 van 30.6.2009, blz. 24, ELI: </w:t>
      </w:r>
      <w:hyperlink r:id="rId24">
        <w:r w:rsidRPr="00DB24AC">
          <w:rPr>
            <w:w w:val="90"/>
            <w:sz w:val="17"/>
            <w:szCs w:val="17"/>
          </w:rPr>
          <w:t>http://</w:t>
        </w:r>
      </w:hyperlink>
      <w:r w:rsidRPr="00DB24AC">
        <w:rPr>
          <w:spacing w:val="40"/>
          <w:sz w:val="17"/>
          <w:szCs w:val="17"/>
        </w:rPr>
        <w:t xml:space="preserve"> </w:t>
      </w:r>
      <w:hyperlink r:id="rId25">
        <w:r w:rsidRPr="00DB24AC">
          <w:rPr>
            <w:spacing w:val="-2"/>
            <w:w w:val="90"/>
            <w:sz w:val="17"/>
            <w:szCs w:val="17"/>
          </w:rPr>
          <w:t>data.europa.eu/</w:t>
        </w:r>
        <w:proofErr w:type="spellStart"/>
        <w:r w:rsidRPr="00DB24AC">
          <w:rPr>
            <w:spacing w:val="-2"/>
            <w:w w:val="90"/>
            <w:sz w:val="17"/>
            <w:szCs w:val="17"/>
          </w:rPr>
          <w:t>eli</w:t>
        </w:r>
        <w:proofErr w:type="spellEnd"/>
        <w:r w:rsidRPr="00DB24AC">
          <w:rPr>
            <w:spacing w:val="-2"/>
            <w:w w:val="90"/>
            <w:sz w:val="17"/>
            <w:szCs w:val="17"/>
          </w:rPr>
          <w:t>/dir/2009/52/</w:t>
        </w:r>
        <w:proofErr w:type="spellStart"/>
        <w:r w:rsidRPr="00DB24AC">
          <w:rPr>
            <w:spacing w:val="-2"/>
            <w:w w:val="90"/>
            <w:sz w:val="17"/>
            <w:szCs w:val="17"/>
          </w:rPr>
          <w:t>oj</w:t>
        </w:r>
        <w:proofErr w:type="spellEnd"/>
      </w:hyperlink>
      <w:r w:rsidRPr="00DB24AC">
        <w:rPr>
          <w:spacing w:val="-2"/>
          <w:w w:val="90"/>
          <w:sz w:val="17"/>
          <w:szCs w:val="17"/>
        </w:rPr>
        <w:t>).</w:t>
      </w:r>
    </w:p>
    <w:p w:rsidRPr="00692A78" w:rsidR="00E66F7B" w:rsidP="00692A78" w:rsidRDefault="00100BAD" w14:paraId="1880304B" w14:textId="77777777">
      <w:pPr>
        <w:pStyle w:val="Lijstalinea"/>
        <w:numPr>
          <w:ilvl w:val="0"/>
          <w:numId w:val="3"/>
        </w:numPr>
        <w:tabs>
          <w:tab w:val="left" w:pos="872"/>
          <w:tab w:val="left" w:pos="875"/>
        </w:tabs>
        <w:spacing w:before="8" w:line="230" w:lineRule="auto"/>
        <w:ind w:right="619"/>
        <w:rPr>
          <w:sz w:val="17"/>
          <w:szCs w:val="17"/>
        </w:rPr>
      </w:pPr>
      <w:bookmarkStart w:name="_bookmark24" w:id="37"/>
      <w:bookmarkEnd w:id="37"/>
      <w:r w:rsidRPr="00DB24AC">
        <w:rPr>
          <w:w w:val="95"/>
          <w:sz w:val="17"/>
          <w:szCs w:val="17"/>
        </w:rPr>
        <w:lastRenderedPageBreak/>
        <w:t>Richtlijn 2008/115/EG van het Europees Parlement en de Raad van 16 december 2008 over gemeenschappelijke normen en</w:t>
      </w:r>
      <w:r w:rsidRPr="00DB24AC">
        <w:rPr>
          <w:spacing w:val="40"/>
          <w:sz w:val="17"/>
          <w:szCs w:val="17"/>
        </w:rPr>
        <w:t xml:space="preserve"> </w:t>
      </w:r>
      <w:r w:rsidRPr="00DB24AC">
        <w:rPr>
          <w:w w:val="90"/>
          <w:sz w:val="17"/>
          <w:szCs w:val="17"/>
        </w:rPr>
        <w:t>procedures in de lidstaten voor de terugkeer</w:t>
      </w:r>
      <w:r w:rsidRPr="00DB24AC">
        <w:rPr>
          <w:sz w:val="17"/>
          <w:szCs w:val="17"/>
        </w:rPr>
        <w:t xml:space="preserve"> </w:t>
      </w:r>
      <w:r w:rsidRPr="00DB24AC">
        <w:rPr>
          <w:w w:val="90"/>
          <w:sz w:val="17"/>
          <w:szCs w:val="17"/>
        </w:rPr>
        <w:t>van onderdanen van derde landen die illegaal op hun grondgebied verblijven (PB L 348</w:t>
      </w:r>
      <w:r w:rsidRPr="00DB24AC">
        <w:rPr>
          <w:spacing w:val="80"/>
          <w:sz w:val="17"/>
          <w:szCs w:val="17"/>
        </w:rPr>
        <w:t xml:space="preserve"> </w:t>
      </w:r>
      <w:r w:rsidRPr="00DB24AC">
        <w:rPr>
          <w:w w:val="90"/>
          <w:sz w:val="17"/>
          <w:szCs w:val="17"/>
        </w:rPr>
        <w:t xml:space="preserve">van 24.12.2008, blz. 98, ELI: </w:t>
      </w:r>
      <w:hyperlink r:id="rId26">
        <w:r w:rsidRPr="00DB24AC">
          <w:rPr>
            <w:w w:val="90"/>
            <w:sz w:val="17"/>
            <w:szCs w:val="17"/>
          </w:rPr>
          <w:t>http://data.europa.eu/eli/dir/2008/115/oj</w:t>
        </w:r>
      </w:hyperlink>
      <w:r w:rsidRPr="00DB24AC">
        <w:rPr>
          <w:w w:val="90"/>
          <w:sz w:val="17"/>
          <w:szCs w:val="17"/>
        </w:rPr>
        <w:t>).</w:t>
      </w:r>
    </w:p>
    <w:p w:rsidRPr="001C7FF9" w:rsidR="00E66F7B" w:rsidRDefault="00100BAD" w14:paraId="08C95A95" w14:textId="77777777">
      <w:pPr>
        <w:pStyle w:val="Lijstalinea"/>
        <w:numPr>
          <w:ilvl w:val="0"/>
          <w:numId w:val="3"/>
        </w:numPr>
        <w:tabs>
          <w:tab w:val="left" w:pos="872"/>
          <w:tab w:val="left" w:pos="875"/>
        </w:tabs>
        <w:spacing w:before="6" w:line="230" w:lineRule="auto"/>
        <w:ind w:right="617"/>
        <w:rPr>
          <w:sz w:val="17"/>
          <w:szCs w:val="17"/>
        </w:rPr>
      </w:pPr>
      <w:bookmarkStart w:name="_bookmark25" w:id="38"/>
      <w:bookmarkEnd w:id="38"/>
      <w:r w:rsidRPr="001C7FF9">
        <w:rPr>
          <w:w w:val="95"/>
          <w:sz w:val="17"/>
          <w:szCs w:val="17"/>
        </w:rPr>
        <w:t>Verordening</w:t>
      </w:r>
      <w:r w:rsidRPr="001C7FF9">
        <w:rPr>
          <w:spacing w:val="-7"/>
          <w:w w:val="95"/>
          <w:sz w:val="17"/>
          <w:szCs w:val="17"/>
        </w:rPr>
        <w:t xml:space="preserve"> </w:t>
      </w:r>
      <w:r w:rsidRPr="001C7FF9">
        <w:rPr>
          <w:w w:val="95"/>
          <w:sz w:val="17"/>
          <w:szCs w:val="17"/>
        </w:rPr>
        <w:t>(EU)</w:t>
      </w:r>
      <w:r w:rsidRPr="001C7FF9">
        <w:rPr>
          <w:spacing w:val="-7"/>
          <w:w w:val="95"/>
          <w:sz w:val="17"/>
          <w:szCs w:val="17"/>
        </w:rPr>
        <w:t xml:space="preserve"> </w:t>
      </w:r>
      <w:r w:rsidRPr="001C7FF9">
        <w:rPr>
          <w:w w:val="95"/>
          <w:sz w:val="17"/>
          <w:szCs w:val="17"/>
        </w:rPr>
        <w:t>2022/922</w:t>
      </w:r>
      <w:r w:rsidRPr="001C7FF9">
        <w:rPr>
          <w:spacing w:val="-7"/>
          <w:w w:val="95"/>
          <w:sz w:val="17"/>
          <w:szCs w:val="17"/>
        </w:rPr>
        <w:t xml:space="preserve"> </w:t>
      </w:r>
      <w:r w:rsidRPr="001C7FF9">
        <w:rPr>
          <w:w w:val="95"/>
          <w:sz w:val="17"/>
          <w:szCs w:val="17"/>
        </w:rPr>
        <w:t>van</w:t>
      </w:r>
      <w:r w:rsidRPr="001C7FF9">
        <w:rPr>
          <w:spacing w:val="-7"/>
          <w:w w:val="95"/>
          <w:sz w:val="17"/>
          <w:szCs w:val="17"/>
        </w:rPr>
        <w:t xml:space="preserve"> </w:t>
      </w:r>
      <w:r w:rsidRPr="001C7FF9">
        <w:rPr>
          <w:w w:val="95"/>
          <w:sz w:val="17"/>
          <w:szCs w:val="17"/>
        </w:rPr>
        <w:t>de</w:t>
      </w:r>
      <w:r w:rsidRPr="001C7FF9">
        <w:rPr>
          <w:spacing w:val="-7"/>
          <w:w w:val="95"/>
          <w:sz w:val="17"/>
          <w:szCs w:val="17"/>
        </w:rPr>
        <w:t xml:space="preserve"> </w:t>
      </w:r>
      <w:r w:rsidRPr="001C7FF9">
        <w:rPr>
          <w:w w:val="95"/>
          <w:sz w:val="17"/>
          <w:szCs w:val="17"/>
        </w:rPr>
        <w:t>Raad</w:t>
      </w:r>
      <w:r w:rsidRPr="001C7FF9">
        <w:rPr>
          <w:spacing w:val="-7"/>
          <w:w w:val="95"/>
          <w:sz w:val="17"/>
          <w:szCs w:val="17"/>
        </w:rPr>
        <w:t xml:space="preserve"> </w:t>
      </w:r>
      <w:r w:rsidRPr="001C7FF9">
        <w:rPr>
          <w:w w:val="95"/>
          <w:sz w:val="17"/>
          <w:szCs w:val="17"/>
        </w:rPr>
        <w:t>van</w:t>
      </w:r>
      <w:r w:rsidRPr="001C7FF9">
        <w:rPr>
          <w:spacing w:val="-7"/>
          <w:w w:val="95"/>
          <w:sz w:val="17"/>
          <w:szCs w:val="17"/>
        </w:rPr>
        <w:t xml:space="preserve"> </w:t>
      </w:r>
      <w:r w:rsidRPr="001C7FF9">
        <w:rPr>
          <w:w w:val="95"/>
          <w:sz w:val="17"/>
          <w:szCs w:val="17"/>
        </w:rPr>
        <w:t>9</w:t>
      </w:r>
      <w:r w:rsidRPr="001C7FF9">
        <w:rPr>
          <w:spacing w:val="-7"/>
          <w:w w:val="95"/>
          <w:sz w:val="17"/>
          <w:szCs w:val="17"/>
        </w:rPr>
        <w:t xml:space="preserve"> </w:t>
      </w:r>
      <w:r w:rsidRPr="001C7FF9">
        <w:rPr>
          <w:w w:val="95"/>
          <w:sz w:val="17"/>
          <w:szCs w:val="17"/>
        </w:rPr>
        <w:t>juni</w:t>
      </w:r>
      <w:r w:rsidRPr="001C7FF9">
        <w:rPr>
          <w:spacing w:val="-7"/>
          <w:w w:val="95"/>
          <w:sz w:val="17"/>
          <w:szCs w:val="17"/>
        </w:rPr>
        <w:t xml:space="preserve"> </w:t>
      </w:r>
      <w:r w:rsidRPr="001C7FF9">
        <w:rPr>
          <w:w w:val="95"/>
          <w:sz w:val="17"/>
          <w:szCs w:val="17"/>
        </w:rPr>
        <w:t>2022</w:t>
      </w:r>
      <w:r w:rsidRPr="001C7FF9">
        <w:rPr>
          <w:spacing w:val="-6"/>
          <w:w w:val="95"/>
          <w:sz w:val="17"/>
          <w:szCs w:val="17"/>
        </w:rPr>
        <w:t xml:space="preserve"> </w:t>
      </w:r>
      <w:r w:rsidRPr="001C7FF9">
        <w:rPr>
          <w:w w:val="95"/>
          <w:sz w:val="17"/>
          <w:szCs w:val="17"/>
        </w:rPr>
        <w:t>betreffende</w:t>
      </w:r>
      <w:r w:rsidRPr="001C7FF9">
        <w:rPr>
          <w:spacing w:val="-7"/>
          <w:w w:val="95"/>
          <w:sz w:val="17"/>
          <w:szCs w:val="17"/>
        </w:rPr>
        <w:t xml:space="preserve"> </w:t>
      </w:r>
      <w:r w:rsidRPr="001C7FF9">
        <w:rPr>
          <w:w w:val="95"/>
          <w:sz w:val="17"/>
          <w:szCs w:val="17"/>
        </w:rPr>
        <w:t>de</w:t>
      </w:r>
      <w:r w:rsidRPr="001C7FF9">
        <w:rPr>
          <w:spacing w:val="-7"/>
          <w:w w:val="95"/>
          <w:sz w:val="17"/>
          <w:szCs w:val="17"/>
        </w:rPr>
        <w:t xml:space="preserve"> </w:t>
      </w:r>
      <w:r w:rsidRPr="001C7FF9">
        <w:rPr>
          <w:w w:val="95"/>
          <w:sz w:val="17"/>
          <w:szCs w:val="17"/>
        </w:rPr>
        <w:t>instelling</w:t>
      </w:r>
      <w:r w:rsidRPr="001C7FF9">
        <w:rPr>
          <w:spacing w:val="-8"/>
          <w:w w:val="95"/>
          <w:sz w:val="17"/>
          <w:szCs w:val="17"/>
        </w:rPr>
        <w:t xml:space="preserve"> </w:t>
      </w:r>
      <w:r w:rsidRPr="001C7FF9">
        <w:rPr>
          <w:w w:val="95"/>
          <w:sz w:val="17"/>
          <w:szCs w:val="17"/>
        </w:rPr>
        <w:t>en</w:t>
      </w:r>
      <w:r w:rsidRPr="001C7FF9">
        <w:rPr>
          <w:spacing w:val="-6"/>
          <w:w w:val="95"/>
          <w:sz w:val="17"/>
          <w:szCs w:val="17"/>
        </w:rPr>
        <w:t xml:space="preserve"> </w:t>
      </w:r>
      <w:r w:rsidRPr="001C7FF9">
        <w:rPr>
          <w:w w:val="95"/>
          <w:sz w:val="17"/>
          <w:szCs w:val="17"/>
        </w:rPr>
        <w:t>de</w:t>
      </w:r>
      <w:r w:rsidRPr="001C7FF9">
        <w:rPr>
          <w:spacing w:val="-7"/>
          <w:w w:val="95"/>
          <w:sz w:val="17"/>
          <w:szCs w:val="17"/>
        </w:rPr>
        <w:t xml:space="preserve"> </w:t>
      </w:r>
      <w:r w:rsidRPr="001C7FF9">
        <w:rPr>
          <w:w w:val="95"/>
          <w:sz w:val="17"/>
          <w:szCs w:val="17"/>
        </w:rPr>
        <w:t>werking</w:t>
      </w:r>
      <w:r w:rsidRPr="001C7FF9">
        <w:rPr>
          <w:spacing w:val="-7"/>
          <w:w w:val="95"/>
          <w:sz w:val="17"/>
          <w:szCs w:val="17"/>
        </w:rPr>
        <w:t xml:space="preserve"> </w:t>
      </w:r>
      <w:r w:rsidRPr="001C7FF9">
        <w:rPr>
          <w:w w:val="95"/>
          <w:sz w:val="17"/>
          <w:szCs w:val="17"/>
        </w:rPr>
        <w:t>van</w:t>
      </w:r>
      <w:r w:rsidRPr="001C7FF9">
        <w:rPr>
          <w:spacing w:val="-7"/>
          <w:w w:val="95"/>
          <w:sz w:val="17"/>
          <w:szCs w:val="17"/>
        </w:rPr>
        <w:t xml:space="preserve"> </w:t>
      </w:r>
      <w:r w:rsidRPr="001C7FF9">
        <w:rPr>
          <w:w w:val="95"/>
          <w:sz w:val="17"/>
          <w:szCs w:val="17"/>
        </w:rPr>
        <w:t>een</w:t>
      </w:r>
      <w:r w:rsidRPr="001C7FF9">
        <w:rPr>
          <w:spacing w:val="-7"/>
          <w:w w:val="95"/>
          <w:sz w:val="17"/>
          <w:szCs w:val="17"/>
        </w:rPr>
        <w:t xml:space="preserve"> </w:t>
      </w:r>
      <w:r w:rsidRPr="001C7FF9">
        <w:rPr>
          <w:w w:val="95"/>
          <w:sz w:val="17"/>
          <w:szCs w:val="17"/>
        </w:rPr>
        <w:t>evaluatie-</w:t>
      </w:r>
      <w:r w:rsidRPr="001C7FF9">
        <w:rPr>
          <w:spacing w:val="-7"/>
          <w:w w:val="95"/>
          <w:sz w:val="17"/>
          <w:szCs w:val="17"/>
        </w:rPr>
        <w:t xml:space="preserve"> </w:t>
      </w:r>
      <w:r w:rsidRPr="001C7FF9">
        <w:rPr>
          <w:w w:val="95"/>
          <w:sz w:val="17"/>
          <w:szCs w:val="17"/>
        </w:rPr>
        <w:t>en</w:t>
      </w:r>
      <w:r w:rsidRPr="001C7FF9">
        <w:rPr>
          <w:spacing w:val="-7"/>
          <w:w w:val="95"/>
          <w:sz w:val="17"/>
          <w:szCs w:val="17"/>
        </w:rPr>
        <w:t xml:space="preserve"> </w:t>
      </w:r>
      <w:proofErr w:type="spellStart"/>
      <w:r w:rsidRPr="001C7FF9">
        <w:rPr>
          <w:w w:val="95"/>
          <w:sz w:val="17"/>
          <w:szCs w:val="17"/>
        </w:rPr>
        <w:t>toezichtme</w:t>
      </w:r>
      <w:proofErr w:type="spellEnd"/>
      <w:r w:rsidRPr="001C7FF9">
        <w:rPr>
          <w:w w:val="95"/>
          <w:sz w:val="17"/>
          <w:szCs w:val="17"/>
        </w:rPr>
        <w:t>­</w:t>
      </w:r>
      <w:r w:rsidRPr="001C7FF9">
        <w:rPr>
          <w:spacing w:val="40"/>
          <w:sz w:val="17"/>
          <w:szCs w:val="17"/>
        </w:rPr>
        <w:t xml:space="preserve"> </w:t>
      </w:r>
      <w:proofErr w:type="spellStart"/>
      <w:r w:rsidRPr="001C7FF9">
        <w:rPr>
          <w:w w:val="95"/>
          <w:sz w:val="17"/>
          <w:szCs w:val="17"/>
        </w:rPr>
        <w:t>chanisme</w:t>
      </w:r>
      <w:proofErr w:type="spellEnd"/>
      <w:r w:rsidRPr="001C7FF9">
        <w:rPr>
          <w:spacing w:val="18"/>
          <w:sz w:val="17"/>
          <w:szCs w:val="17"/>
        </w:rPr>
        <w:t xml:space="preserve"> </w:t>
      </w:r>
      <w:r w:rsidRPr="001C7FF9">
        <w:rPr>
          <w:w w:val="95"/>
          <w:sz w:val="17"/>
          <w:szCs w:val="17"/>
        </w:rPr>
        <w:t>voor</w:t>
      </w:r>
      <w:r w:rsidRPr="001C7FF9">
        <w:rPr>
          <w:spacing w:val="20"/>
          <w:sz w:val="17"/>
          <w:szCs w:val="17"/>
        </w:rPr>
        <w:t xml:space="preserve"> </w:t>
      </w:r>
      <w:r w:rsidRPr="001C7FF9">
        <w:rPr>
          <w:w w:val="95"/>
          <w:sz w:val="17"/>
          <w:szCs w:val="17"/>
        </w:rPr>
        <w:t>de</w:t>
      </w:r>
      <w:r w:rsidRPr="001C7FF9">
        <w:rPr>
          <w:spacing w:val="19"/>
          <w:sz w:val="17"/>
          <w:szCs w:val="17"/>
        </w:rPr>
        <w:t xml:space="preserve"> </w:t>
      </w:r>
      <w:r w:rsidRPr="001C7FF9">
        <w:rPr>
          <w:w w:val="95"/>
          <w:sz w:val="17"/>
          <w:szCs w:val="17"/>
        </w:rPr>
        <w:t>controle</w:t>
      </w:r>
      <w:r w:rsidRPr="001C7FF9">
        <w:rPr>
          <w:spacing w:val="19"/>
          <w:sz w:val="17"/>
          <w:szCs w:val="17"/>
        </w:rPr>
        <w:t xml:space="preserve"> </w:t>
      </w:r>
      <w:r w:rsidRPr="001C7FF9">
        <w:rPr>
          <w:w w:val="95"/>
          <w:sz w:val="17"/>
          <w:szCs w:val="17"/>
        </w:rPr>
        <w:t>op</w:t>
      </w:r>
      <w:r w:rsidRPr="001C7FF9">
        <w:rPr>
          <w:spacing w:val="20"/>
          <w:sz w:val="17"/>
          <w:szCs w:val="17"/>
        </w:rPr>
        <w:t xml:space="preserve"> </w:t>
      </w:r>
      <w:r w:rsidRPr="001C7FF9">
        <w:rPr>
          <w:w w:val="95"/>
          <w:sz w:val="17"/>
          <w:szCs w:val="17"/>
        </w:rPr>
        <w:t>de</w:t>
      </w:r>
      <w:r w:rsidRPr="001C7FF9">
        <w:rPr>
          <w:spacing w:val="19"/>
          <w:sz w:val="17"/>
          <w:szCs w:val="17"/>
        </w:rPr>
        <w:t xml:space="preserve"> </w:t>
      </w:r>
      <w:r w:rsidRPr="001C7FF9">
        <w:rPr>
          <w:w w:val="95"/>
          <w:sz w:val="17"/>
          <w:szCs w:val="17"/>
        </w:rPr>
        <w:t>toepassing</w:t>
      </w:r>
      <w:r w:rsidRPr="001C7FF9">
        <w:rPr>
          <w:spacing w:val="20"/>
          <w:sz w:val="17"/>
          <w:szCs w:val="17"/>
        </w:rPr>
        <w:t xml:space="preserve"> </w:t>
      </w:r>
      <w:r w:rsidRPr="001C7FF9">
        <w:rPr>
          <w:w w:val="95"/>
          <w:sz w:val="17"/>
          <w:szCs w:val="17"/>
        </w:rPr>
        <w:t>van</w:t>
      </w:r>
      <w:r w:rsidRPr="001C7FF9">
        <w:rPr>
          <w:spacing w:val="19"/>
          <w:sz w:val="17"/>
          <w:szCs w:val="17"/>
        </w:rPr>
        <w:t xml:space="preserve"> </w:t>
      </w:r>
      <w:r w:rsidRPr="001C7FF9">
        <w:rPr>
          <w:w w:val="95"/>
          <w:sz w:val="17"/>
          <w:szCs w:val="17"/>
        </w:rPr>
        <w:t>het</w:t>
      </w:r>
      <w:r w:rsidRPr="001C7FF9">
        <w:rPr>
          <w:spacing w:val="19"/>
          <w:sz w:val="17"/>
          <w:szCs w:val="17"/>
        </w:rPr>
        <w:t xml:space="preserve"> </w:t>
      </w:r>
      <w:proofErr w:type="spellStart"/>
      <w:r w:rsidRPr="001C7FF9">
        <w:rPr>
          <w:w w:val="95"/>
          <w:sz w:val="17"/>
          <w:szCs w:val="17"/>
        </w:rPr>
        <w:t>Schengenacquis</w:t>
      </w:r>
      <w:proofErr w:type="spellEnd"/>
      <w:r w:rsidRPr="001C7FF9">
        <w:rPr>
          <w:w w:val="95"/>
          <w:sz w:val="17"/>
          <w:szCs w:val="17"/>
        </w:rPr>
        <w:t>,</w:t>
      </w:r>
      <w:r w:rsidRPr="001C7FF9">
        <w:rPr>
          <w:spacing w:val="19"/>
          <w:sz w:val="17"/>
          <w:szCs w:val="17"/>
        </w:rPr>
        <w:t xml:space="preserve"> </w:t>
      </w:r>
      <w:r w:rsidRPr="001C7FF9">
        <w:rPr>
          <w:w w:val="95"/>
          <w:sz w:val="17"/>
          <w:szCs w:val="17"/>
        </w:rPr>
        <w:t>en</w:t>
      </w:r>
      <w:r w:rsidRPr="001C7FF9">
        <w:rPr>
          <w:spacing w:val="20"/>
          <w:sz w:val="17"/>
          <w:szCs w:val="17"/>
        </w:rPr>
        <w:t xml:space="preserve"> </w:t>
      </w:r>
      <w:r w:rsidRPr="001C7FF9">
        <w:rPr>
          <w:w w:val="95"/>
          <w:sz w:val="17"/>
          <w:szCs w:val="17"/>
        </w:rPr>
        <w:t>tot</w:t>
      </w:r>
      <w:r w:rsidRPr="001C7FF9">
        <w:rPr>
          <w:spacing w:val="20"/>
          <w:sz w:val="17"/>
          <w:szCs w:val="17"/>
        </w:rPr>
        <w:t xml:space="preserve"> </w:t>
      </w:r>
      <w:r w:rsidRPr="001C7FF9">
        <w:rPr>
          <w:w w:val="95"/>
          <w:sz w:val="17"/>
          <w:szCs w:val="17"/>
        </w:rPr>
        <w:t>intrekking</w:t>
      </w:r>
      <w:r w:rsidRPr="001C7FF9">
        <w:rPr>
          <w:spacing w:val="19"/>
          <w:sz w:val="17"/>
          <w:szCs w:val="17"/>
        </w:rPr>
        <w:t xml:space="preserve"> </w:t>
      </w:r>
      <w:r w:rsidRPr="001C7FF9">
        <w:rPr>
          <w:w w:val="95"/>
          <w:sz w:val="17"/>
          <w:szCs w:val="17"/>
        </w:rPr>
        <w:t>van</w:t>
      </w:r>
      <w:r w:rsidRPr="001C7FF9">
        <w:rPr>
          <w:spacing w:val="19"/>
          <w:sz w:val="17"/>
          <w:szCs w:val="17"/>
        </w:rPr>
        <w:t xml:space="preserve"> </w:t>
      </w:r>
      <w:r w:rsidRPr="001C7FF9">
        <w:rPr>
          <w:w w:val="95"/>
          <w:sz w:val="17"/>
          <w:szCs w:val="17"/>
        </w:rPr>
        <w:t>Verordening</w:t>
      </w:r>
      <w:r w:rsidRPr="001C7FF9">
        <w:rPr>
          <w:spacing w:val="20"/>
          <w:sz w:val="17"/>
          <w:szCs w:val="17"/>
        </w:rPr>
        <w:t xml:space="preserve"> </w:t>
      </w:r>
      <w:r w:rsidRPr="001C7FF9">
        <w:rPr>
          <w:w w:val="95"/>
          <w:sz w:val="17"/>
          <w:szCs w:val="17"/>
        </w:rPr>
        <w:t>(EU)</w:t>
      </w:r>
      <w:r w:rsidRPr="001C7FF9">
        <w:rPr>
          <w:spacing w:val="19"/>
          <w:sz w:val="17"/>
          <w:szCs w:val="17"/>
        </w:rPr>
        <w:t xml:space="preserve"> </w:t>
      </w:r>
      <w:r w:rsidRPr="001C7FF9">
        <w:rPr>
          <w:w w:val="95"/>
          <w:sz w:val="17"/>
          <w:szCs w:val="17"/>
        </w:rPr>
        <w:t>nr.</w:t>
      </w:r>
      <w:r w:rsidRPr="001C7FF9">
        <w:rPr>
          <w:spacing w:val="19"/>
          <w:sz w:val="17"/>
          <w:szCs w:val="17"/>
        </w:rPr>
        <w:t xml:space="preserve"> </w:t>
      </w:r>
      <w:r w:rsidRPr="001C7FF9">
        <w:rPr>
          <w:w w:val="95"/>
          <w:sz w:val="17"/>
          <w:szCs w:val="17"/>
        </w:rPr>
        <w:t>1053/2013</w:t>
      </w:r>
      <w:r w:rsidRPr="001C7FF9">
        <w:rPr>
          <w:spacing w:val="40"/>
          <w:sz w:val="17"/>
          <w:szCs w:val="17"/>
        </w:rPr>
        <w:t xml:space="preserve"> </w:t>
      </w:r>
      <w:r w:rsidRPr="001C7FF9">
        <w:rPr>
          <w:w w:val="90"/>
          <w:sz w:val="17"/>
          <w:szCs w:val="17"/>
        </w:rPr>
        <w:t xml:space="preserve">(PB L 160 van 15.6.2022, blz. 1, ELI: </w:t>
      </w:r>
      <w:hyperlink r:id="rId27">
        <w:r w:rsidRPr="001C7FF9">
          <w:rPr>
            <w:w w:val="90"/>
            <w:sz w:val="17"/>
            <w:szCs w:val="17"/>
          </w:rPr>
          <w:t>http://data.europa.eu/eli/reg/2022/922/oj</w:t>
        </w:r>
      </w:hyperlink>
      <w:r w:rsidRPr="001C7FF9">
        <w:rPr>
          <w:w w:val="90"/>
          <w:sz w:val="17"/>
          <w:szCs w:val="17"/>
        </w:rPr>
        <w:t>).</w:t>
      </w:r>
    </w:p>
    <w:p w:rsidR="00E66F7B" w:rsidRDefault="00E66F7B" w14:paraId="2FA4B57C" w14:textId="77777777">
      <w:pPr>
        <w:spacing w:line="230" w:lineRule="auto"/>
        <w:jc w:val="both"/>
        <w:rPr>
          <w:sz w:val="17"/>
        </w:rPr>
        <w:sectPr w:rsidR="00E66F7B">
          <w:pgSz w:w="11910" w:h="16840"/>
          <w:pgMar w:top="1260" w:right="740" w:bottom="620" w:left="740" w:header="0" w:footer="428" w:gutter="0"/>
          <w:cols w:space="708"/>
        </w:sectPr>
      </w:pPr>
    </w:p>
    <w:p w:rsidR="00E66F7B" w:rsidRDefault="00E66F7B" w14:paraId="5CD32818" w14:textId="77777777">
      <w:pPr>
        <w:pStyle w:val="Plattetekst"/>
      </w:pPr>
    </w:p>
    <w:p w:rsidR="00E66F7B" w:rsidRDefault="00E66F7B" w14:paraId="2BB5F697" w14:textId="77777777">
      <w:pPr>
        <w:pStyle w:val="Plattetekst"/>
        <w:spacing w:before="37"/>
      </w:pPr>
    </w:p>
    <w:p w:rsidR="00E66F7B" w:rsidRDefault="00100BAD" w14:paraId="7EC1B879" w14:textId="77777777">
      <w:pPr>
        <w:pStyle w:val="Kop3"/>
        <w:numPr>
          <w:ilvl w:val="2"/>
          <w:numId w:val="4"/>
        </w:numPr>
        <w:tabs>
          <w:tab w:val="left" w:pos="1129"/>
        </w:tabs>
        <w:spacing w:before="1"/>
        <w:ind w:left="1129" w:hanging="509"/>
      </w:pPr>
      <w:r>
        <w:rPr>
          <w:w w:val="85"/>
        </w:rPr>
        <w:t>Maatregelen</w:t>
      </w:r>
      <w:r w:rsidRPr="00692A78">
        <w:t xml:space="preserve"> </w:t>
      </w:r>
      <w:r>
        <w:rPr>
          <w:w w:val="85"/>
        </w:rPr>
        <w:t>om</w:t>
      </w:r>
      <w:r w:rsidRPr="00692A78">
        <w:t xml:space="preserve"> </w:t>
      </w:r>
      <w:r>
        <w:rPr>
          <w:w w:val="85"/>
        </w:rPr>
        <w:t>andere</w:t>
      </w:r>
      <w:r w:rsidRPr="00692A78">
        <w:t xml:space="preserve"> </w:t>
      </w:r>
      <w:r>
        <w:rPr>
          <w:w w:val="85"/>
        </w:rPr>
        <w:t>lidstaten</w:t>
      </w:r>
      <w:r w:rsidRPr="00692A78">
        <w:t xml:space="preserve"> </w:t>
      </w:r>
      <w:r>
        <w:rPr>
          <w:w w:val="85"/>
        </w:rPr>
        <w:t>doeltreffende</w:t>
      </w:r>
      <w:r w:rsidRPr="00692A78">
        <w:t xml:space="preserve"> </w:t>
      </w:r>
      <w:r>
        <w:rPr>
          <w:w w:val="85"/>
        </w:rPr>
        <w:t>ondersteuning</w:t>
      </w:r>
      <w:r w:rsidRPr="00692A78">
        <w:t xml:space="preserve"> </w:t>
      </w:r>
      <w:r>
        <w:rPr>
          <w:w w:val="85"/>
        </w:rPr>
        <w:t>te</w:t>
      </w:r>
      <w:r w:rsidRPr="00692A78">
        <w:t xml:space="preserve"> </w:t>
      </w:r>
      <w:r>
        <w:rPr>
          <w:spacing w:val="-2"/>
          <w:w w:val="85"/>
        </w:rPr>
        <w:t>bieden:</w:t>
      </w:r>
    </w:p>
    <w:p w:rsidR="00E66F7B" w:rsidRDefault="00E66F7B" w14:paraId="68CEEDF2" w14:textId="77777777">
      <w:pPr>
        <w:pStyle w:val="Plattetekst"/>
        <w:spacing w:before="76"/>
        <w:rPr>
          <w:b/>
          <w:i/>
        </w:rPr>
      </w:pPr>
    </w:p>
    <w:p w:rsidRPr="001C7FF9" w:rsidR="00F86D6C" w:rsidP="00F86D6C" w:rsidRDefault="00100BAD" w14:paraId="021DB6E6" w14:textId="18F88303">
      <w:pPr>
        <w:pStyle w:val="Lijstalinea"/>
        <w:numPr>
          <w:ilvl w:val="3"/>
          <w:numId w:val="4"/>
        </w:numPr>
        <w:tabs>
          <w:tab w:val="left" w:pos="958"/>
          <w:tab w:val="left" w:pos="960"/>
        </w:tabs>
        <w:spacing w:line="230" w:lineRule="auto"/>
        <w:ind w:right="617"/>
        <w:rPr>
          <w:sz w:val="19"/>
          <w:szCs w:val="19"/>
        </w:rPr>
      </w:pPr>
      <w:r w:rsidRPr="001C7FF9">
        <w:rPr>
          <w:spacing w:val="-6"/>
          <w:sz w:val="19"/>
          <w:szCs w:val="19"/>
        </w:rPr>
        <w:t>Beschrijf</w:t>
      </w:r>
      <w:r w:rsidRPr="001C7FF9">
        <w:rPr>
          <w:sz w:val="19"/>
          <w:szCs w:val="19"/>
        </w:rPr>
        <w:t xml:space="preserve"> </w:t>
      </w:r>
      <w:r w:rsidRPr="001C7FF9">
        <w:rPr>
          <w:spacing w:val="-6"/>
          <w:sz w:val="19"/>
          <w:szCs w:val="19"/>
        </w:rPr>
        <w:t>uw</w:t>
      </w:r>
      <w:r w:rsidRPr="001C7FF9">
        <w:rPr>
          <w:sz w:val="19"/>
          <w:szCs w:val="19"/>
        </w:rPr>
        <w:t xml:space="preserve"> </w:t>
      </w:r>
      <w:r w:rsidRPr="001C7FF9">
        <w:rPr>
          <w:spacing w:val="-6"/>
          <w:sz w:val="19"/>
          <w:szCs w:val="19"/>
        </w:rPr>
        <w:t>strategische</w:t>
      </w:r>
      <w:r w:rsidRPr="001C7FF9">
        <w:rPr>
          <w:sz w:val="19"/>
          <w:szCs w:val="19"/>
        </w:rPr>
        <w:t xml:space="preserve"> </w:t>
      </w:r>
      <w:r w:rsidRPr="001C7FF9">
        <w:rPr>
          <w:spacing w:val="-6"/>
          <w:sz w:val="19"/>
          <w:szCs w:val="19"/>
        </w:rPr>
        <w:t>aanpak</w:t>
      </w:r>
      <w:r w:rsidRPr="001C7FF9">
        <w:rPr>
          <w:spacing w:val="-1"/>
          <w:sz w:val="19"/>
          <w:szCs w:val="19"/>
        </w:rPr>
        <w:t xml:space="preserve"> </w:t>
      </w:r>
      <w:r w:rsidRPr="001C7FF9">
        <w:rPr>
          <w:spacing w:val="-6"/>
          <w:sz w:val="19"/>
          <w:szCs w:val="19"/>
        </w:rPr>
        <w:t>om</w:t>
      </w:r>
      <w:r w:rsidRPr="001C7FF9">
        <w:rPr>
          <w:sz w:val="19"/>
          <w:szCs w:val="19"/>
        </w:rPr>
        <w:t xml:space="preserve"> </w:t>
      </w:r>
      <w:r w:rsidRPr="001C7FF9">
        <w:rPr>
          <w:spacing w:val="-6"/>
          <w:sz w:val="19"/>
          <w:szCs w:val="19"/>
        </w:rPr>
        <w:t>ervoor</w:t>
      </w:r>
      <w:r w:rsidRPr="001C7FF9">
        <w:rPr>
          <w:sz w:val="19"/>
          <w:szCs w:val="19"/>
        </w:rPr>
        <w:t xml:space="preserve"> </w:t>
      </w:r>
      <w:r w:rsidRPr="001C7FF9">
        <w:rPr>
          <w:spacing w:val="-6"/>
          <w:sz w:val="19"/>
          <w:szCs w:val="19"/>
        </w:rPr>
        <w:t>te</w:t>
      </w:r>
      <w:r w:rsidRPr="001C7FF9">
        <w:rPr>
          <w:sz w:val="19"/>
          <w:szCs w:val="19"/>
        </w:rPr>
        <w:t xml:space="preserve"> </w:t>
      </w:r>
      <w:r w:rsidRPr="001C7FF9">
        <w:rPr>
          <w:spacing w:val="-6"/>
          <w:sz w:val="19"/>
          <w:szCs w:val="19"/>
        </w:rPr>
        <w:t>zorgen</w:t>
      </w:r>
      <w:r w:rsidRPr="001C7FF9">
        <w:rPr>
          <w:sz w:val="19"/>
          <w:szCs w:val="19"/>
        </w:rPr>
        <w:t xml:space="preserve"> </w:t>
      </w:r>
      <w:r w:rsidRPr="001C7FF9">
        <w:rPr>
          <w:spacing w:val="-6"/>
          <w:sz w:val="19"/>
          <w:szCs w:val="19"/>
        </w:rPr>
        <w:t>dat</w:t>
      </w:r>
      <w:r w:rsidRPr="001C7FF9">
        <w:rPr>
          <w:sz w:val="19"/>
          <w:szCs w:val="19"/>
        </w:rPr>
        <w:t xml:space="preserve"> </w:t>
      </w:r>
      <w:r w:rsidRPr="001C7FF9">
        <w:rPr>
          <w:spacing w:val="-6"/>
          <w:sz w:val="19"/>
          <w:szCs w:val="19"/>
        </w:rPr>
        <w:t>de</w:t>
      </w:r>
      <w:r w:rsidRPr="001C7FF9">
        <w:rPr>
          <w:sz w:val="19"/>
          <w:szCs w:val="19"/>
        </w:rPr>
        <w:t xml:space="preserve"> </w:t>
      </w:r>
      <w:r w:rsidRPr="001C7FF9">
        <w:rPr>
          <w:spacing w:val="-6"/>
          <w:sz w:val="19"/>
          <w:szCs w:val="19"/>
        </w:rPr>
        <w:t>lidstaten</w:t>
      </w:r>
      <w:r w:rsidRPr="001C7FF9">
        <w:rPr>
          <w:sz w:val="19"/>
          <w:szCs w:val="19"/>
        </w:rPr>
        <w:t xml:space="preserve"> </w:t>
      </w:r>
      <w:r w:rsidRPr="001C7FF9">
        <w:rPr>
          <w:spacing w:val="-6"/>
          <w:sz w:val="19"/>
          <w:szCs w:val="19"/>
        </w:rPr>
        <w:t>andere</w:t>
      </w:r>
      <w:r w:rsidRPr="001C7FF9">
        <w:rPr>
          <w:sz w:val="19"/>
          <w:szCs w:val="19"/>
        </w:rPr>
        <w:t xml:space="preserve"> </w:t>
      </w:r>
      <w:r w:rsidRPr="001C7FF9">
        <w:rPr>
          <w:spacing w:val="-6"/>
          <w:sz w:val="19"/>
          <w:szCs w:val="19"/>
        </w:rPr>
        <w:t>lidstaten</w:t>
      </w:r>
      <w:r w:rsidRPr="001C7FF9">
        <w:rPr>
          <w:sz w:val="19"/>
          <w:szCs w:val="19"/>
        </w:rPr>
        <w:t xml:space="preserve"> </w:t>
      </w:r>
      <w:r w:rsidRPr="001C7FF9">
        <w:rPr>
          <w:spacing w:val="-6"/>
          <w:sz w:val="19"/>
          <w:szCs w:val="19"/>
        </w:rPr>
        <w:t>doeltreffende</w:t>
      </w:r>
      <w:r w:rsidRPr="001C7FF9">
        <w:rPr>
          <w:sz w:val="19"/>
          <w:szCs w:val="19"/>
        </w:rPr>
        <w:t xml:space="preserve"> </w:t>
      </w:r>
      <w:r w:rsidRPr="001C7FF9">
        <w:rPr>
          <w:spacing w:val="-6"/>
          <w:sz w:val="19"/>
          <w:szCs w:val="19"/>
        </w:rPr>
        <w:t>ondersteuning</w:t>
      </w:r>
      <w:r w:rsidRPr="001C7FF9">
        <w:rPr>
          <w:sz w:val="19"/>
          <w:szCs w:val="19"/>
        </w:rPr>
        <w:t xml:space="preserve"> kunnen bieden in de vorm van solidariteitsbijdragen en in het kader van de permanente EU-</w:t>
      </w:r>
      <w:proofErr w:type="spellStart"/>
      <w:r w:rsidRPr="001C7FF9">
        <w:rPr>
          <w:sz w:val="19"/>
          <w:szCs w:val="19"/>
        </w:rPr>
        <w:t>toolbox</w:t>
      </w:r>
      <w:proofErr w:type="spellEnd"/>
      <w:r w:rsidRPr="001C7FF9">
        <w:rPr>
          <w:sz w:val="19"/>
          <w:szCs w:val="19"/>
        </w:rPr>
        <w:t xml:space="preserve"> voor </w:t>
      </w:r>
      <w:bookmarkStart w:name="_bookmark26" w:id="39"/>
      <w:bookmarkEnd w:id="39"/>
      <w:r w:rsidRPr="001C7FF9">
        <w:rPr>
          <w:spacing w:val="-2"/>
          <w:sz w:val="19"/>
          <w:szCs w:val="19"/>
        </w:rPr>
        <w:t>migratiesteun</w:t>
      </w:r>
      <w:r w:rsidRPr="001C7FF9">
        <w:rPr>
          <w:spacing w:val="-8"/>
          <w:sz w:val="19"/>
          <w:szCs w:val="19"/>
        </w:rPr>
        <w:t xml:space="preserve"> </w:t>
      </w:r>
      <w:r w:rsidRPr="001C7FF9">
        <w:rPr>
          <w:spacing w:val="-2"/>
          <w:sz w:val="19"/>
          <w:szCs w:val="19"/>
        </w:rPr>
        <w:t>als</w:t>
      </w:r>
      <w:r w:rsidRPr="001C7FF9">
        <w:rPr>
          <w:spacing w:val="-7"/>
          <w:sz w:val="19"/>
          <w:szCs w:val="19"/>
        </w:rPr>
        <w:t xml:space="preserve"> </w:t>
      </w:r>
      <w:r w:rsidRPr="001C7FF9">
        <w:rPr>
          <w:spacing w:val="-2"/>
          <w:sz w:val="19"/>
          <w:szCs w:val="19"/>
        </w:rPr>
        <w:t>bedoeld</w:t>
      </w:r>
      <w:r w:rsidRPr="001C7FF9">
        <w:rPr>
          <w:spacing w:val="-7"/>
          <w:sz w:val="19"/>
          <w:szCs w:val="19"/>
        </w:rPr>
        <w:t xml:space="preserve"> </w:t>
      </w:r>
      <w:r w:rsidRPr="001C7FF9">
        <w:rPr>
          <w:spacing w:val="-2"/>
          <w:sz w:val="19"/>
          <w:szCs w:val="19"/>
        </w:rPr>
        <w:t>in</w:t>
      </w:r>
      <w:r w:rsidRPr="001C7FF9">
        <w:rPr>
          <w:spacing w:val="-7"/>
          <w:sz w:val="19"/>
          <w:szCs w:val="19"/>
        </w:rPr>
        <w:t xml:space="preserve"> </w:t>
      </w:r>
      <w:r w:rsidRPr="001C7FF9">
        <w:rPr>
          <w:spacing w:val="-2"/>
          <w:sz w:val="19"/>
          <w:szCs w:val="19"/>
        </w:rPr>
        <w:t>artikel</w:t>
      </w:r>
      <w:r w:rsidRPr="001C7FF9">
        <w:rPr>
          <w:spacing w:val="-7"/>
          <w:sz w:val="19"/>
          <w:szCs w:val="19"/>
        </w:rPr>
        <w:t xml:space="preserve"> </w:t>
      </w:r>
      <w:r w:rsidRPr="001C7FF9">
        <w:rPr>
          <w:spacing w:val="-2"/>
          <w:sz w:val="19"/>
          <w:szCs w:val="19"/>
        </w:rPr>
        <w:t>6,</w:t>
      </w:r>
      <w:r w:rsidRPr="001C7FF9">
        <w:rPr>
          <w:spacing w:val="-7"/>
          <w:sz w:val="19"/>
          <w:szCs w:val="19"/>
        </w:rPr>
        <w:t xml:space="preserve"> </w:t>
      </w:r>
      <w:r w:rsidRPr="001C7FF9">
        <w:rPr>
          <w:spacing w:val="-2"/>
          <w:sz w:val="19"/>
          <w:szCs w:val="19"/>
        </w:rPr>
        <w:t>lid</w:t>
      </w:r>
      <w:r w:rsidRPr="001C7FF9">
        <w:rPr>
          <w:spacing w:val="-7"/>
          <w:sz w:val="19"/>
          <w:szCs w:val="19"/>
        </w:rPr>
        <w:t xml:space="preserve"> </w:t>
      </w:r>
      <w:r w:rsidRPr="001C7FF9">
        <w:rPr>
          <w:spacing w:val="-2"/>
          <w:sz w:val="19"/>
          <w:szCs w:val="19"/>
        </w:rPr>
        <w:t>3,</w:t>
      </w:r>
      <w:r w:rsidRPr="001C7FF9">
        <w:rPr>
          <w:spacing w:val="-7"/>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Verordening</w:t>
      </w:r>
      <w:r w:rsidRPr="001C7FF9">
        <w:rPr>
          <w:spacing w:val="-7"/>
          <w:sz w:val="19"/>
          <w:szCs w:val="19"/>
        </w:rPr>
        <w:t xml:space="preserve"> </w:t>
      </w:r>
      <w:r w:rsidRPr="001C7FF9">
        <w:rPr>
          <w:spacing w:val="-2"/>
          <w:sz w:val="19"/>
          <w:szCs w:val="19"/>
        </w:rPr>
        <w:t>(EU)</w:t>
      </w:r>
      <w:r w:rsidRPr="001C7FF9">
        <w:rPr>
          <w:spacing w:val="-7"/>
          <w:sz w:val="19"/>
          <w:szCs w:val="19"/>
        </w:rPr>
        <w:t xml:space="preserve"> </w:t>
      </w:r>
      <w:r w:rsidRPr="001C7FF9">
        <w:rPr>
          <w:spacing w:val="-2"/>
          <w:sz w:val="19"/>
          <w:szCs w:val="19"/>
        </w:rPr>
        <w:t>2024/1351</w:t>
      </w:r>
      <w:r w:rsidRPr="001C7FF9">
        <w:rPr>
          <w:spacing w:val="-7"/>
          <w:sz w:val="19"/>
          <w:szCs w:val="19"/>
        </w:rPr>
        <w:t xml:space="preserve"> </w:t>
      </w:r>
      <w:r w:rsidRPr="001C7FF9">
        <w:rPr>
          <w:spacing w:val="-2"/>
          <w:sz w:val="19"/>
          <w:szCs w:val="19"/>
        </w:rPr>
        <w:t>van</w:t>
      </w:r>
      <w:r w:rsidRPr="001C7FF9">
        <w:rPr>
          <w:spacing w:val="-7"/>
          <w:sz w:val="19"/>
          <w:szCs w:val="19"/>
        </w:rPr>
        <w:t xml:space="preserve"> </w:t>
      </w:r>
      <w:r w:rsidRPr="001C7FF9">
        <w:rPr>
          <w:spacing w:val="-2"/>
          <w:sz w:val="19"/>
          <w:szCs w:val="19"/>
        </w:rPr>
        <w:t>het</w:t>
      </w:r>
      <w:r w:rsidRPr="001C7FF9">
        <w:rPr>
          <w:spacing w:val="-7"/>
          <w:sz w:val="19"/>
          <w:szCs w:val="19"/>
        </w:rPr>
        <w:t xml:space="preserve"> </w:t>
      </w:r>
      <w:r w:rsidRPr="001C7FF9">
        <w:rPr>
          <w:spacing w:val="-2"/>
          <w:sz w:val="19"/>
          <w:szCs w:val="19"/>
        </w:rPr>
        <w:t>Europees</w:t>
      </w:r>
      <w:r w:rsidRPr="001C7FF9">
        <w:rPr>
          <w:spacing w:val="-7"/>
          <w:sz w:val="19"/>
          <w:szCs w:val="19"/>
        </w:rPr>
        <w:t xml:space="preserve"> </w:t>
      </w:r>
      <w:r w:rsidRPr="001C7FF9">
        <w:rPr>
          <w:spacing w:val="-2"/>
          <w:sz w:val="19"/>
          <w:szCs w:val="19"/>
        </w:rPr>
        <w:t>Parlement</w:t>
      </w:r>
      <w:r w:rsidRPr="001C7FF9">
        <w:rPr>
          <w:spacing w:val="-7"/>
          <w:sz w:val="19"/>
          <w:szCs w:val="19"/>
        </w:rPr>
        <w:t xml:space="preserve"> </w:t>
      </w:r>
      <w:r w:rsidRPr="001C7FF9">
        <w:rPr>
          <w:spacing w:val="-2"/>
          <w:sz w:val="19"/>
          <w:szCs w:val="19"/>
        </w:rPr>
        <w:t>en</w:t>
      </w:r>
      <w:r w:rsidRPr="001C7FF9">
        <w:rPr>
          <w:spacing w:val="-8"/>
          <w:sz w:val="19"/>
          <w:szCs w:val="19"/>
        </w:rPr>
        <w:t xml:space="preserve"> </w:t>
      </w:r>
      <w:r w:rsidRPr="001C7FF9">
        <w:rPr>
          <w:spacing w:val="-2"/>
          <w:sz w:val="19"/>
          <w:szCs w:val="19"/>
        </w:rPr>
        <w:t>de</w:t>
      </w:r>
      <w:r w:rsidRPr="001C7FF9">
        <w:rPr>
          <w:sz w:val="19"/>
          <w:szCs w:val="19"/>
        </w:rPr>
        <w:t xml:space="preserve"> Raad </w:t>
      </w:r>
      <w:hyperlink w:history="1" w:anchor="_bookmark30">
        <w:r w:rsidRPr="001C7FF9">
          <w:rPr>
            <w:sz w:val="19"/>
            <w:szCs w:val="19"/>
          </w:rPr>
          <w:t>(</w:t>
        </w:r>
        <w:r w:rsidRPr="001C7FF9">
          <w:rPr>
            <w:position w:val="6"/>
            <w:sz w:val="10"/>
            <w:szCs w:val="10"/>
          </w:rPr>
          <w:t>8</w:t>
        </w:r>
        <w:r w:rsidRPr="001C7FF9">
          <w:rPr>
            <w:sz w:val="19"/>
            <w:szCs w:val="19"/>
          </w:rPr>
          <w:t>)</w:t>
        </w:r>
      </w:hyperlink>
      <w:r w:rsidRPr="001C7FF9">
        <w:rPr>
          <w:sz w:val="19"/>
          <w:szCs w:val="19"/>
        </w:rPr>
        <w:t>.</w:t>
      </w:r>
      <w:r w:rsidRPr="001C7FF9" w:rsidR="00F86D6C">
        <w:rPr>
          <w:sz w:val="19"/>
          <w:szCs w:val="19"/>
        </w:rPr>
        <w:t xml:space="preserve"> </w:t>
      </w:r>
    </w:p>
    <w:p w:rsidR="00E66F7B" w:rsidP="00C42968" w:rsidRDefault="00832CAB" w14:paraId="29C8CFE4" w14:textId="25F8FC6F">
      <w:pPr>
        <w:pStyle w:val="Lijstalinea"/>
        <w:tabs>
          <w:tab w:val="left" w:pos="958"/>
          <w:tab w:val="left" w:pos="960"/>
        </w:tabs>
        <w:spacing w:line="230" w:lineRule="auto"/>
        <w:ind w:right="617" w:firstLine="0"/>
        <w:rPr>
          <w:rFonts w:ascii="Verdana" w:hAnsi="Verdana"/>
          <w:sz w:val="18"/>
          <w:szCs w:val="18"/>
        </w:rPr>
      </w:pPr>
      <w:r>
        <w:rPr>
          <w:sz w:val="19"/>
        </w:rPr>
        <w:br/>
      </w:r>
      <w:r w:rsidRPr="008C2245">
        <w:rPr>
          <w:rFonts w:ascii="Verdana" w:hAnsi="Verdana"/>
          <w:sz w:val="18"/>
          <w:szCs w:val="18"/>
        </w:rPr>
        <w:t>Het kabinet onderken</w:t>
      </w:r>
      <w:r w:rsidRPr="008C2245" w:rsidR="006E55D2">
        <w:rPr>
          <w:rFonts w:ascii="Verdana" w:hAnsi="Verdana"/>
          <w:sz w:val="18"/>
          <w:szCs w:val="18"/>
        </w:rPr>
        <w:t>t</w:t>
      </w:r>
      <w:r w:rsidRPr="008C2245">
        <w:rPr>
          <w:rFonts w:ascii="Verdana" w:hAnsi="Verdana"/>
          <w:sz w:val="18"/>
          <w:szCs w:val="18"/>
        </w:rPr>
        <w:t xml:space="preserve"> de noodzaak voor solidariteit in samenhang met verantwoordelijkheid. </w:t>
      </w:r>
      <w:r w:rsidRPr="008C2245" w:rsidR="00664EB2">
        <w:rPr>
          <w:rFonts w:ascii="Verdana" w:hAnsi="Verdana"/>
          <w:sz w:val="18"/>
          <w:szCs w:val="18"/>
        </w:rPr>
        <w:t xml:space="preserve">In het Nationaal Implementatieplan is opgenomen hoe Nederland zich voorbereid op het nieuw in te voeren solidariteitsmechanisme, waarbij </w:t>
      </w:r>
      <w:r w:rsidRPr="008C2245" w:rsidR="00555232">
        <w:rPr>
          <w:rFonts w:ascii="Verdana" w:hAnsi="Verdana"/>
          <w:sz w:val="18"/>
          <w:szCs w:val="18"/>
        </w:rPr>
        <w:t xml:space="preserve">het huidige kabinet </w:t>
      </w:r>
      <w:r w:rsidRPr="008C2245" w:rsidR="006E55D2">
        <w:rPr>
          <w:rFonts w:ascii="Verdana" w:hAnsi="Verdana"/>
          <w:sz w:val="18"/>
          <w:szCs w:val="18"/>
        </w:rPr>
        <w:t xml:space="preserve">kiest voor </w:t>
      </w:r>
      <w:r w:rsidRPr="008C2245" w:rsidR="00664EB2">
        <w:rPr>
          <w:rFonts w:ascii="Verdana" w:hAnsi="Verdana"/>
          <w:sz w:val="18"/>
          <w:szCs w:val="18"/>
        </w:rPr>
        <w:t xml:space="preserve">een financiële bijdrage. Het komende jaar zullen de processen hiervoor opgezet worden, waarna dit een terugkerend mechanisme zal zijn. </w:t>
      </w:r>
      <w:r w:rsidRPr="008C2245" w:rsidR="00B06E0A">
        <w:rPr>
          <w:rFonts w:ascii="Verdana" w:hAnsi="Verdana"/>
          <w:sz w:val="18"/>
          <w:szCs w:val="18"/>
        </w:rPr>
        <w:t xml:space="preserve">De solidariteitscoördinator </w:t>
      </w:r>
      <w:r w:rsidR="00426DF4">
        <w:rPr>
          <w:rFonts w:ascii="Verdana" w:hAnsi="Verdana"/>
          <w:sz w:val="18"/>
          <w:szCs w:val="18"/>
        </w:rPr>
        <w:t>coördineert</w:t>
      </w:r>
      <w:r w:rsidRPr="008C2245" w:rsidR="00B06E0A">
        <w:rPr>
          <w:rFonts w:ascii="Verdana" w:hAnsi="Verdana"/>
          <w:sz w:val="18"/>
          <w:szCs w:val="18"/>
        </w:rPr>
        <w:t xml:space="preserve"> op ambtelijk niveau voor Nederland de voor het solidariteitsmechanisme relevante processen. Het gaat hierbij bijvoorbeeld om het zorgdragen voor het aanleveren van de relevante data en informatie voor </w:t>
      </w:r>
      <w:r w:rsidR="00426DF4">
        <w:rPr>
          <w:rFonts w:ascii="Verdana" w:hAnsi="Verdana"/>
          <w:sz w:val="18"/>
          <w:szCs w:val="18"/>
        </w:rPr>
        <w:t>het Europese jaarverslag</w:t>
      </w:r>
      <w:r w:rsidRPr="008C2245" w:rsidR="00B06E0A">
        <w:rPr>
          <w:rFonts w:ascii="Verdana" w:hAnsi="Verdana"/>
          <w:sz w:val="18"/>
          <w:szCs w:val="18"/>
        </w:rPr>
        <w:t xml:space="preserve"> en het voorbereiden van de Nederlandse solidariteitsbijdrage.</w:t>
      </w:r>
    </w:p>
    <w:p w:rsidR="0057188C" w:rsidP="00C42968" w:rsidRDefault="0057188C" w14:paraId="7DCEDCBB" w14:textId="77777777">
      <w:pPr>
        <w:pStyle w:val="Lijstalinea"/>
        <w:tabs>
          <w:tab w:val="left" w:pos="958"/>
          <w:tab w:val="left" w:pos="960"/>
        </w:tabs>
        <w:spacing w:line="230" w:lineRule="auto"/>
        <w:ind w:right="617" w:firstLine="0"/>
        <w:rPr>
          <w:rFonts w:ascii="Verdana" w:hAnsi="Verdana"/>
          <w:sz w:val="18"/>
          <w:szCs w:val="18"/>
        </w:rPr>
      </w:pPr>
    </w:p>
    <w:p w:rsidR="00E66F7B" w:rsidP="00FB05C7" w:rsidRDefault="0057188C" w14:paraId="17DC155A" w14:textId="4EA12731">
      <w:pPr>
        <w:pStyle w:val="Lijstalinea"/>
        <w:tabs>
          <w:tab w:val="left" w:pos="958"/>
          <w:tab w:val="left" w:pos="960"/>
        </w:tabs>
        <w:spacing w:line="230" w:lineRule="auto"/>
        <w:ind w:right="617" w:firstLine="0"/>
        <w:rPr>
          <w:rFonts w:ascii="Verdana" w:hAnsi="Verdana"/>
          <w:sz w:val="18"/>
          <w:szCs w:val="18"/>
        </w:rPr>
      </w:pPr>
      <w:r>
        <w:rPr>
          <w:rFonts w:ascii="Verdana" w:hAnsi="Verdana"/>
          <w:sz w:val="18"/>
          <w:szCs w:val="18"/>
        </w:rPr>
        <w:t xml:space="preserve">Bovendien zet Nederland </w:t>
      </w:r>
      <w:r w:rsidR="00703693">
        <w:rPr>
          <w:rFonts w:ascii="Verdana" w:hAnsi="Verdana"/>
          <w:sz w:val="18"/>
          <w:szCs w:val="18"/>
        </w:rPr>
        <w:t xml:space="preserve">in op bilaterale </w:t>
      </w:r>
      <w:r w:rsidR="00322CAB">
        <w:rPr>
          <w:rFonts w:ascii="Verdana" w:hAnsi="Verdana"/>
          <w:sz w:val="18"/>
          <w:szCs w:val="18"/>
        </w:rPr>
        <w:t xml:space="preserve">samenwerking met en </w:t>
      </w:r>
      <w:r w:rsidR="00703693">
        <w:rPr>
          <w:rFonts w:ascii="Verdana" w:hAnsi="Verdana"/>
          <w:sz w:val="18"/>
          <w:szCs w:val="18"/>
        </w:rPr>
        <w:t>ondersteuning van andere lidstaten</w:t>
      </w:r>
      <w:r w:rsidR="00322CAB">
        <w:rPr>
          <w:rFonts w:ascii="Verdana" w:hAnsi="Verdana"/>
          <w:sz w:val="18"/>
          <w:szCs w:val="18"/>
        </w:rPr>
        <w:t xml:space="preserve">, onder andere op het gebied van opvang en terugkeer. Tot slot wordt met de inzet binnen de taskforce internationale migratie ook een substantiële bijdrage geleverd aan het Europese doel om irreguliere migratie naar de EU te verminderen. </w:t>
      </w:r>
    </w:p>
    <w:p w:rsidR="00FB05C7" w:rsidP="00FB05C7" w:rsidRDefault="00FB05C7" w14:paraId="128B945A" w14:textId="77777777">
      <w:pPr>
        <w:pStyle w:val="Lijstalinea"/>
        <w:tabs>
          <w:tab w:val="left" w:pos="958"/>
          <w:tab w:val="left" w:pos="960"/>
        </w:tabs>
        <w:spacing w:line="230" w:lineRule="auto"/>
        <w:ind w:right="617" w:firstLine="0"/>
      </w:pPr>
    </w:p>
    <w:p w:rsidR="00E66F7B" w:rsidRDefault="00100BAD" w14:paraId="712BE806" w14:textId="77777777">
      <w:pPr>
        <w:pStyle w:val="Kop2"/>
        <w:numPr>
          <w:ilvl w:val="1"/>
          <w:numId w:val="4"/>
        </w:numPr>
        <w:tabs>
          <w:tab w:val="left" w:pos="1130"/>
        </w:tabs>
        <w:ind w:hanging="510"/>
      </w:pPr>
      <w:r>
        <w:rPr>
          <w:w w:val="90"/>
        </w:rPr>
        <w:t>Doeltreffend</w:t>
      </w:r>
      <w:r w:rsidRPr="00692A78">
        <w:t xml:space="preserve"> </w:t>
      </w:r>
      <w:r>
        <w:rPr>
          <w:w w:val="90"/>
        </w:rPr>
        <w:t>beheer</w:t>
      </w:r>
      <w:r w:rsidRPr="00692A78">
        <w:t xml:space="preserve"> </w:t>
      </w:r>
      <w:r>
        <w:rPr>
          <w:w w:val="90"/>
        </w:rPr>
        <w:t>van</w:t>
      </w:r>
      <w:r w:rsidRPr="00692A78">
        <w:t xml:space="preserve"> </w:t>
      </w:r>
      <w:r>
        <w:rPr>
          <w:w w:val="90"/>
        </w:rPr>
        <w:t>de</w:t>
      </w:r>
      <w:r w:rsidRPr="00692A78">
        <w:t xml:space="preserve"> </w:t>
      </w:r>
      <w:r>
        <w:rPr>
          <w:w w:val="90"/>
        </w:rPr>
        <w:t>buitengrenzen</w:t>
      </w:r>
      <w:r w:rsidRPr="00692A78">
        <w:t xml:space="preserve"> </w:t>
      </w:r>
      <w:r>
        <w:rPr>
          <w:w w:val="90"/>
        </w:rPr>
        <w:t>van</w:t>
      </w:r>
      <w:r w:rsidRPr="00692A78">
        <w:t xml:space="preserve"> </w:t>
      </w:r>
      <w:r>
        <w:rPr>
          <w:w w:val="90"/>
        </w:rPr>
        <w:t>de</w:t>
      </w:r>
      <w:r w:rsidRPr="00692A78">
        <w:t xml:space="preserve"> </w:t>
      </w:r>
      <w:r>
        <w:rPr>
          <w:spacing w:val="-5"/>
          <w:w w:val="90"/>
        </w:rPr>
        <w:t>EU</w:t>
      </w:r>
    </w:p>
    <w:p w:rsidR="00E66F7B" w:rsidRDefault="00E66F7B" w14:paraId="3C710F36" w14:textId="77777777">
      <w:pPr>
        <w:pStyle w:val="Plattetekst"/>
        <w:spacing w:before="77"/>
        <w:rPr>
          <w:rFonts w:ascii="Book Antiqua"/>
          <w:b/>
        </w:rPr>
      </w:pPr>
    </w:p>
    <w:p w:rsidRPr="00BD4E9D" w:rsidR="00E66F7B" w:rsidP="00BD4E9D" w:rsidRDefault="00100BAD" w14:paraId="58616D26" w14:textId="77777777">
      <w:pPr>
        <w:spacing w:before="1" w:line="230" w:lineRule="auto"/>
        <w:ind w:left="620" w:right="617"/>
        <w:jc w:val="both"/>
        <w:rPr>
          <w:i/>
          <w:sz w:val="19"/>
          <w:szCs w:val="19"/>
        </w:rPr>
      </w:pPr>
      <w:r w:rsidRPr="00DB24AC">
        <w:rPr>
          <w:i/>
          <w:iCs/>
          <w:w w:val="85"/>
          <w:sz w:val="19"/>
          <w:szCs w:val="19"/>
        </w:rPr>
        <w:t>Beschrijf,</w:t>
      </w:r>
      <w:r w:rsidRPr="00DB24AC">
        <w:rPr>
          <w:i/>
          <w:iCs/>
          <w:spacing w:val="-1"/>
          <w:w w:val="85"/>
          <w:sz w:val="19"/>
          <w:szCs w:val="19"/>
        </w:rPr>
        <w:t xml:space="preserve"> </w:t>
      </w:r>
      <w:r w:rsidRPr="00DB24AC">
        <w:rPr>
          <w:i/>
          <w:iCs/>
          <w:w w:val="85"/>
          <w:sz w:val="19"/>
          <w:szCs w:val="19"/>
        </w:rPr>
        <w:t>rekening</w:t>
      </w:r>
      <w:r w:rsidRPr="00DB24AC">
        <w:rPr>
          <w:i/>
          <w:iCs/>
          <w:spacing w:val="-1"/>
          <w:w w:val="85"/>
          <w:sz w:val="19"/>
          <w:szCs w:val="19"/>
        </w:rPr>
        <w:t xml:space="preserve"> </w:t>
      </w:r>
      <w:r w:rsidRPr="00DB24AC">
        <w:rPr>
          <w:i/>
          <w:iCs/>
          <w:w w:val="85"/>
          <w:sz w:val="19"/>
          <w:szCs w:val="19"/>
        </w:rPr>
        <w:t>houdend</w:t>
      </w:r>
      <w:r w:rsidRPr="00DB24AC">
        <w:rPr>
          <w:i/>
          <w:iCs/>
          <w:spacing w:val="-1"/>
          <w:w w:val="85"/>
          <w:sz w:val="19"/>
          <w:szCs w:val="19"/>
        </w:rPr>
        <w:t xml:space="preserve"> </w:t>
      </w:r>
      <w:r w:rsidRPr="00DB24AC">
        <w:rPr>
          <w:i/>
          <w:iCs/>
          <w:w w:val="85"/>
          <w:sz w:val="19"/>
          <w:szCs w:val="19"/>
        </w:rPr>
        <w:t>met</w:t>
      </w:r>
      <w:r w:rsidRPr="00DB24AC">
        <w:rPr>
          <w:i/>
          <w:iCs/>
          <w:spacing w:val="-2"/>
          <w:w w:val="85"/>
          <w:sz w:val="19"/>
          <w:szCs w:val="19"/>
        </w:rPr>
        <w:t xml:space="preserve"> </w:t>
      </w:r>
      <w:r w:rsidRPr="00DB24AC">
        <w:rPr>
          <w:i/>
          <w:iCs/>
          <w:w w:val="85"/>
          <w:sz w:val="19"/>
          <w:szCs w:val="19"/>
        </w:rPr>
        <w:t>uw</w:t>
      </w:r>
      <w:r w:rsidRPr="00DB24AC">
        <w:rPr>
          <w:i/>
          <w:iCs/>
          <w:spacing w:val="-1"/>
          <w:w w:val="85"/>
          <w:sz w:val="19"/>
          <w:szCs w:val="19"/>
        </w:rPr>
        <w:t xml:space="preserve"> </w:t>
      </w:r>
      <w:r w:rsidRPr="00DB24AC">
        <w:rPr>
          <w:i/>
          <w:iCs/>
          <w:w w:val="85"/>
          <w:sz w:val="19"/>
          <w:szCs w:val="19"/>
        </w:rPr>
        <w:t>nationale</w:t>
      </w:r>
      <w:r w:rsidRPr="00DB24AC">
        <w:rPr>
          <w:i/>
          <w:iCs/>
          <w:spacing w:val="-2"/>
          <w:w w:val="85"/>
          <w:sz w:val="19"/>
          <w:szCs w:val="19"/>
        </w:rPr>
        <w:t xml:space="preserve"> </w:t>
      </w:r>
      <w:r w:rsidRPr="00DB24AC">
        <w:rPr>
          <w:i/>
          <w:iCs/>
          <w:w w:val="85"/>
          <w:sz w:val="19"/>
          <w:szCs w:val="19"/>
        </w:rPr>
        <w:t>context</w:t>
      </w:r>
      <w:r w:rsidRPr="00DB24AC">
        <w:rPr>
          <w:i/>
          <w:iCs/>
          <w:spacing w:val="-1"/>
          <w:w w:val="85"/>
          <w:sz w:val="19"/>
          <w:szCs w:val="19"/>
        </w:rPr>
        <w:t xml:space="preserve"> </w:t>
      </w:r>
      <w:r w:rsidRPr="00DB24AC">
        <w:rPr>
          <w:i/>
          <w:iCs/>
          <w:w w:val="85"/>
          <w:sz w:val="19"/>
          <w:szCs w:val="19"/>
        </w:rPr>
        <w:t>en</w:t>
      </w:r>
      <w:r w:rsidRPr="00DB24AC">
        <w:rPr>
          <w:i/>
          <w:iCs/>
          <w:spacing w:val="-1"/>
          <w:w w:val="85"/>
          <w:sz w:val="19"/>
          <w:szCs w:val="19"/>
        </w:rPr>
        <w:t xml:space="preserve"> </w:t>
      </w:r>
      <w:r w:rsidRPr="00DB24AC">
        <w:rPr>
          <w:i/>
          <w:iCs/>
          <w:w w:val="85"/>
          <w:sz w:val="19"/>
          <w:szCs w:val="19"/>
        </w:rPr>
        <w:t>geografische</w:t>
      </w:r>
      <w:r w:rsidRPr="00DB24AC">
        <w:rPr>
          <w:i/>
          <w:iCs/>
          <w:spacing w:val="-1"/>
          <w:w w:val="85"/>
          <w:sz w:val="19"/>
          <w:szCs w:val="19"/>
        </w:rPr>
        <w:t xml:space="preserve"> </w:t>
      </w:r>
      <w:r w:rsidRPr="00DB24AC">
        <w:rPr>
          <w:i/>
          <w:iCs/>
          <w:w w:val="85"/>
          <w:sz w:val="19"/>
          <w:szCs w:val="19"/>
        </w:rPr>
        <w:t>situering,</w:t>
      </w:r>
      <w:r w:rsidRPr="00DB24AC">
        <w:rPr>
          <w:i/>
          <w:iCs/>
          <w:spacing w:val="-1"/>
          <w:w w:val="85"/>
          <w:sz w:val="19"/>
          <w:szCs w:val="19"/>
        </w:rPr>
        <w:t xml:space="preserve"> </w:t>
      </w:r>
      <w:r w:rsidRPr="00DB24AC">
        <w:rPr>
          <w:i/>
          <w:iCs/>
          <w:w w:val="85"/>
          <w:sz w:val="19"/>
          <w:szCs w:val="19"/>
        </w:rPr>
        <w:t>de</w:t>
      </w:r>
      <w:r w:rsidRPr="00DB24AC">
        <w:rPr>
          <w:i/>
          <w:iCs/>
          <w:spacing w:val="-1"/>
          <w:w w:val="85"/>
          <w:sz w:val="19"/>
          <w:szCs w:val="19"/>
        </w:rPr>
        <w:t xml:space="preserve"> </w:t>
      </w:r>
      <w:r w:rsidRPr="00DB24AC">
        <w:rPr>
          <w:i/>
          <w:iCs/>
          <w:w w:val="85"/>
          <w:sz w:val="19"/>
          <w:szCs w:val="19"/>
        </w:rPr>
        <w:t>huidige</w:t>
      </w:r>
      <w:r w:rsidRPr="00DB24AC">
        <w:rPr>
          <w:i/>
          <w:iCs/>
          <w:spacing w:val="-1"/>
          <w:w w:val="85"/>
          <w:sz w:val="19"/>
          <w:szCs w:val="19"/>
        </w:rPr>
        <w:t xml:space="preserve"> </w:t>
      </w:r>
      <w:r w:rsidRPr="00DB24AC">
        <w:rPr>
          <w:i/>
          <w:iCs/>
          <w:w w:val="85"/>
          <w:sz w:val="19"/>
          <w:szCs w:val="19"/>
        </w:rPr>
        <w:t>en</w:t>
      </w:r>
      <w:r w:rsidRPr="00DB24AC">
        <w:rPr>
          <w:i/>
          <w:iCs/>
          <w:spacing w:val="-2"/>
          <w:w w:val="85"/>
          <w:sz w:val="19"/>
          <w:szCs w:val="19"/>
        </w:rPr>
        <w:t xml:space="preserve"> </w:t>
      </w:r>
      <w:r w:rsidRPr="00DB24AC">
        <w:rPr>
          <w:i/>
          <w:iCs/>
          <w:w w:val="85"/>
          <w:sz w:val="19"/>
          <w:szCs w:val="19"/>
        </w:rPr>
        <w:t>toekomstige</w:t>
      </w:r>
      <w:r w:rsidRPr="00DB24AC">
        <w:rPr>
          <w:i/>
          <w:iCs/>
          <w:spacing w:val="-3"/>
          <w:w w:val="85"/>
          <w:sz w:val="19"/>
          <w:szCs w:val="19"/>
        </w:rPr>
        <w:t xml:space="preserve"> </w:t>
      </w:r>
      <w:r w:rsidRPr="00DB24AC">
        <w:rPr>
          <w:i/>
          <w:iCs/>
          <w:w w:val="85"/>
          <w:sz w:val="19"/>
          <w:szCs w:val="19"/>
        </w:rPr>
        <w:t>problemen</w:t>
      </w:r>
      <w:r w:rsidRPr="00DB24AC">
        <w:rPr>
          <w:i/>
          <w:iCs/>
          <w:spacing w:val="-3"/>
          <w:w w:val="85"/>
          <w:sz w:val="19"/>
          <w:szCs w:val="19"/>
        </w:rPr>
        <w:t xml:space="preserve"> </w:t>
      </w:r>
      <w:r w:rsidRPr="00DB24AC">
        <w:rPr>
          <w:i/>
          <w:iCs/>
          <w:w w:val="85"/>
          <w:sz w:val="19"/>
          <w:szCs w:val="19"/>
        </w:rPr>
        <w:t>en</w:t>
      </w:r>
      <w:r w:rsidRPr="00DB24AC">
        <w:rPr>
          <w:i/>
          <w:iCs/>
          <w:spacing w:val="-2"/>
          <w:w w:val="85"/>
          <w:sz w:val="19"/>
          <w:szCs w:val="19"/>
        </w:rPr>
        <w:t xml:space="preserve"> </w:t>
      </w:r>
      <w:r w:rsidRPr="00DB24AC">
        <w:rPr>
          <w:i/>
          <w:iCs/>
          <w:w w:val="85"/>
          <w:sz w:val="19"/>
          <w:szCs w:val="19"/>
        </w:rPr>
        <w:t>de vastgestelde</w:t>
      </w:r>
      <w:r w:rsidRPr="00DB24AC">
        <w:rPr>
          <w:i/>
          <w:iCs/>
          <w:sz w:val="19"/>
          <w:szCs w:val="19"/>
        </w:rPr>
        <w:t xml:space="preserve"> </w:t>
      </w:r>
      <w:r w:rsidRPr="00DB24AC">
        <w:rPr>
          <w:i/>
          <w:iCs/>
          <w:w w:val="85"/>
          <w:sz w:val="19"/>
          <w:szCs w:val="19"/>
        </w:rPr>
        <w:t>behoeften,</w:t>
      </w:r>
      <w:r w:rsidRPr="00DB24AC">
        <w:rPr>
          <w:i/>
          <w:iCs/>
          <w:spacing w:val="-4"/>
          <w:w w:val="85"/>
          <w:sz w:val="19"/>
          <w:szCs w:val="19"/>
        </w:rPr>
        <w:t xml:space="preserve"> </w:t>
      </w:r>
      <w:r w:rsidRPr="00DB24AC">
        <w:rPr>
          <w:i/>
          <w:iCs/>
          <w:w w:val="85"/>
          <w:sz w:val="19"/>
          <w:szCs w:val="19"/>
        </w:rPr>
        <w:t>de</w:t>
      </w:r>
      <w:r w:rsidRPr="00DB24AC">
        <w:rPr>
          <w:i/>
          <w:iCs/>
          <w:spacing w:val="-3"/>
          <w:w w:val="85"/>
          <w:sz w:val="19"/>
          <w:szCs w:val="19"/>
        </w:rPr>
        <w:t xml:space="preserve"> </w:t>
      </w:r>
      <w:r w:rsidRPr="00DB24AC">
        <w:rPr>
          <w:i/>
          <w:iCs/>
          <w:w w:val="85"/>
          <w:sz w:val="19"/>
          <w:szCs w:val="19"/>
        </w:rPr>
        <w:t>strategische</w:t>
      </w:r>
      <w:r w:rsidRPr="00DB24AC">
        <w:rPr>
          <w:i/>
          <w:iCs/>
          <w:spacing w:val="-4"/>
          <w:w w:val="85"/>
          <w:sz w:val="19"/>
          <w:szCs w:val="19"/>
        </w:rPr>
        <w:t xml:space="preserve"> </w:t>
      </w:r>
      <w:r w:rsidRPr="00DB24AC">
        <w:rPr>
          <w:i/>
          <w:iCs/>
          <w:w w:val="85"/>
          <w:sz w:val="19"/>
          <w:szCs w:val="19"/>
        </w:rPr>
        <w:t>beleidsdoelstellingen</w:t>
      </w:r>
      <w:r w:rsidRPr="00DB24AC">
        <w:rPr>
          <w:i/>
          <w:iCs/>
          <w:spacing w:val="-5"/>
          <w:w w:val="85"/>
          <w:sz w:val="19"/>
          <w:szCs w:val="19"/>
        </w:rPr>
        <w:t xml:space="preserve"> </w:t>
      </w:r>
      <w:r w:rsidRPr="00DB24AC">
        <w:rPr>
          <w:i/>
          <w:iCs/>
          <w:w w:val="85"/>
          <w:sz w:val="19"/>
          <w:szCs w:val="19"/>
        </w:rPr>
        <w:t>om</w:t>
      </w:r>
      <w:r w:rsidRPr="00DB24AC">
        <w:rPr>
          <w:i/>
          <w:iCs/>
          <w:spacing w:val="-2"/>
          <w:w w:val="85"/>
          <w:sz w:val="19"/>
          <w:szCs w:val="19"/>
        </w:rPr>
        <w:t xml:space="preserve"> </w:t>
      </w:r>
      <w:r w:rsidRPr="00DB24AC">
        <w:rPr>
          <w:i/>
          <w:iCs/>
          <w:w w:val="85"/>
          <w:sz w:val="19"/>
          <w:szCs w:val="19"/>
        </w:rPr>
        <w:t>een</w:t>
      </w:r>
      <w:r w:rsidRPr="00DB24AC">
        <w:rPr>
          <w:i/>
          <w:iCs/>
          <w:spacing w:val="-4"/>
          <w:w w:val="85"/>
          <w:sz w:val="19"/>
          <w:szCs w:val="19"/>
        </w:rPr>
        <w:t xml:space="preserve"> </w:t>
      </w:r>
      <w:r w:rsidRPr="00DB24AC">
        <w:rPr>
          <w:i/>
          <w:iCs/>
          <w:w w:val="85"/>
          <w:sz w:val="19"/>
          <w:szCs w:val="19"/>
        </w:rPr>
        <w:t>doeltreffend</w:t>
      </w:r>
      <w:r w:rsidRPr="00DB24AC">
        <w:rPr>
          <w:i/>
          <w:iCs/>
          <w:spacing w:val="-4"/>
          <w:w w:val="85"/>
          <w:sz w:val="19"/>
          <w:szCs w:val="19"/>
        </w:rPr>
        <w:t xml:space="preserve"> </w:t>
      </w:r>
      <w:r w:rsidRPr="00DB24AC">
        <w:rPr>
          <w:i/>
          <w:iCs/>
          <w:w w:val="85"/>
          <w:sz w:val="19"/>
          <w:szCs w:val="19"/>
        </w:rPr>
        <w:t>geïntegreerd</w:t>
      </w:r>
      <w:r w:rsidRPr="00DB24AC">
        <w:rPr>
          <w:i/>
          <w:iCs/>
          <w:spacing w:val="-2"/>
          <w:w w:val="85"/>
          <w:sz w:val="19"/>
          <w:szCs w:val="19"/>
        </w:rPr>
        <w:t xml:space="preserve"> </w:t>
      </w:r>
      <w:r w:rsidRPr="00DB24AC">
        <w:rPr>
          <w:i/>
          <w:iCs/>
          <w:w w:val="85"/>
          <w:sz w:val="19"/>
          <w:szCs w:val="19"/>
        </w:rPr>
        <w:t>beheer van</w:t>
      </w:r>
      <w:r w:rsidRPr="00DB24AC">
        <w:rPr>
          <w:i/>
          <w:iCs/>
          <w:spacing w:val="-4"/>
          <w:w w:val="85"/>
          <w:sz w:val="19"/>
          <w:szCs w:val="19"/>
        </w:rPr>
        <w:t xml:space="preserve"> </w:t>
      </w:r>
      <w:r w:rsidRPr="00DB24AC">
        <w:rPr>
          <w:i/>
          <w:iCs/>
          <w:w w:val="85"/>
          <w:sz w:val="19"/>
          <w:szCs w:val="19"/>
        </w:rPr>
        <w:t>de</w:t>
      </w:r>
      <w:r w:rsidRPr="00DB24AC">
        <w:rPr>
          <w:i/>
          <w:iCs/>
          <w:spacing w:val="-3"/>
          <w:w w:val="85"/>
          <w:sz w:val="19"/>
          <w:szCs w:val="19"/>
        </w:rPr>
        <w:t xml:space="preserve"> </w:t>
      </w:r>
      <w:r w:rsidRPr="00DB24AC">
        <w:rPr>
          <w:i/>
          <w:iCs/>
          <w:w w:val="85"/>
          <w:sz w:val="19"/>
          <w:szCs w:val="19"/>
        </w:rPr>
        <w:t>buitengrenzen</w:t>
      </w:r>
      <w:r w:rsidRPr="00DB24AC">
        <w:rPr>
          <w:i/>
          <w:iCs/>
          <w:spacing w:val="-3"/>
          <w:w w:val="85"/>
          <w:sz w:val="19"/>
          <w:szCs w:val="19"/>
        </w:rPr>
        <w:t xml:space="preserve"> </w:t>
      </w:r>
      <w:r w:rsidRPr="00DB24AC">
        <w:rPr>
          <w:i/>
          <w:iCs/>
          <w:w w:val="85"/>
          <w:sz w:val="19"/>
          <w:szCs w:val="19"/>
        </w:rPr>
        <w:t>te waarborgen.</w:t>
      </w:r>
    </w:p>
    <w:p w:rsidR="00E66F7B" w:rsidRDefault="00E66F7B" w14:paraId="2CA51F2D" w14:textId="77777777">
      <w:pPr>
        <w:pStyle w:val="Plattetekst"/>
        <w:spacing w:before="4"/>
        <w:rPr>
          <w:i/>
        </w:rPr>
      </w:pPr>
    </w:p>
    <w:p w:rsidRPr="00BD4E9D" w:rsidR="00E66F7B" w:rsidP="00BD4E9D" w:rsidRDefault="00100BAD" w14:paraId="55A9C90E" w14:textId="77777777">
      <w:pPr>
        <w:spacing w:before="1" w:line="230" w:lineRule="auto"/>
        <w:ind w:left="620" w:right="618"/>
        <w:jc w:val="both"/>
        <w:rPr>
          <w:i/>
          <w:sz w:val="19"/>
          <w:szCs w:val="19"/>
        </w:rPr>
      </w:pPr>
      <w:r w:rsidRPr="00DB24AC">
        <w:rPr>
          <w:i/>
          <w:iCs/>
          <w:w w:val="90"/>
          <w:sz w:val="19"/>
          <w:szCs w:val="19"/>
        </w:rPr>
        <w:t>Beschrijf welke van de volgende belangrijke elementen en maatregelen relevant zijn voor de verwezenlijking van uw huidige en</w:t>
      </w:r>
      <w:r w:rsidRPr="00DB24AC">
        <w:rPr>
          <w:i/>
          <w:iCs/>
          <w:sz w:val="19"/>
          <w:szCs w:val="19"/>
        </w:rPr>
        <w:t xml:space="preserve"> </w:t>
      </w:r>
      <w:r w:rsidRPr="00DB24AC">
        <w:rPr>
          <w:i/>
          <w:iCs/>
          <w:w w:val="90"/>
          <w:sz w:val="19"/>
          <w:szCs w:val="19"/>
        </w:rPr>
        <w:t>toekomstige strategische</w:t>
      </w:r>
      <w:r w:rsidRPr="00DB24AC">
        <w:rPr>
          <w:i/>
          <w:iCs/>
          <w:spacing w:val="-1"/>
          <w:w w:val="90"/>
          <w:sz w:val="19"/>
          <w:szCs w:val="19"/>
        </w:rPr>
        <w:t xml:space="preserve"> </w:t>
      </w:r>
      <w:r w:rsidRPr="00DB24AC">
        <w:rPr>
          <w:i/>
          <w:iCs/>
          <w:w w:val="90"/>
          <w:sz w:val="19"/>
          <w:szCs w:val="19"/>
        </w:rPr>
        <w:t>doelstellingen</w:t>
      </w:r>
      <w:r w:rsidRPr="00DB24AC">
        <w:rPr>
          <w:i/>
          <w:iCs/>
          <w:spacing w:val="-2"/>
          <w:w w:val="90"/>
          <w:sz w:val="19"/>
          <w:szCs w:val="19"/>
        </w:rPr>
        <w:t xml:space="preserve"> </w:t>
      </w:r>
      <w:r w:rsidRPr="00DB24AC">
        <w:rPr>
          <w:i/>
          <w:iCs/>
          <w:w w:val="90"/>
          <w:sz w:val="19"/>
          <w:szCs w:val="19"/>
        </w:rPr>
        <w:t>op</w:t>
      </w:r>
      <w:r w:rsidRPr="00DB24AC">
        <w:rPr>
          <w:i/>
          <w:iCs/>
          <w:spacing w:val="-1"/>
          <w:w w:val="90"/>
          <w:sz w:val="19"/>
          <w:szCs w:val="19"/>
        </w:rPr>
        <w:t xml:space="preserve"> </w:t>
      </w:r>
      <w:r w:rsidRPr="00DB24AC">
        <w:rPr>
          <w:i/>
          <w:iCs/>
          <w:w w:val="90"/>
          <w:sz w:val="19"/>
          <w:szCs w:val="19"/>
        </w:rPr>
        <w:t>dit gebied.</w:t>
      </w:r>
      <w:r w:rsidRPr="00DB24AC">
        <w:rPr>
          <w:i/>
          <w:iCs/>
          <w:spacing w:val="-1"/>
          <w:w w:val="90"/>
          <w:sz w:val="19"/>
          <w:szCs w:val="19"/>
        </w:rPr>
        <w:t xml:space="preserve"> </w:t>
      </w:r>
      <w:r w:rsidRPr="00DB24AC">
        <w:rPr>
          <w:i/>
          <w:iCs/>
          <w:w w:val="90"/>
          <w:sz w:val="19"/>
          <w:szCs w:val="19"/>
        </w:rPr>
        <w:t>Voeg</w:t>
      </w:r>
      <w:r w:rsidRPr="00DB24AC">
        <w:rPr>
          <w:i/>
          <w:iCs/>
          <w:spacing w:val="-1"/>
          <w:w w:val="90"/>
          <w:sz w:val="19"/>
          <w:szCs w:val="19"/>
        </w:rPr>
        <w:t xml:space="preserve"> </w:t>
      </w:r>
      <w:r w:rsidRPr="00DB24AC">
        <w:rPr>
          <w:i/>
          <w:iCs/>
          <w:w w:val="90"/>
          <w:sz w:val="19"/>
          <w:szCs w:val="19"/>
        </w:rPr>
        <w:t>ook alle</w:t>
      </w:r>
      <w:r w:rsidRPr="00DB24AC">
        <w:rPr>
          <w:i/>
          <w:iCs/>
          <w:spacing w:val="-1"/>
          <w:w w:val="90"/>
          <w:sz w:val="19"/>
          <w:szCs w:val="19"/>
        </w:rPr>
        <w:t xml:space="preserve"> </w:t>
      </w:r>
      <w:r w:rsidRPr="00DB24AC">
        <w:rPr>
          <w:i/>
          <w:iCs/>
          <w:w w:val="90"/>
          <w:sz w:val="19"/>
          <w:szCs w:val="19"/>
        </w:rPr>
        <w:t>andere</w:t>
      </w:r>
      <w:r w:rsidRPr="00DB24AC">
        <w:rPr>
          <w:i/>
          <w:iCs/>
          <w:spacing w:val="-1"/>
          <w:w w:val="90"/>
          <w:sz w:val="19"/>
          <w:szCs w:val="19"/>
        </w:rPr>
        <w:t xml:space="preserve"> </w:t>
      </w:r>
      <w:r w:rsidRPr="00DB24AC">
        <w:rPr>
          <w:i/>
          <w:iCs/>
          <w:w w:val="90"/>
          <w:sz w:val="19"/>
          <w:szCs w:val="19"/>
        </w:rPr>
        <w:t>maatregelen</w:t>
      </w:r>
      <w:r w:rsidRPr="00DB24AC">
        <w:rPr>
          <w:i/>
          <w:iCs/>
          <w:spacing w:val="-1"/>
          <w:w w:val="90"/>
          <w:sz w:val="19"/>
          <w:szCs w:val="19"/>
        </w:rPr>
        <w:t xml:space="preserve"> </w:t>
      </w:r>
      <w:r w:rsidRPr="00DB24AC">
        <w:rPr>
          <w:i/>
          <w:iCs/>
          <w:w w:val="90"/>
          <w:sz w:val="19"/>
          <w:szCs w:val="19"/>
        </w:rPr>
        <w:t>toe</w:t>
      </w:r>
      <w:r w:rsidRPr="00DB24AC">
        <w:rPr>
          <w:i/>
          <w:iCs/>
          <w:spacing w:val="-1"/>
          <w:w w:val="90"/>
          <w:sz w:val="19"/>
          <w:szCs w:val="19"/>
        </w:rPr>
        <w:t xml:space="preserve"> </w:t>
      </w:r>
      <w:r w:rsidRPr="00DB24AC">
        <w:rPr>
          <w:i/>
          <w:iCs/>
          <w:w w:val="90"/>
          <w:sz w:val="19"/>
          <w:szCs w:val="19"/>
        </w:rPr>
        <w:t>die u het</w:t>
      </w:r>
      <w:r w:rsidRPr="00DB24AC">
        <w:rPr>
          <w:i/>
          <w:iCs/>
          <w:spacing w:val="-1"/>
          <w:w w:val="90"/>
          <w:sz w:val="19"/>
          <w:szCs w:val="19"/>
        </w:rPr>
        <w:t xml:space="preserve"> </w:t>
      </w:r>
      <w:r w:rsidRPr="00DB24AC">
        <w:rPr>
          <w:i/>
          <w:iCs/>
          <w:w w:val="90"/>
          <w:sz w:val="19"/>
          <w:szCs w:val="19"/>
        </w:rPr>
        <w:t>meest</w:t>
      </w:r>
      <w:r w:rsidRPr="00DB24AC">
        <w:rPr>
          <w:i/>
          <w:iCs/>
          <w:spacing w:val="-1"/>
          <w:w w:val="90"/>
          <w:sz w:val="19"/>
          <w:szCs w:val="19"/>
        </w:rPr>
        <w:t xml:space="preserve"> </w:t>
      </w:r>
      <w:r w:rsidRPr="00DB24AC">
        <w:rPr>
          <w:i/>
          <w:iCs/>
          <w:w w:val="90"/>
          <w:sz w:val="19"/>
          <w:szCs w:val="19"/>
        </w:rPr>
        <w:t>relevant acht</w:t>
      </w:r>
      <w:r w:rsidRPr="00DB24AC">
        <w:rPr>
          <w:i/>
          <w:iCs/>
          <w:spacing w:val="-1"/>
          <w:w w:val="90"/>
          <w:sz w:val="19"/>
          <w:szCs w:val="19"/>
        </w:rPr>
        <w:t xml:space="preserve"> </w:t>
      </w:r>
      <w:r w:rsidRPr="00DB24AC">
        <w:rPr>
          <w:i/>
          <w:iCs/>
          <w:w w:val="90"/>
          <w:sz w:val="19"/>
          <w:szCs w:val="19"/>
        </w:rPr>
        <w:t>voor</w:t>
      </w:r>
      <w:r w:rsidRPr="00DB24AC">
        <w:rPr>
          <w:i/>
          <w:iCs/>
          <w:spacing w:val="-3"/>
          <w:w w:val="90"/>
          <w:sz w:val="19"/>
          <w:szCs w:val="19"/>
        </w:rPr>
        <w:t xml:space="preserve"> </w:t>
      </w:r>
      <w:r w:rsidRPr="00DB24AC">
        <w:rPr>
          <w:i/>
          <w:iCs/>
          <w:w w:val="90"/>
          <w:sz w:val="19"/>
          <w:szCs w:val="19"/>
        </w:rPr>
        <w:t>de</w:t>
      </w:r>
      <w:r w:rsidRPr="00DB24AC">
        <w:rPr>
          <w:i/>
          <w:iCs/>
          <w:sz w:val="19"/>
          <w:szCs w:val="19"/>
        </w:rPr>
        <w:t xml:space="preserve"> </w:t>
      </w:r>
      <w:r w:rsidRPr="00DB24AC">
        <w:rPr>
          <w:i/>
          <w:iCs/>
          <w:w w:val="85"/>
          <w:sz w:val="19"/>
          <w:szCs w:val="19"/>
        </w:rPr>
        <w:t>verwezenlijking van de strategische doelstellingen.</w:t>
      </w:r>
    </w:p>
    <w:p w:rsidR="00E66F7B" w:rsidRDefault="00E66F7B" w14:paraId="6D92F167" w14:textId="77777777">
      <w:pPr>
        <w:pStyle w:val="Plattetekst"/>
        <w:rPr>
          <w:i/>
        </w:rPr>
      </w:pPr>
    </w:p>
    <w:p w:rsidR="00E66F7B" w:rsidRDefault="00E66F7B" w14:paraId="3943FC06" w14:textId="77777777">
      <w:pPr>
        <w:pStyle w:val="Plattetekst"/>
        <w:spacing w:before="137"/>
        <w:rPr>
          <w:i/>
        </w:rPr>
      </w:pPr>
    </w:p>
    <w:p w:rsidR="00E66F7B" w:rsidRDefault="00100BAD" w14:paraId="0028328C" w14:textId="77777777">
      <w:pPr>
        <w:pStyle w:val="Kop3"/>
        <w:numPr>
          <w:ilvl w:val="2"/>
          <w:numId w:val="4"/>
        </w:numPr>
        <w:tabs>
          <w:tab w:val="left" w:pos="1129"/>
        </w:tabs>
        <w:ind w:left="1129" w:hanging="509"/>
      </w:pPr>
      <w:r>
        <w:rPr>
          <w:w w:val="90"/>
        </w:rPr>
        <w:t>Doeltreffend</w:t>
      </w:r>
      <w:r w:rsidRPr="00692A78">
        <w:t xml:space="preserve"> </w:t>
      </w:r>
      <w:r>
        <w:rPr>
          <w:w w:val="90"/>
        </w:rPr>
        <w:t>beheer</w:t>
      </w:r>
      <w:r w:rsidRPr="00692A78">
        <w:t xml:space="preserve"> </w:t>
      </w:r>
      <w:r>
        <w:rPr>
          <w:w w:val="90"/>
        </w:rPr>
        <w:t>van</w:t>
      </w:r>
      <w:r w:rsidRPr="00692A78">
        <w:t xml:space="preserve"> </w:t>
      </w:r>
      <w:r>
        <w:rPr>
          <w:w w:val="90"/>
        </w:rPr>
        <w:t>de</w:t>
      </w:r>
      <w:r w:rsidRPr="00692A78">
        <w:t xml:space="preserve"> </w:t>
      </w:r>
      <w:r>
        <w:rPr>
          <w:w w:val="90"/>
        </w:rPr>
        <w:t>buitengrenzen</w:t>
      </w:r>
      <w:r w:rsidRPr="00692A78">
        <w:t xml:space="preserve"> </w:t>
      </w:r>
      <w:r>
        <w:rPr>
          <w:w w:val="90"/>
        </w:rPr>
        <w:t>van</w:t>
      </w:r>
      <w:r w:rsidRPr="00692A78">
        <w:t xml:space="preserve"> </w:t>
      </w:r>
      <w:r>
        <w:rPr>
          <w:w w:val="90"/>
        </w:rPr>
        <w:t>de</w:t>
      </w:r>
      <w:r w:rsidRPr="00692A78">
        <w:t xml:space="preserve"> </w:t>
      </w:r>
      <w:r>
        <w:rPr>
          <w:w w:val="90"/>
        </w:rPr>
        <w:t>EU</w:t>
      </w:r>
      <w:r w:rsidRPr="00692A78">
        <w:t xml:space="preserve"> </w:t>
      </w:r>
      <w:r>
        <w:rPr>
          <w:w w:val="90"/>
        </w:rPr>
        <w:t>en</w:t>
      </w:r>
      <w:r w:rsidRPr="00692A78">
        <w:t xml:space="preserve"> </w:t>
      </w:r>
      <w:r>
        <w:rPr>
          <w:w w:val="90"/>
        </w:rPr>
        <w:t>toegang</w:t>
      </w:r>
      <w:r w:rsidRPr="00692A78">
        <w:t xml:space="preserve"> </w:t>
      </w:r>
      <w:r>
        <w:rPr>
          <w:w w:val="90"/>
        </w:rPr>
        <w:t>tot</w:t>
      </w:r>
      <w:r w:rsidRPr="00692A78">
        <w:t xml:space="preserve"> </w:t>
      </w:r>
      <w:r>
        <w:rPr>
          <w:w w:val="90"/>
        </w:rPr>
        <w:t>internationale</w:t>
      </w:r>
      <w:r>
        <w:rPr>
          <w:spacing w:val="-2"/>
          <w:w w:val="90"/>
        </w:rPr>
        <w:t xml:space="preserve"> bescherming:</w:t>
      </w:r>
    </w:p>
    <w:p w:rsidR="00E66F7B" w:rsidRDefault="00E66F7B" w14:paraId="2127D976" w14:textId="77777777">
      <w:pPr>
        <w:pStyle w:val="Plattetekst"/>
        <w:spacing w:before="76"/>
        <w:rPr>
          <w:b/>
          <w:i/>
        </w:rPr>
      </w:pPr>
    </w:p>
    <w:p w:rsidRPr="00692A78" w:rsidR="00E66F7B" w:rsidP="00692A78" w:rsidRDefault="00100BAD" w14:paraId="10CE4AFB" w14:textId="1864F139">
      <w:pPr>
        <w:pStyle w:val="Lijstalinea"/>
        <w:numPr>
          <w:ilvl w:val="3"/>
          <w:numId w:val="4"/>
        </w:numPr>
        <w:tabs>
          <w:tab w:val="left" w:pos="958"/>
          <w:tab w:val="left" w:pos="960"/>
        </w:tabs>
        <w:spacing w:line="230" w:lineRule="auto"/>
        <w:ind w:right="617"/>
        <w:rPr>
          <w:sz w:val="19"/>
          <w:szCs w:val="19"/>
        </w:rPr>
      </w:pPr>
      <w:r w:rsidRPr="00DB24AC">
        <w:rPr>
          <w:spacing w:val="-4"/>
          <w:sz w:val="19"/>
          <w:szCs w:val="19"/>
        </w:rPr>
        <w:t>Hoe</w:t>
      </w:r>
      <w:r w:rsidRPr="00DB24AC">
        <w:rPr>
          <w:spacing w:val="-5"/>
          <w:sz w:val="19"/>
          <w:szCs w:val="19"/>
        </w:rPr>
        <w:t xml:space="preserve"> </w:t>
      </w:r>
      <w:r w:rsidRPr="00DB24AC">
        <w:rPr>
          <w:spacing w:val="-4"/>
          <w:sz w:val="19"/>
          <w:szCs w:val="19"/>
        </w:rPr>
        <w:t>kan</w:t>
      </w:r>
      <w:r w:rsidRPr="00DB24AC">
        <w:rPr>
          <w:spacing w:val="-5"/>
          <w:sz w:val="19"/>
          <w:szCs w:val="19"/>
        </w:rPr>
        <w:t xml:space="preserve"> </w:t>
      </w:r>
      <w:r w:rsidRPr="00DB24AC">
        <w:rPr>
          <w:spacing w:val="-4"/>
          <w:sz w:val="19"/>
          <w:szCs w:val="19"/>
        </w:rPr>
        <w:t>een</w:t>
      </w:r>
      <w:r w:rsidRPr="00DB24AC">
        <w:rPr>
          <w:spacing w:val="-5"/>
          <w:sz w:val="19"/>
          <w:szCs w:val="19"/>
        </w:rPr>
        <w:t xml:space="preserve"> </w:t>
      </w:r>
      <w:r w:rsidRPr="00DB24AC">
        <w:rPr>
          <w:spacing w:val="-4"/>
          <w:sz w:val="19"/>
          <w:szCs w:val="19"/>
        </w:rPr>
        <w:t>hoge</w:t>
      </w:r>
      <w:r w:rsidRPr="00DB24AC">
        <w:rPr>
          <w:spacing w:val="-5"/>
          <w:sz w:val="19"/>
          <w:szCs w:val="19"/>
        </w:rPr>
        <w:t xml:space="preserve"> </w:t>
      </w:r>
      <w:r w:rsidRPr="00DB24AC">
        <w:rPr>
          <w:spacing w:val="-4"/>
          <w:sz w:val="19"/>
          <w:szCs w:val="19"/>
        </w:rPr>
        <w:t>mate</w:t>
      </w:r>
      <w:r w:rsidRPr="00DB24AC">
        <w:rPr>
          <w:spacing w:val="-6"/>
          <w:sz w:val="19"/>
          <w:szCs w:val="19"/>
        </w:rPr>
        <w:t xml:space="preserve"> </w:t>
      </w:r>
      <w:r w:rsidRPr="00DB24AC">
        <w:rPr>
          <w:spacing w:val="-4"/>
          <w:sz w:val="19"/>
          <w:szCs w:val="19"/>
        </w:rPr>
        <w:t>van</w:t>
      </w:r>
      <w:r w:rsidRPr="00DB24AC">
        <w:rPr>
          <w:spacing w:val="-5"/>
          <w:sz w:val="19"/>
          <w:szCs w:val="19"/>
        </w:rPr>
        <w:t xml:space="preserve"> </w:t>
      </w:r>
      <w:r w:rsidRPr="00DB24AC">
        <w:rPr>
          <w:spacing w:val="-4"/>
          <w:sz w:val="19"/>
          <w:szCs w:val="19"/>
        </w:rPr>
        <w:t>complementariteit</w:t>
      </w:r>
      <w:r w:rsidRPr="00DB24AC">
        <w:rPr>
          <w:spacing w:val="-5"/>
          <w:sz w:val="19"/>
          <w:szCs w:val="19"/>
        </w:rPr>
        <w:t xml:space="preserve"> </w:t>
      </w:r>
      <w:r w:rsidRPr="00DB24AC">
        <w:rPr>
          <w:spacing w:val="-4"/>
          <w:sz w:val="19"/>
          <w:szCs w:val="19"/>
        </w:rPr>
        <w:t>worden</w:t>
      </w:r>
      <w:r w:rsidRPr="00DB24AC">
        <w:rPr>
          <w:spacing w:val="-6"/>
          <w:sz w:val="19"/>
          <w:szCs w:val="19"/>
        </w:rPr>
        <w:t xml:space="preserve"> </w:t>
      </w:r>
      <w:r w:rsidRPr="00DB24AC">
        <w:rPr>
          <w:spacing w:val="-4"/>
          <w:sz w:val="19"/>
          <w:szCs w:val="19"/>
        </w:rPr>
        <w:t>bereikt</w:t>
      </w:r>
      <w:r w:rsidRPr="00DB24AC">
        <w:rPr>
          <w:spacing w:val="-5"/>
          <w:sz w:val="19"/>
          <w:szCs w:val="19"/>
        </w:rPr>
        <w:t xml:space="preserve"> </w:t>
      </w:r>
      <w:r w:rsidRPr="00DB24AC">
        <w:rPr>
          <w:spacing w:val="-4"/>
          <w:sz w:val="19"/>
          <w:szCs w:val="19"/>
        </w:rPr>
        <w:t>tussen</w:t>
      </w:r>
      <w:r w:rsidRPr="00DB24AC">
        <w:rPr>
          <w:spacing w:val="-5"/>
          <w:sz w:val="19"/>
          <w:szCs w:val="19"/>
        </w:rPr>
        <w:t xml:space="preserve"> </w:t>
      </w:r>
      <w:r w:rsidRPr="00DB24AC">
        <w:rPr>
          <w:spacing w:val="-4"/>
          <w:sz w:val="19"/>
          <w:szCs w:val="19"/>
        </w:rPr>
        <w:t>deze</w:t>
      </w:r>
      <w:r w:rsidRPr="00DB24AC">
        <w:rPr>
          <w:spacing w:val="-5"/>
          <w:sz w:val="19"/>
          <w:szCs w:val="19"/>
        </w:rPr>
        <w:t xml:space="preserve"> </w:t>
      </w:r>
      <w:r w:rsidRPr="00DB24AC">
        <w:rPr>
          <w:spacing w:val="-4"/>
          <w:sz w:val="19"/>
          <w:szCs w:val="19"/>
        </w:rPr>
        <w:t>strategie</w:t>
      </w:r>
      <w:r w:rsidRPr="00DB24AC">
        <w:rPr>
          <w:spacing w:val="-5"/>
          <w:sz w:val="19"/>
          <w:szCs w:val="19"/>
        </w:rPr>
        <w:t xml:space="preserve"> </w:t>
      </w:r>
      <w:r w:rsidRPr="00DB24AC">
        <w:rPr>
          <w:spacing w:val="-4"/>
          <w:sz w:val="19"/>
          <w:szCs w:val="19"/>
        </w:rPr>
        <w:t>en</w:t>
      </w:r>
      <w:r w:rsidRPr="00DB24AC">
        <w:rPr>
          <w:spacing w:val="-5"/>
          <w:sz w:val="19"/>
          <w:szCs w:val="19"/>
        </w:rPr>
        <w:t xml:space="preserve"> </w:t>
      </w:r>
      <w:r w:rsidRPr="00DB24AC">
        <w:rPr>
          <w:spacing w:val="-4"/>
          <w:sz w:val="19"/>
          <w:szCs w:val="19"/>
        </w:rPr>
        <w:t>de</w:t>
      </w:r>
      <w:r w:rsidRPr="00DB24AC">
        <w:rPr>
          <w:spacing w:val="-5"/>
          <w:sz w:val="19"/>
          <w:szCs w:val="19"/>
        </w:rPr>
        <w:t xml:space="preserve"> </w:t>
      </w:r>
      <w:r w:rsidRPr="00DB24AC">
        <w:rPr>
          <w:spacing w:val="-4"/>
          <w:sz w:val="19"/>
          <w:szCs w:val="19"/>
        </w:rPr>
        <w:t>nationale</w:t>
      </w:r>
      <w:r w:rsidRPr="00DB24AC">
        <w:rPr>
          <w:spacing w:val="-5"/>
          <w:sz w:val="19"/>
          <w:szCs w:val="19"/>
        </w:rPr>
        <w:t xml:space="preserve"> </w:t>
      </w:r>
      <w:r w:rsidRPr="00DB24AC">
        <w:rPr>
          <w:spacing w:val="-4"/>
          <w:sz w:val="19"/>
          <w:szCs w:val="19"/>
        </w:rPr>
        <w:t>strategie</w:t>
      </w:r>
      <w:r w:rsidRPr="00DB24AC">
        <w:rPr>
          <w:spacing w:val="-6"/>
          <w:sz w:val="19"/>
          <w:szCs w:val="19"/>
        </w:rPr>
        <w:t xml:space="preserve"> </w:t>
      </w:r>
      <w:r w:rsidRPr="00DB24AC">
        <w:rPr>
          <w:spacing w:val="-4"/>
          <w:sz w:val="19"/>
          <w:szCs w:val="19"/>
        </w:rPr>
        <w:t>voor</w:t>
      </w:r>
      <w:r w:rsidRPr="00DB24AC">
        <w:rPr>
          <w:sz w:val="19"/>
          <w:szCs w:val="19"/>
        </w:rPr>
        <w:t xml:space="preserve"> </w:t>
      </w:r>
      <w:bookmarkStart w:name="_bookmark27" w:id="40"/>
      <w:bookmarkEnd w:id="40"/>
      <w:r w:rsidRPr="00DB24AC">
        <w:rPr>
          <w:w w:val="90"/>
          <w:sz w:val="19"/>
          <w:szCs w:val="19"/>
        </w:rPr>
        <w:t>Europees geïntegreerd grensbeheer zoals beschreven in artikel 3 van Verordening (EU) 2019/1896 van het Europees</w:t>
      </w:r>
      <w:r w:rsidRPr="00DB24AC">
        <w:rPr>
          <w:sz w:val="19"/>
          <w:szCs w:val="19"/>
        </w:rPr>
        <w:t xml:space="preserve"> </w:t>
      </w:r>
      <w:r w:rsidRPr="00DB24AC">
        <w:rPr>
          <w:spacing w:val="-2"/>
          <w:sz w:val="19"/>
          <w:szCs w:val="19"/>
        </w:rPr>
        <w:t>Parlement</w:t>
      </w:r>
      <w:r w:rsidRPr="00DB24AC">
        <w:rPr>
          <w:spacing w:val="-9"/>
          <w:sz w:val="19"/>
          <w:szCs w:val="19"/>
        </w:rPr>
        <w:t xml:space="preserve"> </w:t>
      </w:r>
      <w:r w:rsidRPr="00DB24AC">
        <w:rPr>
          <w:spacing w:val="-2"/>
          <w:sz w:val="19"/>
          <w:szCs w:val="19"/>
        </w:rPr>
        <w:t>en</w:t>
      </w:r>
      <w:r w:rsidRPr="00DB24AC">
        <w:rPr>
          <w:spacing w:val="-8"/>
          <w:sz w:val="19"/>
          <w:szCs w:val="19"/>
        </w:rPr>
        <w:t xml:space="preserve"> </w:t>
      </w:r>
      <w:r w:rsidRPr="00DB24AC">
        <w:rPr>
          <w:spacing w:val="-2"/>
          <w:sz w:val="19"/>
          <w:szCs w:val="19"/>
        </w:rPr>
        <w:t>de</w:t>
      </w:r>
      <w:r w:rsidRPr="00DB24AC">
        <w:rPr>
          <w:spacing w:val="-9"/>
          <w:sz w:val="19"/>
          <w:szCs w:val="19"/>
        </w:rPr>
        <w:t xml:space="preserve"> </w:t>
      </w:r>
      <w:r w:rsidRPr="00DB24AC">
        <w:rPr>
          <w:spacing w:val="-2"/>
          <w:sz w:val="19"/>
          <w:szCs w:val="19"/>
        </w:rPr>
        <w:t>Raad</w:t>
      </w:r>
      <w:r w:rsidRPr="00DB24AC">
        <w:rPr>
          <w:spacing w:val="-8"/>
          <w:sz w:val="19"/>
          <w:szCs w:val="19"/>
        </w:rPr>
        <w:t xml:space="preserve"> </w:t>
      </w:r>
      <w:hyperlink w:history="1" w:anchor="_bookmark31">
        <w:r w:rsidRPr="00DB24AC">
          <w:rPr>
            <w:spacing w:val="-2"/>
            <w:sz w:val="19"/>
            <w:szCs w:val="19"/>
          </w:rPr>
          <w:t>(</w:t>
        </w:r>
        <w:r w:rsidRPr="00DB24AC">
          <w:rPr>
            <w:spacing w:val="-2"/>
            <w:position w:val="6"/>
            <w:sz w:val="10"/>
            <w:szCs w:val="10"/>
          </w:rPr>
          <w:t>9</w:t>
        </w:r>
        <w:r w:rsidRPr="00DB24AC">
          <w:rPr>
            <w:spacing w:val="-2"/>
            <w:sz w:val="19"/>
            <w:szCs w:val="19"/>
          </w:rPr>
          <w:t>)</w:t>
        </w:r>
      </w:hyperlink>
      <w:r w:rsidRPr="00DB24AC">
        <w:rPr>
          <w:spacing w:val="-2"/>
          <w:sz w:val="19"/>
          <w:szCs w:val="19"/>
        </w:rPr>
        <w:t>?</w:t>
      </w:r>
      <w:r w:rsidRPr="00DB24AC">
        <w:rPr>
          <w:spacing w:val="-9"/>
          <w:sz w:val="19"/>
          <w:szCs w:val="19"/>
        </w:rPr>
        <w:t xml:space="preserve"> </w:t>
      </w:r>
      <w:r w:rsidRPr="00DB24AC">
        <w:rPr>
          <w:spacing w:val="-2"/>
          <w:sz w:val="19"/>
          <w:szCs w:val="19"/>
        </w:rPr>
        <w:t>Ga</w:t>
      </w:r>
      <w:r w:rsidRPr="00DB24AC">
        <w:rPr>
          <w:spacing w:val="-8"/>
          <w:sz w:val="19"/>
          <w:szCs w:val="19"/>
        </w:rPr>
        <w:t xml:space="preserve"> </w:t>
      </w:r>
      <w:r w:rsidRPr="00DB24AC">
        <w:rPr>
          <w:spacing w:val="-2"/>
          <w:sz w:val="19"/>
          <w:szCs w:val="19"/>
        </w:rPr>
        <w:t>in</w:t>
      </w:r>
      <w:r w:rsidRPr="00DB24AC">
        <w:rPr>
          <w:spacing w:val="-9"/>
          <w:sz w:val="19"/>
          <w:szCs w:val="19"/>
        </w:rPr>
        <w:t xml:space="preserve"> </w:t>
      </w:r>
      <w:r w:rsidRPr="00DB24AC">
        <w:rPr>
          <w:spacing w:val="-2"/>
          <w:sz w:val="19"/>
          <w:szCs w:val="19"/>
        </w:rPr>
        <w:t>voorkomend</w:t>
      </w:r>
      <w:r w:rsidRPr="00DB24AC">
        <w:rPr>
          <w:spacing w:val="-8"/>
          <w:sz w:val="19"/>
          <w:szCs w:val="19"/>
        </w:rPr>
        <w:t xml:space="preserve"> </w:t>
      </w:r>
      <w:r w:rsidRPr="00DB24AC">
        <w:rPr>
          <w:spacing w:val="-2"/>
          <w:sz w:val="19"/>
          <w:szCs w:val="19"/>
        </w:rPr>
        <w:t>geval</w:t>
      </w:r>
      <w:r w:rsidRPr="00DB24AC">
        <w:rPr>
          <w:spacing w:val="-9"/>
          <w:sz w:val="19"/>
          <w:szCs w:val="19"/>
        </w:rPr>
        <w:t xml:space="preserve"> </w:t>
      </w:r>
      <w:r w:rsidRPr="00DB24AC">
        <w:rPr>
          <w:spacing w:val="-2"/>
          <w:sz w:val="19"/>
          <w:szCs w:val="19"/>
        </w:rPr>
        <w:t>na</w:t>
      </w:r>
      <w:r w:rsidRPr="00DB24AC">
        <w:rPr>
          <w:spacing w:val="-8"/>
          <w:sz w:val="19"/>
          <w:szCs w:val="19"/>
        </w:rPr>
        <w:t xml:space="preserve"> </w:t>
      </w:r>
      <w:r w:rsidRPr="00DB24AC">
        <w:rPr>
          <w:spacing w:val="-2"/>
          <w:sz w:val="19"/>
          <w:szCs w:val="19"/>
        </w:rPr>
        <w:t>of</w:t>
      </w:r>
      <w:r w:rsidRPr="00DB24AC">
        <w:rPr>
          <w:spacing w:val="-9"/>
          <w:sz w:val="19"/>
          <w:szCs w:val="19"/>
        </w:rPr>
        <w:t xml:space="preserve"> </w:t>
      </w:r>
      <w:r w:rsidRPr="00DB24AC">
        <w:rPr>
          <w:spacing w:val="-2"/>
          <w:sz w:val="19"/>
          <w:szCs w:val="19"/>
        </w:rPr>
        <w:t>maatregelen</w:t>
      </w:r>
      <w:r w:rsidRPr="00DB24AC">
        <w:rPr>
          <w:spacing w:val="-8"/>
          <w:sz w:val="19"/>
          <w:szCs w:val="19"/>
        </w:rPr>
        <w:t xml:space="preserve"> </w:t>
      </w:r>
      <w:r w:rsidRPr="00DB24AC">
        <w:rPr>
          <w:spacing w:val="-2"/>
          <w:sz w:val="19"/>
          <w:szCs w:val="19"/>
        </w:rPr>
        <w:t>moeten</w:t>
      </w:r>
      <w:r w:rsidRPr="00DB24AC">
        <w:rPr>
          <w:spacing w:val="-8"/>
          <w:sz w:val="19"/>
          <w:szCs w:val="19"/>
        </w:rPr>
        <w:t xml:space="preserve"> </w:t>
      </w:r>
      <w:r w:rsidRPr="00DB24AC">
        <w:rPr>
          <w:spacing w:val="-2"/>
          <w:sz w:val="19"/>
          <w:szCs w:val="19"/>
        </w:rPr>
        <w:t>worden</w:t>
      </w:r>
      <w:r w:rsidRPr="00DB24AC">
        <w:rPr>
          <w:spacing w:val="-9"/>
          <w:sz w:val="19"/>
          <w:szCs w:val="19"/>
        </w:rPr>
        <w:t xml:space="preserve"> </w:t>
      </w:r>
      <w:r w:rsidRPr="00DB24AC">
        <w:rPr>
          <w:spacing w:val="-2"/>
          <w:sz w:val="19"/>
          <w:szCs w:val="19"/>
        </w:rPr>
        <w:t>genomen</w:t>
      </w:r>
      <w:r w:rsidRPr="00DB24AC">
        <w:rPr>
          <w:spacing w:val="-8"/>
          <w:sz w:val="19"/>
          <w:szCs w:val="19"/>
        </w:rPr>
        <w:t xml:space="preserve"> </w:t>
      </w:r>
      <w:r w:rsidRPr="00DB24AC">
        <w:rPr>
          <w:spacing w:val="-2"/>
          <w:sz w:val="19"/>
          <w:szCs w:val="19"/>
        </w:rPr>
        <w:t>voor</w:t>
      </w:r>
      <w:r w:rsidRPr="00DB24AC">
        <w:rPr>
          <w:spacing w:val="-9"/>
          <w:sz w:val="19"/>
          <w:szCs w:val="19"/>
        </w:rPr>
        <w:t xml:space="preserve"> </w:t>
      </w:r>
      <w:r w:rsidRPr="00DB24AC">
        <w:rPr>
          <w:spacing w:val="-2"/>
          <w:sz w:val="19"/>
          <w:szCs w:val="19"/>
        </w:rPr>
        <w:t>de</w:t>
      </w:r>
      <w:r w:rsidRPr="00DB24AC">
        <w:rPr>
          <w:spacing w:val="-8"/>
          <w:sz w:val="19"/>
          <w:szCs w:val="19"/>
        </w:rPr>
        <w:t xml:space="preserve"> </w:t>
      </w:r>
      <w:r w:rsidRPr="00DB24AC">
        <w:rPr>
          <w:spacing w:val="-2"/>
          <w:sz w:val="19"/>
          <w:szCs w:val="19"/>
        </w:rPr>
        <w:t>volledige</w:t>
      </w:r>
      <w:r w:rsidRPr="00DB24AC">
        <w:rPr>
          <w:sz w:val="19"/>
          <w:szCs w:val="19"/>
        </w:rPr>
        <w:t xml:space="preserve"> </w:t>
      </w:r>
      <w:r w:rsidRPr="00DB24AC">
        <w:rPr>
          <w:w w:val="90"/>
          <w:sz w:val="19"/>
          <w:szCs w:val="19"/>
        </w:rPr>
        <w:t>eerbiediging van de verplichtingen van het internationaal en het Unierecht met betrekking tot op zee geredde personen.</w:t>
      </w:r>
    </w:p>
    <w:p w:rsidR="00E66F7B" w:rsidRDefault="00E66F7B" w14:paraId="551F2924" w14:textId="77777777">
      <w:pPr>
        <w:pStyle w:val="Plattetekst"/>
        <w:spacing w:before="80"/>
      </w:pPr>
    </w:p>
    <w:p w:rsidRPr="00692A78" w:rsidR="00E66F7B" w:rsidP="00692A78" w:rsidRDefault="00100BAD" w14:paraId="277A3F7E" w14:textId="3C5B2B01">
      <w:pPr>
        <w:pStyle w:val="Lijstalinea"/>
        <w:numPr>
          <w:ilvl w:val="3"/>
          <w:numId w:val="4"/>
        </w:numPr>
        <w:tabs>
          <w:tab w:val="left" w:pos="958"/>
          <w:tab w:val="left" w:pos="960"/>
        </w:tabs>
        <w:spacing w:line="230" w:lineRule="auto"/>
        <w:rPr>
          <w:sz w:val="19"/>
          <w:szCs w:val="19"/>
        </w:rPr>
      </w:pPr>
      <w:r w:rsidRPr="00DB24AC">
        <w:rPr>
          <w:w w:val="90"/>
          <w:sz w:val="19"/>
          <w:szCs w:val="19"/>
        </w:rPr>
        <w:t>Hoe kan de volledige uitvoering van het gemeenschappelijk visumbeleid op nationaal niveau worden gewaarborgd, hoe</w:t>
      </w:r>
      <w:r w:rsidRPr="00DB24AC">
        <w:rPr>
          <w:sz w:val="19"/>
          <w:szCs w:val="19"/>
        </w:rPr>
        <w:t xml:space="preserve"> </w:t>
      </w:r>
      <w:r w:rsidRPr="00DB24AC">
        <w:rPr>
          <w:w w:val="90"/>
          <w:sz w:val="19"/>
          <w:szCs w:val="19"/>
        </w:rPr>
        <w:t>kunnen de gepaste migratie- en veiligheidscontroles vóór de tijdige afgifte van visa het best worden georganiseerd en</w:t>
      </w:r>
      <w:r w:rsidRPr="00DB24AC">
        <w:rPr>
          <w:spacing w:val="40"/>
          <w:sz w:val="19"/>
          <w:szCs w:val="19"/>
        </w:rPr>
        <w:t xml:space="preserve"> </w:t>
      </w:r>
      <w:r w:rsidRPr="00DB24AC">
        <w:rPr>
          <w:spacing w:val="-4"/>
          <w:sz w:val="19"/>
          <w:szCs w:val="19"/>
        </w:rPr>
        <w:t>hoe</w:t>
      </w:r>
      <w:r w:rsidRPr="00DB24AC">
        <w:rPr>
          <w:spacing w:val="-7"/>
          <w:sz w:val="19"/>
          <w:szCs w:val="19"/>
        </w:rPr>
        <w:t xml:space="preserve"> </w:t>
      </w:r>
      <w:r w:rsidRPr="00DB24AC">
        <w:rPr>
          <w:spacing w:val="-4"/>
          <w:sz w:val="19"/>
          <w:szCs w:val="19"/>
        </w:rPr>
        <w:t>kan</w:t>
      </w:r>
      <w:r w:rsidRPr="00DB24AC">
        <w:rPr>
          <w:spacing w:val="-6"/>
          <w:sz w:val="19"/>
          <w:szCs w:val="19"/>
        </w:rPr>
        <w:t xml:space="preserve"> </w:t>
      </w:r>
      <w:r w:rsidRPr="00DB24AC">
        <w:rPr>
          <w:spacing w:val="-4"/>
          <w:sz w:val="19"/>
          <w:szCs w:val="19"/>
        </w:rPr>
        <w:t>misbruik</w:t>
      </w:r>
      <w:r w:rsidRPr="00DB24AC">
        <w:rPr>
          <w:spacing w:val="-7"/>
          <w:sz w:val="19"/>
          <w:szCs w:val="19"/>
        </w:rPr>
        <w:t xml:space="preserve"> </w:t>
      </w:r>
      <w:r w:rsidRPr="00DB24AC">
        <w:rPr>
          <w:spacing w:val="-4"/>
          <w:sz w:val="19"/>
          <w:szCs w:val="19"/>
        </w:rPr>
        <w:t>van</w:t>
      </w:r>
      <w:r w:rsidRPr="00DB24AC">
        <w:rPr>
          <w:spacing w:val="-6"/>
          <w:sz w:val="19"/>
          <w:szCs w:val="19"/>
        </w:rPr>
        <w:t xml:space="preserve"> </w:t>
      </w:r>
      <w:r w:rsidRPr="00DB24AC">
        <w:rPr>
          <w:spacing w:val="-4"/>
          <w:sz w:val="19"/>
          <w:szCs w:val="19"/>
        </w:rPr>
        <w:t>visumvrije</w:t>
      </w:r>
      <w:r w:rsidRPr="00DB24AC">
        <w:rPr>
          <w:spacing w:val="-7"/>
          <w:sz w:val="19"/>
          <w:szCs w:val="19"/>
        </w:rPr>
        <w:t xml:space="preserve"> </w:t>
      </w:r>
      <w:r w:rsidRPr="00DB24AC">
        <w:rPr>
          <w:spacing w:val="-4"/>
          <w:sz w:val="19"/>
          <w:szCs w:val="19"/>
        </w:rPr>
        <w:t>regelingen</w:t>
      </w:r>
      <w:r w:rsidRPr="00DB24AC">
        <w:rPr>
          <w:spacing w:val="-6"/>
          <w:sz w:val="19"/>
          <w:szCs w:val="19"/>
        </w:rPr>
        <w:t xml:space="preserve"> </w:t>
      </w:r>
      <w:r w:rsidRPr="00DB24AC">
        <w:rPr>
          <w:spacing w:val="-4"/>
          <w:sz w:val="19"/>
          <w:szCs w:val="19"/>
        </w:rPr>
        <w:t>worden</w:t>
      </w:r>
      <w:r w:rsidRPr="00DB24AC">
        <w:rPr>
          <w:spacing w:val="-7"/>
          <w:sz w:val="19"/>
          <w:szCs w:val="19"/>
        </w:rPr>
        <w:t xml:space="preserve"> </w:t>
      </w:r>
      <w:r w:rsidRPr="00DB24AC">
        <w:rPr>
          <w:spacing w:val="-4"/>
          <w:sz w:val="19"/>
          <w:szCs w:val="19"/>
        </w:rPr>
        <w:t>voorkomen?</w:t>
      </w:r>
    </w:p>
    <w:p w:rsidR="00E66F7B" w:rsidRDefault="00E66F7B" w14:paraId="17E29074" w14:textId="77777777">
      <w:pPr>
        <w:pStyle w:val="Plattetekst"/>
        <w:spacing w:before="79"/>
      </w:pPr>
    </w:p>
    <w:p w:rsidRPr="001C7FF9" w:rsidR="00E66F7B" w:rsidRDefault="00100BAD" w14:paraId="69CC7726" w14:textId="7386E089">
      <w:pPr>
        <w:pStyle w:val="Lijstalinea"/>
        <w:numPr>
          <w:ilvl w:val="3"/>
          <w:numId w:val="4"/>
        </w:numPr>
        <w:tabs>
          <w:tab w:val="left" w:pos="958"/>
          <w:tab w:val="left" w:pos="960"/>
        </w:tabs>
        <w:spacing w:line="230" w:lineRule="auto"/>
        <w:ind w:right="619"/>
        <w:rPr>
          <w:sz w:val="19"/>
          <w:szCs w:val="19"/>
        </w:rPr>
      </w:pPr>
      <w:r w:rsidRPr="001C7FF9">
        <w:rPr>
          <w:spacing w:val="-6"/>
          <w:sz w:val="19"/>
          <w:szCs w:val="19"/>
        </w:rPr>
        <w:t>Hoe,</w:t>
      </w:r>
      <w:r w:rsidRPr="001C7FF9">
        <w:rPr>
          <w:spacing w:val="-3"/>
          <w:sz w:val="19"/>
          <w:szCs w:val="19"/>
        </w:rPr>
        <w:t xml:space="preserve"> </w:t>
      </w:r>
      <w:r w:rsidRPr="001C7FF9">
        <w:rPr>
          <w:spacing w:val="-6"/>
          <w:sz w:val="19"/>
          <w:szCs w:val="19"/>
        </w:rPr>
        <w:t>naargelang</w:t>
      </w:r>
      <w:r w:rsidRPr="001C7FF9">
        <w:rPr>
          <w:spacing w:val="-3"/>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geval,</w:t>
      </w:r>
      <w:r w:rsidRPr="001C7FF9">
        <w:rPr>
          <w:spacing w:val="-2"/>
          <w:sz w:val="19"/>
          <w:szCs w:val="19"/>
        </w:rPr>
        <w:t xml:space="preserve"> </w:t>
      </w:r>
      <w:r w:rsidRPr="001C7FF9">
        <w:rPr>
          <w:spacing w:val="-6"/>
          <w:sz w:val="19"/>
          <w:szCs w:val="19"/>
        </w:rPr>
        <w:t>wordt</w:t>
      </w:r>
      <w:r w:rsidRPr="001C7FF9">
        <w:rPr>
          <w:spacing w:val="-3"/>
          <w:sz w:val="19"/>
          <w:szCs w:val="19"/>
        </w:rPr>
        <w:t xml:space="preserve"> </w:t>
      </w:r>
      <w:r w:rsidRPr="001C7FF9">
        <w:rPr>
          <w:spacing w:val="-6"/>
          <w:sz w:val="19"/>
          <w:szCs w:val="19"/>
        </w:rPr>
        <w:t>of</w:t>
      </w:r>
      <w:r w:rsidRPr="001C7FF9">
        <w:rPr>
          <w:spacing w:val="-2"/>
          <w:sz w:val="19"/>
          <w:szCs w:val="19"/>
        </w:rPr>
        <w:t xml:space="preserve"> </w:t>
      </w:r>
      <w:r w:rsidRPr="001C7FF9">
        <w:rPr>
          <w:spacing w:val="-6"/>
          <w:sz w:val="19"/>
          <w:szCs w:val="19"/>
        </w:rPr>
        <w:t>zal</w:t>
      </w:r>
      <w:r w:rsidRPr="001C7FF9">
        <w:rPr>
          <w:spacing w:val="-3"/>
          <w:sz w:val="19"/>
          <w:szCs w:val="19"/>
        </w:rPr>
        <w:t xml:space="preserve"> </w:t>
      </w:r>
      <w:r w:rsidRPr="001C7FF9">
        <w:rPr>
          <w:spacing w:val="-6"/>
          <w:sz w:val="19"/>
          <w:szCs w:val="19"/>
        </w:rPr>
        <w:t>worden</w:t>
      </w:r>
      <w:r w:rsidRPr="001C7FF9">
        <w:rPr>
          <w:spacing w:val="-2"/>
          <w:sz w:val="19"/>
          <w:szCs w:val="19"/>
        </w:rPr>
        <w:t xml:space="preserve"> </w:t>
      </w:r>
      <w:r w:rsidRPr="001C7FF9">
        <w:rPr>
          <w:spacing w:val="-6"/>
          <w:sz w:val="19"/>
          <w:szCs w:val="19"/>
        </w:rPr>
        <w:t>rekening</w:t>
      </w:r>
      <w:r w:rsidRPr="001C7FF9">
        <w:rPr>
          <w:spacing w:val="-3"/>
          <w:sz w:val="19"/>
          <w:szCs w:val="19"/>
        </w:rPr>
        <w:t xml:space="preserve"> </w:t>
      </w:r>
      <w:r w:rsidRPr="001C7FF9">
        <w:rPr>
          <w:spacing w:val="-6"/>
          <w:sz w:val="19"/>
          <w:szCs w:val="19"/>
        </w:rPr>
        <w:t>gehouden</w:t>
      </w:r>
      <w:r w:rsidRPr="001C7FF9">
        <w:rPr>
          <w:spacing w:val="-3"/>
          <w:sz w:val="19"/>
          <w:szCs w:val="19"/>
        </w:rPr>
        <w:t xml:space="preserve"> </w:t>
      </w:r>
      <w:r w:rsidRPr="001C7FF9">
        <w:rPr>
          <w:spacing w:val="-6"/>
          <w:sz w:val="19"/>
          <w:szCs w:val="19"/>
        </w:rPr>
        <w:t>met</w:t>
      </w:r>
      <w:r w:rsidRPr="001C7FF9">
        <w:rPr>
          <w:spacing w:val="-2"/>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toezicht</w:t>
      </w:r>
      <w:r w:rsidRPr="001C7FF9">
        <w:rPr>
          <w:spacing w:val="-3"/>
          <w:sz w:val="19"/>
          <w:szCs w:val="19"/>
        </w:rPr>
        <w:t xml:space="preserve"> </w:t>
      </w:r>
      <w:r w:rsidRPr="001C7FF9">
        <w:rPr>
          <w:spacing w:val="-6"/>
          <w:sz w:val="19"/>
          <w:szCs w:val="19"/>
        </w:rPr>
        <w:t>door</w:t>
      </w:r>
      <w:r w:rsidRPr="001C7FF9">
        <w:rPr>
          <w:spacing w:val="-2"/>
          <w:sz w:val="19"/>
          <w:szCs w:val="19"/>
        </w:rPr>
        <w:t xml:space="preserve"> </w:t>
      </w:r>
      <w:r w:rsidRPr="001C7FF9">
        <w:rPr>
          <w:spacing w:val="-6"/>
          <w:sz w:val="19"/>
          <w:szCs w:val="19"/>
        </w:rPr>
        <w:t>het</w:t>
      </w:r>
      <w:r w:rsidRPr="001C7FF9">
        <w:rPr>
          <w:spacing w:val="-2"/>
          <w:sz w:val="19"/>
          <w:szCs w:val="19"/>
        </w:rPr>
        <w:t xml:space="preserve"> </w:t>
      </w:r>
      <w:r w:rsidRPr="001C7FF9">
        <w:rPr>
          <w:spacing w:val="-6"/>
          <w:sz w:val="19"/>
          <w:szCs w:val="19"/>
        </w:rPr>
        <w:t>Asielagentschap</w:t>
      </w:r>
      <w:r w:rsidRPr="001C7FF9">
        <w:rPr>
          <w:spacing w:val="-4"/>
          <w:sz w:val="19"/>
          <w:szCs w:val="19"/>
        </w:rPr>
        <w:t xml:space="preserve"> </w:t>
      </w:r>
      <w:r w:rsidRPr="001C7FF9">
        <w:rPr>
          <w:spacing w:val="-6"/>
          <w:sz w:val="19"/>
          <w:szCs w:val="19"/>
        </w:rPr>
        <w:t>van</w:t>
      </w:r>
      <w:r w:rsidRPr="001C7FF9">
        <w:rPr>
          <w:spacing w:val="-3"/>
          <w:sz w:val="19"/>
          <w:szCs w:val="19"/>
        </w:rPr>
        <w:t xml:space="preserve"> </w:t>
      </w:r>
      <w:r w:rsidRPr="001C7FF9">
        <w:rPr>
          <w:spacing w:val="-6"/>
          <w:sz w:val="19"/>
          <w:szCs w:val="19"/>
        </w:rPr>
        <w:t>de</w:t>
      </w:r>
      <w:r w:rsidRPr="001C7FF9">
        <w:rPr>
          <w:sz w:val="19"/>
          <w:szCs w:val="19"/>
        </w:rPr>
        <w:t xml:space="preserve"> </w:t>
      </w:r>
      <w:bookmarkStart w:name="_bookmark28" w:id="41"/>
      <w:bookmarkEnd w:id="41"/>
      <w:r w:rsidRPr="001C7FF9">
        <w:rPr>
          <w:w w:val="90"/>
          <w:sz w:val="19"/>
          <w:szCs w:val="19"/>
        </w:rPr>
        <w:t xml:space="preserve">EU en </w:t>
      </w:r>
      <w:proofErr w:type="spellStart"/>
      <w:r w:rsidRPr="001C7FF9">
        <w:rPr>
          <w:w w:val="90"/>
          <w:sz w:val="19"/>
          <w:szCs w:val="19"/>
        </w:rPr>
        <w:t>Frontex</w:t>
      </w:r>
      <w:proofErr w:type="spellEnd"/>
      <w:r w:rsidRPr="001C7FF9">
        <w:rPr>
          <w:w w:val="90"/>
          <w:sz w:val="19"/>
          <w:szCs w:val="19"/>
        </w:rPr>
        <w:t>, met de overeenkomstig Verordening (EU) 2022/922 uitgevoerde evaluatie, en met het overeenkomstig</w:t>
      </w:r>
      <w:r w:rsidRPr="001C7FF9">
        <w:rPr>
          <w:sz w:val="19"/>
          <w:szCs w:val="19"/>
        </w:rPr>
        <w:t xml:space="preserve"> </w:t>
      </w:r>
      <w:r w:rsidRPr="001C7FF9">
        <w:rPr>
          <w:w w:val="90"/>
          <w:sz w:val="19"/>
          <w:szCs w:val="19"/>
        </w:rPr>
        <w:t xml:space="preserve">artikel 10 van Verordening (EU) 2024/1356 van het Europees Parlement en de Raad </w:t>
      </w:r>
      <w:hyperlink w:history="1" w:anchor="_bookmark32">
        <w:r w:rsidRPr="001C7FF9">
          <w:rPr>
            <w:w w:val="90"/>
            <w:sz w:val="19"/>
            <w:szCs w:val="19"/>
          </w:rPr>
          <w:t>(</w:t>
        </w:r>
        <w:r w:rsidRPr="001C7FF9">
          <w:rPr>
            <w:w w:val="90"/>
            <w:position w:val="6"/>
            <w:sz w:val="10"/>
            <w:szCs w:val="10"/>
          </w:rPr>
          <w:t>10</w:t>
        </w:r>
        <w:r w:rsidRPr="001C7FF9">
          <w:rPr>
            <w:w w:val="90"/>
            <w:sz w:val="19"/>
            <w:szCs w:val="19"/>
          </w:rPr>
          <w:t>)</w:t>
        </w:r>
      </w:hyperlink>
      <w:r w:rsidRPr="001C7FF9">
        <w:rPr>
          <w:w w:val="90"/>
          <w:sz w:val="19"/>
          <w:szCs w:val="19"/>
        </w:rPr>
        <w:t xml:space="preserve"> uitgevoerde toezicht?</w:t>
      </w:r>
    </w:p>
    <w:p w:rsidRPr="001F6FC4" w:rsidR="001F6FC4" w:rsidP="001F6FC4" w:rsidRDefault="001F6FC4" w14:paraId="18AD8BD9" w14:textId="77777777">
      <w:pPr>
        <w:pStyle w:val="Lijstalinea"/>
        <w:rPr>
          <w:color w:val="0070C0"/>
          <w:sz w:val="19"/>
        </w:rPr>
      </w:pPr>
    </w:p>
    <w:p w:rsidRPr="008C2245" w:rsidR="001F6FC4" w:rsidP="00FE7A62" w:rsidRDefault="00F86D6C" w14:paraId="06A88809" w14:textId="7A0FD387">
      <w:pPr>
        <w:pStyle w:val="Lijstalinea"/>
        <w:tabs>
          <w:tab w:val="left" w:pos="958"/>
          <w:tab w:val="left" w:pos="960"/>
        </w:tabs>
        <w:spacing w:line="230" w:lineRule="auto"/>
        <w:ind w:right="619"/>
        <w:rPr>
          <w:rFonts w:ascii="Verdana" w:hAnsi="Verdana"/>
          <w:sz w:val="18"/>
          <w:szCs w:val="18"/>
        </w:rPr>
      </w:pPr>
      <w:r>
        <w:rPr>
          <w:color w:val="0070C0"/>
          <w:sz w:val="19"/>
        </w:rPr>
        <w:tab/>
      </w:r>
      <w:r w:rsidRPr="008C2245" w:rsidR="001F6FC4">
        <w:rPr>
          <w:rFonts w:ascii="Verdana" w:hAnsi="Verdana"/>
          <w:sz w:val="18"/>
          <w:szCs w:val="18"/>
        </w:rPr>
        <w:t xml:space="preserve">De Nederlandse </w:t>
      </w:r>
      <w:r w:rsidR="00BD58BF">
        <w:rPr>
          <w:rFonts w:ascii="Verdana" w:hAnsi="Verdana"/>
          <w:sz w:val="18"/>
          <w:szCs w:val="18"/>
        </w:rPr>
        <w:t xml:space="preserve">European </w:t>
      </w:r>
      <w:proofErr w:type="spellStart"/>
      <w:r w:rsidR="00BD58BF">
        <w:rPr>
          <w:rFonts w:ascii="Verdana" w:hAnsi="Verdana"/>
          <w:sz w:val="18"/>
          <w:szCs w:val="18"/>
        </w:rPr>
        <w:t>Integrated</w:t>
      </w:r>
      <w:proofErr w:type="spellEnd"/>
      <w:r w:rsidR="00BD58BF">
        <w:rPr>
          <w:rFonts w:ascii="Verdana" w:hAnsi="Verdana"/>
          <w:sz w:val="18"/>
          <w:szCs w:val="18"/>
        </w:rPr>
        <w:t xml:space="preserve"> Border Management (</w:t>
      </w:r>
      <w:r w:rsidRPr="008C2245" w:rsidR="001F6FC4">
        <w:rPr>
          <w:rFonts w:ascii="Verdana" w:hAnsi="Verdana"/>
          <w:sz w:val="18"/>
          <w:szCs w:val="18"/>
        </w:rPr>
        <w:t>EIBM</w:t>
      </w:r>
      <w:r w:rsidR="00BD58BF">
        <w:rPr>
          <w:rFonts w:ascii="Verdana" w:hAnsi="Verdana"/>
          <w:sz w:val="18"/>
          <w:szCs w:val="18"/>
        </w:rPr>
        <w:t>)</w:t>
      </w:r>
      <w:r w:rsidRPr="008C2245" w:rsidR="001F6FC4">
        <w:rPr>
          <w:rFonts w:ascii="Verdana" w:hAnsi="Verdana"/>
          <w:sz w:val="18"/>
          <w:szCs w:val="18"/>
        </w:rPr>
        <w:t xml:space="preserve">-strategie </w:t>
      </w:r>
      <w:r w:rsidRPr="008C2245" w:rsidR="00555232">
        <w:rPr>
          <w:rFonts w:ascii="Verdana" w:hAnsi="Verdana"/>
          <w:sz w:val="18"/>
          <w:szCs w:val="18"/>
        </w:rPr>
        <w:t xml:space="preserve">loopt tot en met 2029 </w:t>
      </w:r>
      <w:r w:rsidRPr="008C2245" w:rsidR="00E4439F">
        <w:rPr>
          <w:rFonts w:ascii="Verdana" w:hAnsi="Verdana"/>
          <w:sz w:val="18"/>
          <w:szCs w:val="18"/>
        </w:rPr>
        <w:t xml:space="preserve"> en </w:t>
      </w:r>
      <w:r w:rsidRPr="008C2245" w:rsidR="001F6FC4">
        <w:rPr>
          <w:rFonts w:ascii="Verdana" w:hAnsi="Verdana"/>
          <w:sz w:val="18"/>
          <w:szCs w:val="18"/>
        </w:rPr>
        <w:t xml:space="preserve">bevat onder  meer doelstellingen met betrekking tot grenstaken op de binnen- en buitengrenzen en maatregelen om samenwerking tussen lidstaten op het gebied van grensbeheer en het grensproces te bevorderen. De overkoepelende doelstelling van de Nederlandse EIBM-strategie betreft het versterken van een effectief en efficiënt proces van geïntegreerd grensbeheer dat maximaal bijdraagt aan de veiligheid </w:t>
      </w:r>
      <w:r w:rsidR="00BD58BF">
        <w:rPr>
          <w:rFonts w:ascii="Verdana" w:hAnsi="Verdana"/>
          <w:sz w:val="18"/>
          <w:szCs w:val="18"/>
        </w:rPr>
        <w:t>van</w:t>
      </w:r>
      <w:r w:rsidRPr="008C2245" w:rsidR="001F6FC4">
        <w:rPr>
          <w:rFonts w:ascii="Verdana" w:hAnsi="Verdana"/>
          <w:sz w:val="18"/>
          <w:szCs w:val="18"/>
        </w:rPr>
        <w:t xml:space="preserve"> Nederland en het Schengengebied, irreguliere migratie tegengaat en ten goede komt aan de mobiliteit van bonafide reizigers. Voorname uitgangspunten hierbij zijn innovatie en informatie</w:t>
      </w:r>
      <w:r w:rsidRPr="008C2245">
        <w:rPr>
          <w:rFonts w:ascii="Verdana" w:hAnsi="Verdana"/>
          <w:sz w:val="18"/>
          <w:szCs w:val="18"/>
        </w:rPr>
        <w:t xml:space="preserve"> </w:t>
      </w:r>
      <w:r w:rsidRPr="008C2245" w:rsidR="001F6FC4">
        <w:rPr>
          <w:rFonts w:ascii="Verdana" w:hAnsi="Verdana"/>
          <w:sz w:val="18"/>
          <w:szCs w:val="18"/>
        </w:rPr>
        <w:t xml:space="preserve">gestuurd optreden, inzetten op effectieve bewaking van de buitengrenzen, het versterken van samenwerking tussen overheidsdiensten binnen Nederland en in Europa en met private partijen, adequaat kunnen reageren op opkomende dreigingen en crises aan de buiten- en de binnengrenzen, versterking van de Europese samenwerking op het gebied van terugkeer, uitvoering van de strategie op basis van het toegangscontrolemodel en het uitvoeren van toezicht </w:t>
      </w:r>
      <w:r w:rsidR="00BD58BF">
        <w:rPr>
          <w:rFonts w:ascii="Verdana" w:hAnsi="Verdana"/>
          <w:sz w:val="18"/>
          <w:szCs w:val="18"/>
        </w:rPr>
        <w:t>a</w:t>
      </w:r>
      <w:r w:rsidRPr="008C2245" w:rsidR="001F6FC4">
        <w:rPr>
          <w:rFonts w:ascii="Verdana" w:hAnsi="Verdana"/>
          <w:sz w:val="18"/>
          <w:szCs w:val="18"/>
        </w:rPr>
        <w:t xml:space="preserve">an de Schengenbuitengrenzen en aan de binnengrenzen conform de Schengenregelgeving. De EIBM strategie is daarnaast opgesteld en afgestemd met alle relevante spelers op het gebied van grens- en migratiebeleid, waaronder de IND, politie, </w:t>
      </w:r>
      <w:proofErr w:type="spellStart"/>
      <w:r w:rsidRPr="008C2245" w:rsidR="001F6FC4">
        <w:rPr>
          <w:rFonts w:ascii="Verdana" w:hAnsi="Verdana"/>
          <w:sz w:val="18"/>
          <w:szCs w:val="18"/>
        </w:rPr>
        <w:t>K</w:t>
      </w:r>
      <w:r w:rsidR="00D55C79">
        <w:rPr>
          <w:rFonts w:ascii="Verdana" w:hAnsi="Verdana"/>
          <w:sz w:val="18"/>
          <w:szCs w:val="18"/>
        </w:rPr>
        <w:t>M</w:t>
      </w:r>
      <w:r w:rsidRPr="008C2245" w:rsidR="001F6FC4">
        <w:rPr>
          <w:rFonts w:ascii="Verdana" w:hAnsi="Verdana"/>
          <w:sz w:val="18"/>
          <w:szCs w:val="18"/>
        </w:rPr>
        <w:t>ar</w:t>
      </w:r>
      <w:proofErr w:type="spellEnd"/>
      <w:r w:rsidRPr="008C2245" w:rsidR="001F6FC4">
        <w:rPr>
          <w:rFonts w:ascii="Verdana" w:hAnsi="Verdana"/>
          <w:sz w:val="18"/>
          <w:szCs w:val="18"/>
        </w:rPr>
        <w:t>, BZ</w:t>
      </w:r>
      <w:r w:rsidRPr="008C2245" w:rsidR="00816E65">
        <w:rPr>
          <w:rFonts w:ascii="Verdana" w:hAnsi="Verdana"/>
          <w:sz w:val="18"/>
          <w:szCs w:val="18"/>
        </w:rPr>
        <w:t xml:space="preserve"> </w:t>
      </w:r>
      <w:r w:rsidRPr="008C2245" w:rsidR="001F6FC4">
        <w:rPr>
          <w:rFonts w:ascii="Verdana" w:hAnsi="Verdana"/>
          <w:sz w:val="18"/>
          <w:szCs w:val="18"/>
        </w:rPr>
        <w:t xml:space="preserve">en </w:t>
      </w:r>
      <w:proofErr w:type="spellStart"/>
      <w:r w:rsidRPr="008C2245" w:rsidR="001F6FC4">
        <w:rPr>
          <w:rFonts w:ascii="Verdana" w:hAnsi="Verdana"/>
          <w:sz w:val="18"/>
          <w:szCs w:val="18"/>
        </w:rPr>
        <w:t>DT</w:t>
      </w:r>
      <w:r w:rsidRPr="008C2245" w:rsidR="2E0FAC58">
        <w:rPr>
          <w:rFonts w:ascii="Verdana" w:hAnsi="Verdana"/>
          <w:sz w:val="18"/>
          <w:szCs w:val="18"/>
        </w:rPr>
        <w:t>e</w:t>
      </w:r>
      <w:r w:rsidRPr="008C2245" w:rsidR="7166049F">
        <w:rPr>
          <w:rFonts w:ascii="Verdana" w:hAnsi="Verdana"/>
          <w:sz w:val="18"/>
          <w:szCs w:val="18"/>
        </w:rPr>
        <w:t>n</w:t>
      </w:r>
      <w:r w:rsidRPr="008C2245" w:rsidR="001F6FC4">
        <w:rPr>
          <w:rFonts w:ascii="Verdana" w:hAnsi="Verdana"/>
          <w:sz w:val="18"/>
          <w:szCs w:val="18"/>
        </w:rPr>
        <w:t>V</w:t>
      </w:r>
      <w:proofErr w:type="spellEnd"/>
      <w:r w:rsidRPr="008C2245" w:rsidR="001F6FC4">
        <w:rPr>
          <w:rFonts w:ascii="Verdana" w:hAnsi="Verdana"/>
          <w:sz w:val="18"/>
          <w:szCs w:val="18"/>
        </w:rPr>
        <w:t xml:space="preserve">. </w:t>
      </w:r>
    </w:p>
    <w:p w:rsidRPr="008C2245" w:rsidR="001F6FC4" w:rsidP="00692A78" w:rsidRDefault="001F6FC4" w14:paraId="0A77725A" w14:textId="77777777">
      <w:pPr>
        <w:pStyle w:val="Lijstalinea"/>
        <w:tabs>
          <w:tab w:val="left" w:pos="958"/>
          <w:tab w:val="left" w:pos="960"/>
        </w:tabs>
        <w:spacing w:line="230" w:lineRule="auto"/>
        <w:ind w:right="619"/>
        <w:jc w:val="left"/>
        <w:rPr>
          <w:rFonts w:ascii="Verdana" w:hAnsi="Verdana"/>
          <w:sz w:val="18"/>
          <w:szCs w:val="18"/>
        </w:rPr>
      </w:pPr>
      <w:r w:rsidRPr="008C2245">
        <w:rPr>
          <w:rFonts w:ascii="Verdana" w:hAnsi="Verdana"/>
          <w:sz w:val="18"/>
          <w:szCs w:val="18"/>
        </w:rPr>
        <w:br/>
        <w:t xml:space="preserve">Het Nederlandse grensbeleid, als onderdeel van het Europees geïntegreerd grensbeheer, is daarmee een cruciaal en integraal onderdeel van het nationale asiel- en migratiebeleid. De Nederlandse EIBM-strategie is daarom in lijn met de nationale strategie voor asiel- en </w:t>
      </w:r>
      <w:r w:rsidRPr="008C2245">
        <w:rPr>
          <w:rFonts w:ascii="Verdana" w:hAnsi="Verdana"/>
          <w:sz w:val="18"/>
          <w:szCs w:val="18"/>
        </w:rPr>
        <w:lastRenderedPageBreak/>
        <w:t>migratiebeleid en draagt bij aan het in lijn brengen van het Nederlandse asiel- en migratiebeleid met dat van andere lidstaten.</w:t>
      </w:r>
    </w:p>
    <w:p w:rsidRPr="008C2245" w:rsidR="001F6FC4" w:rsidP="00904E1F" w:rsidRDefault="001F6FC4" w14:paraId="236A9933" w14:textId="77777777">
      <w:pPr>
        <w:pStyle w:val="Lijstalinea"/>
        <w:tabs>
          <w:tab w:val="left" w:pos="958"/>
          <w:tab w:val="left" w:pos="960"/>
        </w:tabs>
        <w:spacing w:line="230" w:lineRule="auto"/>
        <w:ind w:right="619"/>
        <w:jc w:val="left"/>
        <w:rPr>
          <w:rFonts w:ascii="Verdana" w:hAnsi="Verdana"/>
          <w:sz w:val="18"/>
          <w:szCs w:val="18"/>
        </w:rPr>
      </w:pPr>
    </w:p>
    <w:p w:rsidRPr="008C2245" w:rsidR="001F6FC4" w:rsidP="00692A78" w:rsidRDefault="00F86D6C" w14:paraId="4B83FD56" w14:textId="67BC4CBB">
      <w:pPr>
        <w:pStyle w:val="Lijstalinea"/>
        <w:tabs>
          <w:tab w:val="left" w:pos="958"/>
          <w:tab w:val="left" w:pos="960"/>
        </w:tabs>
        <w:spacing w:line="230" w:lineRule="auto"/>
        <w:ind w:right="619"/>
        <w:jc w:val="left"/>
        <w:rPr>
          <w:rFonts w:ascii="Verdana" w:hAnsi="Verdana"/>
          <w:sz w:val="18"/>
          <w:szCs w:val="18"/>
        </w:rPr>
      </w:pPr>
      <w:r w:rsidRPr="008C2245">
        <w:rPr>
          <w:rFonts w:ascii="Verdana" w:hAnsi="Verdana"/>
          <w:sz w:val="18"/>
          <w:szCs w:val="18"/>
        </w:rPr>
        <w:tab/>
      </w:r>
      <w:r w:rsidRPr="008C2245" w:rsidR="001F6FC4">
        <w:rPr>
          <w:rFonts w:ascii="Verdana" w:hAnsi="Verdana"/>
          <w:sz w:val="18"/>
          <w:szCs w:val="18"/>
        </w:rPr>
        <w:t>Daarnaast bevat de Nederlandse EIBM-strategie doelstellingen met betrekking tot visumbeleid in het kader van de EU Visumcode, waaronder doelstellingen met betrekking tot het voorkomen van misbruik en fraude, visummaatregelen als onderdeel van migratiepartnerschappen en een effectievere inzet van het visuminstrument in het tegengaan van irreguliere migratie en het verbeteren van terugkeersamenwerking.</w:t>
      </w:r>
    </w:p>
    <w:p w:rsidRPr="008C2245" w:rsidR="00492D3D" w:rsidP="00692A78" w:rsidRDefault="00492D3D" w14:paraId="51B24470" w14:textId="429DFCE7">
      <w:pPr>
        <w:pStyle w:val="Lijstalinea"/>
        <w:tabs>
          <w:tab w:val="left" w:pos="958"/>
          <w:tab w:val="left" w:pos="960"/>
        </w:tabs>
        <w:spacing w:line="230" w:lineRule="auto"/>
        <w:ind w:right="619"/>
        <w:jc w:val="left"/>
        <w:rPr>
          <w:rFonts w:ascii="Verdana" w:hAnsi="Verdana"/>
          <w:sz w:val="18"/>
          <w:szCs w:val="18"/>
        </w:rPr>
      </w:pPr>
      <w:r w:rsidRPr="008C2245">
        <w:rPr>
          <w:rFonts w:ascii="Verdana" w:hAnsi="Verdana"/>
          <w:sz w:val="18"/>
          <w:szCs w:val="18"/>
        </w:rPr>
        <w:tab/>
      </w:r>
    </w:p>
    <w:p w:rsidRPr="008C2245" w:rsidR="00492D3D" w:rsidP="00692A78" w:rsidRDefault="00492D3D" w14:paraId="6C9A3A5B" w14:textId="2E805A15">
      <w:pPr>
        <w:pStyle w:val="Lijstalinea"/>
        <w:tabs>
          <w:tab w:val="left" w:pos="958"/>
          <w:tab w:val="left" w:pos="960"/>
        </w:tabs>
        <w:spacing w:line="230" w:lineRule="auto"/>
        <w:ind w:right="619"/>
        <w:jc w:val="left"/>
        <w:rPr>
          <w:rFonts w:ascii="Verdana" w:hAnsi="Verdana"/>
          <w:sz w:val="18"/>
          <w:szCs w:val="18"/>
        </w:rPr>
      </w:pPr>
      <w:r w:rsidRPr="008C2245">
        <w:rPr>
          <w:rFonts w:ascii="Verdana" w:hAnsi="Verdana"/>
          <w:sz w:val="18"/>
          <w:szCs w:val="18"/>
        </w:rPr>
        <w:tab/>
        <w:t>Tot slot  zullen er geen aanbevelingen voortvloeien uit de EUAA monitoring omdat Nederland als pilot land fungeert. Daarom is beschrijving van de door EUAA uitgevoerde evaluatie buiten beschouwing gelaten.</w:t>
      </w:r>
    </w:p>
    <w:p w:rsidR="00492D3D" w:rsidP="00492D3D" w:rsidRDefault="00492D3D" w14:paraId="3460F487" w14:textId="77777777">
      <w:pPr>
        <w:pStyle w:val="Plattetekst"/>
      </w:pPr>
      <w:r>
        <w:tab/>
      </w:r>
    </w:p>
    <w:p w:rsidR="00E66F7B" w:rsidP="00492D3D" w:rsidRDefault="00492D3D" w14:paraId="0194C659" w14:textId="74E651B7">
      <w:pPr>
        <w:pStyle w:val="Plattetekst"/>
      </w:pPr>
      <w:r>
        <w:tab/>
      </w:r>
      <w:r>
        <w:tab/>
      </w:r>
    </w:p>
    <w:p w:rsidR="00E66F7B" w:rsidRDefault="00100BAD" w14:paraId="4389F722" w14:textId="335D9EBE">
      <w:pPr>
        <w:pStyle w:val="Kop3"/>
        <w:numPr>
          <w:ilvl w:val="2"/>
          <w:numId w:val="4"/>
        </w:numPr>
        <w:tabs>
          <w:tab w:val="left" w:pos="1129"/>
        </w:tabs>
        <w:ind w:left="1129" w:hanging="509"/>
      </w:pPr>
      <w:bookmarkStart w:name="_Hlk199236142" w:id="42"/>
      <w:bookmarkStart w:name="_Hlk199252204" w:id="43"/>
      <w:r>
        <w:rPr>
          <w:w w:val="85"/>
        </w:rPr>
        <w:t>Doeltreffende</w:t>
      </w:r>
      <w:r w:rsidRPr="00692A78">
        <w:t xml:space="preserve"> </w:t>
      </w:r>
      <w:r>
        <w:rPr>
          <w:w w:val="85"/>
        </w:rPr>
        <w:t>toegang</w:t>
      </w:r>
      <w:r w:rsidRPr="00692A78">
        <w:t xml:space="preserve"> </w:t>
      </w:r>
      <w:r>
        <w:rPr>
          <w:w w:val="85"/>
        </w:rPr>
        <w:t>tot</w:t>
      </w:r>
      <w:r w:rsidRPr="00692A78">
        <w:t xml:space="preserve"> </w:t>
      </w:r>
      <w:r>
        <w:rPr>
          <w:w w:val="85"/>
        </w:rPr>
        <w:t>internationale</w:t>
      </w:r>
      <w:r w:rsidRPr="00692A78">
        <w:t xml:space="preserve"> </w:t>
      </w:r>
      <w:r>
        <w:rPr>
          <w:w w:val="85"/>
        </w:rPr>
        <w:t>bescherming</w:t>
      </w:r>
      <w:r w:rsidRPr="00692A78">
        <w:t xml:space="preserve"> </w:t>
      </w:r>
      <w:r>
        <w:rPr>
          <w:w w:val="85"/>
        </w:rPr>
        <w:t>aan</w:t>
      </w:r>
      <w:r w:rsidRPr="00692A78">
        <w:t xml:space="preserve"> </w:t>
      </w:r>
      <w:r>
        <w:rPr>
          <w:w w:val="85"/>
        </w:rPr>
        <w:t>de</w:t>
      </w:r>
      <w:r w:rsidRPr="00692A78">
        <w:t xml:space="preserve"> </w:t>
      </w:r>
      <w:r>
        <w:rPr>
          <w:w w:val="85"/>
        </w:rPr>
        <w:t>buitengrenzen</w:t>
      </w:r>
      <w:r w:rsidRPr="00692A78">
        <w:t xml:space="preserve"> </w:t>
      </w:r>
      <w:r>
        <w:rPr>
          <w:w w:val="85"/>
        </w:rPr>
        <w:t>van</w:t>
      </w:r>
      <w:r w:rsidRPr="00692A78">
        <w:t xml:space="preserve"> </w:t>
      </w:r>
      <w:r>
        <w:rPr>
          <w:w w:val="85"/>
        </w:rPr>
        <w:t>de</w:t>
      </w:r>
      <w:r w:rsidRPr="00692A78">
        <w:t xml:space="preserve"> </w:t>
      </w:r>
      <w:r>
        <w:rPr>
          <w:spacing w:val="-5"/>
          <w:w w:val="85"/>
        </w:rPr>
        <w:t>EU</w:t>
      </w:r>
      <w:r w:rsidRPr="00692A78">
        <w:t>:</w:t>
      </w:r>
    </w:p>
    <w:p w:rsidR="00E66F7B" w:rsidRDefault="00E66F7B" w14:paraId="1EDAB30A" w14:textId="77777777">
      <w:pPr>
        <w:pStyle w:val="Plattetekst"/>
        <w:spacing w:before="76"/>
        <w:rPr>
          <w:b/>
          <w:i/>
        </w:rPr>
      </w:pPr>
    </w:p>
    <w:p w:rsidRPr="00692A78" w:rsidR="00E66F7B" w:rsidP="00692A78" w:rsidRDefault="00100BAD" w14:paraId="471343D9" w14:textId="77777777">
      <w:pPr>
        <w:pStyle w:val="Lijstalinea"/>
        <w:numPr>
          <w:ilvl w:val="3"/>
          <w:numId w:val="4"/>
        </w:numPr>
        <w:tabs>
          <w:tab w:val="left" w:pos="958"/>
          <w:tab w:val="left" w:pos="960"/>
        </w:tabs>
        <w:spacing w:before="1" w:line="230" w:lineRule="auto"/>
        <w:rPr>
          <w:sz w:val="19"/>
          <w:szCs w:val="19"/>
        </w:rPr>
      </w:pPr>
      <w:r w:rsidRPr="00DB24AC">
        <w:rPr>
          <w:sz w:val="19"/>
          <w:szCs w:val="19"/>
        </w:rPr>
        <w:t xml:space="preserve">Hoe kan de snelle en daadwerkelijke toegang tot een billijke en doeltreffende procedure voor internationale </w:t>
      </w:r>
      <w:r w:rsidRPr="00DB24AC">
        <w:rPr>
          <w:w w:val="90"/>
          <w:sz w:val="19"/>
          <w:szCs w:val="19"/>
        </w:rPr>
        <w:t>bescherming aan de buitengrenzen, transitzones en territoriale zeeën van de EU het best worden gewaarborgd?</w:t>
      </w:r>
    </w:p>
    <w:p w:rsidR="00E66F7B" w:rsidRDefault="00E66F7B" w14:paraId="491EC508" w14:textId="77777777">
      <w:pPr>
        <w:pStyle w:val="Plattetekst"/>
        <w:spacing w:before="78"/>
      </w:pPr>
    </w:p>
    <w:p w:rsidRPr="00692A78" w:rsidR="00E66F7B" w:rsidP="00692A78" w:rsidRDefault="00100BAD" w14:paraId="3C799EA5" w14:textId="77777777">
      <w:pPr>
        <w:pStyle w:val="Lijstalinea"/>
        <w:numPr>
          <w:ilvl w:val="3"/>
          <w:numId w:val="4"/>
        </w:numPr>
        <w:tabs>
          <w:tab w:val="left" w:pos="958"/>
          <w:tab w:val="left" w:pos="960"/>
        </w:tabs>
        <w:spacing w:line="230" w:lineRule="auto"/>
        <w:rPr>
          <w:sz w:val="19"/>
          <w:szCs w:val="19"/>
        </w:rPr>
      </w:pPr>
      <w:bookmarkStart w:name="_bookmark29" w:id="44"/>
      <w:bookmarkEnd w:id="44"/>
      <w:r w:rsidRPr="00DB24AC">
        <w:rPr>
          <w:w w:val="90"/>
          <w:sz w:val="19"/>
          <w:szCs w:val="19"/>
        </w:rPr>
        <w:t>Beschrijf, met betrekking tot de noodzaak van een continue en doeltreffende uitvoering van de grensprocedure van de</w:t>
      </w:r>
      <w:r w:rsidRPr="00DB24AC">
        <w:rPr>
          <w:sz w:val="19"/>
          <w:szCs w:val="19"/>
        </w:rPr>
        <w:t xml:space="preserve"> </w:t>
      </w:r>
      <w:r w:rsidRPr="00DB24AC">
        <w:rPr>
          <w:w w:val="90"/>
          <w:sz w:val="19"/>
          <w:szCs w:val="19"/>
        </w:rPr>
        <w:t xml:space="preserve">Verordeningen (EU) 2024/1348 </w:t>
      </w:r>
      <w:hyperlink w:history="1" w:anchor="_bookmark33">
        <w:r w:rsidRPr="00DB24AC">
          <w:rPr>
            <w:w w:val="90"/>
            <w:sz w:val="19"/>
            <w:szCs w:val="19"/>
          </w:rPr>
          <w:t>(</w:t>
        </w:r>
        <w:r w:rsidRPr="00DB24AC">
          <w:rPr>
            <w:w w:val="90"/>
            <w:position w:val="6"/>
            <w:sz w:val="10"/>
            <w:szCs w:val="10"/>
          </w:rPr>
          <w:t>11</w:t>
        </w:r>
        <w:r w:rsidRPr="00DB24AC">
          <w:rPr>
            <w:w w:val="90"/>
            <w:sz w:val="19"/>
            <w:szCs w:val="19"/>
          </w:rPr>
          <w:t>)</w:t>
        </w:r>
      </w:hyperlink>
      <w:r w:rsidRPr="00DB24AC">
        <w:rPr>
          <w:w w:val="90"/>
          <w:sz w:val="19"/>
          <w:szCs w:val="19"/>
        </w:rPr>
        <w:t xml:space="preserve"> en (EU) 2024/1349 </w:t>
      </w:r>
      <w:hyperlink w:history="1" w:anchor="_bookmark34">
        <w:r w:rsidRPr="00DB24AC">
          <w:rPr>
            <w:w w:val="90"/>
            <w:sz w:val="19"/>
            <w:szCs w:val="19"/>
          </w:rPr>
          <w:t>(</w:t>
        </w:r>
        <w:r w:rsidRPr="00DB24AC">
          <w:rPr>
            <w:w w:val="90"/>
            <w:position w:val="6"/>
            <w:sz w:val="10"/>
            <w:szCs w:val="10"/>
          </w:rPr>
          <w:t>12</w:t>
        </w:r>
        <w:r w:rsidRPr="00DB24AC">
          <w:rPr>
            <w:w w:val="90"/>
            <w:sz w:val="19"/>
            <w:szCs w:val="19"/>
          </w:rPr>
          <w:t>)</w:t>
        </w:r>
      </w:hyperlink>
      <w:r w:rsidRPr="00DB24AC">
        <w:rPr>
          <w:w w:val="90"/>
          <w:sz w:val="19"/>
          <w:szCs w:val="19"/>
        </w:rPr>
        <w:t xml:space="preserve"> van het Europees Parlement en de Raad in de toekomst, alle</w:t>
      </w:r>
      <w:r w:rsidRPr="00DB24AC">
        <w:rPr>
          <w:sz w:val="19"/>
          <w:szCs w:val="19"/>
        </w:rPr>
        <w:t xml:space="preserve"> </w:t>
      </w:r>
      <w:r w:rsidRPr="00DB24AC">
        <w:rPr>
          <w:w w:val="90"/>
          <w:sz w:val="19"/>
          <w:szCs w:val="19"/>
        </w:rPr>
        <w:t>relevante maatregelen die onder meer de correcte toepassing ervan aan de grenzen zullen waarborgen en het recht op</w:t>
      </w:r>
      <w:r w:rsidRPr="00DB24AC">
        <w:rPr>
          <w:sz w:val="19"/>
          <w:szCs w:val="19"/>
        </w:rPr>
        <w:t xml:space="preserve"> asiel zullen beschermen. Ga ook na en beschrijf hoe de asiel- en terugkeerprocedure het best kan worden gestroomlijnd</w:t>
      </w:r>
      <w:r w:rsidRPr="00DB24AC">
        <w:rPr>
          <w:spacing w:val="-11"/>
          <w:sz w:val="19"/>
          <w:szCs w:val="19"/>
        </w:rPr>
        <w:t xml:space="preserve"> </w:t>
      </w:r>
      <w:r w:rsidRPr="00DB24AC">
        <w:rPr>
          <w:sz w:val="19"/>
          <w:szCs w:val="19"/>
        </w:rPr>
        <w:t>in</w:t>
      </w:r>
      <w:r w:rsidRPr="00DB24AC">
        <w:rPr>
          <w:spacing w:val="-10"/>
          <w:sz w:val="19"/>
          <w:szCs w:val="19"/>
        </w:rPr>
        <w:t xml:space="preserve"> </w:t>
      </w:r>
      <w:r w:rsidRPr="00DB24AC">
        <w:rPr>
          <w:sz w:val="19"/>
          <w:szCs w:val="19"/>
        </w:rPr>
        <w:t>geval</w:t>
      </w:r>
      <w:r w:rsidRPr="00DB24AC">
        <w:rPr>
          <w:spacing w:val="-11"/>
          <w:sz w:val="19"/>
          <w:szCs w:val="19"/>
        </w:rPr>
        <w:t xml:space="preserve"> </w:t>
      </w:r>
      <w:r w:rsidRPr="00DB24AC">
        <w:rPr>
          <w:sz w:val="19"/>
          <w:szCs w:val="19"/>
        </w:rPr>
        <w:t>van</w:t>
      </w:r>
      <w:r w:rsidRPr="00DB24AC">
        <w:rPr>
          <w:spacing w:val="-10"/>
          <w:sz w:val="19"/>
          <w:szCs w:val="19"/>
        </w:rPr>
        <w:t xml:space="preserve"> </w:t>
      </w:r>
      <w:r w:rsidRPr="00DB24AC">
        <w:rPr>
          <w:sz w:val="19"/>
          <w:szCs w:val="19"/>
        </w:rPr>
        <w:t>afwijzing</w:t>
      </w:r>
      <w:r w:rsidRPr="00DB24AC">
        <w:rPr>
          <w:spacing w:val="-11"/>
          <w:sz w:val="19"/>
          <w:szCs w:val="19"/>
        </w:rPr>
        <w:t xml:space="preserve"> </w:t>
      </w:r>
      <w:r w:rsidRPr="00DB24AC">
        <w:rPr>
          <w:sz w:val="19"/>
          <w:szCs w:val="19"/>
        </w:rPr>
        <w:t>van</w:t>
      </w:r>
      <w:r w:rsidRPr="00DB24AC">
        <w:rPr>
          <w:spacing w:val="-10"/>
          <w:sz w:val="19"/>
          <w:szCs w:val="19"/>
        </w:rPr>
        <w:t xml:space="preserve"> </w:t>
      </w:r>
      <w:r w:rsidRPr="00DB24AC">
        <w:rPr>
          <w:sz w:val="19"/>
          <w:szCs w:val="19"/>
        </w:rPr>
        <w:t>het</w:t>
      </w:r>
      <w:r w:rsidRPr="00DB24AC">
        <w:rPr>
          <w:spacing w:val="-11"/>
          <w:sz w:val="19"/>
          <w:szCs w:val="19"/>
        </w:rPr>
        <w:t xml:space="preserve"> </w:t>
      </w:r>
      <w:r w:rsidRPr="00DB24AC">
        <w:rPr>
          <w:sz w:val="19"/>
          <w:szCs w:val="19"/>
        </w:rPr>
        <w:t>verzoek</w:t>
      </w:r>
      <w:r w:rsidRPr="00DB24AC">
        <w:rPr>
          <w:spacing w:val="-10"/>
          <w:sz w:val="19"/>
          <w:szCs w:val="19"/>
        </w:rPr>
        <w:t xml:space="preserve"> </w:t>
      </w:r>
      <w:r w:rsidRPr="00DB24AC">
        <w:rPr>
          <w:sz w:val="19"/>
          <w:szCs w:val="19"/>
        </w:rPr>
        <w:t>om</w:t>
      </w:r>
      <w:r w:rsidRPr="00DB24AC">
        <w:rPr>
          <w:spacing w:val="-11"/>
          <w:sz w:val="19"/>
          <w:szCs w:val="19"/>
        </w:rPr>
        <w:t xml:space="preserve"> </w:t>
      </w:r>
      <w:r w:rsidRPr="00DB24AC">
        <w:rPr>
          <w:sz w:val="19"/>
          <w:szCs w:val="19"/>
        </w:rPr>
        <w:t>internationale</w:t>
      </w:r>
      <w:r w:rsidRPr="00DB24AC">
        <w:rPr>
          <w:spacing w:val="-10"/>
          <w:sz w:val="19"/>
          <w:szCs w:val="19"/>
        </w:rPr>
        <w:t xml:space="preserve"> </w:t>
      </w:r>
      <w:r w:rsidRPr="00DB24AC">
        <w:rPr>
          <w:sz w:val="19"/>
          <w:szCs w:val="19"/>
        </w:rPr>
        <w:t>bescherming,</w:t>
      </w:r>
      <w:r w:rsidRPr="00DB24AC">
        <w:rPr>
          <w:spacing w:val="-11"/>
          <w:sz w:val="19"/>
          <w:szCs w:val="19"/>
        </w:rPr>
        <w:t xml:space="preserve"> </w:t>
      </w:r>
      <w:r w:rsidRPr="00DB24AC">
        <w:rPr>
          <w:sz w:val="19"/>
          <w:szCs w:val="19"/>
        </w:rPr>
        <w:t>ook</w:t>
      </w:r>
      <w:r w:rsidRPr="00DB24AC">
        <w:rPr>
          <w:spacing w:val="-10"/>
          <w:sz w:val="19"/>
          <w:szCs w:val="19"/>
        </w:rPr>
        <w:t xml:space="preserve"> </w:t>
      </w:r>
      <w:r w:rsidRPr="00DB24AC">
        <w:rPr>
          <w:sz w:val="19"/>
          <w:szCs w:val="19"/>
        </w:rPr>
        <w:t>in</w:t>
      </w:r>
      <w:r w:rsidRPr="00DB24AC">
        <w:rPr>
          <w:spacing w:val="-10"/>
          <w:sz w:val="19"/>
          <w:szCs w:val="19"/>
        </w:rPr>
        <w:t xml:space="preserve"> </w:t>
      </w:r>
      <w:r w:rsidRPr="00DB24AC">
        <w:rPr>
          <w:sz w:val="19"/>
          <w:szCs w:val="19"/>
        </w:rPr>
        <w:t>het</w:t>
      </w:r>
      <w:r w:rsidRPr="00DB24AC">
        <w:rPr>
          <w:spacing w:val="-11"/>
          <w:sz w:val="19"/>
          <w:szCs w:val="19"/>
        </w:rPr>
        <w:t xml:space="preserve"> </w:t>
      </w:r>
      <w:r w:rsidRPr="00DB24AC">
        <w:rPr>
          <w:sz w:val="19"/>
          <w:szCs w:val="19"/>
        </w:rPr>
        <w:t>stadium</w:t>
      </w:r>
      <w:r w:rsidRPr="00DB24AC">
        <w:rPr>
          <w:spacing w:val="-10"/>
          <w:sz w:val="19"/>
          <w:szCs w:val="19"/>
        </w:rPr>
        <w:t xml:space="preserve"> </w:t>
      </w:r>
      <w:r w:rsidRPr="00DB24AC">
        <w:rPr>
          <w:sz w:val="19"/>
          <w:szCs w:val="19"/>
        </w:rPr>
        <w:t>van</w:t>
      </w:r>
      <w:r w:rsidRPr="00DB24AC">
        <w:rPr>
          <w:spacing w:val="-11"/>
          <w:sz w:val="19"/>
          <w:szCs w:val="19"/>
        </w:rPr>
        <w:t xml:space="preserve"> </w:t>
      </w:r>
      <w:r w:rsidRPr="00DB24AC">
        <w:rPr>
          <w:sz w:val="19"/>
          <w:szCs w:val="19"/>
        </w:rPr>
        <w:t>de rechterlijke</w:t>
      </w:r>
      <w:r w:rsidRPr="00DB24AC">
        <w:rPr>
          <w:spacing w:val="-11"/>
          <w:sz w:val="19"/>
          <w:szCs w:val="19"/>
        </w:rPr>
        <w:t xml:space="preserve"> </w:t>
      </w:r>
      <w:r w:rsidRPr="00DB24AC">
        <w:rPr>
          <w:sz w:val="19"/>
          <w:szCs w:val="19"/>
        </w:rPr>
        <w:t>toetsing.</w:t>
      </w:r>
    </w:p>
    <w:p w:rsidRPr="00F86D6C" w:rsidR="00F86D6C" w:rsidP="00904E1F" w:rsidRDefault="00F86D6C" w14:paraId="40BDE62D" w14:textId="77777777">
      <w:pPr>
        <w:pStyle w:val="Lijstalinea"/>
        <w:jc w:val="left"/>
        <w:rPr>
          <w:sz w:val="19"/>
        </w:rPr>
      </w:pPr>
    </w:p>
    <w:p w:rsidRPr="008C2245" w:rsidR="00664EB2" w:rsidP="00134E0E" w:rsidRDefault="008E7290" w14:paraId="64FE0E7A" w14:textId="0C92A98B">
      <w:pPr>
        <w:pStyle w:val="Lijstalinea"/>
        <w:tabs>
          <w:tab w:val="left" w:pos="958"/>
          <w:tab w:val="left" w:pos="960"/>
        </w:tabs>
        <w:spacing w:line="230" w:lineRule="auto"/>
        <w:rPr>
          <w:rFonts w:ascii="Verdana" w:hAnsi="Verdana"/>
          <w:sz w:val="18"/>
          <w:szCs w:val="18"/>
        </w:rPr>
      </w:pPr>
      <w:r>
        <w:rPr>
          <w:sz w:val="19"/>
        </w:rPr>
        <w:tab/>
      </w:r>
      <w:r w:rsidRPr="008C2245" w:rsidR="00F86D6C">
        <w:rPr>
          <w:rFonts w:ascii="Verdana" w:hAnsi="Verdana"/>
          <w:sz w:val="18"/>
          <w:szCs w:val="18"/>
        </w:rPr>
        <w:t xml:space="preserve">Sinds meerdere jaren kent Nederland een grensprocedure. Indien een derdelander aan de Schengenbuitengrens om asiel vraagt, wordt de beslissing over de toegang uitgesteld. </w:t>
      </w:r>
      <w:r w:rsidRPr="008C2245" w:rsidR="00664EB2">
        <w:rPr>
          <w:rFonts w:ascii="Verdana" w:hAnsi="Verdana"/>
          <w:sz w:val="18"/>
          <w:szCs w:val="18"/>
        </w:rPr>
        <w:t xml:space="preserve">Daarnaast worden </w:t>
      </w:r>
      <w:proofErr w:type="spellStart"/>
      <w:r w:rsidRPr="008C2245" w:rsidR="00664EB2">
        <w:rPr>
          <w:rFonts w:ascii="Verdana" w:hAnsi="Verdana"/>
          <w:sz w:val="18"/>
          <w:szCs w:val="18"/>
        </w:rPr>
        <w:t>vrijheidsontnemende</w:t>
      </w:r>
      <w:proofErr w:type="spellEnd"/>
      <w:r w:rsidRPr="008C2245" w:rsidR="00664EB2">
        <w:rPr>
          <w:rFonts w:ascii="Verdana" w:hAnsi="Verdana"/>
          <w:sz w:val="18"/>
          <w:szCs w:val="18"/>
        </w:rPr>
        <w:t xml:space="preserve"> maatregelen opgelegd. In de asielgrensprocedure doorloopt de vreemdeling een versnelde procedure. De asielgrensprocedure bestaat uit een administratieve fase van maximaal 28 dagen. In die fase doorloopt de vreemdeling een versnelde asielprocedure. Na afloop van de administratieve fase heeft de vreemdeling een week om een beroepsprocedure op te starten. De rechter moet vervolgens binnen vier weken uitspraak doen. Dit zorgt voor een snelle en doeltreffende procedure.  </w:t>
      </w:r>
    </w:p>
    <w:p w:rsidRPr="008C2245" w:rsidR="00664EB2" w:rsidP="00904E1F" w:rsidRDefault="00664EB2" w14:paraId="672CBFCD" w14:textId="77777777">
      <w:pPr>
        <w:pStyle w:val="Lijstalinea"/>
        <w:tabs>
          <w:tab w:val="left" w:pos="958"/>
          <w:tab w:val="left" w:pos="960"/>
        </w:tabs>
        <w:spacing w:line="230" w:lineRule="auto"/>
        <w:jc w:val="left"/>
        <w:rPr>
          <w:rFonts w:ascii="Verdana" w:hAnsi="Verdana"/>
          <w:sz w:val="18"/>
          <w:szCs w:val="18"/>
        </w:rPr>
      </w:pPr>
    </w:p>
    <w:p w:rsidRPr="00C26E5F" w:rsidR="00146BBE" w:rsidP="00C26E5F" w:rsidRDefault="00664EB2" w14:paraId="19515563" w14:textId="5A4D0F4B">
      <w:pPr>
        <w:pStyle w:val="Lijstalinea"/>
        <w:tabs>
          <w:tab w:val="left" w:pos="958"/>
          <w:tab w:val="left" w:pos="960"/>
        </w:tabs>
        <w:spacing w:line="230" w:lineRule="auto"/>
        <w:rPr>
          <w:rFonts w:ascii="Verdana" w:hAnsi="Verdana"/>
          <w:sz w:val="18"/>
          <w:szCs w:val="18"/>
        </w:rPr>
      </w:pPr>
      <w:r w:rsidRPr="008C2245">
        <w:rPr>
          <w:rFonts w:ascii="Verdana" w:hAnsi="Verdana"/>
          <w:sz w:val="18"/>
          <w:szCs w:val="18"/>
        </w:rPr>
        <w:tab/>
        <w:t xml:space="preserve">Tegelijkertijd wordt ervoor gezorgd dat de rechten van de vreemdeling worden gewaarborgd. </w:t>
      </w:r>
      <w:r w:rsidRPr="008C2245" w:rsidR="00F86D6C">
        <w:rPr>
          <w:rFonts w:ascii="Verdana" w:hAnsi="Verdana"/>
          <w:sz w:val="18"/>
          <w:szCs w:val="18"/>
        </w:rPr>
        <w:t xml:space="preserve">In verband met het uitvaardigen van de uitgestelde toegangsweigering en oplegging van de </w:t>
      </w:r>
      <w:proofErr w:type="spellStart"/>
      <w:r w:rsidRPr="008C2245" w:rsidR="00F86D6C">
        <w:rPr>
          <w:rFonts w:ascii="Verdana" w:hAnsi="Verdana"/>
          <w:sz w:val="18"/>
          <w:szCs w:val="18"/>
        </w:rPr>
        <w:t>vrijheidsontnemende</w:t>
      </w:r>
      <w:proofErr w:type="spellEnd"/>
      <w:r w:rsidRPr="008C2245" w:rsidR="00F86D6C">
        <w:rPr>
          <w:rFonts w:ascii="Verdana" w:hAnsi="Verdana"/>
          <w:sz w:val="18"/>
          <w:szCs w:val="18"/>
        </w:rPr>
        <w:t xml:space="preserve"> maatregel verricht de </w:t>
      </w:r>
      <w:proofErr w:type="spellStart"/>
      <w:r w:rsidRPr="008C2245" w:rsidR="001F09D3">
        <w:rPr>
          <w:rFonts w:ascii="Verdana" w:hAnsi="Verdana"/>
          <w:sz w:val="18"/>
          <w:szCs w:val="18"/>
        </w:rPr>
        <w:t>KMar</w:t>
      </w:r>
      <w:proofErr w:type="spellEnd"/>
      <w:r w:rsidRPr="008C2245" w:rsidR="00F86D6C">
        <w:rPr>
          <w:rFonts w:ascii="Verdana" w:hAnsi="Verdana"/>
          <w:sz w:val="18"/>
          <w:szCs w:val="18"/>
        </w:rPr>
        <w:t xml:space="preserve"> een grondige controle. Deze controle behelst onder meer de vaststelling van de identiteit of de verificatie van de identiteit</w:t>
      </w:r>
      <w:r w:rsidRPr="008C2245" w:rsidR="00134E0E">
        <w:rPr>
          <w:rFonts w:ascii="Verdana" w:hAnsi="Verdana"/>
          <w:sz w:val="18"/>
          <w:szCs w:val="18"/>
        </w:rPr>
        <w:t xml:space="preserve">, </w:t>
      </w:r>
      <w:r w:rsidRPr="008C2245" w:rsidR="00F86D6C">
        <w:rPr>
          <w:rFonts w:ascii="Verdana" w:hAnsi="Verdana"/>
          <w:sz w:val="18"/>
          <w:szCs w:val="18"/>
        </w:rPr>
        <w:t>en een veiligheidscontrole.</w:t>
      </w:r>
      <w:r w:rsidR="00C26E5F">
        <w:rPr>
          <w:rFonts w:ascii="Verdana" w:hAnsi="Verdana"/>
          <w:sz w:val="18"/>
          <w:szCs w:val="18"/>
        </w:rPr>
        <w:t xml:space="preserve"> </w:t>
      </w:r>
      <w:r w:rsidR="00A03605">
        <w:rPr>
          <w:rFonts w:ascii="Verdana" w:hAnsi="Verdana"/>
          <w:sz w:val="18"/>
          <w:szCs w:val="18"/>
        </w:rPr>
        <w:t>D</w:t>
      </w:r>
      <w:r w:rsidRPr="00C26E5F" w:rsidR="00C26E5F">
        <w:rPr>
          <w:rFonts w:ascii="Verdana" w:hAnsi="Verdana"/>
          <w:sz w:val="18"/>
          <w:szCs w:val="18"/>
        </w:rPr>
        <w:t>aarbij</w:t>
      </w:r>
      <w:r w:rsidR="00A03605">
        <w:rPr>
          <w:rFonts w:ascii="Verdana" w:hAnsi="Verdana"/>
          <w:sz w:val="18"/>
          <w:szCs w:val="18"/>
        </w:rPr>
        <w:t xml:space="preserve"> is</w:t>
      </w:r>
      <w:r w:rsidRPr="00C26E5F" w:rsidR="00C26E5F">
        <w:rPr>
          <w:rFonts w:ascii="Verdana" w:hAnsi="Verdana"/>
          <w:sz w:val="18"/>
          <w:szCs w:val="18"/>
        </w:rPr>
        <w:t xml:space="preserve"> aandacht voor medische indicaties en verzoekt </w:t>
      </w:r>
      <w:r w:rsidR="00A03605">
        <w:rPr>
          <w:rFonts w:ascii="Verdana" w:hAnsi="Verdana"/>
          <w:sz w:val="18"/>
          <w:szCs w:val="18"/>
        </w:rPr>
        <w:t xml:space="preserve">de </w:t>
      </w:r>
      <w:proofErr w:type="spellStart"/>
      <w:r w:rsidR="00A03605">
        <w:rPr>
          <w:rFonts w:ascii="Verdana" w:hAnsi="Verdana"/>
          <w:sz w:val="18"/>
          <w:szCs w:val="18"/>
        </w:rPr>
        <w:t>KMar</w:t>
      </w:r>
      <w:proofErr w:type="spellEnd"/>
      <w:r w:rsidR="00A03605">
        <w:rPr>
          <w:rFonts w:ascii="Verdana" w:hAnsi="Verdana"/>
          <w:sz w:val="18"/>
          <w:szCs w:val="18"/>
        </w:rPr>
        <w:t xml:space="preserve"> </w:t>
      </w:r>
      <w:r w:rsidRPr="00C26E5F" w:rsidR="00C26E5F">
        <w:rPr>
          <w:rFonts w:ascii="Verdana" w:hAnsi="Verdana"/>
          <w:sz w:val="18"/>
          <w:szCs w:val="18"/>
        </w:rPr>
        <w:t>indien nodig om bijstand van</w:t>
      </w:r>
      <w:r w:rsidR="00215972">
        <w:rPr>
          <w:rFonts w:ascii="Verdana" w:hAnsi="Verdana"/>
          <w:sz w:val="18"/>
          <w:szCs w:val="18"/>
        </w:rPr>
        <w:t xml:space="preserve"> medische hulp</w:t>
      </w:r>
      <w:r w:rsidRPr="00C26E5F" w:rsidR="00C26E5F">
        <w:rPr>
          <w:rFonts w:ascii="Verdana" w:hAnsi="Verdana"/>
          <w:sz w:val="18"/>
          <w:szCs w:val="18"/>
        </w:rPr>
        <w:t>.</w:t>
      </w:r>
      <w:r w:rsidR="008E4D5C">
        <w:rPr>
          <w:rFonts w:ascii="Verdana" w:hAnsi="Verdana"/>
          <w:sz w:val="18"/>
          <w:szCs w:val="18"/>
        </w:rPr>
        <w:t xml:space="preserve"> Daarnaast heeft de </w:t>
      </w:r>
      <w:proofErr w:type="spellStart"/>
      <w:r w:rsidR="008E4D5C">
        <w:rPr>
          <w:rFonts w:ascii="Verdana" w:hAnsi="Verdana"/>
          <w:sz w:val="18"/>
          <w:szCs w:val="18"/>
        </w:rPr>
        <w:t>KMar</w:t>
      </w:r>
      <w:proofErr w:type="spellEnd"/>
      <w:r w:rsidR="008E4D5C">
        <w:rPr>
          <w:rFonts w:ascii="Verdana" w:hAnsi="Verdana"/>
          <w:sz w:val="18"/>
          <w:szCs w:val="18"/>
        </w:rPr>
        <w:t xml:space="preserve"> oog voor mogelijke kwetsbare personen en zal in voorkomend geval daarop acteren door de situatie voor te leggen aan de IND. </w:t>
      </w:r>
      <w:r w:rsidRPr="008C2245" w:rsidR="00F86D6C">
        <w:rPr>
          <w:rFonts w:ascii="Verdana" w:hAnsi="Verdana"/>
          <w:sz w:val="18"/>
          <w:szCs w:val="18"/>
        </w:rPr>
        <w:t xml:space="preserve"> </w:t>
      </w:r>
    </w:p>
    <w:p w:rsidRPr="008C2245" w:rsidR="00A80B78" w:rsidP="00904E1F" w:rsidRDefault="00A80B78" w14:paraId="42210BB8" w14:textId="00B15486">
      <w:pPr>
        <w:pStyle w:val="Lijstalinea"/>
        <w:tabs>
          <w:tab w:val="left" w:pos="958"/>
          <w:tab w:val="left" w:pos="960"/>
        </w:tabs>
        <w:spacing w:line="230" w:lineRule="auto"/>
        <w:jc w:val="left"/>
        <w:rPr>
          <w:rFonts w:ascii="Verdana" w:hAnsi="Verdana"/>
          <w:sz w:val="18"/>
          <w:szCs w:val="18"/>
        </w:rPr>
      </w:pPr>
    </w:p>
    <w:p w:rsidRPr="00B1143D" w:rsidR="00341B76" w:rsidP="00B1143D" w:rsidRDefault="00146BBE" w14:paraId="10B41167" w14:textId="32B2B47E">
      <w:pPr>
        <w:pStyle w:val="Lijstalinea"/>
        <w:rPr>
          <w:rFonts w:ascii="Verdana" w:hAnsi="Verdana"/>
          <w:sz w:val="18"/>
          <w:szCs w:val="18"/>
        </w:rPr>
      </w:pPr>
      <w:r w:rsidRPr="00B1143D">
        <w:rPr>
          <w:rFonts w:ascii="Verdana" w:hAnsi="Verdana"/>
          <w:sz w:val="18"/>
          <w:szCs w:val="18"/>
        </w:rPr>
        <w:tab/>
        <w:t>Als</w:t>
      </w:r>
      <w:r w:rsidRPr="00B1143D" w:rsidR="00134E0E">
        <w:rPr>
          <w:rFonts w:ascii="Verdana" w:hAnsi="Verdana"/>
          <w:sz w:val="18"/>
          <w:szCs w:val="18"/>
        </w:rPr>
        <w:t xml:space="preserve"> uit</w:t>
      </w:r>
      <w:r w:rsidRPr="00B1143D" w:rsidR="00E31722">
        <w:rPr>
          <w:rFonts w:ascii="Verdana" w:hAnsi="Verdana"/>
          <w:sz w:val="18"/>
          <w:szCs w:val="18"/>
        </w:rPr>
        <w:t xml:space="preserve"> de daaropvolgende</w:t>
      </w:r>
      <w:r w:rsidRPr="00B1143D" w:rsidR="00134E0E">
        <w:rPr>
          <w:rFonts w:ascii="Verdana" w:hAnsi="Verdana"/>
          <w:sz w:val="18"/>
          <w:szCs w:val="18"/>
        </w:rPr>
        <w:t xml:space="preserve"> kwetsbaarheidscheck</w:t>
      </w:r>
      <w:r w:rsidRPr="00B1143D" w:rsidR="00E31722">
        <w:rPr>
          <w:rFonts w:ascii="Verdana" w:hAnsi="Verdana"/>
          <w:sz w:val="18"/>
          <w:szCs w:val="18"/>
        </w:rPr>
        <w:t xml:space="preserve"> door daartoe opgeleid personeel van de IND</w:t>
      </w:r>
      <w:r w:rsidRPr="00B1143D" w:rsidR="00134E0E">
        <w:rPr>
          <w:rFonts w:ascii="Verdana" w:hAnsi="Verdana"/>
          <w:sz w:val="18"/>
          <w:szCs w:val="18"/>
        </w:rPr>
        <w:t xml:space="preserve"> volgt dat</w:t>
      </w:r>
      <w:r w:rsidRPr="00B1143D">
        <w:rPr>
          <w:rFonts w:ascii="Verdana" w:hAnsi="Verdana"/>
          <w:sz w:val="18"/>
          <w:szCs w:val="18"/>
        </w:rPr>
        <w:t xml:space="preserve"> een asielzoeker bijzondere procedurele waarborgen behoeft ten gevolge van bijvoorbeeld foltering, verkrachting of andere ernstige vormen van psychisch, fysiek of seksueel geweld, die niet middels passende steun in de grensprocedure c.q. grensdetentie kunnen worden geboden, behandelt de IND de asielaanvraag niet in de grensprocedure. </w:t>
      </w:r>
      <w:r w:rsidRPr="00B1143D" w:rsidR="00533689">
        <w:rPr>
          <w:rFonts w:ascii="Verdana" w:hAnsi="Verdana"/>
          <w:sz w:val="18"/>
          <w:szCs w:val="18"/>
        </w:rPr>
        <w:t>De asielaanvragen van gezinnen met kinderen en</w:t>
      </w:r>
      <w:r w:rsidR="00683248">
        <w:rPr>
          <w:rFonts w:ascii="Verdana" w:hAnsi="Verdana"/>
          <w:sz w:val="18"/>
          <w:szCs w:val="18"/>
        </w:rPr>
        <w:t xml:space="preserve"> </w:t>
      </w:r>
      <w:r w:rsidRPr="003822A6" w:rsidR="00683248">
        <w:rPr>
          <w:rFonts w:ascii="Verdana" w:hAnsi="Verdana"/>
          <w:color w:val="000000" w:themeColor="text1"/>
          <w:sz w:val="18"/>
          <w:szCs w:val="18"/>
        </w:rPr>
        <w:t>alleenstaande minderjarige vreemdelingen</w:t>
      </w:r>
      <w:r w:rsidRPr="00B1143D" w:rsidR="00533689">
        <w:rPr>
          <w:rFonts w:ascii="Verdana" w:hAnsi="Verdana"/>
          <w:sz w:val="18"/>
          <w:szCs w:val="18"/>
        </w:rPr>
        <w:t xml:space="preserve"> </w:t>
      </w:r>
      <w:r w:rsidR="00683248">
        <w:rPr>
          <w:rFonts w:ascii="Verdana" w:hAnsi="Verdana"/>
          <w:sz w:val="18"/>
          <w:szCs w:val="18"/>
        </w:rPr>
        <w:t>(</w:t>
      </w:r>
      <w:proofErr w:type="spellStart"/>
      <w:r w:rsidR="00683248">
        <w:rPr>
          <w:rFonts w:ascii="Verdana" w:hAnsi="Verdana"/>
          <w:sz w:val="18"/>
          <w:szCs w:val="18"/>
        </w:rPr>
        <w:t>amv</w:t>
      </w:r>
      <w:r w:rsidRPr="00B1143D" w:rsidR="00533689">
        <w:rPr>
          <w:rFonts w:ascii="Verdana" w:hAnsi="Verdana"/>
          <w:sz w:val="18"/>
          <w:szCs w:val="18"/>
        </w:rPr>
        <w:t>’s</w:t>
      </w:r>
      <w:proofErr w:type="spellEnd"/>
      <w:r w:rsidR="00683248">
        <w:rPr>
          <w:rFonts w:ascii="Verdana" w:hAnsi="Verdana"/>
          <w:sz w:val="18"/>
          <w:szCs w:val="18"/>
        </w:rPr>
        <w:t>)</w:t>
      </w:r>
      <w:r w:rsidRPr="00B1143D" w:rsidR="00533689">
        <w:rPr>
          <w:rFonts w:ascii="Verdana" w:hAnsi="Verdana"/>
          <w:sz w:val="18"/>
          <w:szCs w:val="18"/>
        </w:rPr>
        <w:t xml:space="preserve"> worden in beginsel niet in de grensprocedure afgedaan. Dit is onder omstandigheden wel mogelijk, bijvoorbeeld als er sprake is van twijfel over de gezinsband of als er </w:t>
      </w:r>
      <w:r w:rsidRPr="00B1143D" w:rsidR="00B75626">
        <w:rPr>
          <w:rFonts w:ascii="Verdana" w:hAnsi="Verdana"/>
          <w:sz w:val="18"/>
          <w:szCs w:val="18"/>
        </w:rPr>
        <w:t xml:space="preserve">een risico bestaat voor de </w:t>
      </w:r>
      <w:r w:rsidRPr="00B1143D" w:rsidR="00533689">
        <w:rPr>
          <w:rFonts w:ascii="Verdana" w:hAnsi="Verdana"/>
          <w:sz w:val="18"/>
          <w:szCs w:val="18"/>
        </w:rPr>
        <w:t xml:space="preserve">openbare orde of </w:t>
      </w:r>
      <w:r w:rsidRPr="00B1143D" w:rsidR="00B75626">
        <w:rPr>
          <w:rFonts w:ascii="Verdana" w:hAnsi="Verdana"/>
          <w:sz w:val="18"/>
          <w:szCs w:val="18"/>
        </w:rPr>
        <w:t xml:space="preserve">de </w:t>
      </w:r>
      <w:r w:rsidRPr="00B1143D" w:rsidR="00533689">
        <w:rPr>
          <w:rFonts w:ascii="Verdana" w:hAnsi="Verdana"/>
          <w:sz w:val="18"/>
          <w:szCs w:val="18"/>
        </w:rPr>
        <w:t xml:space="preserve">nationale veiligheid. Als de grensprocedure wordt toegepast voor gezinnen met kinderen of </w:t>
      </w:r>
      <w:proofErr w:type="spellStart"/>
      <w:r w:rsidR="00683248">
        <w:rPr>
          <w:rFonts w:ascii="Verdana" w:hAnsi="Verdana"/>
          <w:sz w:val="18"/>
          <w:szCs w:val="18"/>
        </w:rPr>
        <w:t>amv’s</w:t>
      </w:r>
      <w:proofErr w:type="spellEnd"/>
      <w:r w:rsidRPr="00B1143D" w:rsidR="00533689">
        <w:rPr>
          <w:rFonts w:ascii="Verdana" w:hAnsi="Verdana"/>
          <w:sz w:val="18"/>
          <w:szCs w:val="18"/>
        </w:rPr>
        <w:t>, vindt dit plaats in een gesloten gezinsvoorziening in Zeist.</w:t>
      </w:r>
      <w:r w:rsidRPr="00B1143D" w:rsidR="00D646DF">
        <w:rPr>
          <w:rFonts w:ascii="Verdana" w:hAnsi="Verdana"/>
          <w:sz w:val="18"/>
          <w:szCs w:val="18"/>
        </w:rPr>
        <w:t xml:space="preserve"> Gedurende</w:t>
      </w:r>
      <w:r w:rsidRPr="00B1143D" w:rsidR="00CA43DE">
        <w:rPr>
          <w:rFonts w:ascii="Verdana" w:hAnsi="Verdana"/>
          <w:sz w:val="18"/>
          <w:szCs w:val="18"/>
        </w:rPr>
        <w:t xml:space="preserve"> de procedure wordt </w:t>
      </w:r>
      <w:r w:rsidRPr="00B1143D" w:rsidR="008F2A1C">
        <w:rPr>
          <w:rFonts w:ascii="Verdana" w:hAnsi="Verdana"/>
          <w:sz w:val="18"/>
          <w:szCs w:val="18"/>
        </w:rPr>
        <w:t>voortdurend</w:t>
      </w:r>
      <w:r w:rsidRPr="00B1143D" w:rsidR="00CA43DE">
        <w:rPr>
          <w:rFonts w:ascii="Verdana" w:hAnsi="Verdana"/>
          <w:sz w:val="18"/>
          <w:szCs w:val="18"/>
        </w:rPr>
        <w:t xml:space="preserve"> getoetst op kwetsbaarheden</w:t>
      </w:r>
      <w:r w:rsidRPr="00B1143D" w:rsidR="00D646DF">
        <w:rPr>
          <w:rFonts w:ascii="Verdana" w:hAnsi="Verdana"/>
          <w:sz w:val="18"/>
          <w:szCs w:val="18"/>
        </w:rPr>
        <w:t xml:space="preserve">. Het kan voorkomen </w:t>
      </w:r>
      <w:r w:rsidRPr="00B1143D" w:rsidR="00B75626">
        <w:rPr>
          <w:rFonts w:ascii="Verdana" w:hAnsi="Verdana"/>
          <w:sz w:val="18"/>
          <w:szCs w:val="18"/>
        </w:rPr>
        <w:t xml:space="preserve">dat </w:t>
      </w:r>
      <w:r w:rsidRPr="00B1143D" w:rsidR="00C8614F">
        <w:rPr>
          <w:rFonts w:ascii="Verdana" w:hAnsi="Verdana"/>
          <w:sz w:val="18"/>
          <w:szCs w:val="18"/>
        </w:rPr>
        <w:t>een vreemdeling</w:t>
      </w:r>
      <w:r w:rsidRPr="00B1143D" w:rsidR="00D646DF">
        <w:rPr>
          <w:rFonts w:ascii="Verdana" w:hAnsi="Verdana"/>
          <w:sz w:val="18"/>
          <w:szCs w:val="18"/>
        </w:rPr>
        <w:t xml:space="preserve"> aanvankelijk in de grensprocedure wordt </w:t>
      </w:r>
      <w:r w:rsidRPr="00B1143D" w:rsidR="00B75626">
        <w:rPr>
          <w:rFonts w:ascii="Verdana" w:hAnsi="Verdana"/>
          <w:sz w:val="18"/>
          <w:szCs w:val="18"/>
        </w:rPr>
        <w:t>opgenomen</w:t>
      </w:r>
      <w:r w:rsidRPr="00B1143D" w:rsidR="00D646DF">
        <w:rPr>
          <w:rFonts w:ascii="Verdana" w:hAnsi="Verdana"/>
          <w:sz w:val="18"/>
          <w:szCs w:val="18"/>
        </w:rPr>
        <w:t>, maar alsnog toegang verleen</w:t>
      </w:r>
      <w:r w:rsidRPr="00B1143D" w:rsidR="00B75626">
        <w:rPr>
          <w:rFonts w:ascii="Verdana" w:hAnsi="Verdana"/>
          <w:sz w:val="18"/>
          <w:szCs w:val="18"/>
        </w:rPr>
        <w:t>d</w:t>
      </w:r>
      <w:r w:rsidRPr="00B1143D" w:rsidR="00C8614F">
        <w:rPr>
          <w:rFonts w:ascii="Verdana" w:hAnsi="Verdana"/>
          <w:sz w:val="18"/>
          <w:szCs w:val="18"/>
        </w:rPr>
        <w:t xml:space="preserve"> wordt</w:t>
      </w:r>
      <w:r w:rsidRPr="00B1143D" w:rsidR="00D646DF">
        <w:rPr>
          <w:rFonts w:ascii="Verdana" w:hAnsi="Verdana"/>
          <w:sz w:val="18"/>
          <w:szCs w:val="18"/>
        </w:rPr>
        <w:t xml:space="preserve"> tot Nederlands grondgebied en door</w:t>
      </w:r>
      <w:r w:rsidRPr="00B1143D" w:rsidR="00C8614F">
        <w:rPr>
          <w:rFonts w:ascii="Verdana" w:hAnsi="Verdana"/>
          <w:sz w:val="18"/>
          <w:szCs w:val="18"/>
        </w:rPr>
        <w:t>verwezen wordt</w:t>
      </w:r>
      <w:r w:rsidRPr="00B1143D" w:rsidR="00D646DF">
        <w:rPr>
          <w:rFonts w:ascii="Verdana" w:hAnsi="Verdana"/>
          <w:sz w:val="18"/>
          <w:szCs w:val="18"/>
        </w:rPr>
        <w:t xml:space="preserve"> naar de reguliere asielprocedure als op een later moment alsnog blijkt dat er sprake is van kwetsbaarheden.</w:t>
      </w:r>
    </w:p>
    <w:bookmarkEnd w:id="42"/>
    <w:p w:rsidRPr="008C2245" w:rsidR="00C8614F" w:rsidP="00904E1F" w:rsidRDefault="00341B76" w14:paraId="263B7F2C" w14:textId="77777777">
      <w:pPr>
        <w:pStyle w:val="Lijstalinea"/>
        <w:tabs>
          <w:tab w:val="left" w:pos="958"/>
          <w:tab w:val="left" w:pos="960"/>
        </w:tabs>
        <w:spacing w:line="230" w:lineRule="auto"/>
        <w:jc w:val="left"/>
        <w:rPr>
          <w:rFonts w:ascii="Verdana" w:hAnsi="Verdana"/>
          <w:sz w:val="18"/>
          <w:szCs w:val="18"/>
        </w:rPr>
      </w:pPr>
      <w:r w:rsidRPr="008C2245">
        <w:rPr>
          <w:rFonts w:ascii="Verdana" w:hAnsi="Verdana"/>
          <w:sz w:val="18"/>
          <w:szCs w:val="18"/>
        </w:rPr>
        <w:tab/>
      </w:r>
    </w:p>
    <w:p w:rsidRPr="00554236" w:rsidR="00F86D6C" w:rsidP="00554236" w:rsidRDefault="00C8614F" w14:paraId="4101DF2A" w14:textId="65C5441C">
      <w:pPr>
        <w:pStyle w:val="Lijstalinea"/>
        <w:tabs>
          <w:tab w:val="left" w:pos="958"/>
          <w:tab w:val="left" w:pos="960"/>
        </w:tabs>
        <w:spacing w:line="230" w:lineRule="auto"/>
        <w:rPr>
          <w:rFonts w:ascii="Verdana" w:hAnsi="Verdana"/>
          <w:sz w:val="18"/>
          <w:szCs w:val="18"/>
        </w:rPr>
      </w:pPr>
      <w:r w:rsidRPr="008C2245">
        <w:rPr>
          <w:rFonts w:ascii="Verdana" w:hAnsi="Verdana"/>
          <w:sz w:val="18"/>
          <w:szCs w:val="18"/>
        </w:rPr>
        <w:tab/>
      </w:r>
      <w:r w:rsidRPr="00120096" w:rsidR="00120096">
        <w:rPr>
          <w:rFonts w:ascii="Verdana" w:hAnsi="Verdana"/>
          <w:sz w:val="18"/>
          <w:szCs w:val="18"/>
        </w:rPr>
        <w:t xml:space="preserve">Als het asielverzoek in zijn geheel behandeld wordt binnen de grensprocedure en de asielaanvraag wordt afgewezen dan wordt vanuit grensdetentie aan terugkeer gewerkt door </w:t>
      </w:r>
      <w:proofErr w:type="spellStart"/>
      <w:r w:rsidRPr="00120096" w:rsidR="00120096">
        <w:rPr>
          <w:rFonts w:ascii="Verdana" w:hAnsi="Verdana"/>
          <w:sz w:val="18"/>
          <w:szCs w:val="18"/>
        </w:rPr>
        <w:t>DTenV</w:t>
      </w:r>
      <w:proofErr w:type="spellEnd"/>
      <w:r w:rsidRPr="00120096" w:rsidR="00120096">
        <w:rPr>
          <w:rFonts w:ascii="Verdana" w:hAnsi="Verdana"/>
          <w:sz w:val="18"/>
          <w:szCs w:val="18"/>
        </w:rPr>
        <w:t>.</w:t>
      </w:r>
    </w:p>
    <w:bookmarkEnd w:id="43"/>
    <w:p w:rsidRPr="008C2245" w:rsidR="001F09D3" w:rsidP="00B1143D" w:rsidRDefault="001F09D3" w14:paraId="196BCB41" w14:textId="77777777">
      <w:pPr>
        <w:pStyle w:val="Lijstalinea"/>
        <w:tabs>
          <w:tab w:val="left" w:pos="958"/>
          <w:tab w:val="left" w:pos="960"/>
        </w:tabs>
        <w:spacing w:line="230" w:lineRule="auto"/>
        <w:rPr>
          <w:rFonts w:ascii="Verdana" w:hAnsi="Verdana"/>
          <w:sz w:val="18"/>
          <w:szCs w:val="18"/>
        </w:rPr>
      </w:pPr>
    </w:p>
    <w:p w:rsidRPr="008C2245" w:rsidR="001F09D3" w:rsidP="00692A78" w:rsidRDefault="001F09D3" w14:paraId="322D319F" w14:textId="72E643D3">
      <w:pPr>
        <w:pStyle w:val="Lijstalinea"/>
        <w:tabs>
          <w:tab w:val="left" w:pos="958"/>
          <w:tab w:val="left" w:pos="960"/>
        </w:tabs>
        <w:spacing w:line="230" w:lineRule="auto"/>
        <w:rPr>
          <w:rFonts w:ascii="Verdana" w:hAnsi="Verdana"/>
          <w:sz w:val="18"/>
          <w:szCs w:val="18"/>
        </w:rPr>
      </w:pPr>
      <w:r w:rsidRPr="008C2245">
        <w:rPr>
          <w:rFonts w:ascii="Verdana" w:hAnsi="Verdana"/>
          <w:sz w:val="18"/>
          <w:szCs w:val="18"/>
        </w:rPr>
        <w:tab/>
      </w:r>
      <w:r w:rsidRPr="008C2245" w:rsidR="00904E1F">
        <w:rPr>
          <w:rFonts w:ascii="Verdana" w:hAnsi="Verdana"/>
          <w:i/>
          <w:iCs/>
          <w:sz w:val="18"/>
          <w:szCs w:val="18"/>
        </w:rPr>
        <w:t>Inzet komende periode: a</w:t>
      </w:r>
      <w:r w:rsidRPr="008C2245">
        <w:rPr>
          <w:rFonts w:ascii="Verdana" w:hAnsi="Verdana"/>
          <w:i/>
          <w:iCs/>
          <w:sz w:val="18"/>
          <w:szCs w:val="18"/>
        </w:rPr>
        <w:t>anpassing grensprocedure n.a.v. Migratiepact</w:t>
      </w:r>
    </w:p>
    <w:p w:rsidRPr="008C2245" w:rsidR="001F09D3" w:rsidP="00692A78" w:rsidRDefault="001F09D3" w14:paraId="10A9FA03" w14:textId="4752532A">
      <w:pPr>
        <w:pStyle w:val="Lijstalinea"/>
        <w:tabs>
          <w:tab w:val="left" w:pos="958"/>
          <w:tab w:val="left" w:pos="960"/>
        </w:tabs>
        <w:spacing w:line="230" w:lineRule="auto"/>
        <w:jc w:val="left"/>
        <w:rPr>
          <w:rFonts w:ascii="Verdana" w:hAnsi="Verdana"/>
          <w:sz w:val="18"/>
          <w:szCs w:val="18"/>
        </w:rPr>
      </w:pPr>
      <w:r w:rsidRPr="008C2245">
        <w:rPr>
          <w:rFonts w:ascii="Verdana" w:hAnsi="Verdana"/>
          <w:sz w:val="18"/>
          <w:szCs w:val="18"/>
        </w:rPr>
        <w:tab/>
      </w:r>
      <w:r w:rsidRPr="008C2245" w:rsidR="00F86D6C">
        <w:rPr>
          <w:rFonts w:ascii="Verdana" w:hAnsi="Verdana"/>
          <w:sz w:val="18"/>
          <w:szCs w:val="18"/>
        </w:rPr>
        <w:t xml:space="preserve">De huidige Nederlandse grensprocedure is al grotendeels in lijn met de </w:t>
      </w:r>
      <w:r w:rsidR="009C4AE9">
        <w:rPr>
          <w:rFonts w:ascii="Verdana" w:hAnsi="Verdana"/>
          <w:sz w:val="18"/>
          <w:szCs w:val="18"/>
        </w:rPr>
        <w:t>asiel</w:t>
      </w:r>
      <w:r w:rsidRPr="008C2245" w:rsidR="00F86D6C">
        <w:rPr>
          <w:rFonts w:ascii="Verdana" w:hAnsi="Verdana"/>
          <w:sz w:val="18"/>
          <w:szCs w:val="18"/>
        </w:rPr>
        <w:t xml:space="preserve">grensprocedure zoals opgenomen in het Migratiepact. Deze procedure wordt gehandhaafd nadat het Migratiepact in werking is getreden. </w:t>
      </w:r>
      <w:r w:rsidRPr="008C2245">
        <w:rPr>
          <w:rFonts w:ascii="Verdana" w:hAnsi="Verdana"/>
          <w:sz w:val="18"/>
          <w:szCs w:val="18"/>
        </w:rPr>
        <w:t xml:space="preserve"> Wel</w:t>
      </w:r>
      <w:r w:rsidRPr="008C2245" w:rsidR="00F86D6C">
        <w:rPr>
          <w:rFonts w:ascii="Verdana" w:hAnsi="Verdana"/>
          <w:sz w:val="18"/>
          <w:szCs w:val="18"/>
        </w:rPr>
        <w:t xml:space="preserve"> gelden de volgende aanvullende wijzigingen</w:t>
      </w:r>
      <w:r w:rsidRPr="008C2245" w:rsidR="00904E1F">
        <w:rPr>
          <w:rFonts w:ascii="Verdana" w:hAnsi="Verdana"/>
          <w:sz w:val="18"/>
          <w:szCs w:val="18"/>
        </w:rPr>
        <w:t xml:space="preserve"> die in de periode tot 12 juni 2026 geïmplementeerd </w:t>
      </w:r>
      <w:r w:rsidR="00314DAB">
        <w:rPr>
          <w:rFonts w:ascii="Verdana" w:hAnsi="Verdana"/>
          <w:sz w:val="18"/>
          <w:szCs w:val="18"/>
        </w:rPr>
        <w:t xml:space="preserve">en/of gecontinueerd </w:t>
      </w:r>
      <w:r w:rsidRPr="008C2245" w:rsidR="00904E1F">
        <w:rPr>
          <w:rFonts w:ascii="Verdana" w:hAnsi="Verdana"/>
          <w:sz w:val="18"/>
          <w:szCs w:val="18"/>
        </w:rPr>
        <w:t>zullen worden</w:t>
      </w:r>
      <w:r w:rsidR="00473BA8">
        <w:rPr>
          <w:rFonts w:ascii="Verdana" w:hAnsi="Verdana"/>
          <w:sz w:val="18"/>
          <w:szCs w:val="18"/>
        </w:rPr>
        <w:t xml:space="preserve">, </w:t>
      </w:r>
      <w:r w:rsidR="004B0002">
        <w:rPr>
          <w:rFonts w:ascii="Verdana" w:hAnsi="Verdana"/>
          <w:sz w:val="18"/>
          <w:szCs w:val="18"/>
        </w:rPr>
        <w:t>en vanaf deze datum van toepassing zullen zijn</w:t>
      </w:r>
      <w:r w:rsidRPr="008C2245" w:rsidR="00F86D6C">
        <w:rPr>
          <w:rFonts w:ascii="Verdana" w:hAnsi="Verdana"/>
          <w:sz w:val="18"/>
          <w:szCs w:val="18"/>
        </w:rPr>
        <w:t xml:space="preserve">: </w:t>
      </w:r>
    </w:p>
    <w:p w:rsidRPr="008C2245" w:rsidR="00F86D6C" w:rsidP="00692A78" w:rsidRDefault="001F09D3" w14:paraId="2FD8D300" w14:textId="1D63A7D2">
      <w:pPr>
        <w:pStyle w:val="Lijstalinea"/>
        <w:numPr>
          <w:ilvl w:val="0"/>
          <w:numId w:val="17"/>
        </w:numPr>
        <w:tabs>
          <w:tab w:val="left" w:pos="958"/>
          <w:tab w:val="left" w:pos="960"/>
        </w:tabs>
        <w:spacing w:line="230" w:lineRule="auto"/>
        <w:rPr>
          <w:rFonts w:ascii="Verdana" w:hAnsi="Verdana"/>
          <w:sz w:val="18"/>
          <w:szCs w:val="18"/>
        </w:rPr>
      </w:pPr>
      <w:r w:rsidRPr="008C2245">
        <w:rPr>
          <w:rFonts w:ascii="Verdana" w:hAnsi="Verdana"/>
          <w:sz w:val="18"/>
          <w:szCs w:val="18"/>
        </w:rPr>
        <w:t xml:space="preserve">Introductie </w:t>
      </w:r>
      <w:r w:rsidRPr="008C2245" w:rsidR="00F86D6C">
        <w:rPr>
          <w:rFonts w:ascii="Verdana" w:hAnsi="Verdana"/>
          <w:sz w:val="18"/>
          <w:szCs w:val="18"/>
        </w:rPr>
        <w:t xml:space="preserve">van een verplichting om asielverzoeken van bepaalde groepen in de asielgrensprocedure af te handelen. Het betreft personen die de autoriteiten misleiden, een </w:t>
      </w:r>
      <w:r w:rsidRPr="008C2245" w:rsidR="00F86D6C">
        <w:rPr>
          <w:rFonts w:ascii="Verdana" w:hAnsi="Verdana"/>
          <w:sz w:val="18"/>
          <w:szCs w:val="18"/>
        </w:rPr>
        <w:lastRenderedPageBreak/>
        <w:t>gevaar vormen voor de openbare orde of nationale veiligheid en/of afkomstig zijn uit een land met een Europees breed inwilligingspercentage van 20% of lager. Deze verplichting geldt ook voor gezinnen met minderjarige kinderen. Bij alleenstaande minderjarigen geldt de verplichting alleen wanneer zij een gevaar vormen voor de openbare orde of nationale veiligheid. De verplichte toepassing van de grensprocedure voor bepaalde doelgroepen leidt naar schatting tot een verdubbeling van het aantal zaken dat binnen de grensprocedure wordt afgehandeld</w:t>
      </w:r>
      <w:r w:rsidRPr="008C2245" w:rsidR="0079431A">
        <w:rPr>
          <w:rFonts w:ascii="Verdana" w:hAnsi="Verdana"/>
          <w:sz w:val="18"/>
          <w:szCs w:val="18"/>
        </w:rPr>
        <w:t>.</w:t>
      </w:r>
    </w:p>
    <w:p w:rsidRPr="008C2245" w:rsidR="00B92521" w:rsidP="00692A78" w:rsidRDefault="00F86D6C" w14:paraId="313C9725" w14:textId="651D0322">
      <w:pPr>
        <w:pStyle w:val="Lijstalinea"/>
        <w:numPr>
          <w:ilvl w:val="0"/>
          <w:numId w:val="17"/>
        </w:numPr>
        <w:tabs>
          <w:tab w:val="left" w:pos="958"/>
          <w:tab w:val="left" w:pos="960"/>
        </w:tabs>
        <w:spacing w:line="230" w:lineRule="auto"/>
        <w:rPr>
          <w:rFonts w:ascii="Verdana" w:hAnsi="Verdana"/>
          <w:sz w:val="18"/>
          <w:szCs w:val="18"/>
        </w:rPr>
      </w:pPr>
      <w:bookmarkStart w:name="_Hlk198204850" w:id="45"/>
      <w:r w:rsidRPr="008C2245">
        <w:rPr>
          <w:rFonts w:ascii="Verdana" w:hAnsi="Verdana"/>
          <w:sz w:val="18"/>
          <w:szCs w:val="18"/>
        </w:rPr>
        <w:t xml:space="preserve">Verplichte prioritering: introductie van een verplichting om prioriteit te geven aan het afhandelen van aanvragen van minderjarigen en hun familieleden. Na bereiken van de toereikende capaciteit moet daarnaast ook prioriteit worden gegeven aan: personen met perspectief op terugkeer, personen die een gevaar vormen voor de openbare orde of nationale veiligheid. </w:t>
      </w:r>
    </w:p>
    <w:bookmarkEnd w:id="45"/>
    <w:p w:rsidRPr="008C2245" w:rsidR="00F86D6C" w:rsidP="00692A78" w:rsidRDefault="00F86D6C" w14:paraId="71B23828" w14:textId="65D367D0">
      <w:pPr>
        <w:pStyle w:val="Lijstalinea"/>
        <w:numPr>
          <w:ilvl w:val="0"/>
          <w:numId w:val="17"/>
        </w:numPr>
        <w:tabs>
          <w:tab w:val="left" w:pos="958"/>
          <w:tab w:val="left" w:pos="960"/>
        </w:tabs>
        <w:spacing w:line="230" w:lineRule="auto"/>
        <w:rPr>
          <w:rFonts w:ascii="Verdana" w:hAnsi="Verdana"/>
          <w:sz w:val="18"/>
          <w:szCs w:val="18"/>
        </w:rPr>
      </w:pPr>
      <w:r w:rsidRPr="008C2245">
        <w:rPr>
          <w:rFonts w:ascii="Verdana" w:hAnsi="Verdana"/>
          <w:sz w:val="18"/>
          <w:szCs w:val="18"/>
        </w:rPr>
        <w:t xml:space="preserve">Verplichte termijnen: introductie van verplichte termijnen. De registratie van een verzoek moet binnen 5 dagen na het indienen van de aanvraag plaatsvinden. De maximale duur van de gehele </w:t>
      </w:r>
      <w:r w:rsidRPr="008C2245" w:rsidR="003B2C34">
        <w:rPr>
          <w:rFonts w:ascii="Verdana" w:hAnsi="Verdana"/>
          <w:sz w:val="18"/>
          <w:szCs w:val="18"/>
        </w:rPr>
        <w:t>asiel</w:t>
      </w:r>
      <w:r w:rsidRPr="008C2245">
        <w:rPr>
          <w:rFonts w:ascii="Verdana" w:hAnsi="Verdana"/>
          <w:sz w:val="18"/>
          <w:szCs w:val="18"/>
        </w:rPr>
        <w:t>grensprocedure, inclusief beroep, wordt vastgesteld op 12 weken. Dit wijkt af van de huidige termijn van 9 weken.</w:t>
      </w:r>
    </w:p>
    <w:p w:rsidRPr="00664EB2" w:rsidR="00F86D6C" w:rsidP="00F86D6C" w:rsidRDefault="00F86D6C" w14:paraId="5D213B02" w14:textId="77777777">
      <w:pPr>
        <w:pStyle w:val="Lijstalinea"/>
        <w:tabs>
          <w:tab w:val="left" w:pos="958"/>
          <w:tab w:val="left" w:pos="960"/>
        </w:tabs>
        <w:spacing w:line="230" w:lineRule="auto"/>
        <w:rPr>
          <w:color w:val="0070C0"/>
          <w:sz w:val="19"/>
        </w:rPr>
      </w:pPr>
    </w:p>
    <w:p w:rsidRPr="009B117A" w:rsidR="009B117A" w:rsidP="009B117A" w:rsidRDefault="000C3024" w14:paraId="5EA0352A" w14:textId="2DF7F0AD">
      <w:pPr>
        <w:pStyle w:val="Lijstalinea"/>
        <w:tabs>
          <w:tab w:val="left" w:pos="958"/>
          <w:tab w:val="left" w:pos="960"/>
        </w:tabs>
        <w:spacing w:line="230" w:lineRule="auto"/>
        <w:rPr>
          <w:rFonts w:ascii="Verdana" w:hAnsi="Verdana"/>
          <w:i/>
          <w:iCs/>
          <w:sz w:val="18"/>
          <w:szCs w:val="18"/>
        </w:rPr>
      </w:pPr>
      <w:r>
        <w:rPr>
          <w:rFonts w:ascii="Verdana" w:hAnsi="Verdana"/>
          <w:i/>
          <w:iCs/>
          <w:sz w:val="18"/>
          <w:szCs w:val="18"/>
        </w:rPr>
        <w:tab/>
      </w:r>
      <w:r w:rsidRPr="000C3024" w:rsidR="001F09D3">
        <w:rPr>
          <w:rFonts w:ascii="Verdana" w:hAnsi="Verdana"/>
          <w:i/>
          <w:iCs/>
          <w:sz w:val="18"/>
          <w:szCs w:val="18"/>
        </w:rPr>
        <w:t>Toereikende capaciteit Schiphol</w:t>
      </w:r>
    </w:p>
    <w:p w:rsidRPr="009B117A" w:rsidR="009B117A" w:rsidP="009B117A" w:rsidRDefault="009B117A" w14:paraId="3F2AB1D9" w14:textId="4C8D9067">
      <w:pPr>
        <w:pStyle w:val="Lijstalinea"/>
        <w:rPr>
          <w:rFonts w:ascii="Verdana" w:hAnsi="Verdana"/>
          <w:sz w:val="18"/>
          <w:szCs w:val="18"/>
        </w:rPr>
      </w:pPr>
      <w:r w:rsidRPr="009B117A">
        <w:rPr>
          <w:rFonts w:ascii="Verdana" w:hAnsi="Verdana"/>
          <w:sz w:val="18"/>
          <w:szCs w:val="18"/>
        </w:rPr>
        <w:tab/>
        <w:t>Op Schiphol zijn</w:t>
      </w:r>
      <w:r w:rsidR="00A53F82">
        <w:rPr>
          <w:rFonts w:ascii="Verdana" w:hAnsi="Verdana"/>
          <w:sz w:val="18"/>
          <w:szCs w:val="18"/>
        </w:rPr>
        <w:t xml:space="preserve"> voor de </w:t>
      </w:r>
      <w:r w:rsidR="00862F3F">
        <w:rPr>
          <w:rFonts w:ascii="Verdana" w:hAnsi="Verdana"/>
          <w:sz w:val="18"/>
          <w:szCs w:val="18"/>
        </w:rPr>
        <w:t>asiel</w:t>
      </w:r>
      <w:r w:rsidR="00A53F82">
        <w:rPr>
          <w:rFonts w:ascii="Verdana" w:hAnsi="Verdana"/>
          <w:sz w:val="18"/>
          <w:szCs w:val="18"/>
        </w:rPr>
        <w:t>grens</w:t>
      </w:r>
      <w:r w:rsidR="00862F3F">
        <w:rPr>
          <w:rFonts w:ascii="Verdana" w:hAnsi="Verdana"/>
          <w:sz w:val="18"/>
          <w:szCs w:val="18"/>
        </w:rPr>
        <w:t>- en terugkeergrens</w:t>
      </w:r>
      <w:r w:rsidR="00A53F82">
        <w:rPr>
          <w:rFonts w:ascii="Verdana" w:hAnsi="Verdana"/>
          <w:sz w:val="18"/>
          <w:szCs w:val="18"/>
        </w:rPr>
        <w:t>procedure</w:t>
      </w:r>
      <w:r>
        <w:rPr>
          <w:rFonts w:ascii="Verdana" w:hAnsi="Verdana"/>
          <w:sz w:val="18"/>
          <w:szCs w:val="18"/>
        </w:rPr>
        <w:t xml:space="preserve"> altijd</w:t>
      </w:r>
      <w:r w:rsidRPr="009B117A">
        <w:rPr>
          <w:rFonts w:ascii="Verdana" w:hAnsi="Verdana"/>
          <w:sz w:val="18"/>
          <w:szCs w:val="18"/>
        </w:rPr>
        <w:t xml:space="preserve"> voldoende bedden beschikbaar om te voldoen aan de toegewezen toereikende capaciteit van 211. Hierbij speelt echter wel een aantal aandachtspunten die afbreuk kunnen doen aan de beschikbare capaciteit: </w:t>
      </w:r>
    </w:p>
    <w:p w:rsidRPr="009B117A" w:rsidR="009B117A" w:rsidP="009B117A" w:rsidRDefault="009B117A" w14:paraId="63F5B3E9" w14:textId="77777777">
      <w:pPr>
        <w:pStyle w:val="Lijstalinea"/>
        <w:numPr>
          <w:ilvl w:val="2"/>
          <w:numId w:val="7"/>
        </w:numPr>
        <w:rPr>
          <w:rFonts w:ascii="Verdana" w:hAnsi="Verdana"/>
          <w:sz w:val="18"/>
          <w:szCs w:val="18"/>
        </w:rPr>
      </w:pPr>
      <w:r w:rsidRPr="009B117A">
        <w:rPr>
          <w:rFonts w:ascii="Verdana" w:hAnsi="Verdana"/>
          <w:sz w:val="18"/>
          <w:szCs w:val="18"/>
        </w:rPr>
        <w:t xml:space="preserve">Het aantal plaatsen voor personen die speciale voorzieningen nodig hebben (bijvoorbeeld mindervaliden) is beperkt; </w:t>
      </w:r>
    </w:p>
    <w:p w:rsidRPr="009B117A" w:rsidR="009B117A" w:rsidP="009B117A" w:rsidRDefault="009B117A" w14:paraId="6403E8EE" w14:textId="77777777">
      <w:pPr>
        <w:pStyle w:val="Lijstalinea"/>
        <w:numPr>
          <w:ilvl w:val="2"/>
          <w:numId w:val="7"/>
        </w:numPr>
        <w:rPr>
          <w:rFonts w:ascii="Verdana" w:hAnsi="Verdana"/>
          <w:sz w:val="18"/>
          <w:szCs w:val="18"/>
        </w:rPr>
      </w:pPr>
      <w:r w:rsidRPr="009B117A">
        <w:rPr>
          <w:rFonts w:ascii="Verdana" w:hAnsi="Verdana"/>
          <w:sz w:val="18"/>
          <w:szCs w:val="18"/>
        </w:rPr>
        <w:t xml:space="preserve">‘Snijverlies’ doordat niet iedereen bij elkaar op de cel kan (man/vrouw bijvoorbeeld), dus afhankelijk van populatie; </w:t>
      </w:r>
    </w:p>
    <w:p w:rsidRPr="009B117A" w:rsidR="009B117A" w:rsidP="009B117A" w:rsidRDefault="009B117A" w14:paraId="050BD2E6" w14:textId="6153EC43">
      <w:pPr>
        <w:pStyle w:val="Lijstalinea"/>
        <w:numPr>
          <w:ilvl w:val="2"/>
          <w:numId w:val="7"/>
        </w:numPr>
        <w:rPr>
          <w:rFonts w:ascii="Verdana" w:hAnsi="Verdana"/>
          <w:sz w:val="18"/>
          <w:szCs w:val="18"/>
        </w:rPr>
      </w:pPr>
      <w:r w:rsidRPr="009B117A">
        <w:rPr>
          <w:rFonts w:ascii="Verdana" w:hAnsi="Verdana"/>
          <w:sz w:val="18"/>
          <w:szCs w:val="18"/>
        </w:rPr>
        <w:t xml:space="preserve">Personen die strafrechtelijk gedetineerd zijn en vreemdelingen die in bewaring zitten, moeten te allen tijde van elkaar gescheiden blijven, waardoor </w:t>
      </w:r>
      <w:r w:rsidR="00C9218A">
        <w:rPr>
          <w:rFonts w:ascii="Verdana" w:hAnsi="Verdana"/>
          <w:sz w:val="18"/>
          <w:szCs w:val="18"/>
        </w:rPr>
        <w:t xml:space="preserve">verschillende </w:t>
      </w:r>
      <w:r w:rsidRPr="009B117A">
        <w:rPr>
          <w:rFonts w:ascii="Verdana" w:hAnsi="Verdana"/>
          <w:sz w:val="18"/>
          <w:szCs w:val="18"/>
        </w:rPr>
        <w:t xml:space="preserve">afdelingen op </w:t>
      </w:r>
      <w:r w:rsidR="00C9218A">
        <w:rPr>
          <w:rFonts w:ascii="Verdana" w:hAnsi="Verdana"/>
          <w:sz w:val="18"/>
          <w:szCs w:val="18"/>
        </w:rPr>
        <w:t>één</w:t>
      </w:r>
      <w:r w:rsidRPr="009B117A">
        <w:rPr>
          <w:rFonts w:ascii="Verdana" w:hAnsi="Verdana"/>
          <w:sz w:val="18"/>
          <w:szCs w:val="18"/>
        </w:rPr>
        <w:t xml:space="preserve"> verdieping </w:t>
      </w:r>
      <w:r w:rsidR="00C9218A">
        <w:rPr>
          <w:rFonts w:ascii="Verdana" w:hAnsi="Verdana"/>
          <w:sz w:val="18"/>
          <w:szCs w:val="18"/>
        </w:rPr>
        <w:t xml:space="preserve">in principe </w:t>
      </w:r>
      <w:r w:rsidRPr="009B117A">
        <w:rPr>
          <w:rFonts w:ascii="Verdana" w:hAnsi="Verdana"/>
          <w:sz w:val="18"/>
          <w:szCs w:val="18"/>
        </w:rPr>
        <w:t>niet twee verschillende bestemmingen kunnen hebben</w:t>
      </w:r>
      <w:r w:rsidR="00B1143D">
        <w:rPr>
          <w:rFonts w:ascii="Verdana" w:hAnsi="Verdana"/>
          <w:sz w:val="18"/>
          <w:szCs w:val="18"/>
        </w:rPr>
        <w:t>.</w:t>
      </w:r>
    </w:p>
    <w:p w:rsidRPr="009B117A" w:rsidR="009B117A" w:rsidP="009B117A" w:rsidRDefault="009B117A" w14:paraId="00638C8C" w14:textId="77777777">
      <w:pPr>
        <w:tabs>
          <w:tab w:val="left" w:pos="958"/>
          <w:tab w:val="left" w:pos="960"/>
        </w:tabs>
        <w:spacing w:line="230" w:lineRule="auto"/>
        <w:rPr>
          <w:rFonts w:ascii="Verdana" w:hAnsi="Verdana"/>
          <w:sz w:val="18"/>
          <w:szCs w:val="18"/>
        </w:rPr>
      </w:pPr>
    </w:p>
    <w:p w:rsidRPr="009B117A" w:rsidR="00DF44E9" w:rsidP="009B117A" w:rsidRDefault="009B117A" w14:paraId="447FDC0B" w14:textId="07201B59">
      <w:pPr>
        <w:pStyle w:val="Lijstalinea"/>
        <w:tabs>
          <w:tab w:val="left" w:pos="958"/>
          <w:tab w:val="left" w:pos="960"/>
        </w:tabs>
        <w:spacing w:line="230" w:lineRule="auto"/>
        <w:rPr>
          <w:rFonts w:ascii="Verdana" w:hAnsi="Verdana"/>
          <w:sz w:val="18"/>
          <w:szCs w:val="18"/>
        </w:rPr>
      </w:pPr>
      <w:r>
        <w:rPr>
          <w:rFonts w:ascii="Verdana" w:hAnsi="Verdana"/>
          <w:sz w:val="18"/>
          <w:szCs w:val="18"/>
        </w:rPr>
        <w:tab/>
      </w:r>
      <w:r w:rsidRPr="009B117A" w:rsidR="00DF44E9">
        <w:rPr>
          <w:rFonts w:ascii="Verdana" w:hAnsi="Verdana"/>
          <w:sz w:val="18"/>
          <w:szCs w:val="18"/>
        </w:rPr>
        <w:t>Nederland heeft in beginsel een schaarse bestuursrechtelijke detentie en</w:t>
      </w:r>
      <w:r w:rsidR="00F42AED">
        <w:rPr>
          <w:rFonts w:ascii="Verdana" w:hAnsi="Verdana"/>
          <w:sz w:val="18"/>
          <w:szCs w:val="18"/>
        </w:rPr>
        <w:t xml:space="preserve"> bewaringscapaciteit</w:t>
      </w:r>
      <w:r w:rsidRPr="009B117A" w:rsidR="00DF44E9">
        <w:rPr>
          <w:rFonts w:ascii="Verdana" w:hAnsi="Verdana"/>
          <w:sz w:val="18"/>
          <w:szCs w:val="18"/>
        </w:rPr>
        <w:t xml:space="preserve"> </w:t>
      </w:r>
      <w:r w:rsidR="00F42AED">
        <w:rPr>
          <w:rFonts w:ascii="Verdana" w:hAnsi="Verdana"/>
          <w:sz w:val="18"/>
          <w:szCs w:val="18"/>
        </w:rPr>
        <w:t xml:space="preserve">en </w:t>
      </w:r>
      <w:r w:rsidRPr="009B117A" w:rsidR="00DF44E9">
        <w:rPr>
          <w:rFonts w:ascii="Verdana" w:hAnsi="Verdana"/>
          <w:sz w:val="18"/>
          <w:szCs w:val="18"/>
        </w:rPr>
        <w:t>zet daarom de beschikbare bedden zo flexibel mogelij</w:t>
      </w:r>
      <w:r w:rsidR="00862F4A">
        <w:rPr>
          <w:rFonts w:ascii="Verdana" w:hAnsi="Verdana"/>
          <w:sz w:val="18"/>
          <w:szCs w:val="18"/>
        </w:rPr>
        <w:t>k in</w:t>
      </w:r>
      <w:r w:rsidR="0036144F">
        <w:rPr>
          <w:rFonts w:ascii="Verdana" w:hAnsi="Verdana"/>
          <w:sz w:val="18"/>
          <w:szCs w:val="18"/>
        </w:rPr>
        <w:t>.</w:t>
      </w:r>
      <w:r w:rsidR="00862F4A">
        <w:rPr>
          <w:rFonts w:ascii="Verdana" w:hAnsi="Verdana"/>
          <w:sz w:val="18"/>
          <w:szCs w:val="18"/>
        </w:rPr>
        <w:t xml:space="preserve"> </w:t>
      </w:r>
      <w:r w:rsidR="0036144F">
        <w:rPr>
          <w:rFonts w:ascii="Verdana" w:hAnsi="Verdana"/>
          <w:sz w:val="18"/>
          <w:szCs w:val="18"/>
        </w:rPr>
        <w:t>W</w:t>
      </w:r>
      <w:r w:rsidR="00862F4A">
        <w:rPr>
          <w:rFonts w:ascii="Verdana" w:hAnsi="Verdana"/>
          <w:sz w:val="18"/>
          <w:szCs w:val="18"/>
        </w:rPr>
        <w:t>aard</w:t>
      </w:r>
      <w:r w:rsidRPr="009B117A" w:rsidR="00DF44E9">
        <w:rPr>
          <w:rFonts w:ascii="Verdana" w:hAnsi="Verdana"/>
          <w:sz w:val="18"/>
          <w:szCs w:val="18"/>
        </w:rPr>
        <w:t xml:space="preserve">oor rekening </w:t>
      </w:r>
      <w:r w:rsidR="00862F4A">
        <w:rPr>
          <w:rFonts w:ascii="Verdana" w:hAnsi="Verdana"/>
          <w:sz w:val="18"/>
          <w:szCs w:val="18"/>
        </w:rPr>
        <w:t xml:space="preserve">wordt </w:t>
      </w:r>
      <w:r w:rsidRPr="009B117A" w:rsidR="00DF44E9">
        <w:rPr>
          <w:rFonts w:ascii="Verdana" w:hAnsi="Verdana"/>
          <w:sz w:val="18"/>
          <w:szCs w:val="18"/>
        </w:rPr>
        <w:t>gehouden met</w:t>
      </w:r>
      <w:r w:rsidR="00EC3B1A">
        <w:rPr>
          <w:rFonts w:ascii="Verdana" w:hAnsi="Verdana"/>
          <w:sz w:val="18"/>
          <w:szCs w:val="18"/>
        </w:rPr>
        <w:t xml:space="preserve"> bovenstaande aandachtspunten </w:t>
      </w:r>
      <w:r w:rsidR="002F0D63">
        <w:rPr>
          <w:rFonts w:ascii="Verdana" w:hAnsi="Verdana"/>
          <w:sz w:val="18"/>
          <w:szCs w:val="18"/>
        </w:rPr>
        <w:t>bij</w:t>
      </w:r>
      <w:r w:rsidR="0036144F">
        <w:rPr>
          <w:rFonts w:ascii="Verdana" w:hAnsi="Verdana"/>
          <w:sz w:val="18"/>
          <w:szCs w:val="18"/>
        </w:rPr>
        <w:t xml:space="preserve"> </w:t>
      </w:r>
      <w:r w:rsidR="00EC3B1A">
        <w:rPr>
          <w:rFonts w:ascii="Verdana" w:hAnsi="Verdana"/>
          <w:sz w:val="18"/>
          <w:szCs w:val="18"/>
        </w:rPr>
        <w:t xml:space="preserve">het </w:t>
      </w:r>
      <w:r w:rsidR="0036144F">
        <w:rPr>
          <w:rFonts w:ascii="Verdana" w:hAnsi="Verdana"/>
          <w:sz w:val="18"/>
          <w:szCs w:val="18"/>
        </w:rPr>
        <w:t>uit</w:t>
      </w:r>
      <w:r w:rsidR="00EC3B1A">
        <w:rPr>
          <w:rFonts w:ascii="Verdana" w:hAnsi="Verdana"/>
          <w:sz w:val="18"/>
          <w:szCs w:val="18"/>
        </w:rPr>
        <w:t>voeren van</w:t>
      </w:r>
      <w:r w:rsidRPr="009B117A" w:rsidR="00DF44E9">
        <w:rPr>
          <w:rFonts w:ascii="Verdana" w:hAnsi="Verdana"/>
          <w:sz w:val="18"/>
          <w:szCs w:val="18"/>
        </w:rPr>
        <w:t xml:space="preserve"> de </w:t>
      </w:r>
      <w:r w:rsidR="00817982">
        <w:rPr>
          <w:rFonts w:ascii="Verdana" w:hAnsi="Verdana"/>
          <w:sz w:val="18"/>
          <w:szCs w:val="18"/>
        </w:rPr>
        <w:t>asiel</w:t>
      </w:r>
      <w:r w:rsidRPr="009B117A" w:rsidR="00DF44E9">
        <w:rPr>
          <w:rFonts w:ascii="Verdana" w:hAnsi="Verdana"/>
          <w:sz w:val="18"/>
          <w:szCs w:val="18"/>
        </w:rPr>
        <w:t xml:space="preserve">grensprocedure </w:t>
      </w:r>
      <w:r w:rsidR="00C9218A">
        <w:rPr>
          <w:rFonts w:ascii="Verdana" w:hAnsi="Verdana"/>
          <w:sz w:val="18"/>
          <w:szCs w:val="18"/>
        </w:rPr>
        <w:t xml:space="preserve">en </w:t>
      </w:r>
      <w:r w:rsidRPr="009B117A" w:rsidR="00DF44E9">
        <w:rPr>
          <w:rFonts w:ascii="Verdana" w:hAnsi="Verdana"/>
          <w:sz w:val="18"/>
          <w:szCs w:val="18"/>
        </w:rPr>
        <w:t xml:space="preserve">vertrekprocedures in bewaring. In gezamenlijkheid met DJI en andere relevante ketenpartners wordt tijdig bijgestuurd indien dat nodig is, bijvoorbeeld door mitigerende maatregelen te treffen. </w:t>
      </w:r>
    </w:p>
    <w:p w:rsidRPr="000C3024" w:rsidR="00DF44E9" w:rsidP="00DF44E9" w:rsidRDefault="00DF44E9" w14:paraId="78297D4A" w14:textId="51D1A915">
      <w:pPr>
        <w:pStyle w:val="Lijstalinea"/>
        <w:tabs>
          <w:tab w:val="left" w:pos="958"/>
          <w:tab w:val="left" w:pos="960"/>
        </w:tabs>
        <w:spacing w:line="230" w:lineRule="auto"/>
        <w:rPr>
          <w:rFonts w:ascii="Verdana" w:hAnsi="Verdana"/>
          <w:sz w:val="18"/>
          <w:szCs w:val="18"/>
        </w:rPr>
      </w:pPr>
    </w:p>
    <w:p w:rsidRPr="000C3024" w:rsidR="00DF44E9" w:rsidP="000C3024" w:rsidRDefault="000C3024" w14:paraId="36F04997" w14:textId="162A9191">
      <w:pPr>
        <w:pStyle w:val="Lijstalinea"/>
        <w:tabs>
          <w:tab w:val="left" w:pos="958"/>
          <w:tab w:val="left" w:pos="960"/>
        </w:tabs>
        <w:spacing w:line="230" w:lineRule="auto"/>
        <w:rPr>
          <w:rFonts w:ascii="Verdana" w:hAnsi="Verdana"/>
          <w:sz w:val="18"/>
          <w:szCs w:val="18"/>
        </w:rPr>
      </w:pPr>
      <w:r>
        <w:rPr>
          <w:rFonts w:ascii="Verdana" w:hAnsi="Verdana"/>
          <w:sz w:val="18"/>
          <w:szCs w:val="18"/>
        </w:rPr>
        <w:tab/>
      </w:r>
      <w:r w:rsidRPr="000C3024" w:rsidR="00DF44E9">
        <w:rPr>
          <w:rFonts w:ascii="Verdana" w:hAnsi="Verdana"/>
          <w:sz w:val="18"/>
          <w:szCs w:val="18"/>
        </w:rPr>
        <w:t>Zowel de IND als de </w:t>
      </w:r>
      <w:proofErr w:type="spellStart"/>
      <w:r w:rsidRPr="000C3024" w:rsidR="00DF44E9">
        <w:rPr>
          <w:rFonts w:ascii="Verdana" w:hAnsi="Verdana"/>
          <w:sz w:val="18"/>
          <w:szCs w:val="18"/>
        </w:rPr>
        <w:t>DTenV</w:t>
      </w:r>
      <w:proofErr w:type="spellEnd"/>
      <w:r w:rsidRPr="000C3024" w:rsidR="00DF44E9">
        <w:rPr>
          <w:rFonts w:ascii="Verdana" w:hAnsi="Verdana"/>
          <w:sz w:val="18"/>
          <w:szCs w:val="18"/>
        </w:rPr>
        <w:t xml:space="preserve"> verwachten met de huidige </w:t>
      </w:r>
      <w:r w:rsidR="00C9218A">
        <w:rPr>
          <w:rFonts w:ascii="Verdana" w:hAnsi="Verdana"/>
          <w:sz w:val="18"/>
          <w:szCs w:val="18"/>
        </w:rPr>
        <w:t xml:space="preserve">personele </w:t>
      </w:r>
      <w:r w:rsidRPr="000C3024" w:rsidR="00DF44E9">
        <w:rPr>
          <w:rFonts w:ascii="Verdana" w:hAnsi="Verdana"/>
          <w:sz w:val="18"/>
          <w:szCs w:val="18"/>
        </w:rPr>
        <w:t xml:space="preserve">bezetting te kunnen voldoen aan de toereikende capaciteit voor de </w:t>
      </w:r>
      <w:r w:rsidR="00862F3F">
        <w:rPr>
          <w:rFonts w:ascii="Verdana" w:hAnsi="Verdana"/>
          <w:sz w:val="18"/>
          <w:szCs w:val="18"/>
        </w:rPr>
        <w:t xml:space="preserve">asielgrens- en </w:t>
      </w:r>
      <w:r w:rsidRPr="000C3024" w:rsidR="00DF44E9">
        <w:rPr>
          <w:rFonts w:ascii="Verdana" w:hAnsi="Verdana"/>
          <w:sz w:val="18"/>
          <w:szCs w:val="18"/>
        </w:rPr>
        <w:t>terugkeer</w:t>
      </w:r>
      <w:r w:rsidR="00862F3F">
        <w:rPr>
          <w:rFonts w:ascii="Verdana" w:hAnsi="Verdana"/>
          <w:sz w:val="18"/>
          <w:szCs w:val="18"/>
        </w:rPr>
        <w:t>grens</w:t>
      </w:r>
      <w:r w:rsidRPr="000C3024" w:rsidR="00DF44E9">
        <w:rPr>
          <w:rFonts w:ascii="Verdana" w:hAnsi="Verdana"/>
          <w:sz w:val="18"/>
          <w:szCs w:val="18"/>
        </w:rPr>
        <w:t>procedure. Dit wordt geregeld door meer capaciteit van het huidige team in te zetten op de asielgrensprocedure (IND) en het flexibel inzetten van personeel op verschillende werkzaamheden (</w:t>
      </w:r>
      <w:proofErr w:type="spellStart"/>
      <w:r w:rsidRPr="000C3024" w:rsidR="00DF44E9">
        <w:rPr>
          <w:rFonts w:ascii="Verdana" w:hAnsi="Verdana"/>
          <w:sz w:val="18"/>
          <w:szCs w:val="18"/>
        </w:rPr>
        <w:t>DTenV</w:t>
      </w:r>
      <w:proofErr w:type="spellEnd"/>
      <w:r w:rsidRPr="000C3024" w:rsidR="00DF44E9">
        <w:rPr>
          <w:rFonts w:ascii="Verdana" w:hAnsi="Verdana"/>
          <w:sz w:val="18"/>
          <w:szCs w:val="18"/>
        </w:rPr>
        <w:t>). Met deze flexibiliteit is het mogelijk om op elk gegeven moment te voldoen aan de verplichting om 211 procedures tegelijk te voeren. </w:t>
      </w:r>
    </w:p>
    <w:p w:rsidR="003911B8" w:rsidP="00DF44E9" w:rsidRDefault="003911B8" w14:paraId="23F3C509" w14:textId="3A0F0747">
      <w:pPr>
        <w:pStyle w:val="Lijstalinea"/>
        <w:tabs>
          <w:tab w:val="left" w:pos="958"/>
          <w:tab w:val="left" w:pos="960"/>
        </w:tabs>
        <w:spacing w:line="230" w:lineRule="auto"/>
      </w:pPr>
    </w:p>
    <w:p w:rsidR="003911B8" w:rsidP="00904E1F" w:rsidRDefault="003911B8" w14:paraId="34C28476" w14:textId="77777777">
      <w:pPr>
        <w:pStyle w:val="Lijstalinea"/>
        <w:tabs>
          <w:tab w:val="left" w:pos="958"/>
          <w:tab w:val="left" w:pos="960"/>
        </w:tabs>
        <w:spacing w:line="230" w:lineRule="auto"/>
        <w:jc w:val="left"/>
        <w:rPr>
          <w:color w:val="0070C0"/>
          <w:sz w:val="19"/>
          <w:szCs w:val="19"/>
        </w:rPr>
      </w:pPr>
    </w:p>
    <w:p w:rsidR="00927D1B" w:rsidP="00927D1B" w:rsidRDefault="00927D1B" w14:paraId="66F24E7A" w14:textId="2D077547">
      <w:pPr>
        <w:pStyle w:val="Lijstalinea"/>
        <w:tabs>
          <w:tab w:val="left" w:pos="958"/>
          <w:tab w:val="left" w:pos="960"/>
        </w:tabs>
        <w:spacing w:line="230" w:lineRule="auto"/>
        <w:jc w:val="left"/>
        <w:rPr>
          <w:color w:val="0070C0"/>
          <w:sz w:val="19"/>
          <w:szCs w:val="19"/>
        </w:rPr>
      </w:pPr>
      <w:r>
        <w:rPr>
          <w:color w:val="0070C0"/>
          <w:sz w:val="19"/>
          <w:szCs w:val="19"/>
        </w:rPr>
        <w:tab/>
        <w:t xml:space="preserve"> </w:t>
      </w:r>
    </w:p>
    <w:p w:rsidR="00927D1B" w:rsidP="00904E1F" w:rsidRDefault="00927D1B" w14:paraId="204A4616" w14:textId="78B97BC1">
      <w:pPr>
        <w:pStyle w:val="Lijstalinea"/>
        <w:tabs>
          <w:tab w:val="left" w:pos="958"/>
          <w:tab w:val="left" w:pos="960"/>
        </w:tabs>
        <w:spacing w:line="230" w:lineRule="auto"/>
        <w:jc w:val="left"/>
        <w:rPr>
          <w:color w:val="0070C0"/>
          <w:sz w:val="19"/>
          <w:szCs w:val="19"/>
        </w:rPr>
      </w:pPr>
    </w:p>
    <w:p w:rsidRPr="0098755F" w:rsidR="00F86D6C" w:rsidP="00904E1F" w:rsidRDefault="003911B8" w14:paraId="5D87E08A" w14:textId="025093CF">
      <w:pPr>
        <w:pStyle w:val="Lijstalinea"/>
        <w:tabs>
          <w:tab w:val="left" w:pos="958"/>
          <w:tab w:val="left" w:pos="960"/>
        </w:tabs>
        <w:spacing w:line="230" w:lineRule="auto"/>
        <w:jc w:val="left"/>
        <w:rPr>
          <w:color w:val="0070C0"/>
          <w:sz w:val="19"/>
          <w:szCs w:val="19"/>
        </w:rPr>
      </w:pPr>
      <w:r>
        <w:rPr>
          <w:color w:val="0070C0"/>
          <w:sz w:val="19"/>
          <w:szCs w:val="19"/>
        </w:rPr>
        <w:tab/>
      </w:r>
    </w:p>
    <w:p w:rsidRPr="00701325" w:rsidR="00E66F7B" w:rsidRDefault="00100BAD" w14:paraId="20C7F882" w14:textId="77777777">
      <w:pPr>
        <w:pStyle w:val="Plattetekst"/>
        <w:spacing w:before="128"/>
        <w:rPr>
          <w:sz w:val="20"/>
        </w:rPr>
      </w:pPr>
      <w:r>
        <w:rPr>
          <w:noProof/>
          <w:lang w:eastAsia="nl-NL"/>
        </w:rPr>
        <mc:AlternateContent>
          <mc:Choice Requires="wps">
            <w:drawing>
              <wp:anchor distT="0" distB="0" distL="0" distR="0" simplePos="0" relativeHeight="251658246" behindDoc="1" locked="0" layoutInCell="1" allowOverlap="1" wp14:editId="7810910A" wp14:anchorId="06B565D7">
                <wp:simplePos x="0" y="0"/>
                <wp:positionH relativeFrom="page">
                  <wp:posOffset>864000</wp:posOffset>
                </wp:positionH>
                <wp:positionV relativeFrom="paragraph">
                  <wp:posOffset>246017</wp:posOffset>
                </wp:positionV>
                <wp:extent cx="666115" cy="7620"/>
                <wp:effectExtent l="0" t="0" r="0" b="0"/>
                <wp:wrapTopAndBottom/>
                <wp:docPr id="1997887617"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7620"/>
                        </a:xfrm>
                        <a:custGeom>
                          <a:avLst/>
                          <a:gdLst/>
                          <a:ahLst/>
                          <a:cxnLst/>
                          <a:rect l="l" t="t" r="r" b="b"/>
                          <a:pathLst>
                            <a:path w="666115" h="7620">
                              <a:moveTo>
                                <a:pt x="665994" y="0"/>
                              </a:moveTo>
                              <a:lnTo>
                                <a:pt x="0" y="0"/>
                              </a:lnTo>
                              <a:lnTo>
                                <a:pt x="0" y="7200"/>
                              </a:lnTo>
                              <a:lnTo>
                                <a:pt x="665994" y="7200"/>
                              </a:lnTo>
                              <a:lnTo>
                                <a:pt x="665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C8AB9B7">
              <v:shape id="Graphic 26" style="position:absolute;margin-left:68.05pt;margin-top:19.35pt;width:52.45pt;height:.6pt;z-index:-251658234;visibility:visible;mso-wrap-style:square;mso-wrap-distance-left:0;mso-wrap-distance-top:0;mso-wrap-distance-right:0;mso-wrap-distance-bottom:0;mso-position-horizontal:absolute;mso-position-horizontal-relative:page;mso-position-vertical:absolute;mso-position-vertical-relative:text;v-text-anchor:top" coordsize="666115,7620" o:spid="_x0000_s1026" fillcolor="black" stroked="f" path="m665994,l,,,7200r665994,l6659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" w14:anchorId="71CD5700">
                <v:path arrowok="t"/>
                <w10:wrap type="topAndBottom" anchorx="page"/>
              </v:shape>
            </w:pict>
          </mc:Fallback>
        </mc:AlternateContent>
      </w:r>
    </w:p>
    <w:p w:rsidRPr="00692A78" w:rsidR="00E66F7B" w:rsidP="00692A78" w:rsidRDefault="00100BAD" w14:paraId="32956187" w14:textId="77777777">
      <w:pPr>
        <w:pStyle w:val="Lijstalinea"/>
        <w:numPr>
          <w:ilvl w:val="0"/>
          <w:numId w:val="3"/>
        </w:numPr>
        <w:tabs>
          <w:tab w:val="left" w:pos="872"/>
          <w:tab w:val="left" w:pos="875"/>
        </w:tabs>
        <w:spacing w:before="59" w:line="230" w:lineRule="auto"/>
        <w:ind w:right="617"/>
        <w:rPr>
          <w:sz w:val="17"/>
          <w:szCs w:val="17"/>
        </w:rPr>
      </w:pPr>
      <w:bookmarkStart w:name="_bookmark30" w:id="46"/>
      <w:bookmarkEnd w:id="46"/>
      <w:r w:rsidRPr="00DB24AC">
        <w:rPr>
          <w:w w:val="95"/>
          <w:sz w:val="17"/>
          <w:szCs w:val="17"/>
        </w:rPr>
        <w:t>Verordening (EU) 2024/1351 van het Europees Parlement en de Raad van 14 mei 2024 betreffende asiel- en migratiebeheer, tot</w:t>
      </w:r>
      <w:r w:rsidRPr="00DB24AC">
        <w:rPr>
          <w:spacing w:val="40"/>
          <w:sz w:val="17"/>
          <w:szCs w:val="17"/>
        </w:rPr>
        <w:t xml:space="preserve"> </w:t>
      </w:r>
      <w:r w:rsidRPr="00DB24AC">
        <w:rPr>
          <w:w w:val="95"/>
          <w:sz w:val="17"/>
          <w:szCs w:val="17"/>
        </w:rPr>
        <w:t>wijziging</w:t>
      </w:r>
      <w:r w:rsidRPr="00DB24AC">
        <w:rPr>
          <w:spacing w:val="-2"/>
          <w:w w:val="95"/>
          <w:sz w:val="17"/>
          <w:szCs w:val="17"/>
        </w:rPr>
        <w:t xml:space="preserve"> </w:t>
      </w:r>
      <w:r w:rsidRPr="00DB24AC">
        <w:rPr>
          <w:w w:val="95"/>
          <w:sz w:val="17"/>
          <w:szCs w:val="17"/>
        </w:rPr>
        <w:t>van</w:t>
      </w:r>
      <w:r w:rsidRPr="00DB24AC">
        <w:rPr>
          <w:spacing w:val="-1"/>
          <w:w w:val="95"/>
          <w:sz w:val="17"/>
          <w:szCs w:val="17"/>
        </w:rPr>
        <w:t xml:space="preserve"> </w:t>
      </w:r>
      <w:r w:rsidRPr="00DB24AC">
        <w:rPr>
          <w:w w:val="95"/>
          <w:sz w:val="17"/>
          <w:szCs w:val="17"/>
        </w:rPr>
        <w:t>de</w:t>
      </w:r>
      <w:r w:rsidRPr="00DB24AC">
        <w:rPr>
          <w:spacing w:val="-2"/>
          <w:w w:val="95"/>
          <w:sz w:val="17"/>
          <w:szCs w:val="17"/>
        </w:rPr>
        <w:t xml:space="preserve"> </w:t>
      </w:r>
      <w:r w:rsidRPr="00DB24AC">
        <w:rPr>
          <w:w w:val="95"/>
          <w:sz w:val="17"/>
          <w:szCs w:val="17"/>
        </w:rPr>
        <w:t>Verordeningen</w:t>
      </w:r>
      <w:r w:rsidRPr="00DB24AC">
        <w:rPr>
          <w:spacing w:val="-2"/>
          <w:w w:val="95"/>
          <w:sz w:val="17"/>
          <w:szCs w:val="17"/>
        </w:rPr>
        <w:t xml:space="preserve"> </w:t>
      </w:r>
      <w:r w:rsidRPr="00DB24AC">
        <w:rPr>
          <w:w w:val="95"/>
          <w:sz w:val="17"/>
          <w:szCs w:val="17"/>
        </w:rPr>
        <w:t>(EU)</w:t>
      </w:r>
      <w:r w:rsidRPr="00DB24AC">
        <w:rPr>
          <w:spacing w:val="-1"/>
          <w:w w:val="95"/>
          <w:sz w:val="17"/>
          <w:szCs w:val="17"/>
        </w:rPr>
        <w:t xml:space="preserve"> </w:t>
      </w:r>
      <w:r w:rsidRPr="00DB24AC">
        <w:rPr>
          <w:w w:val="95"/>
          <w:sz w:val="17"/>
          <w:szCs w:val="17"/>
        </w:rPr>
        <w:t>2021/1147</w:t>
      </w:r>
      <w:r w:rsidRPr="00DB24AC">
        <w:rPr>
          <w:spacing w:val="-2"/>
          <w:w w:val="95"/>
          <w:sz w:val="17"/>
          <w:szCs w:val="17"/>
        </w:rPr>
        <w:t xml:space="preserve"> </w:t>
      </w:r>
      <w:r w:rsidRPr="00DB24AC">
        <w:rPr>
          <w:w w:val="95"/>
          <w:sz w:val="17"/>
          <w:szCs w:val="17"/>
        </w:rPr>
        <w:t>en</w:t>
      </w:r>
      <w:r w:rsidRPr="00DB24AC">
        <w:rPr>
          <w:spacing w:val="-1"/>
          <w:w w:val="95"/>
          <w:sz w:val="17"/>
          <w:szCs w:val="17"/>
        </w:rPr>
        <w:t xml:space="preserve"> </w:t>
      </w:r>
      <w:r w:rsidRPr="00DB24AC">
        <w:rPr>
          <w:w w:val="95"/>
          <w:sz w:val="17"/>
          <w:szCs w:val="17"/>
        </w:rPr>
        <w:t>(EU)</w:t>
      </w:r>
      <w:r w:rsidRPr="00DB24AC">
        <w:rPr>
          <w:spacing w:val="-2"/>
          <w:w w:val="95"/>
          <w:sz w:val="17"/>
          <w:szCs w:val="17"/>
        </w:rPr>
        <w:t xml:space="preserve"> </w:t>
      </w:r>
      <w:r w:rsidRPr="00DB24AC">
        <w:rPr>
          <w:w w:val="95"/>
          <w:sz w:val="17"/>
          <w:szCs w:val="17"/>
        </w:rPr>
        <w:t>2021/1060</w:t>
      </w:r>
      <w:r w:rsidRPr="00DB24AC">
        <w:rPr>
          <w:spacing w:val="-1"/>
          <w:w w:val="95"/>
          <w:sz w:val="17"/>
          <w:szCs w:val="17"/>
        </w:rPr>
        <w:t xml:space="preserve"> </w:t>
      </w:r>
      <w:r w:rsidRPr="00DB24AC">
        <w:rPr>
          <w:w w:val="95"/>
          <w:sz w:val="17"/>
          <w:szCs w:val="17"/>
        </w:rPr>
        <w:t>en</w:t>
      </w:r>
      <w:r w:rsidRPr="00DB24AC">
        <w:rPr>
          <w:spacing w:val="-2"/>
          <w:w w:val="95"/>
          <w:sz w:val="17"/>
          <w:szCs w:val="17"/>
        </w:rPr>
        <w:t xml:space="preserve"> </w:t>
      </w:r>
      <w:r w:rsidRPr="00DB24AC">
        <w:rPr>
          <w:w w:val="95"/>
          <w:sz w:val="17"/>
          <w:szCs w:val="17"/>
        </w:rPr>
        <w:t>tot</w:t>
      </w:r>
      <w:r w:rsidRPr="00DB24AC">
        <w:rPr>
          <w:spacing w:val="-2"/>
          <w:w w:val="95"/>
          <w:sz w:val="17"/>
          <w:szCs w:val="17"/>
        </w:rPr>
        <w:t xml:space="preserve"> </w:t>
      </w:r>
      <w:r w:rsidRPr="00DB24AC">
        <w:rPr>
          <w:w w:val="95"/>
          <w:sz w:val="17"/>
          <w:szCs w:val="17"/>
        </w:rPr>
        <w:t>intrekking</w:t>
      </w:r>
      <w:r w:rsidRPr="00DB24AC">
        <w:rPr>
          <w:spacing w:val="-1"/>
          <w:w w:val="95"/>
          <w:sz w:val="17"/>
          <w:szCs w:val="17"/>
        </w:rPr>
        <w:t xml:space="preserve"> </w:t>
      </w:r>
      <w:r w:rsidRPr="00DB24AC">
        <w:rPr>
          <w:w w:val="95"/>
          <w:sz w:val="17"/>
          <w:szCs w:val="17"/>
        </w:rPr>
        <w:t>van</w:t>
      </w:r>
      <w:r w:rsidRPr="00DB24AC">
        <w:rPr>
          <w:spacing w:val="-1"/>
          <w:w w:val="95"/>
          <w:sz w:val="17"/>
          <w:szCs w:val="17"/>
        </w:rPr>
        <w:t xml:space="preserve"> </w:t>
      </w:r>
      <w:r w:rsidRPr="00DB24AC">
        <w:rPr>
          <w:w w:val="95"/>
          <w:sz w:val="17"/>
          <w:szCs w:val="17"/>
        </w:rPr>
        <w:t>Verordening</w:t>
      </w:r>
      <w:r w:rsidRPr="00DB24AC">
        <w:rPr>
          <w:spacing w:val="-1"/>
          <w:w w:val="95"/>
          <w:sz w:val="17"/>
          <w:szCs w:val="17"/>
        </w:rPr>
        <w:t xml:space="preserve"> </w:t>
      </w:r>
      <w:r w:rsidRPr="00DB24AC">
        <w:rPr>
          <w:w w:val="95"/>
          <w:sz w:val="17"/>
          <w:szCs w:val="17"/>
        </w:rPr>
        <w:t>(EU)</w:t>
      </w:r>
      <w:r w:rsidRPr="00DB24AC">
        <w:rPr>
          <w:spacing w:val="-2"/>
          <w:w w:val="95"/>
          <w:sz w:val="17"/>
          <w:szCs w:val="17"/>
        </w:rPr>
        <w:t xml:space="preserve"> </w:t>
      </w:r>
      <w:r w:rsidRPr="00DB24AC">
        <w:rPr>
          <w:w w:val="95"/>
          <w:sz w:val="17"/>
          <w:szCs w:val="17"/>
        </w:rPr>
        <w:t>nr.</w:t>
      </w:r>
      <w:r w:rsidRPr="00DB24AC">
        <w:rPr>
          <w:spacing w:val="-1"/>
          <w:w w:val="95"/>
          <w:sz w:val="17"/>
          <w:szCs w:val="17"/>
        </w:rPr>
        <w:t xml:space="preserve"> </w:t>
      </w:r>
      <w:r w:rsidRPr="00DB24AC">
        <w:rPr>
          <w:w w:val="95"/>
          <w:sz w:val="17"/>
          <w:szCs w:val="17"/>
        </w:rPr>
        <w:t>604/2013</w:t>
      </w:r>
      <w:r w:rsidRPr="00DB24AC">
        <w:rPr>
          <w:spacing w:val="-2"/>
          <w:w w:val="95"/>
          <w:sz w:val="17"/>
          <w:szCs w:val="17"/>
        </w:rPr>
        <w:t xml:space="preserve"> </w:t>
      </w:r>
      <w:r w:rsidRPr="00DB24AC">
        <w:rPr>
          <w:w w:val="95"/>
          <w:sz w:val="17"/>
          <w:szCs w:val="17"/>
        </w:rPr>
        <w:t>(</w:t>
      </w:r>
      <w:hyperlink r:id="rId28">
        <w:r w:rsidRPr="00DB24AC">
          <w:rPr>
            <w:w w:val="95"/>
            <w:sz w:val="17"/>
            <w:szCs w:val="17"/>
          </w:rPr>
          <w:t>PB</w:t>
        </w:r>
        <w:r w:rsidRPr="00DB24AC">
          <w:rPr>
            <w:spacing w:val="-1"/>
            <w:w w:val="95"/>
            <w:sz w:val="17"/>
            <w:szCs w:val="17"/>
          </w:rPr>
          <w:t xml:space="preserve"> </w:t>
        </w:r>
        <w:r w:rsidRPr="00DB24AC">
          <w:rPr>
            <w:w w:val="95"/>
            <w:sz w:val="17"/>
            <w:szCs w:val="17"/>
          </w:rPr>
          <w:t>L,</w:t>
        </w:r>
      </w:hyperlink>
      <w:r w:rsidRPr="00DB24AC">
        <w:rPr>
          <w:spacing w:val="40"/>
          <w:sz w:val="17"/>
          <w:szCs w:val="17"/>
        </w:rPr>
        <w:t xml:space="preserve"> </w:t>
      </w:r>
      <w:hyperlink r:id="rId29">
        <w:r w:rsidRPr="00DB24AC">
          <w:rPr>
            <w:w w:val="90"/>
            <w:sz w:val="17"/>
            <w:szCs w:val="17"/>
          </w:rPr>
          <w:t>2024/1351, 22.5.2024, ELI: http://data.europa.eu/eli/reg/2024/1351/oj</w:t>
        </w:r>
      </w:hyperlink>
      <w:r w:rsidRPr="00DB24AC">
        <w:rPr>
          <w:w w:val="90"/>
          <w:sz w:val="17"/>
          <w:szCs w:val="17"/>
        </w:rPr>
        <w:t>).</w:t>
      </w:r>
    </w:p>
    <w:p w:rsidRPr="00692A78" w:rsidR="00E66F7B" w:rsidP="00692A78" w:rsidRDefault="00100BAD" w14:paraId="27CB4AC4" w14:textId="77777777">
      <w:pPr>
        <w:pStyle w:val="Lijstalinea"/>
        <w:numPr>
          <w:ilvl w:val="0"/>
          <w:numId w:val="3"/>
        </w:numPr>
        <w:tabs>
          <w:tab w:val="left" w:pos="872"/>
          <w:tab w:val="left" w:pos="875"/>
        </w:tabs>
        <w:spacing w:before="8" w:line="230" w:lineRule="auto"/>
        <w:rPr>
          <w:sz w:val="17"/>
          <w:szCs w:val="17"/>
        </w:rPr>
      </w:pPr>
      <w:bookmarkStart w:name="_bookmark31" w:id="47"/>
      <w:bookmarkEnd w:id="47"/>
      <w:r w:rsidRPr="00DB24AC">
        <w:rPr>
          <w:w w:val="95"/>
          <w:sz w:val="17"/>
          <w:szCs w:val="17"/>
        </w:rPr>
        <w:t>Verordening (EU) 2019/1896 van het Europees Parlement en de Raad van 13 november 2019 betreffende de Europese grens- en</w:t>
      </w:r>
      <w:r w:rsidRPr="00DB24AC">
        <w:rPr>
          <w:spacing w:val="40"/>
          <w:sz w:val="17"/>
          <w:szCs w:val="17"/>
        </w:rPr>
        <w:t xml:space="preserve"> </w:t>
      </w:r>
      <w:r w:rsidRPr="00DB24AC">
        <w:rPr>
          <w:spacing w:val="-2"/>
          <w:w w:val="95"/>
          <w:sz w:val="17"/>
          <w:szCs w:val="17"/>
        </w:rPr>
        <w:t>kustwacht en tot intrekking van Verordening (EU) nr. 1052/2013 en Verordening (EU) 2016/1624 (PB L 295 van 14.11.2019, blz. 1,</w:t>
      </w:r>
      <w:r w:rsidRPr="00DB24AC">
        <w:rPr>
          <w:spacing w:val="40"/>
          <w:sz w:val="17"/>
          <w:szCs w:val="17"/>
        </w:rPr>
        <w:t xml:space="preserve"> </w:t>
      </w:r>
      <w:r w:rsidRPr="00DB24AC">
        <w:rPr>
          <w:w w:val="90"/>
          <w:sz w:val="17"/>
          <w:szCs w:val="17"/>
        </w:rPr>
        <w:t xml:space="preserve">ELI: </w:t>
      </w:r>
      <w:hyperlink r:id="rId30">
        <w:r w:rsidRPr="00DB24AC">
          <w:rPr>
            <w:w w:val="90"/>
            <w:sz w:val="17"/>
            <w:szCs w:val="17"/>
          </w:rPr>
          <w:t>http://data.europa.eu/eli/reg/2019/1896/oj</w:t>
        </w:r>
      </w:hyperlink>
      <w:r w:rsidRPr="00DB24AC">
        <w:rPr>
          <w:w w:val="90"/>
          <w:sz w:val="17"/>
          <w:szCs w:val="17"/>
        </w:rPr>
        <w:t>).</w:t>
      </w:r>
    </w:p>
    <w:p w:rsidRPr="00692A78" w:rsidR="00E66F7B" w:rsidP="00692A78" w:rsidRDefault="00100BAD" w14:paraId="3D00090F" w14:textId="77777777">
      <w:pPr>
        <w:pStyle w:val="Lijstalinea"/>
        <w:numPr>
          <w:ilvl w:val="0"/>
          <w:numId w:val="3"/>
        </w:numPr>
        <w:tabs>
          <w:tab w:val="left" w:pos="872"/>
          <w:tab w:val="left" w:pos="875"/>
        </w:tabs>
        <w:spacing w:before="7" w:line="230" w:lineRule="auto"/>
        <w:ind w:right="619"/>
        <w:rPr>
          <w:sz w:val="17"/>
          <w:szCs w:val="17"/>
        </w:rPr>
      </w:pPr>
      <w:bookmarkStart w:name="_bookmark32" w:id="48"/>
      <w:bookmarkEnd w:id="48"/>
      <w:r w:rsidRPr="00DB24AC">
        <w:rPr>
          <w:w w:val="95"/>
          <w:sz w:val="17"/>
          <w:szCs w:val="17"/>
        </w:rPr>
        <w:t>Verordening (EU) 2024/1356 van het Europees Parlement en de Raad van 14 mei 2024 tot invoering van een screening van</w:t>
      </w:r>
      <w:r w:rsidRPr="00DB24AC">
        <w:rPr>
          <w:spacing w:val="40"/>
          <w:sz w:val="17"/>
          <w:szCs w:val="17"/>
        </w:rPr>
        <w:t xml:space="preserve"> </w:t>
      </w:r>
      <w:r w:rsidRPr="00DB24AC">
        <w:rPr>
          <w:w w:val="95"/>
          <w:sz w:val="17"/>
          <w:szCs w:val="17"/>
        </w:rPr>
        <w:t>onderdanen van derde landen aan de buitengrenzen en tot wijziging van de Verordeningen (EG) nr. 767/2008, (EU) 2017/2226,</w:t>
      </w:r>
      <w:r w:rsidRPr="00DB24AC">
        <w:rPr>
          <w:spacing w:val="40"/>
          <w:sz w:val="17"/>
          <w:szCs w:val="17"/>
        </w:rPr>
        <w:t xml:space="preserve"> </w:t>
      </w:r>
      <w:r w:rsidRPr="00DB24AC">
        <w:rPr>
          <w:w w:val="90"/>
          <w:sz w:val="17"/>
          <w:szCs w:val="17"/>
        </w:rPr>
        <w:t>(EU) 2018/1240 en (EU) 2019/817 (</w:t>
      </w:r>
      <w:hyperlink r:id="rId31">
        <w:r w:rsidRPr="00DB24AC">
          <w:rPr>
            <w:w w:val="90"/>
            <w:sz w:val="17"/>
            <w:szCs w:val="17"/>
          </w:rPr>
          <w:t>PB L, 2024/1356, 22.5.2024, ELI: http://data.europa.eu/eli/reg/2024/1356/oj</w:t>
        </w:r>
      </w:hyperlink>
      <w:r w:rsidRPr="00DB24AC">
        <w:rPr>
          <w:w w:val="90"/>
          <w:sz w:val="17"/>
          <w:szCs w:val="17"/>
        </w:rPr>
        <w:t>).</w:t>
      </w:r>
    </w:p>
    <w:p w:rsidRPr="00692A78" w:rsidR="00E66F7B" w:rsidP="00692A78" w:rsidRDefault="00100BAD" w14:paraId="456865B5" w14:textId="77777777">
      <w:pPr>
        <w:pStyle w:val="Lijstalinea"/>
        <w:numPr>
          <w:ilvl w:val="0"/>
          <w:numId w:val="3"/>
        </w:numPr>
        <w:tabs>
          <w:tab w:val="left" w:pos="872"/>
          <w:tab w:val="left" w:pos="875"/>
        </w:tabs>
        <w:spacing w:before="8" w:line="230" w:lineRule="auto"/>
        <w:rPr>
          <w:sz w:val="17"/>
          <w:szCs w:val="17"/>
        </w:rPr>
      </w:pPr>
      <w:bookmarkStart w:name="_bookmark33" w:id="49"/>
      <w:bookmarkEnd w:id="49"/>
      <w:r w:rsidRPr="00DB24AC">
        <w:rPr>
          <w:spacing w:val="-2"/>
          <w:w w:val="95"/>
          <w:sz w:val="17"/>
          <w:szCs w:val="17"/>
        </w:rPr>
        <w:t>Verordening (EU) 2024/1348 van het Europees Parlement en de Raad van 14 mei 2024 tot vaststelling van een gemeenschappelijke</w:t>
      </w:r>
      <w:r w:rsidRPr="00DB24AC">
        <w:rPr>
          <w:spacing w:val="40"/>
          <w:sz w:val="17"/>
          <w:szCs w:val="17"/>
        </w:rPr>
        <w:t xml:space="preserve"> </w:t>
      </w:r>
      <w:r w:rsidRPr="00DB24AC">
        <w:rPr>
          <w:w w:val="90"/>
          <w:sz w:val="17"/>
          <w:szCs w:val="17"/>
        </w:rPr>
        <w:t>procedure voor internationale bescherming in de Unie en tot intrekking van Richtlijn 2013/32/EU (</w:t>
      </w:r>
      <w:hyperlink r:id="rId32">
        <w:r w:rsidRPr="00DB24AC">
          <w:rPr>
            <w:w w:val="90"/>
            <w:sz w:val="17"/>
            <w:szCs w:val="17"/>
          </w:rPr>
          <w:t>PB L, 2024/1348, 22.5.2024, ELI:</w:t>
        </w:r>
      </w:hyperlink>
      <w:r w:rsidRPr="00DB24AC">
        <w:rPr>
          <w:spacing w:val="40"/>
          <w:sz w:val="17"/>
          <w:szCs w:val="17"/>
        </w:rPr>
        <w:t xml:space="preserve"> </w:t>
      </w:r>
      <w:hyperlink r:id="rId33">
        <w:r w:rsidRPr="00DB24AC">
          <w:rPr>
            <w:spacing w:val="-2"/>
            <w:w w:val="90"/>
            <w:sz w:val="17"/>
            <w:szCs w:val="17"/>
          </w:rPr>
          <w:t>http://data.europa.eu/eli/reg/2024/1348/oj</w:t>
        </w:r>
      </w:hyperlink>
      <w:r w:rsidRPr="00DB24AC">
        <w:rPr>
          <w:spacing w:val="-2"/>
          <w:w w:val="90"/>
          <w:sz w:val="17"/>
          <w:szCs w:val="17"/>
        </w:rPr>
        <w:t>).</w:t>
      </w:r>
    </w:p>
    <w:p w:rsidRPr="00692A78" w:rsidR="00E66F7B" w:rsidP="00692A78" w:rsidRDefault="00100BAD" w14:paraId="5112A1C0" w14:textId="77777777">
      <w:pPr>
        <w:pStyle w:val="Lijstalinea"/>
        <w:numPr>
          <w:ilvl w:val="0"/>
          <w:numId w:val="3"/>
        </w:numPr>
        <w:tabs>
          <w:tab w:val="left" w:pos="872"/>
          <w:tab w:val="left" w:pos="875"/>
        </w:tabs>
        <w:spacing w:before="7" w:line="230" w:lineRule="auto"/>
        <w:rPr>
          <w:sz w:val="17"/>
          <w:szCs w:val="17"/>
        </w:rPr>
      </w:pPr>
      <w:bookmarkStart w:name="_bookmark34" w:id="50"/>
      <w:bookmarkEnd w:id="50"/>
      <w:r w:rsidRPr="00DB24AC">
        <w:rPr>
          <w:w w:val="95"/>
          <w:sz w:val="17"/>
          <w:szCs w:val="17"/>
        </w:rPr>
        <w:t>Verordening (EU) 2024/1349 van het Europees Parlement en de Raad van 14 mei 2024 tot vaststelling van een terugkeergrens­</w:t>
      </w:r>
      <w:r w:rsidRPr="00DB24AC">
        <w:rPr>
          <w:spacing w:val="40"/>
          <w:sz w:val="17"/>
          <w:szCs w:val="17"/>
        </w:rPr>
        <w:t xml:space="preserve"> </w:t>
      </w:r>
      <w:r w:rsidRPr="00DB24AC">
        <w:rPr>
          <w:w w:val="90"/>
          <w:sz w:val="17"/>
          <w:szCs w:val="17"/>
        </w:rPr>
        <w:t>procedure en tot wijziging van Verordening (EU) 2021/1148 (</w:t>
      </w:r>
      <w:hyperlink r:id="rId34">
        <w:r w:rsidRPr="00DB24AC">
          <w:rPr>
            <w:w w:val="90"/>
            <w:sz w:val="17"/>
            <w:szCs w:val="17"/>
          </w:rPr>
          <w:t>PB L, 2024/1349, 22.5.2024, ELI: http://data.europa.eu/eli/reg/2024/</w:t>
        </w:r>
      </w:hyperlink>
      <w:r w:rsidRPr="00DB24AC">
        <w:rPr>
          <w:spacing w:val="40"/>
          <w:sz w:val="17"/>
          <w:szCs w:val="17"/>
        </w:rPr>
        <w:t xml:space="preserve"> </w:t>
      </w:r>
      <w:hyperlink r:id="rId35">
        <w:r w:rsidRPr="00DB24AC">
          <w:rPr>
            <w:spacing w:val="-2"/>
            <w:w w:val="95"/>
            <w:sz w:val="17"/>
            <w:szCs w:val="17"/>
          </w:rPr>
          <w:t>1349/</w:t>
        </w:r>
        <w:proofErr w:type="spellStart"/>
        <w:r w:rsidRPr="00DB24AC">
          <w:rPr>
            <w:spacing w:val="-2"/>
            <w:w w:val="95"/>
            <w:sz w:val="17"/>
            <w:szCs w:val="17"/>
          </w:rPr>
          <w:t>oj</w:t>
        </w:r>
        <w:proofErr w:type="spellEnd"/>
      </w:hyperlink>
      <w:r w:rsidRPr="00DB24AC">
        <w:rPr>
          <w:spacing w:val="-2"/>
          <w:w w:val="95"/>
          <w:sz w:val="17"/>
          <w:szCs w:val="17"/>
        </w:rPr>
        <w:t>).</w:t>
      </w:r>
    </w:p>
    <w:p w:rsidR="00E66F7B" w:rsidRDefault="00E66F7B" w14:paraId="52D42A26" w14:textId="77777777">
      <w:pPr>
        <w:spacing w:line="230" w:lineRule="auto"/>
        <w:jc w:val="both"/>
        <w:rPr>
          <w:sz w:val="17"/>
        </w:rPr>
        <w:sectPr w:rsidR="00E66F7B">
          <w:pgSz w:w="11910" w:h="16840"/>
          <w:pgMar w:top="1260" w:right="740" w:bottom="620" w:left="740" w:header="0" w:footer="428" w:gutter="0"/>
          <w:cols w:space="708"/>
        </w:sectPr>
      </w:pPr>
    </w:p>
    <w:p w:rsidR="00E66F7B" w:rsidRDefault="00E66F7B" w14:paraId="3061E71F" w14:textId="77777777">
      <w:pPr>
        <w:pStyle w:val="Plattetekst"/>
      </w:pPr>
    </w:p>
    <w:p w:rsidR="00E66F7B" w:rsidRDefault="00E66F7B" w14:paraId="36EC58A5" w14:textId="77777777">
      <w:pPr>
        <w:pStyle w:val="Plattetekst"/>
        <w:spacing w:before="40"/>
      </w:pPr>
    </w:p>
    <w:p w:rsidR="00E66F7B" w:rsidRDefault="00100BAD" w14:paraId="24117741" w14:textId="77777777">
      <w:pPr>
        <w:pStyle w:val="Kop2"/>
        <w:numPr>
          <w:ilvl w:val="1"/>
          <w:numId w:val="4"/>
        </w:numPr>
        <w:tabs>
          <w:tab w:val="left" w:pos="1130"/>
        </w:tabs>
        <w:ind w:hanging="510"/>
      </w:pPr>
      <w:r>
        <w:rPr>
          <w:w w:val="90"/>
        </w:rPr>
        <w:t>Een</w:t>
      </w:r>
      <w:r w:rsidRPr="00692A78">
        <w:t xml:space="preserve"> </w:t>
      </w:r>
      <w:r>
        <w:rPr>
          <w:w w:val="90"/>
        </w:rPr>
        <w:t>billijk</w:t>
      </w:r>
      <w:r w:rsidRPr="00692A78">
        <w:t xml:space="preserve"> </w:t>
      </w:r>
      <w:r>
        <w:rPr>
          <w:w w:val="90"/>
        </w:rPr>
        <w:t>asiel-</w:t>
      </w:r>
      <w:r w:rsidRPr="00692A78">
        <w:t xml:space="preserve"> </w:t>
      </w:r>
      <w:r>
        <w:rPr>
          <w:w w:val="90"/>
        </w:rPr>
        <w:t>en</w:t>
      </w:r>
      <w:r w:rsidRPr="00692A78">
        <w:t xml:space="preserve"> </w:t>
      </w:r>
      <w:r>
        <w:rPr>
          <w:spacing w:val="-2"/>
          <w:w w:val="90"/>
        </w:rPr>
        <w:t>integratiesysteem</w:t>
      </w:r>
    </w:p>
    <w:p w:rsidR="00E66F7B" w:rsidRDefault="00E66F7B" w14:paraId="4D18ACC3" w14:textId="77777777">
      <w:pPr>
        <w:pStyle w:val="Plattetekst"/>
        <w:spacing w:before="5"/>
        <w:rPr>
          <w:rFonts w:ascii="Book Antiqua"/>
          <w:b/>
        </w:rPr>
      </w:pPr>
    </w:p>
    <w:p w:rsidRPr="00BD4E9D" w:rsidR="00E66F7B" w:rsidP="00BD4E9D" w:rsidRDefault="00100BAD" w14:paraId="46A89EDD" w14:textId="77777777">
      <w:pPr>
        <w:spacing w:before="1" w:line="230" w:lineRule="auto"/>
        <w:ind w:left="620" w:right="618"/>
        <w:jc w:val="both"/>
        <w:rPr>
          <w:i/>
          <w:sz w:val="19"/>
          <w:szCs w:val="19"/>
        </w:rPr>
      </w:pPr>
      <w:r w:rsidRPr="00DB24AC">
        <w:rPr>
          <w:i/>
          <w:iCs/>
          <w:w w:val="90"/>
          <w:sz w:val="19"/>
          <w:szCs w:val="19"/>
        </w:rPr>
        <w:t>Beschrijf,</w:t>
      </w:r>
      <w:r w:rsidRPr="00DB24AC">
        <w:rPr>
          <w:i/>
          <w:iCs/>
          <w:spacing w:val="-4"/>
          <w:w w:val="90"/>
          <w:sz w:val="19"/>
          <w:szCs w:val="19"/>
        </w:rPr>
        <w:t xml:space="preserve"> </w:t>
      </w:r>
      <w:r w:rsidRPr="00DB24AC">
        <w:rPr>
          <w:i/>
          <w:iCs/>
          <w:w w:val="90"/>
          <w:sz w:val="19"/>
          <w:szCs w:val="19"/>
        </w:rPr>
        <w:t>rekening</w:t>
      </w:r>
      <w:r w:rsidRPr="00DB24AC">
        <w:rPr>
          <w:i/>
          <w:iCs/>
          <w:spacing w:val="-4"/>
          <w:w w:val="90"/>
          <w:sz w:val="19"/>
          <w:szCs w:val="19"/>
        </w:rPr>
        <w:t xml:space="preserve"> </w:t>
      </w:r>
      <w:r w:rsidRPr="00DB24AC">
        <w:rPr>
          <w:i/>
          <w:iCs/>
          <w:w w:val="90"/>
          <w:sz w:val="19"/>
          <w:szCs w:val="19"/>
        </w:rPr>
        <w:t>houdend</w:t>
      </w:r>
      <w:r w:rsidRPr="00DB24AC">
        <w:rPr>
          <w:i/>
          <w:iCs/>
          <w:spacing w:val="-4"/>
          <w:w w:val="90"/>
          <w:sz w:val="19"/>
          <w:szCs w:val="19"/>
        </w:rPr>
        <w:t xml:space="preserve"> </w:t>
      </w:r>
      <w:r w:rsidRPr="00DB24AC">
        <w:rPr>
          <w:i/>
          <w:iCs/>
          <w:w w:val="90"/>
          <w:sz w:val="19"/>
          <w:szCs w:val="19"/>
        </w:rPr>
        <w:t>met</w:t>
      </w:r>
      <w:r w:rsidRPr="00DB24AC">
        <w:rPr>
          <w:i/>
          <w:iCs/>
          <w:spacing w:val="-4"/>
          <w:w w:val="90"/>
          <w:sz w:val="19"/>
          <w:szCs w:val="19"/>
        </w:rPr>
        <w:t xml:space="preserve"> </w:t>
      </w:r>
      <w:r w:rsidRPr="00DB24AC">
        <w:rPr>
          <w:i/>
          <w:iCs/>
          <w:w w:val="90"/>
          <w:sz w:val="19"/>
          <w:szCs w:val="19"/>
        </w:rPr>
        <w:t>uw</w:t>
      </w:r>
      <w:r w:rsidRPr="00DB24AC">
        <w:rPr>
          <w:i/>
          <w:iCs/>
          <w:spacing w:val="-4"/>
          <w:w w:val="90"/>
          <w:sz w:val="19"/>
          <w:szCs w:val="19"/>
        </w:rPr>
        <w:t xml:space="preserve"> </w:t>
      </w:r>
      <w:r w:rsidRPr="00DB24AC">
        <w:rPr>
          <w:i/>
          <w:iCs/>
          <w:w w:val="90"/>
          <w:sz w:val="19"/>
          <w:szCs w:val="19"/>
        </w:rPr>
        <w:t>nationale</w:t>
      </w:r>
      <w:r w:rsidRPr="00DB24AC">
        <w:rPr>
          <w:i/>
          <w:iCs/>
          <w:spacing w:val="-4"/>
          <w:w w:val="90"/>
          <w:sz w:val="19"/>
          <w:szCs w:val="19"/>
        </w:rPr>
        <w:t xml:space="preserve"> </w:t>
      </w:r>
      <w:r w:rsidRPr="00DB24AC">
        <w:rPr>
          <w:i/>
          <w:iCs/>
          <w:w w:val="90"/>
          <w:sz w:val="19"/>
          <w:szCs w:val="19"/>
        </w:rPr>
        <w:t>context</w:t>
      </w:r>
      <w:r w:rsidRPr="00DB24AC">
        <w:rPr>
          <w:i/>
          <w:iCs/>
          <w:spacing w:val="-4"/>
          <w:w w:val="90"/>
          <w:sz w:val="19"/>
          <w:szCs w:val="19"/>
        </w:rPr>
        <w:t xml:space="preserve"> </w:t>
      </w:r>
      <w:r w:rsidRPr="00DB24AC">
        <w:rPr>
          <w:i/>
          <w:iCs/>
          <w:w w:val="90"/>
          <w:sz w:val="19"/>
          <w:szCs w:val="19"/>
        </w:rPr>
        <w:t>en</w:t>
      </w:r>
      <w:r w:rsidRPr="00DB24AC">
        <w:rPr>
          <w:i/>
          <w:iCs/>
          <w:spacing w:val="-4"/>
          <w:w w:val="90"/>
          <w:sz w:val="19"/>
          <w:szCs w:val="19"/>
        </w:rPr>
        <w:t xml:space="preserve"> </w:t>
      </w:r>
      <w:r w:rsidRPr="00DB24AC">
        <w:rPr>
          <w:i/>
          <w:iCs/>
          <w:w w:val="90"/>
          <w:sz w:val="19"/>
          <w:szCs w:val="19"/>
        </w:rPr>
        <w:t>geografische</w:t>
      </w:r>
      <w:r w:rsidRPr="00DB24AC">
        <w:rPr>
          <w:i/>
          <w:iCs/>
          <w:spacing w:val="-3"/>
          <w:w w:val="90"/>
          <w:sz w:val="19"/>
          <w:szCs w:val="19"/>
        </w:rPr>
        <w:t xml:space="preserve"> </w:t>
      </w:r>
      <w:r w:rsidRPr="00DB24AC">
        <w:rPr>
          <w:i/>
          <w:iCs/>
          <w:w w:val="90"/>
          <w:sz w:val="19"/>
          <w:szCs w:val="19"/>
        </w:rPr>
        <w:t>situering,</w:t>
      </w:r>
      <w:r w:rsidRPr="00DB24AC">
        <w:rPr>
          <w:i/>
          <w:iCs/>
          <w:spacing w:val="-4"/>
          <w:w w:val="90"/>
          <w:sz w:val="19"/>
          <w:szCs w:val="19"/>
        </w:rPr>
        <w:t xml:space="preserve"> </w:t>
      </w:r>
      <w:r w:rsidRPr="00DB24AC">
        <w:rPr>
          <w:i/>
          <w:iCs/>
          <w:w w:val="90"/>
          <w:sz w:val="19"/>
          <w:szCs w:val="19"/>
        </w:rPr>
        <w:t>de</w:t>
      </w:r>
      <w:r w:rsidRPr="00DB24AC">
        <w:rPr>
          <w:i/>
          <w:iCs/>
          <w:spacing w:val="-4"/>
          <w:w w:val="90"/>
          <w:sz w:val="19"/>
          <w:szCs w:val="19"/>
        </w:rPr>
        <w:t xml:space="preserve"> </w:t>
      </w:r>
      <w:r w:rsidRPr="00DB24AC">
        <w:rPr>
          <w:i/>
          <w:iCs/>
          <w:w w:val="90"/>
          <w:sz w:val="19"/>
          <w:szCs w:val="19"/>
        </w:rPr>
        <w:t>huidige</w:t>
      </w:r>
      <w:r w:rsidRPr="00DB24AC">
        <w:rPr>
          <w:i/>
          <w:iCs/>
          <w:spacing w:val="-5"/>
          <w:w w:val="90"/>
          <w:sz w:val="19"/>
          <w:szCs w:val="19"/>
        </w:rPr>
        <w:t xml:space="preserve"> </w:t>
      </w:r>
      <w:r w:rsidRPr="00DB24AC">
        <w:rPr>
          <w:i/>
          <w:iCs/>
          <w:w w:val="90"/>
          <w:sz w:val="19"/>
          <w:szCs w:val="19"/>
        </w:rPr>
        <w:t>en</w:t>
      </w:r>
      <w:r w:rsidRPr="00DB24AC">
        <w:rPr>
          <w:i/>
          <w:iCs/>
          <w:spacing w:val="-4"/>
          <w:w w:val="90"/>
          <w:sz w:val="19"/>
          <w:szCs w:val="19"/>
        </w:rPr>
        <w:t xml:space="preserve"> </w:t>
      </w:r>
      <w:r w:rsidRPr="00DB24AC">
        <w:rPr>
          <w:i/>
          <w:iCs/>
          <w:w w:val="90"/>
          <w:sz w:val="19"/>
          <w:szCs w:val="19"/>
        </w:rPr>
        <w:t>toekomstige</w:t>
      </w:r>
      <w:r w:rsidRPr="00DB24AC">
        <w:rPr>
          <w:i/>
          <w:iCs/>
          <w:spacing w:val="-4"/>
          <w:w w:val="90"/>
          <w:sz w:val="19"/>
          <w:szCs w:val="19"/>
        </w:rPr>
        <w:t xml:space="preserve"> </w:t>
      </w:r>
      <w:r w:rsidRPr="00DB24AC">
        <w:rPr>
          <w:i/>
          <w:iCs/>
          <w:w w:val="90"/>
          <w:sz w:val="19"/>
          <w:szCs w:val="19"/>
        </w:rPr>
        <w:t>problemen</w:t>
      </w:r>
      <w:r w:rsidRPr="00DB24AC">
        <w:rPr>
          <w:i/>
          <w:iCs/>
          <w:spacing w:val="-4"/>
          <w:w w:val="90"/>
          <w:sz w:val="19"/>
          <w:szCs w:val="19"/>
        </w:rPr>
        <w:t xml:space="preserve"> </w:t>
      </w:r>
      <w:r w:rsidRPr="00DB24AC">
        <w:rPr>
          <w:i/>
          <w:iCs/>
          <w:w w:val="90"/>
          <w:sz w:val="19"/>
          <w:szCs w:val="19"/>
        </w:rPr>
        <w:t>en</w:t>
      </w:r>
      <w:r w:rsidRPr="00DB24AC">
        <w:rPr>
          <w:i/>
          <w:iCs/>
          <w:spacing w:val="-4"/>
          <w:w w:val="90"/>
          <w:sz w:val="19"/>
          <w:szCs w:val="19"/>
        </w:rPr>
        <w:t xml:space="preserve"> </w:t>
      </w:r>
      <w:r w:rsidRPr="00DB24AC">
        <w:rPr>
          <w:i/>
          <w:iCs/>
          <w:w w:val="90"/>
          <w:sz w:val="19"/>
          <w:szCs w:val="19"/>
        </w:rPr>
        <w:t>de</w:t>
      </w:r>
      <w:r w:rsidRPr="00DB24AC">
        <w:rPr>
          <w:i/>
          <w:iCs/>
          <w:spacing w:val="-3"/>
          <w:w w:val="90"/>
          <w:sz w:val="19"/>
          <w:szCs w:val="19"/>
        </w:rPr>
        <w:t xml:space="preserve"> </w:t>
      </w:r>
      <w:r w:rsidRPr="00DB24AC">
        <w:rPr>
          <w:i/>
          <w:iCs/>
          <w:w w:val="90"/>
          <w:sz w:val="19"/>
          <w:szCs w:val="19"/>
        </w:rPr>
        <w:t>reeds</w:t>
      </w:r>
      <w:r w:rsidRPr="00DB24AC">
        <w:rPr>
          <w:i/>
          <w:iCs/>
          <w:sz w:val="19"/>
          <w:szCs w:val="19"/>
        </w:rPr>
        <w:t xml:space="preserve"> </w:t>
      </w:r>
      <w:r w:rsidRPr="00DB24AC">
        <w:rPr>
          <w:i/>
          <w:iCs/>
          <w:w w:val="85"/>
          <w:sz w:val="19"/>
          <w:szCs w:val="19"/>
        </w:rPr>
        <w:t>vastgestelde</w:t>
      </w:r>
      <w:r w:rsidRPr="00DB24AC">
        <w:rPr>
          <w:i/>
          <w:iCs/>
          <w:spacing w:val="-1"/>
          <w:w w:val="85"/>
          <w:sz w:val="19"/>
          <w:szCs w:val="19"/>
        </w:rPr>
        <w:t xml:space="preserve"> </w:t>
      </w:r>
      <w:r w:rsidRPr="00DB24AC">
        <w:rPr>
          <w:i/>
          <w:iCs/>
          <w:w w:val="85"/>
          <w:sz w:val="19"/>
          <w:szCs w:val="19"/>
        </w:rPr>
        <w:t>behoeften,</w:t>
      </w:r>
      <w:r w:rsidRPr="00DB24AC">
        <w:rPr>
          <w:i/>
          <w:iCs/>
          <w:spacing w:val="-1"/>
          <w:w w:val="85"/>
          <w:sz w:val="19"/>
          <w:szCs w:val="19"/>
        </w:rPr>
        <w:t xml:space="preserve"> </w:t>
      </w:r>
      <w:r w:rsidRPr="00DB24AC">
        <w:rPr>
          <w:i/>
          <w:iCs/>
          <w:w w:val="85"/>
          <w:sz w:val="19"/>
          <w:szCs w:val="19"/>
        </w:rPr>
        <w:t>de</w:t>
      </w:r>
      <w:r w:rsidRPr="00DB24AC">
        <w:rPr>
          <w:i/>
          <w:iCs/>
          <w:spacing w:val="-1"/>
          <w:w w:val="85"/>
          <w:sz w:val="19"/>
          <w:szCs w:val="19"/>
        </w:rPr>
        <w:t xml:space="preserve"> </w:t>
      </w:r>
      <w:r w:rsidRPr="00DB24AC">
        <w:rPr>
          <w:i/>
          <w:iCs/>
          <w:w w:val="85"/>
          <w:sz w:val="19"/>
          <w:szCs w:val="19"/>
        </w:rPr>
        <w:t>strategische</w:t>
      </w:r>
      <w:r w:rsidRPr="00DB24AC">
        <w:rPr>
          <w:i/>
          <w:iCs/>
          <w:spacing w:val="-1"/>
          <w:w w:val="85"/>
          <w:sz w:val="19"/>
          <w:szCs w:val="19"/>
        </w:rPr>
        <w:t xml:space="preserve"> </w:t>
      </w:r>
      <w:r w:rsidRPr="00DB24AC">
        <w:rPr>
          <w:i/>
          <w:iCs/>
          <w:w w:val="85"/>
          <w:sz w:val="19"/>
          <w:szCs w:val="19"/>
        </w:rPr>
        <w:t>beleidsdoelstellingen</w:t>
      </w:r>
      <w:r w:rsidRPr="00DB24AC">
        <w:rPr>
          <w:i/>
          <w:iCs/>
          <w:spacing w:val="-3"/>
          <w:w w:val="85"/>
          <w:sz w:val="19"/>
          <w:szCs w:val="19"/>
        </w:rPr>
        <w:t xml:space="preserve"> </w:t>
      </w:r>
      <w:r w:rsidRPr="00DB24AC">
        <w:rPr>
          <w:i/>
          <w:iCs/>
          <w:w w:val="85"/>
          <w:sz w:val="19"/>
          <w:szCs w:val="19"/>
        </w:rPr>
        <w:t>om</w:t>
      </w:r>
      <w:r w:rsidRPr="00DB24AC">
        <w:rPr>
          <w:i/>
          <w:iCs/>
          <w:spacing w:val="-1"/>
          <w:w w:val="85"/>
          <w:sz w:val="19"/>
          <w:szCs w:val="19"/>
        </w:rPr>
        <w:t xml:space="preserve"> </w:t>
      </w:r>
      <w:r w:rsidRPr="00DB24AC">
        <w:rPr>
          <w:i/>
          <w:iCs/>
          <w:w w:val="85"/>
          <w:sz w:val="19"/>
          <w:szCs w:val="19"/>
        </w:rPr>
        <w:t>ervoor te</w:t>
      </w:r>
      <w:r w:rsidRPr="00DB24AC">
        <w:rPr>
          <w:i/>
          <w:iCs/>
          <w:spacing w:val="-1"/>
          <w:w w:val="85"/>
          <w:sz w:val="19"/>
          <w:szCs w:val="19"/>
        </w:rPr>
        <w:t xml:space="preserve"> </w:t>
      </w:r>
      <w:r w:rsidRPr="00DB24AC">
        <w:rPr>
          <w:i/>
          <w:iCs/>
          <w:w w:val="85"/>
          <w:sz w:val="19"/>
          <w:szCs w:val="19"/>
        </w:rPr>
        <w:t>zorgen</w:t>
      </w:r>
      <w:r w:rsidRPr="00DB24AC">
        <w:rPr>
          <w:i/>
          <w:iCs/>
          <w:spacing w:val="-1"/>
          <w:w w:val="85"/>
          <w:sz w:val="19"/>
          <w:szCs w:val="19"/>
        </w:rPr>
        <w:t xml:space="preserve"> </w:t>
      </w:r>
      <w:r w:rsidRPr="00DB24AC">
        <w:rPr>
          <w:i/>
          <w:iCs/>
          <w:w w:val="85"/>
          <w:sz w:val="19"/>
          <w:szCs w:val="19"/>
        </w:rPr>
        <w:t>dat</w:t>
      </w:r>
      <w:r w:rsidRPr="00DB24AC">
        <w:rPr>
          <w:i/>
          <w:iCs/>
          <w:spacing w:val="-1"/>
          <w:w w:val="85"/>
          <w:sz w:val="19"/>
          <w:szCs w:val="19"/>
        </w:rPr>
        <w:t xml:space="preserve"> </w:t>
      </w:r>
      <w:r w:rsidRPr="00DB24AC">
        <w:rPr>
          <w:i/>
          <w:iCs/>
          <w:w w:val="85"/>
          <w:sz w:val="19"/>
          <w:szCs w:val="19"/>
        </w:rPr>
        <w:t>het</w:t>
      </w:r>
      <w:r w:rsidRPr="00DB24AC">
        <w:rPr>
          <w:i/>
          <w:iCs/>
          <w:spacing w:val="-1"/>
          <w:w w:val="85"/>
          <w:sz w:val="19"/>
          <w:szCs w:val="19"/>
        </w:rPr>
        <w:t xml:space="preserve"> </w:t>
      </w:r>
      <w:r w:rsidRPr="00DB24AC">
        <w:rPr>
          <w:i/>
          <w:iCs/>
          <w:w w:val="85"/>
          <w:sz w:val="19"/>
          <w:szCs w:val="19"/>
        </w:rPr>
        <w:t>asielbeheersysteem</w:t>
      </w:r>
      <w:r w:rsidRPr="00DB24AC">
        <w:rPr>
          <w:i/>
          <w:iCs/>
          <w:spacing w:val="-1"/>
          <w:w w:val="85"/>
          <w:sz w:val="19"/>
          <w:szCs w:val="19"/>
        </w:rPr>
        <w:t xml:space="preserve"> </w:t>
      </w:r>
      <w:r w:rsidRPr="00DB24AC">
        <w:rPr>
          <w:i/>
          <w:iCs/>
          <w:w w:val="85"/>
          <w:sz w:val="19"/>
          <w:szCs w:val="19"/>
        </w:rPr>
        <w:t>doeltreffende</w:t>
      </w:r>
      <w:r w:rsidRPr="00DB24AC">
        <w:rPr>
          <w:i/>
          <w:iCs/>
          <w:spacing w:val="-1"/>
          <w:w w:val="85"/>
          <w:sz w:val="19"/>
          <w:szCs w:val="19"/>
        </w:rPr>
        <w:t xml:space="preserve"> </w:t>
      </w:r>
      <w:r w:rsidRPr="00DB24AC">
        <w:rPr>
          <w:i/>
          <w:iCs/>
          <w:w w:val="85"/>
          <w:sz w:val="19"/>
          <w:szCs w:val="19"/>
        </w:rPr>
        <w:t>toegang</w:t>
      </w:r>
      <w:r w:rsidRPr="00DB24AC">
        <w:rPr>
          <w:i/>
          <w:iCs/>
          <w:spacing w:val="-1"/>
          <w:w w:val="85"/>
          <w:sz w:val="19"/>
          <w:szCs w:val="19"/>
        </w:rPr>
        <w:t xml:space="preserve"> </w:t>
      </w:r>
      <w:r w:rsidRPr="00DB24AC">
        <w:rPr>
          <w:i/>
          <w:iCs/>
          <w:w w:val="85"/>
          <w:sz w:val="19"/>
          <w:szCs w:val="19"/>
        </w:rPr>
        <w:t>biedt</w:t>
      </w:r>
      <w:r w:rsidRPr="00DB24AC">
        <w:rPr>
          <w:i/>
          <w:iCs/>
          <w:sz w:val="19"/>
          <w:szCs w:val="19"/>
        </w:rPr>
        <w:t xml:space="preserve"> </w:t>
      </w:r>
      <w:r w:rsidRPr="00DB24AC">
        <w:rPr>
          <w:i/>
          <w:iCs/>
          <w:w w:val="85"/>
          <w:sz w:val="19"/>
          <w:szCs w:val="19"/>
        </w:rPr>
        <w:t>tot de procedure voor internationale bescherming die verzoekers een toereikende levensstandaard biedt en internationale bescherming</w:t>
      </w:r>
      <w:r w:rsidRPr="00DB24AC">
        <w:rPr>
          <w:i/>
          <w:iCs/>
          <w:sz w:val="19"/>
          <w:szCs w:val="19"/>
        </w:rPr>
        <w:t xml:space="preserve"> </w:t>
      </w:r>
      <w:r w:rsidRPr="00DB24AC">
        <w:rPr>
          <w:i/>
          <w:iCs/>
          <w:w w:val="85"/>
          <w:sz w:val="19"/>
          <w:szCs w:val="19"/>
        </w:rPr>
        <w:t>biedt aan verzoekers in nood, waardoor hun adequate integratie wordt gewaarborgd.</w:t>
      </w:r>
    </w:p>
    <w:p w:rsidRPr="00BD4E9D" w:rsidR="00E66F7B" w:rsidP="00BD4E9D" w:rsidRDefault="00100BAD" w14:paraId="4DE35EF3" w14:textId="77777777">
      <w:pPr>
        <w:spacing w:before="174" w:line="230" w:lineRule="auto"/>
        <w:ind w:left="620" w:right="618"/>
        <w:jc w:val="both"/>
        <w:rPr>
          <w:i/>
          <w:sz w:val="19"/>
          <w:szCs w:val="19"/>
        </w:rPr>
      </w:pPr>
      <w:r w:rsidRPr="00DB24AC">
        <w:rPr>
          <w:i/>
          <w:iCs/>
          <w:w w:val="90"/>
          <w:sz w:val="19"/>
          <w:szCs w:val="19"/>
        </w:rPr>
        <w:t>Beschrijf welke van de volgende belangrijke elementen en maatregelen relevant zijn voor de verwezenlijking van uw huidige en</w:t>
      </w:r>
      <w:r w:rsidRPr="00DB24AC">
        <w:rPr>
          <w:i/>
          <w:iCs/>
          <w:sz w:val="19"/>
          <w:szCs w:val="19"/>
        </w:rPr>
        <w:t xml:space="preserve"> </w:t>
      </w:r>
      <w:r w:rsidRPr="00DB24AC">
        <w:rPr>
          <w:i/>
          <w:iCs/>
          <w:w w:val="90"/>
          <w:sz w:val="19"/>
          <w:szCs w:val="19"/>
        </w:rPr>
        <w:t>toekomstige strategische</w:t>
      </w:r>
      <w:r w:rsidRPr="00DB24AC">
        <w:rPr>
          <w:i/>
          <w:iCs/>
          <w:spacing w:val="-1"/>
          <w:w w:val="90"/>
          <w:sz w:val="19"/>
          <w:szCs w:val="19"/>
        </w:rPr>
        <w:t xml:space="preserve"> </w:t>
      </w:r>
      <w:r w:rsidRPr="00DB24AC">
        <w:rPr>
          <w:i/>
          <w:iCs/>
          <w:w w:val="90"/>
          <w:sz w:val="19"/>
          <w:szCs w:val="19"/>
        </w:rPr>
        <w:t>doelstellingen</w:t>
      </w:r>
      <w:r w:rsidRPr="00DB24AC">
        <w:rPr>
          <w:i/>
          <w:iCs/>
          <w:spacing w:val="-2"/>
          <w:w w:val="90"/>
          <w:sz w:val="19"/>
          <w:szCs w:val="19"/>
        </w:rPr>
        <w:t xml:space="preserve"> </w:t>
      </w:r>
      <w:r w:rsidRPr="00DB24AC">
        <w:rPr>
          <w:i/>
          <w:iCs/>
          <w:w w:val="90"/>
          <w:sz w:val="19"/>
          <w:szCs w:val="19"/>
        </w:rPr>
        <w:t>op</w:t>
      </w:r>
      <w:r w:rsidRPr="00DB24AC">
        <w:rPr>
          <w:i/>
          <w:iCs/>
          <w:spacing w:val="-1"/>
          <w:w w:val="90"/>
          <w:sz w:val="19"/>
          <w:szCs w:val="19"/>
        </w:rPr>
        <w:t xml:space="preserve"> </w:t>
      </w:r>
      <w:r w:rsidRPr="00DB24AC">
        <w:rPr>
          <w:i/>
          <w:iCs/>
          <w:w w:val="90"/>
          <w:sz w:val="19"/>
          <w:szCs w:val="19"/>
        </w:rPr>
        <w:t>dit gebied.</w:t>
      </w:r>
      <w:r w:rsidRPr="00DB24AC">
        <w:rPr>
          <w:i/>
          <w:iCs/>
          <w:spacing w:val="-1"/>
          <w:w w:val="90"/>
          <w:sz w:val="19"/>
          <w:szCs w:val="19"/>
        </w:rPr>
        <w:t xml:space="preserve"> </w:t>
      </w:r>
      <w:r w:rsidRPr="00DB24AC">
        <w:rPr>
          <w:i/>
          <w:iCs/>
          <w:w w:val="90"/>
          <w:sz w:val="19"/>
          <w:szCs w:val="19"/>
        </w:rPr>
        <w:t>Voeg</w:t>
      </w:r>
      <w:r w:rsidRPr="00DB24AC">
        <w:rPr>
          <w:i/>
          <w:iCs/>
          <w:spacing w:val="-1"/>
          <w:w w:val="90"/>
          <w:sz w:val="19"/>
          <w:szCs w:val="19"/>
        </w:rPr>
        <w:t xml:space="preserve"> </w:t>
      </w:r>
      <w:r w:rsidRPr="00DB24AC">
        <w:rPr>
          <w:i/>
          <w:iCs/>
          <w:w w:val="90"/>
          <w:sz w:val="19"/>
          <w:szCs w:val="19"/>
        </w:rPr>
        <w:t>ook alle</w:t>
      </w:r>
      <w:r w:rsidRPr="00DB24AC">
        <w:rPr>
          <w:i/>
          <w:iCs/>
          <w:spacing w:val="-1"/>
          <w:w w:val="90"/>
          <w:sz w:val="19"/>
          <w:szCs w:val="19"/>
        </w:rPr>
        <w:t xml:space="preserve"> </w:t>
      </w:r>
      <w:r w:rsidRPr="00DB24AC">
        <w:rPr>
          <w:i/>
          <w:iCs/>
          <w:w w:val="90"/>
          <w:sz w:val="19"/>
          <w:szCs w:val="19"/>
        </w:rPr>
        <w:t>andere</w:t>
      </w:r>
      <w:r w:rsidRPr="00DB24AC">
        <w:rPr>
          <w:i/>
          <w:iCs/>
          <w:spacing w:val="-1"/>
          <w:w w:val="90"/>
          <w:sz w:val="19"/>
          <w:szCs w:val="19"/>
        </w:rPr>
        <w:t xml:space="preserve"> </w:t>
      </w:r>
      <w:r w:rsidRPr="00DB24AC">
        <w:rPr>
          <w:i/>
          <w:iCs/>
          <w:w w:val="90"/>
          <w:sz w:val="19"/>
          <w:szCs w:val="19"/>
        </w:rPr>
        <w:t>maatregelen</w:t>
      </w:r>
      <w:r w:rsidRPr="00DB24AC">
        <w:rPr>
          <w:i/>
          <w:iCs/>
          <w:spacing w:val="-1"/>
          <w:w w:val="90"/>
          <w:sz w:val="19"/>
          <w:szCs w:val="19"/>
        </w:rPr>
        <w:t xml:space="preserve"> </w:t>
      </w:r>
      <w:r w:rsidRPr="00DB24AC">
        <w:rPr>
          <w:i/>
          <w:iCs/>
          <w:w w:val="90"/>
          <w:sz w:val="19"/>
          <w:szCs w:val="19"/>
        </w:rPr>
        <w:t>toe</w:t>
      </w:r>
      <w:r w:rsidRPr="00DB24AC">
        <w:rPr>
          <w:i/>
          <w:iCs/>
          <w:spacing w:val="-1"/>
          <w:w w:val="90"/>
          <w:sz w:val="19"/>
          <w:szCs w:val="19"/>
        </w:rPr>
        <w:t xml:space="preserve"> </w:t>
      </w:r>
      <w:r w:rsidRPr="00DB24AC">
        <w:rPr>
          <w:i/>
          <w:iCs/>
          <w:w w:val="90"/>
          <w:sz w:val="19"/>
          <w:szCs w:val="19"/>
        </w:rPr>
        <w:t>die u het</w:t>
      </w:r>
      <w:r w:rsidRPr="00DB24AC">
        <w:rPr>
          <w:i/>
          <w:iCs/>
          <w:spacing w:val="-1"/>
          <w:w w:val="90"/>
          <w:sz w:val="19"/>
          <w:szCs w:val="19"/>
        </w:rPr>
        <w:t xml:space="preserve"> </w:t>
      </w:r>
      <w:r w:rsidRPr="00DB24AC">
        <w:rPr>
          <w:i/>
          <w:iCs/>
          <w:w w:val="90"/>
          <w:sz w:val="19"/>
          <w:szCs w:val="19"/>
        </w:rPr>
        <w:t>meest</w:t>
      </w:r>
      <w:r w:rsidRPr="00DB24AC">
        <w:rPr>
          <w:i/>
          <w:iCs/>
          <w:spacing w:val="-1"/>
          <w:w w:val="90"/>
          <w:sz w:val="19"/>
          <w:szCs w:val="19"/>
        </w:rPr>
        <w:t xml:space="preserve"> </w:t>
      </w:r>
      <w:r w:rsidRPr="00DB24AC">
        <w:rPr>
          <w:i/>
          <w:iCs/>
          <w:w w:val="90"/>
          <w:sz w:val="19"/>
          <w:szCs w:val="19"/>
        </w:rPr>
        <w:t>relevant acht</w:t>
      </w:r>
      <w:r w:rsidRPr="00DB24AC">
        <w:rPr>
          <w:i/>
          <w:iCs/>
          <w:spacing w:val="-1"/>
          <w:w w:val="90"/>
          <w:sz w:val="19"/>
          <w:szCs w:val="19"/>
        </w:rPr>
        <w:t xml:space="preserve"> </w:t>
      </w:r>
      <w:r w:rsidRPr="00DB24AC">
        <w:rPr>
          <w:i/>
          <w:iCs/>
          <w:w w:val="90"/>
          <w:sz w:val="19"/>
          <w:szCs w:val="19"/>
        </w:rPr>
        <w:t>voor</w:t>
      </w:r>
      <w:r w:rsidRPr="00DB24AC">
        <w:rPr>
          <w:i/>
          <w:iCs/>
          <w:spacing w:val="-3"/>
          <w:w w:val="90"/>
          <w:sz w:val="19"/>
          <w:szCs w:val="19"/>
        </w:rPr>
        <w:t xml:space="preserve"> </w:t>
      </w:r>
      <w:r w:rsidRPr="00DB24AC">
        <w:rPr>
          <w:i/>
          <w:iCs/>
          <w:w w:val="90"/>
          <w:sz w:val="19"/>
          <w:szCs w:val="19"/>
        </w:rPr>
        <w:t>de</w:t>
      </w:r>
      <w:r w:rsidRPr="00DB24AC">
        <w:rPr>
          <w:i/>
          <w:iCs/>
          <w:sz w:val="19"/>
          <w:szCs w:val="19"/>
        </w:rPr>
        <w:t xml:space="preserve"> </w:t>
      </w:r>
      <w:r w:rsidRPr="00DB24AC">
        <w:rPr>
          <w:i/>
          <w:iCs/>
          <w:w w:val="85"/>
          <w:sz w:val="19"/>
          <w:szCs w:val="19"/>
        </w:rPr>
        <w:t>verwezenlijking van de strategische doelstellingen.</w:t>
      </w:r>
    </w:p>
    <w:p w:rsidR="00E66F7B" w:rsidRDefault="00E66F7B" w14:paraId="26BE61E0" w14:textId="77777777">
      <w:pPr>
        <w:pStyle w:val="Plattetekst"/>
        <w:rPr>
          <w:i/>
        </w:rPr>
      </w:pPr>
    </w:p>
    <w:p w:rsidR="00E66F7B" w:rsidRDefault="00E66F7B" w14:paraId="70BDA0CB" w14:textId="77777777">
      <w:pPr>
        <w:pStyle w:val="Plattetekst"/>
        <w:spacing w:before="8"/>
        <w:rPr>
          <w:i/>
        </w:rPr>
      </w:pPr>
    </w:p>
    <w:p w:rsidR="00E66F7B" w:rsidRDefault="00100BAD" w14:paraId="35CE8475" w14:textId="77777777">
      <w:pPr>
        <w:pStyle w:val="Kop3"/>
        <w:numPr>
          <w:ilvl w:val="2"/>
          <w:numId w:val="4"/>
        </w:numPr>
        <w:tabs>
          <w:tab w:val="left" w:pos="1128"/>
          <w:tab w:val="left" w:pos="1130"/>
        </w:tabs>
        <w:spacing w:line="230" w:lineRule="auto"/>
        <w:ind w:right="618"/>
      </w:pPr>
      <w:r>
        <w:rPr>
          <w:spacing w:val="-2"/>
          <w:w w:val="90"/>
        </w:rPr>
        <w:t>Zorgen voor</w:t>
      </w:r>
      <w:r>
        <w:t xml:space="preserve"> </w:t>
      </w:r>
      <w:r>
        <w:rPr>
          <w:spacing w:val="-2"/>
          <w:w w:val="90"/>
        </w:rPr>
        <w:t>tijdige en daadwerkelijke toegang tot billijke en doeltreffende asielprocedures op het grondgebied van</w:t>
      </w:r>
      <w:r>
        <w:t xml:space="preserve"> </w:t>
      </w:r>
      <w:r>
        <w:rPr>
          <w:w w:val="95"/>
        </w:rPr>
        <w:t>een lidstaat:</w:t>
      </w:r>
    </w:p>
    <w:p w:rsidR="00E66F7B" w:rsidRDefault="00E66F7B" w14:paraId="4EBC47F5" w14:textId="77777777">
      <w:pPr>
        <w:pStyle w:val="Plattetekst"/>
        <w:spacing w:before="31"/>
        <w:rPr>
          <w:b/>
          <w:i/>
        </w:rPr>
      </w:pPr>
    </w:p>
    <w:p w:rsidRPr="00692A78" w:rsidR="00E66F7B" w:rsidP="00692A78" w:rsidRDefault="00100BAD" w14:paraId="28215879" w14:textId="77777777">
      <w:pPr>
        <w:pStyle w:val="Lijstalinea"/>
        <w:numPr>
          <w:ilvl w:val="3"/>
          <w:numId w:val="4"/>
        </w:numPr>
        <w:tabs>
          <w:tab w:val="left" w:pos="958"/>
          <w:tab w:val="left" w:pos="960"/>
        </w:tabs>
        <w:spacing w:line="230" w:lineRule="auto"/>
        <w:rPr>
          <w:sz w:val="19"/>
          <w:szCs w:val="19"/>
        </w:rPr>
      </w:pPr>
      <w:bookmarkStart w:name="_Hlk198213873" w:id="51"/>
      <w:r w:rsidRPr="00DB24AC">
        <w:rPr>
          <w:w w:val="90"/>
          <w:sz w:val="19"/>
          <w:szCs w:val="19"/>
        </w:rPr>
        <w:t>Uw strategische aanpak om, op administratief en justitieel niveau (rechterlijke instanties), met volledige inachtneming</w:t>
      </w:r>
      <w:r w:rsidRPr="00DB24AC">
        <w:rPr>
          <w:sz w:val="19"/>
          <w:szCs w:val="19"/>
        </w:rPr>
        <w:t xml:space="preserve"> van het beginsel van onafhankelijkheid van de rechterlijke macht, tijdig te zorgen voor een hoge kwaliteit en </w:t>
      </w:r>
      <w:r w:rsidRPr="00DB24AC">
        <w:rPr>
          <w:w w:val="90"/>
          <w:sz w:val="19"/>
          <w:szCs w:val="19"/>
        </w:rPr>
        <w:t>consistentie van de administratieve en gerechtelijke besluitvormingsprocessen in de lidstaat, onder meer door middel</w:t>
      </w:r>
      <w:r w:rsidRPr="00DB24AC">
        <w:rPr>
          <w:sz w:val="19"/>
          <w:szCs w:val="19"/>
        </w:rPr>
        <w:t xml:space="preserve"> </w:t>
      </w:r>
      <w:r w:rsidRPr="00DB24AC">
        <w:rPr>
          <w:w w:val="90"/>
          <w:sz w:val="19"/>
          <w:szCs w:val="19"/>
        </w:rPr>
        <w:t>van maatregelen die gericht zijn op convergentie van asielbeslissingen en op vermindering van het risico op misbruik</w:t>
      </w:r>
      <w:r w:rsidRPr="00DB24AC">
        <w:rPr>
          <w:spacing w:val="40"/>
          <w:sz w:val="19"/>
          <w:szCs w:val="19"/>
        </w:rPr>
        <w:t xml:space="preserve"> </w:t>
      </w:r>
      <w:r w:rsidRPr="00DB24AC">
        <w:rPr>
          <w:spacing w:val="-2"/>
          <w:sz w:val="19"/>
          <w:szCs w:val="19"/>
        </w:rPr>
        <w:t>van</w:t>
      </w:r>
      <w:r w:rsidRPr="00DB24AC">
        <w:rPr>
          <w:spacing w:val="-5"/>
          <w:sz w:val="19"/>
          <w:szCs w:val="19"/>
        </w:rPr>
        <w:t xml:space="preserve"> </w:t>
      </w:r>
      <w:r w:rsidRPr="00DB24AC">
        <w:rPr>
          <w:spacing w:val="-2"/>
          <w:sz w:val="19"/>
          <w:szCs w:val="19"/>
        </w:rPr>
        <w:t>het</w:t>
      </w:r>
      <w:r w:rsidRPr="00DB24AC">
        <w:rPr>
          <w:spacing w:val="-5"/>
          <w:sz w:val="19"/>
          <w:szCs w:val="19"/>
        </w:rPr>
        <w:t xml:space="preserve"> </w:t>
      </w:r>
      <w:r w:rsidRPr="00DB24AC">
        <w:rPr>
          <w:spacing w:val="-2"/>
          <w:sz w:val="19"/>
          <w:szCs w:val="19"/>
        </w:rPr>
        <w:t>nationale</w:t>
      </w:r>
      <w:r w:rsidRPr="00DB24AC">
        <w:rPr>
          <w:spacing w:val="-5"/>
          <w:sz w:val="19"/>
          <w:szCs w:val="19"/>
        </w:rPr>
        <w:t xml:space="preserve"> </w:t>
      </w:r>
      <w:r w:rsidRPr="00DB24AC">
        <w:rPr>
          <w:spacing w:val="-2"/>
          <w:sz w:val="19"/>
          <w:szCs w:val="19"/>
        </w:rPr>
        <w:t>asielstelsel.</w:t>
      </w:r>
    </w:p>
    <w:bookmarkEnd w:id="51"/>
    <w:p w:rsidR="00E66F7B" w:rsidRDefault="00E66F7B" w14:paraId="224BE4F6" w14:textId="77777777">
      <w:pPr>
        <w:pStyle w:val="Plattetekst"/>
        <w:spacing w:before="31"/>
      </w:pPr>
    </w:p>
    <w:p w:rsidRPr="004C21E4" w:rsidR="00296EFE" w:rsidP="004C21E4" w:rsidRDefault="00100BAD" w14:paraId="176B5B62" w14:textId="365A6A92">
      <w:pPr>
        <w:pStyle w:val="Lijstalinea"/>
        <w:numPr>
          <w:ilvl w:val="3"/>
          <w:numId w:val="4"/>
        </w:numPr>
        <w:tabs>
          <w:tab w:val="left" w:pos="958"/>
          <w:tab w:val="left" w:pos="960"/>
        </w:tabs>
        <w:spacing w:line="230" w:lineRule="auto"/>
        <w:ind w:right="617"/>
        <w:rPr>
          <w:sz w:val="19"/>
          <w:szCs w:val="19"/>
        </w:rPr>
      </w:pPr>
      <w:bookmarkStart w:name="_Hlk198213580" w:id="52"/>
      <w:r w:rsidRPr="001C7FF9">
        <w:rPr>
          <w:sz w:val="19"/>
          <w:szCs w:val="19"/>
        </w:rPr>
        <w:t xml:space="preserve">Maatregelen die gericht zijn op strategische planning, waarbij wordt gezorgd voor de nodige capaciteit op </w:t>
      </w:r>
      <w:r w:rsidRPr="001C7FF9">
        <w:rPr>
          <w:w w:val="90"/>
          <w:sz w:val="19"/>
          <w:szCs w:val="19"/>
        </w:rPr>
        <w:t xml:space="preserve">administratief en justitieel niveau (rechterlijke instanties), met volledige inachtneming van het beginsel van </w:t>
      </w:r>
      <w:proofErr w:type="spellStart"/>
      <w:r w:rsidRPr="001C7FF9">
        <w:rPr>
          <w:w w:val="90"/>
          <w:sz w:val="19"/>
          <w:szCs w:val="19"/>
        </w:rPr>
        <w:t>onafhanke</w:t>
      </w:r>
      <w:proofErr w:type="spellEnd"/>
      <w:r w:rsidRPr="001C7FF9">
        <w:rPr>
          <w:w w:val="90"/>
          <w:sz w:val="19"/>
          <w:szCs w:val="19"/>
        </w:rPr>
        <w:t>­</w:t>
      </w:r>
      <w:r w:rsidRPr="001C7FF9">
        <w:rPr>
          <w:sz w:val="19"/>
          <w:szCs w:val="19"/>
        </w:rPr>
        <w:t xml:space="preserve"> </w:t>
      </w:r>
      <w:bookmarkStart w:name="_bookmark35" w:id="53"/>
      <w:bookmarkEnd w:id="53"/>
      <w:proofErr w:type="spellStart"/>
      <w:r w:rsidRPr="001C7FF9">
        <w:rPr>
          <w:w w:val="90"/>
          <w:sz w:val="19"/>
          <w:szCs w:val="19"/>
        </w:rPr>
        <w:t>lijkheid</w:t>
      </w:r>
      <w:proofErr w:type="spellEnd"/>
      <w:r w:rsidRPr="001C7FF9">
        <w:rPr>
          <w:w w:val="90"/>
          <w:sz w:val="19"/>
          <w:szCs w:val="19"/>
        </w:rPr>
        <w:t xml:space="preserve"> van de rechterlijke macht, om correct te voldoen aan de verplichtingen van de Verordeningen (EU) 2024/1348</w:t>
      </w:r>
      <w:r w:rsidRPr="001C7FF9">
        <w:rPr>
          <w:spacing w:val="40"/>
          <w:sz w:val="19"/>
          <w:szCs w:val="19"/>
        </w:rPr>
        <w:t xml:space="preserve"> </w:t>
      </w:r>
      <w:r w:rsidRPr="001C7FF9">
        <w:rPr>
          <w:w w:val="90"/>
          <w:sz w:val="19"/>
          <w:szCs w:val="19"/>
        </w:rPr>
        <w:t xml:space="preserve">en (EU) 2024/1347 van het Europees Parlement en de Raad </w:t>
      </w:r>
      <w:hyperlink w:history="1" w:anchor="_bookmark37">
        <w:r w:rsidRPr="001C7FF9">
          <w:rPr>
            <w:w w:val="90"/>
            <w:sz w:val="19"/>
            <w:szCs w:val="19"/>
          </w:rPr>
          <w:t>(</w:t>
        </w:r>
        <w:r w:rsidRPr="001C7FF9">
          <w:rPr>
            <w:w w:val="90"/>
            <w:position w:val="6"/>
            <w:sz w:val="10"/>
            <w:szCs w:val="10"/>
          </w:rPr>
          <w:t>13</w:t>
        </w:r>
        <w:r w:rsidRPr="001C7FF9">
          <w:rPr>
            <w:w w:val="90"/>
            <w:sz w:val="19"/>
            <w:szCs w:val="19"/>
          </w:rPr>
          <w:t>)</w:t>
        </w:r>
      </w:hyperlink>
      <w:r w:rsidRPr="001C7FF9">
        <w:rPr>
          <w:w w:val="90"/>
          <w:sz w:val="19"/>
          <w:szCs w:val="19"/>
        </w:rPr>
        <w:t xml:space="preserve"> met betrekking tot de toegang tot de procedure en de</w:t>
      </w:r>
      <w:r w:rsidRPr="001C7FF9">
        <w:rPr>
          <w:sz w:val="19"/>
          <w:szCs w:val="19"/>
        </w:rPr>
        <w:t xml:space="preserve"> </w:t>
      </w:r>
      <w:r w:rsidRPr="001C7FF9">
        <w:rPr>
          <w:spacing w:val="-4"/>
          <w:sz w:val="19"/>
          <w:szCs w:val="19"/>
        </w:rPr>
        <w:t>beoordeling van</w:t>
      </w:r>
      <w:r w:rsidRPr="001C7FF9">
        <w:rPr>
          <w:spacing w:val="-6"/>
          <w:sz w:val="19"/>
          <w:szCs w:val="19"/>
        </w:rPr>
        <w:t xml:space="preserve"> </w:t>
      </w:r>
      <w:r w:rsidRPr="001C7FF9">
        <w:rPr>
          <w:spacing w:val="-4"/>
          <w:sz w:val="19"/>
          <w:szCs w:val="19"/>
        </w:rPr>
        <w:t>verzoeken om internationale bescherming.</w:t>
      </w:r>
      <w:bookmarkStart w:name="_Hlk195109335" w:id="54"/>
    </w:p>
    <w:bookmarkEnd w:id="52"/>
    <w:p w:rsidR="00296EFE" w:rsidP="00757561" w:rsidRDefault="00296EFE" w14:paraId="0C9D8BB5" w14:textId="77777777">
      <w:pPr>
        <w:pStyle w:val="Lijstalinea"/>
        <w:tabs>
          <w:tab w:val="left" w:pos="958"/>
          <w:tab w:val="left" w:pos="960"/>
        </w:tabs>
        <w:spacing w:line="230" w:lineRule="auto"/>
        <w:ind w:right="617"/>
        <w:jc w:val="left"/>
        <w:rPr>
          <w:color w:val="0070C0"/>
          <w:sz w:val="19"/>
        </w:rPr>
      </w:pPr>
    </w:p>
    <w:p w:rsidRPr="00173045" w:rsidR="00935A65" w:rsidP="00692A78" w:rsidRDefault="00757561" w14:paraId="3B372083" w14:textId="5A45DF0D">
      <w:pPr>
        <w:pStyle w:val="Lijstalinea"/>
        <w:tabs>
          <w:tab w:val="left" w:pos="958"/>
          <w:tab w:val="left" w:pos="960"/>
        </w:tabs>
        <w:spacing w:line="230" w:lineRule="auto"/>
        <w:ind w:right="617"/>
        <w:jc w:val="left"/>
        <w:rPr>
          <w:rFonts w:ascii="Verdana" w:hAnsi="Verdana"/>
          <w:sz w:val="18"/>
          <w:szCs w:val="18"/>
        </w:rPr>
      </w:pPr>
      <w:r>
        <w:rPr>
          <w:color w:val="0070C0"/>
          <w:sz w:val="19"/>
        </w:rPr>
        <w:tab/>
      </w:r>
      <w:r w:rsidRPr="00173045" w:rsidR="00935A65">
        <w:rPr>
          <w:rFonts w:ascii="Verdana" w:hAnsi="Verdana"/>
          <w:sz w:val="18"/>
          <w:szCs w:val="18"/>
        </w:rPr>
        <w:t>Het kabinet streeft</w:t>
      </w:r>
      <w:r w:rsidRPr="00173045" w:rsidR="00EB4606">
        <w:rPr>
          <w:rFonts w:ascii="Verdana" w:hAnsi="Verdana"/>
          <w:sz w:val="18"/>
          <w:szCs w:val="18"/>
        </w:rPr>
        <w:t xml:space="preserve"> ernaar om</w:t>
      </w:r>
      <w:r w:rsidRPr="00173045" w:rsidR="00935A65">
        <w:rPr>
          <w:rFonts w:ascii="Verdana" w:hAnsi="Verdana"/>
          <w:sz w:val="18"/>
          <w:szCs w:val="18"/>
        </w:rPr>
        <w:t xml:space="preserve"> via implementatie van het Mig</w:t>
      </w:r>
      <w:r w:rsidR="00E237DA">
        <w:rPr>
          <w:rFonts w:ascii="Verdana" w:hAnsi="Verdana"/>
          <w:sz w:val="18"/>
          <w:szCs w:val="18"/>
        </w:rPr>
        <w:t>r</w:t>
      </w:r>
      <w:r w:rsidRPr="00173045" w:rsidR="00935A65">
        <w:rPr>
          <w:rFonts w:ascii="Verdana" w:hAnsi="Verdana"/>
          <w:sz w:val="18"/>
          <w:szCs w:val="18"/>
        </w:rPr>
        <w:t xml:space="preserve">atiepact en via nationale trajecten (zie ook hoofdstuk 1) </w:t>
      </w:r>
      <w:r w:rsidRPr="00173045" w:rsidR="0052422B">
        <w:rPr>
          <w:rFonts w:ascii="Verdana" w:hAnsi="Verdana"/>
          <w:sz w:val="18"/>
          <w:szCs w:val="18"/>
        </w:rPr>
        <w:t xml:space="preserve">de </w:t>
      </w:r>
      <w:r w:rsidRPr="00173045" w:rsidR="00935A65">
        <w:rPr>
          <w:rFonts w:ascii="Verdana" w:hAnsi="Verdana"/>
          <w:sz w:val="18"/>
          <w:szCs w:val="18"/>
        </w:rPr>
        <w:t>asielketen terug op orde te brengen en een beter beheersbare situatie voor de gehele migratieketen te creëren. Daarmee meent de regering een geheel aan maatregelen te presenteren dat de balans houdt tussen het waarborgen van de rechtspositie van de asielzoeker enerzijds en anderzijds zal bijdragen aan een sterk verminderde instroom en effectiever beslisproces.</w:t>
      </w:r>
    </w:p>
    <w:p w:rsidRPr="00173045" w:rsidR="00935A65" w:rsidP="00EB4606" w:rsidRDefault="00935A65" w14:paraId="55DE019E" w14:textId="77777777">
      <w:pPr>
        <w:pStyle w:val="Lijstalinea"/>
        <w:tabs>
          <w:tab w:val="left" w:pos="958"/>
          <w:tab w:val="left" w:pos="960"/>
        </w:tabs>
        <w:spacing w:line="230" w:lineRule="auto"/>
        <w:ind w:right="617"/>
        <w:rPr>
          <w:rFonts w:ascii="Verdana" w:hAnsi="Verdana"/>
          <w:sz w:val="18"/>
          <w:szCs w:val="18"/>
        </w:rPr>
      </w:pPr>
      <w:bookmarkStart w:name="_Hlk199140140" w:id="55"/>
    </w:p>
    <w:p w:rsidRPr="00173045" w:rsidR="0052422B" w:rsidP="00EB4606" w:rsidRDefault="00935A65" w14:paraId="1FCF0AC3" w14:textId="00DB624A">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r>
      <w:r w:rsidRPr="00173045" w:rsidR="00757561">
        <w:rPr>
          <w:rFonts w:ascii="Verdana" w:hAnsi="Verdana"/>
          <w:sz w:val="18"/>
          <w:szCs w:val="18"/>
        </w:rPr>
        <w:t xml:space="preserve">De </w:t>
      </w:r>
      <w:r w:rsidRPr="00173045" w:rsidR="0052422B">
        <w:rPr>
          <w:rFonts w:ascii="Verdana" w:hAnsi="Verdana"/>
          <w:sz w:val="18"/>
          <w:szCs w:val="18"/>
        </w:rPr>
        <w:t xml:space="preserve">IND heeft de </w:t>
      </w:r>
      <w:r w:rsidRPr="00173045" w:rsidR="00757561">
        <w:rPr>
          <w:rFonts w:ascii="Verdana" w:hAnsi="Verdana"/>
          <w:sz w:val="18"/>
          <w:szCs w:val="18"/>
        </w:rPr>
        <w:t>ambitie om juist en tijdig te beslissen door de productiviteit te verhogen en de dienstverlening te verbeteren. D</w:t>
      </w:r>
      <w:r w:rsidRPr="00173045" w:rsidR="0052422B">
        <w:rPr>
          <w:rFonts w:ascii="Verdana" w:hAnsi="Verdana"/>
          <w:sz w:val="18"/>
          <w:szCs w:val="18"/>
        </w:rPr>
        <w:t xml:space="preserve">e asielinstroom </w:t>
      </w:r>
      <w:r w:rsidRPr="00173045" w:rsidR="00757561">
        <w:rPr>
          <w:rFonts w:ascii="Verdana" w:hAnsi="Verdana"/>
          <w:sz w:val="18"/>
          <w:szCs w:val="18"/>
        </w:rPr>
        <w:t xml:space="preserve">heeft voor de IND echter </w:t>
      </w:r>
      <w:r w:rsidRPr="00173045" w:rsidR="0052422B">
        <w:rPr>
          <w:rFonts w:ascii="Verdana" w:hAnsi="Verdana"/>
          <w:sz w:val="18"/>
          <w:szCs w:val="18"/>
        </w:rPr>
        <w:t xml:space="preserve">tot gevolg dat de werkvoorraden </w:t>
      </w:r>
      <w:r w:rsidRPr="00173045" w:rsidR="00757561">
        <w:rPr>
          <w:rFonts w:ascii="Verdana" w:hAnsi="Verdana"/>
          <w:sz w:val="18"/>
          <w:szCs w:val="18"/>
        </w:rPr>
        <w:t>betreffende</w:t>
      </w:r>
      <w:r w:rsidRPr="00173045" w:rsidR="0052422B">
        <w:rPr>
          <w:rFonts w:ascii="Verdana" w:hAnsi="Verdana"/>
          <w:sz w:val="18"/>
          <w:szCs w:val="18"/>
        </w:rPr>
        <w:t xml:space="preserve"> asiel en nareis sinds 2021 oplopen. In januari 2025 waren bijna 43.000 </w:t>
      </w:r>
      <w:proofErr w:type="spellStart"/>
      <w:r w:rsidRPr="00173045" w:rsidR="0052422B">
        <w:rPr>
          <w:rFonts w:ascii="Verdana" w:hAnsi="Verdana"/>
          <w:sz w:val="18"/>
          <w:szCs w:val="18"/>
        </w:rPr>
        <w:t>nareizigers</w:t>
      </w:r>
      <w:proofErr w:type="spellEnd"/>
      <w:r w:rsidRPr="00173045" w:rsidR="0052422B">
        <w:rPr>
          <w:rFonts w:ascii="Verdana" w:hAnsi="Verdana"/>
          <w:sz w:val="18"/>
          <w:szCs w:val="18"/>
        </w:rPr>
        <w:t xml:space="preserve"> in het buitenland nog in afwachting van de mogelijkheid in te reizen. De gemiddelde </w:t>
      </w:r>
      <w:r w:rsidR="00C1741A">
        <w:rPr>
          <w:rFonts w:ascii="Verdana" w:hAnsi="Verdana"/>
          <w:sz w:val="18"/>
          <w:szCs w:val="18"/>
        </w:rPr>
        <w:t>doorlooptijd</w:t>
      </w:r>
      <w:r w:rsidRPr="00173045" w:rsidR="0052422B">
        <w:rPr>
          <w:rFonts w:ascii="Verdana" w:hAnsi="Verdana"/>
          <w:sz w:val="18"/>
          <w:szCs w:val="18"/>
        </w:rPr>
        <w:t xml:space="preserve"> voor een beslissing op de aanvraag van een asielvergunning</w:t>
      </w:r>
      <w:r w:rsidRPr="00173045" w:rsidR="00757561">
        <w:rPr>
          <w:rFonts w:ascii="Verdana" w:hAnsi="Verdana"/>
          <w:sz w:val="18"/>
          <w:szCs w:val="18"/>
        </w:rPr>
        <w:t xml:space="preserve"> </w:t>
      </w:r>
      <w:r w:rsidRPr="00173045" w:rsidR="0052422B">
        <w:rPr>
          <w:rFonts w:ascii="Verdana" w:hAnsi="Verdana"/>
          <w:sz w:val="18"/>
          <w:szCs w:val="18"/>
        </w:rPr>
        <w:t>is opgelopen naar ruim een jaar en de dwangsommen telden alleen al in 2024 op tot</w:t>
      </w:r>
      <w:r w:rsidRPr="00173045" w:rsidR="0052422B">
        <w:rPr>
          <w:rFonts w:ascii="Verdana" w:hAnsi="Verdana"/>
          <w:sz w:val="18"/>
          <w:szCs w:val="18"/>
        </w:rPr>
        <w:br/>
        <w:t>bijna 37 miljoen euro.</w:t>
      </w:r>
      <w:r w:rsidRPr="00173045" w:rsidR="00323C35">
        <w:rPr>
          <w:rFonts w:ascii="Verdana" w:hAnsi="Verdana"/>
          <w:sz w:val="18"/>
          <w:szCs w:val="18"/>
        </w:rPr>
        <w:t xml:space="preserve"> Dit komt onder andere door</w:t>
      </w:r>
      <w:r w:rsidRPr="00173045" w:rsidR="00263EE9">
        <w:rPr>
          <w:rFonts w:ascii="Verdana" w:hAnsi="Verdana"/>
          <w:sz w:val="18"/>
          <w:szCs w:val="18"/>
        </w:rPr>
        <w:t>dat de instroom van de afgelopen jaren hoger was dan</w:t>
      </w:r>
      <w:r w:rsidRPr="00173045" w:rsidR="00323C35">
        <w:rPr>
          <w:rFonts w:ascii="Verdana" w:hAnsi="Verdana"/>
          <w:sz w:val="18"/>
          <w:szCs w:val="18"/>
        </w:rPr>
        <w:t xml:space="preserve"> de productiecapaciteit van de IND</w:t>
      </w:r>
      <w:bookmarkEnd w:id="55"/>
      <w:r w:rsidRPr="00173045" w:rsidR="00323C35">
        <w:rPr>
          <w:rFonts w:ascii="Verdana" w:hAnsi="Verdana"/>
          <w:sz w:val="18"/>
          <w:szCs w:val="18"/>
        </w:rPr>
        <w:t>.  Ondanks dat de IND sinds 2020 permanent personeel werft</w:t>
      </w:r>
      <w:r w:rsidR="00C1741A">
        <w:rPr>
          <w:rFonts w:ascii="Verdana" w:hAnsi="Verdana"/>
          <w:sz w:val="18"/>
          <w:szCs w:val="18"/>
        </w:rPr>
        <w:t xml:space="preserve"> blijft de IND kampen met personeels</w:t>
      </w:r>
      <w:r w:rsidR="003956FF">
        <w:rPr>
          <w:rFonts w:ascii="Verdana" w:hAnsi="Verdana"/>
          <w:sz w:val="18"/>
          <w:szCs w:val="18"/>
        </w:rPr>
        <w:t>tekorten</w:t>
      </w:r>
      <w:r w:rsidR="00C1741A">
        <w:rPr>
          <w:rFonts w:ascii="Verdana" w:hAnsi="Verdana"/>
          <w:sz w:val="18"/>
          <w:szCs w:val="18"/>
        </w:rPr>
        <w:t>. Het natuurlijke verloop</w:t>
      </w:r>
      <w:r w:rsidRPr="00173045" w:rsidR="00323C35">
        <w:rPr>
          <w:rFonts w:ascii="Verdana" w:hAnsi="Verdana"/>
          <w:sz w:val="18"/>
          <w:szCs w:val="18"/>
        </w:rPr>
        <w:t>,</w:t>
      </w:r>
      <w:r w:rsidR="00C1741A">
        <w:rPr>
          <w:rFonts w:ascii="Verdana" w:hAnsi="Verdana"/>
          <w:sz w:val="18"/>
          <w:szCs w:val="18"/>
        </w:rPr>
        <w:t xml:space="preserve"> mede door de </w:t>
      </w:r>
      <w:r w:rsidR="00826E60">
        <w:rPr>
          <w:rFonts w:ascii="Verdana" w:hAnsi="Verdana"/>
          <w:sz w:val="18"/>
          <w:szCs w:val="18"/>
        </w:rPr>
        <w:t>krappe</w:t>
      </w:r>
      <w:r w:rsidR="00C1741A">
        <w:rPr>
          <w:rFonts w:ascii="Verdana" w:hAnsi="Verdana"/>
          <w:sz w:val="18"/>
          <w:szCs w:val="18"/>
        </w:rPr>
        <w:t xml:space="preserve"> arbeidsmarkt blijft onevenredig hoog. Dit is een van de redenen waardoor</w:t>
      </w:r>
      <w:r w:rsidRPr="00173045" w:rsidR="00323C35">
        <w:rPr>
          <w:rFonts w:ascii="Verdana" w:hAnsi="Verdana"/>
          <w:sz w:val="18"/>
          <w:szCs w:val="18"/>
        </w:rPr>
        <w:t xml:space="preserve">  de voorraad te beslissen zaken toe</w:t>
      </w:r>
      <w:r w:rsidR="00C1741A">
        <w:rPr>
          <w:rFonts w:ascii="Verdana" w:hAnsi="Verdana"/>
          <w:sz w:val="18"/>
          <w:szCs w:val="18"/>
        </w:rPr>
        <w:t>neemt.</w:t>
      </w:r>
      <w:r w:rsidRPr="00173045" w:rsidR="00323C35">
        <w:rPr>
          <w:rFonts w:ascii="Verdana" w:hAnsi="Verdana"/>
          <w:sz w:val="18"/>
          <w:szCs w:val="18"/>
        </w:rPr>
        <w:t xml:space="preserve"> </w:t>
      </w:r>
    </w:p>
    <w:p w:rsidRPr="00173045" w:rsidR="0052422B" w:rsidP="0052422B" w:rsidRDefault="0052422B" w14:paraId="6D2DF7E2" w14:textId="77777777">
      <w:pPr>
        <w:pStyle w:val="Lijstalinea"/>
        <w:tabs>
          <w:tab w:val="left" w:pos="958"/>
          <w:tab w:val="left" w:pos="960"/>
        </w:tabs>
        <w:spacing w:line="230" w:lineRule="auto"/>
        <w:ind w:right="617"/>
        <w:jc w:val="left"/>
        <w:rPr>
          <w:rFonts w:ascii="Verdana" w:hAnsi="Verdana"/>
          <w:sz w:val="18"/>
          <w:szCs w:val="18"/>
        </w:rPr>
      </w:pPr>
    </w:p>
    <w:p w:rsidRPr="00173045" w:rsidR="0052422B" w:rsidP="00F1093E" w:rsidRDefault="00757561" w14:paraId="64DCB13B" w14:textId="1CC3C917">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r>
      <w:r w:rsidR="00850700">
        <w:rPr>
          <w:rFonts w:ascii="Verdana" w:hAnsi="Verdana"/>
          <w:sz w:val="18"/>
          <w:szCs w:val="18"/>
        </w:rPr>
        <w:t>D</w:t>
      </w:r>
      <w:r w:rsidRPr="00173045" w:rsidR="0052422B">
        <w:rPr>
          <w:rFonts w:ascii="Verdana" w:hAnsi="Verdana"/>
          <w:sz w:val="18"/>
          <w:szCs w:val="18"/>
        </w:rPr>
        <w:t xml:space="preserve">e rechtspraak kampt </w:t>
      </w:r>
      <w:r w:rsidR="00826E60">
        <w:rPr>
          <w:rFonts w:ascii="Verdana" w:hAnsi="Verdana"/>
          <w:sz w:val="18"/>
          <w:szCs w:val="18"/>
        </w:rPr>
        <w:t xml:space="preserve">eveneens </w:t>
      </w:r>
      <w:r w:rsidRPr="00173045" w:rsidR="0052422B">
        <w:rPr>
          <w:rFonts w:ascii="Verdana" w:hAnsi="Verdana"/>
          <w:sz w:val="18"/>
          <w:szCs w:val="18"/>
        </w:rPr>
        <w:t xml:space="preserve">met </w:t>
      </w:r>
      <w:r w:rsidR="00826E60">
        <w:rPr>
          <w:rFonts w:ascii="Verdana" w:hAnsi="Verdana"/>
          <w:sz w:val="18"/>
          <w:szCs w:val="18"/>
        </w:rPr>
        <w:t>grote</w:t>
      </w:r>
      <w:r w:rsidRPr="00173045" w:rsidR="0052422B">
        <w:rPr>
          <w:rFonts w:ascii="Verdana" w:hAnsi="Verdana"/>
          <w:sz w:val="18"/>
          <w:szCs w:val="18"/>
        </w:rPr>
        <w:t xml:space="preserve"> achterstanden, waardoor asielprocedures een onwenselijk lange doorlooptijd kennen en asielzoekers soms lang op een beslissing moeten wachten. Dit bemoeilijkt zowel deelnemen en bijdragen aan de maatschappij als terugkeer.</w:t>
      </w:r>
    </w:p>
    <w:p w:rsidRPr="00173045" w:rsidR="0052422B" w:rsidP="0052422B" w:rsidRDefault="0052422B" w14:paraId="6379BD5D" w14:textId="77777777">
      <w:pPr>
        <w:pStyle w:val="Lijstalinea"/>
        <w:tabs>
          <w:tab w:val="left" w:pos="958"/>
          <w:tab w:val="left" w:pos="960"/>
        </w:tabs>
        <w:spacing w:line="230" w:lineRule="auto"/>
        <w:ind w:right="617"/>
        <w:jc w:val="left"/>
        <w:rPr>
          <w:rFonts w:ascii="Verdana" w:hAnsi="Verdana"/>
          <w:sz w:val="18"/>
          <w:szCs w:val="18"/>
        </w:rPr>
      </w:pPr>
    </w:p>
    <w:p w:rsidRPr="00173045" w:rsidR="0052422B" w:rsidP="00F1093E" w:rsidRDefault="00757561" w14:paraId="5B5A57A8" w14:textId="7B5659B7">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r>
      <w:r w:rsidRPr="00173045" w:rsidR="00323C35">
        <w:rPr>
          <w:rFonts w:ascii="Verdana" w:hAnsi="Verdana"/>
          <w:sz w:val="18"/>
          <w:szCs w:val="18"/>
        </w:rPr>
        <w:t>Door slimmer te werken</w:t>
      </w:r>
      <w:r w:rsidR="00C1741A">
        <w:rPr>
          <w:rFonts w:ascii="Verdana" w:hAnsi="Verdana"/>
          <w:sz w:val="18"/>
          <w:szCs w:val="18"/>
        </w:rPr>
        <w:t>,</w:t>
      </w:r>
      <w:r w:rsidR="0036144F">
        <w:rPr>
          <w:rFonts w:ascii="Verdana" w:hAnsi="Verdana"/>
          <w:sz w:val="18"/>
          <w:szCs w:val="18"/>
        </w:rPr>
        <w:t xml:space="preserve"> </w:t>
      </w:r>
      <w:r w:rsidRPr="00173045" w:rsidR="00323C35">
        <w:rPr>
          <w:rFonts w:ascii="Verdana" w:hAnsi="Verdana"/>
          <w:sz w:val="18"/>
          <w:szCs w:val="18"/>
        </w:rPr>
        <w:t>het werk te vereenvoudigen</w:t>
      </w:r>
      <w:r w:rsidR="00C1741A">
        <w:rPr>
          <w:rFonts w:ascii="Verdana" w:hAnsi="Verdana"/>
          <w:sz w:val="18"/>
          <w:szCs w:val="18"/>
        </w:rPr>
        <w:t xml:space="preserve"> én onnodige processtappen te schrappen</w:t>
      </w:r>
      <w:r w:rsidRPr="00173045" w:rsidR="00323C35">
        <w:rPr>
          <w:rFonts w:ascii="Verdana" w:hAnsi="Verdana"/>
          <w:sz w:val="18"/>
          <w:szCs w:val="18"/>
        </w:rPr>
        <w:t xml:space="preserve"> wil de IND in 2028 de productiviteit met 25% hebben verhoogd. Kwaliteit, tijdigheid en aandacht voor aanvragers en medewerkers gaan hand in hand bij het realiseren van deze doelstelling. De IND wil </w:t>
      </w:r>
      <w:r w:rsidRPr="00173045">
        <w:rPr>
          <w:rFonts w:ascii="Verdana" w:hAnsi="Verdana"/>
          <w:sz w:val="18"/>
          <w:szCs w:val="18"/>
        </w:rPr>
        <w:t>hiertoe tevens</w:t>
      </w:r>
      <w:r w:rsidRPr="00173045" w:rsidR="00323C35">
        <w:rPr>
          <w:rFonts w:ascii="Verdana" w:hAnsi="Verdana"/>
          <w:sz w:val="18"/>
          <w:szCs w:val="18"/>
        </w:rPr>
        <w:t xml:space="preserve"> (in beperkte mate) meer personeel aannemen. Het slimmer werken ziet toe op het efficiënter inrichten van processen, maar het gaat ook over het verbeteren van de functionaliteiten binnen het huidig IV-landschap en het continueren van data-gedreven werken.</w:t>
      </w:r>
      <w:r w:rsidR="00AD5609">
        <w:rPr>
          <w:rFonts w:ascii="Verdana" w:hAnsi="Verdana"/>
          <w:sz w:val="18"/>
          <w:szCs w:val="18"/>
        </w:rPr>
        <w:t xml:space="preserve"> Hiermee wordt het end-</w:t>
      </w:r>
      <w:proofErr w:type="spellStart"/>
      <w:r w:rsidR="00AD5609">
        <w:rPr>
          <w:rFonts w:ascii="Verdana" w:hAnsi="Verdana"/>
          <w:sz w:val="18"/>
          <w:szCs w:val="18"/>
        </w:rPr>
        <w:t>to</w:t>
      </w:r>
      <w:proofErr w:type="spellEnd"/>
      <w:r w:rsidR="00AD5609">
        <w:rPr>
          <w:rFonts w:ascii="Verdana" w:hAnsi="Verdana"/>
          <w:sz w:val="18"/>
          <w:szCs w:val="18"/>
        </w:rPr>
        <w:t>-end proces beter geborgd.</w:t>
      </w:r>
    </w:p>
    <w:p w:rsidRPr="00173045" w:rsidR="00323C35" w:rsidP="0052422B" w:rsidRDefault="00323C35" w14:paraId="659DBD3E" w14:textId="77777777">
      <w:pPr>
        <w:pStyle w:val="Lijstalinea"/>
        <w:tabs>
          <w:tab w:val="left" w:pos="958"/>
          <w:tab w:val="left" w:pos="960"/>
        </w:tabs>
        <w:spacing w:line="230" w:lineRule="auto"/>
        <w:ind w:right="617"/>
        <w:jc w:val="left"/>
        <w:rPr>
          <w:rFonts w:ascii="Verdana" w:hAnsi="Verdana"/>
          <w:sz w:val="18"/>
          <w:szCs w:val="18"/>
        </w:rPr>
      </w:pPr>
    </w:p>
    <w:p w:rsidRPr="00173045" w:rsidR="00296EFE" w:rsidP="00EB4606" w:rsidRDefault="00757561" w14:paraId="13054EB6" w14:textId="50475BC4">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r>
      <w:bookmarkStart w:name="_Hlk199256499" w:id="56"/>
      <w:r w:rsidRPr="00173045" w:rsidR="00323C35">
        <w:rPr>
          <w:rFonts w:ascii="Verdana" w:hAnsi="Verdana"/>
          <w:sz w:val="18"/>
          <w:szCs w:val="18"/>
        </w:rPr>
        <w:t>Daarnaast is d</w:t>
      </w:r>
      <w:r w:rsidRPr="00173045" w:rsidR="00296EFE">
        <w:rPr>
          <w:rFonts w:ascii="Verdana" w:hAnsi="Verdana"/>
          <w:sz w:val="18"/>
          <w:szCs w:val="18"/>
        </w:rPr>
        <w:t>e implementatie van het Migratiepact aanleiding om de asielprocedure te ver</w:t>
      </w:r>
      <w:r w:rsidR="00F67858">
        <w:rPr>
          <w:rFonts w:ascii="Verdana" w:hAnsi="Verdana"/>
          <w:sz w:val="18"/>
          <w:szCs w:val="18"/>
        </w:rPr>
        <w:t>beteren</w:t>
      </w:r>
      <w:r w:rsidRPr="00173045" w:rsidR="00296EFE">
        <w:rPr>
          <w:rFonts w:ascii="Verdana" w:hAnsi="Verdana"/>
          <w:sz w:val="18"/>
          <w:szCs w:val="18"/>
        </w:rPr>
        <w:t xml:space="preserve">. De asielprocedure zal hiermee zoveel mogelijk in lijn </w:t>
      </w:r>
      <w:r w:rsidRPr="00173045" w:rsidR="001372A8">
        <w:rPr>
          <w:rFonts w:ascii="Verdana" w:hAnsi="Verdana"/>
          <w:sz w:val="18"/>
          <w:szCs w:val="18"/>
        </w:rPr>
        <w:t>worden gebracht</w:t>
      </w:r>
      <w:r w:rsidRPr="00173045" w:rsidR="00296EFE">
        <w:rPr>
          <w:rFonts w:ascii="Verdana" w:hAnsi="Verdana"/>
          <w:sz w:val="18"/>
          <w:szCs w:val="18"/>
        </w:rPr>
        <w:t xml:space="preserve"> met de minimale Europese vereisten. Uiteraard zal rekening worden gehouden met procedurele waarborgen. Daarnaast </w:t>
      </w:r>
      <w:r w:rsidR="003956FF">
        <w:rPr>
          <w:rFonts w:ascii="Verdana" w:hAnsi="Verdana"/>
          <w:sz w:val="18"/>
          <w:szCs w:val="18"/>
        </w:rPr>
        <w:t>wordt</w:t>
      </w:r>
      <w:r w:rsidR="00BD7C21">
        <w:rPr>
          <w:rFonts w:ascii="Verdana" w:hAnsi="Verdana"/>
          <w:sz w:val="18"/>
          <w:szCs w:val="18"/>
        </w:rPr>
        <w:t xml:space="preserve"> het screeningsproces </w:t>
      </w:r>
      <w:r w:rsidR="00B142F6">
        <w:rPr>
          <w:rFonts w:ascii="Verdana" w:hAnsi="Verdana"/>
          <w:sz w:val="18"/>
          <w:szCs w:val="18"/>
        </w:rPr>
        <w:t xml:space="preserve">binnenland </w:t>
      </w:r>
      <w:r w:rsidRPr="00173045">
        <w:rPr>
          <w:rFonts w:ascii="Verdana" w:hAnsi="Verdana"/>
          <w:sz w:val="18"/>
          <w:szCs w:val="18"/>
        </w:rPr>
        <w:t>per 12 juni 2026</w:t>
      </w:r>
      <w:r w:rsidRPr="00173045" w:rsidR="00296EFE">
        <w:rPr>
          <w:rFonts w:ascii="Verdana" w:hAnsi="Verdana"/>
          <w:sz w:val="18"/>
          <w:szCs w:val="18"/>
        </w:rPr>
        <w:t xml:space="preserve"> ondergebracht bij de IND. Hierdoor kan direct vanaf de start van de asielprocedure op een efficiënte manier de benodigde informatie naar boven worden gehaald. Ook </w:t>
      </w:r>
      <w:r w:rsidR="00826E60">
        <w:rPr>
          <w:rFonts w:ascii="Verdana" w:hAnsi="Verdana"/>
          <w:sz w:val="18"/>
          <w:szCs w:val="18"/>
        </w:rPr>
        <w:t>wordt</w:t>
      </w:r>
      <w:r w:rsidRPr="00173045" w:rsidR="00296EFE">
        <w:rPr>
          <w:rFonts w:ascii="Verdana" w:hAnsi="Verdana"/>
          <w:sz w:val="18"/>
          <w:szCs w:val="18"/>
        </w:rPr>
        <w:t xml:space="preserve"> op deze manier vertraging </w:t>
      </w:r>
      <w:r w:rsidR="00826E60">
        <w:rPr>
          <w:rFonts w:ascii="Verdana" w:hAnsi="Verdana"/>
          <w:sz w:val="18"/>
          <w:szCs w:val="18"/>
        </w:rPr>
        <w:t xml:space="preserve">voorkomen </w:t>
      </w:r>
      <w:r w:rsidRPr="00173045" w:rsidR="00296EFE">
        <w:rPr>
          <w:rFonts w:ascii="Verdana" w:hAnsi="Verdana"/>
          <w:sz w:val="18"/>
          <w:szCs w:val="18"/>
        </w:rPr>
        <w:t xml:space="preserve">die </w:t>
      </w:r>
      <w:r w:rsidR="00826E60">
        <w:rPr>
          <w:rFonts w:ascii="Verdana" w:hAnsi="Verdana"/>
          <w:sz w:val="18"/>
          <w:szCs w:val="18"/>
        </w:rPr>
        <w:t>kan</w:t>
      </w:r>
      <w:r w:rsidRPr="00173045" w:rsidR="00296EFE">
        <w:rPr>
          <w:rFonts w:ascii="Verdana" w:hAnsi="Verdana"/>
          <w:sz w:val="18"/>
          <w:szCs w:val="18"/>
        </w:rPr>
        <w:t xml:space="preserve"> ontstaan vanwege het uitwisselen van informatie tussen verschillende </w:t>
      </w:r>
      <w:r w:rsidR="00826E60">
        <w:rPr>
          <w:rFonts w:ascii="Verdana" w:hAnsi="Verdana"/>
          <w:sz w:val="18"/>
          <w:szCs w:val="18"/>
        </w:rPr>
        <w:t xml:space="preserve">(onderdelen van) </w:t>
      </w:r>
      <w:r w:rsidRPr="00173045" w:rsidR="00296EFE">
        <w:rPr>
          <w:rFonts w:ascii="Verdana" w:hAnsi="Verdana"/>
          <w:sz w:val="18"/>
          <w:szCs w:val="18"/>
        </w:rPr>
        <w:t xml:space="preserve">organisaties. </w:t>
      </w:r>
    </w:p>
    <w:bookmarkEnd w:id="56"/>
    <w:p w:rsidRPr="00173045" w:rsidR="00296EFE" w:rsidP="00296EFE" w:rsidRDefault="00296EFE" w14:paraId="4DA9592F" w14:textId="77777777">
      <w:pPr>
        <w:pStyle w:val="Lijstalinea"/>
        <w:tabs>
          <w:tab w:val="left" w:pos="958"/>
          <w:tab w:val="left" w:pos="960"/>
        </w:tabs>
        <w:spacing w:line="230" w:lineRule="auto"/>
        <w:ind w:right="617"/>
        <w:rPr>
          <w:rFonts w:ascii="Verdana" w:hAnsi="Verdana"/>
          <w:sz w:val="18"/>
          <w:szCs w:val="18"/>
        </w:rPr>
      </w:pPr>
    </w:p>
    <w:p w:rsidRPr="00173045" w:rsidR="0079431A" w:rsidP="00692A78" w:rsidRDefault="00757561" w14:paraId="6F51CFF0" w14:textId="5508C02A">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r>
      <w:r w:rsidRPr="00173045" w:rsidR="00296EFE">
        <w:rPr>
          <w:rFonts w:ascii="Verdana" w:hAnsi="Verdana"/>
          <w:sz w:val="18"/>
          <w:szCs w:val="18"/>
        </w:rPr>
        <w:t xml:space="preserve">Verder wordt er aandacht besteed aan het bijscholen van personeel in aanloop naar de </w:t>
      </w:r>
      <w:r w:rsidRPr="00173045" w:rsidR="00296EFE">
        <w:rPr>
          <w:rFonts w:ascii="Verdana" w:hAnsi="Verdana"/>
          <w:sz w:val="18"/>
          <w:szCs w:val="18"/>
        </w:rPr>
        <w:lastRenderedPageBreak/>
        <w:t xml:space="preserve">implementatie van het Migratiepact. Ook zullen er </w:t>
      </w:r>
      <w:r w:rsidRPr="00173045">
        <w:rPr>
          <w:rFonts w:ascii="Verdana" w:hAnsi="Verdana"/>
          <w:sz w:val="18"/>
          <w:szCs w:val="18"/>
        </w:rPr>
        <w:t xml:space="preserve">– net als momenteel - </w:t>
      </w:r>
      <w:r w:rsidRPr="00173045" w:rsidR="00296EFE">
        <w:rPr>
          <w:rFonts w:ascii="Verdana" w:hAnsi="Verdana"/>
          <w:sz w:val="18"/>
          <w:szCs w:val="18"/>
        </w:rPr>
        <w:t xml:space="preserve">periodieke kwaliteitsmetingen plaatsvinden van beslissingen. </w:t>
      </w:r>
    </w:p>
    <w:p w:rsidRPr="00173045" w:rsidR="0079431A" w:rsidP="0079431A" w:rsidRDefault="0079431A" w14:paraId="1FFEBE46" w14:textId="77777777">
      <w:pPr>
        <w:pStyle w:val="Lijstalinea"/>
        <w:tabs>
          <w:tab w:val="left" w:pos="958"/>
          <w:tab w:val="left" w:pos="960"/>
        </w:tabs>
        <w:spacing w:line="230" w:lineRule="auto"/>
        <w:ind w:right="617"/>
        <w:rPr>
          <w:rFonts w:ascii="Verdana" w:hAnsi="Verdana"/>
          <w:sz w:val="18"/>
          <w:szCs w:val="18"/>
        </w:rPr>
      </w:pPr>
    </w:p>
    <w:p w:rsidRPr="00173045" w:rsidR="0079431A" w:rsidP="009A1C6A" w:rsidRDefault="0079431A" w14:paraId="6606141C" w14:textId="200C687A">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t xml:space="preserve">De IND </w:t>
      </w:r>
      <w:r w:rsidRPr="00173045" w:rsidR="003B2F86">
        <w:rPr>
          <w:rFonts w:ascii="Verdana" w:hAnsi="Verdana"/>
          <w:sz w:val="18"/>
          <w:szCs w:val="18"/>
        </w:rPr>
        <w:t>ziet</w:t>
      </w:r>
      <w:r w:rsidRPr="00173045">
        <w:rPr>
          <w:rFonts w:ascii="Verdana" w:hAnsi="Verdana"/>
          <w:sz w:val="18"/>
          <w:szCs w:val="18"/>
        </w:rPr>
        <w:t xml:space="preserve"> </w:t>
      </w:r>
      <w:r w:rsidR="00826E60">
        <w:rPr>
          <w:rFonts w:ascii="Verdana" w:hAnsi="Verdana"/>
          <w:sz w:val="18"/>
          <w:szCs w:val="18"/>
        </w:rPr>
        <w:t>ook</w:t>
      </w:r>
      <w:r w:rsidRPr="00173045">
        <w:rPr>
          <w:rFonts w:ascii="Verdana" w:hAnsi="Verdana"/>
          <w:sz w:val="18"/>
          <w:szCs w:val="18"/>
        </w:rPr>
        <w:t xml:space="preserve"> uitdagingen bij de invoering van het Migratiepact. Uit de asielprocedureverordening volgt dat alle ingediende asielaanvragen van vóór 12 juni 2026 nog onder reikwijdte van de Procedurerichtlijn vallen en alle asielaanvragen van na 12 juni 2026 vallen onder de reikwijdte van het Migratiepact. Dit betekent dat de IND een tijd lang twee procedures naast elkaar moet kunnen doen en </w:t>
      </w:r>
      <w:r w:rsidR="00826E60">
        <w:rPr>
          <w:rFonts w:ascii="Verdana" w:hAnsi="Verdana"/>
          <w:sz w:val="18"/>
          <w:szCs w:val="18"/>
        </w:rPr>
        <w:t>noodgedwongen</w:t>
      </w:r>
      <w:r w:rsidRPr="00173045">
        <w:rPr>
          <w:rFonts w:ascii="Verdana" w:hAnsi="Verdana"/>
          <w:sz w:val="18"/>
          <w:szCs w:val="18"/>
        </w:rPr>
        <w:t xml:space="preserve"> met twee verschillende systemen </w:t>
      </w:r>
      <w:r w:rsidR="00826E60">
        <w:rPr>
          <w:rFonts w:ascii="Verdana" w:hAnsi="Verdana"/>
          <w:sz w:val="18"/>
          <w:szCs w:val="18"/>
        </w:rPr>
        <w:t xml:space="preserve">zal </w:t>
      </w:r>
      <w:r w:rsidRPr="00173045">
        <w:rPr>
          <w:rFonts w:ascii="Verdana" w:hAnsi="Verdana"/>
          <w:sz w:val="18"/>
          <w:szCs w:val="18"/>
        </w:rPr>
        <w:t>moet</w:t>
      </w:r>
      <w:r w:rsidR="00826E60">
        <w:rPr>
          <w:rFonts w:ascii="Verdana" w:hAnsi="Verdana"/>
          <w:sz w:val="18"/>
          <w:szCs w:val="18"/>
        </w:rPr>
        <w:t>en</w:t>
      </w:r>
      <w:r w:rsidRPr="00173045">
        <w:rPr>
          <w:rFonts w:ascii="Verdana" w:hAnsi="Verdana"/>
          <w:sz w:val="18"/>
          <w:szCs w:val="18"/>
        </w:rPr>
        <w:t xml:space="preserve"> werken.</w:t>
      </w:r>
      <w:r w:rsidR="00FE4454">
        <w:rPr>
          <w:rFonts w:ascii="Verdana" w:hAnsi="Verdana"/>
          <w:sz w:val="18"/>
          <w:szCs w:val="18"/>
        </w:rPr>
        <w:t xml:space="preserve"> De impact op de organisatie en uitvoering hangt samen met de overgangsperiode</w:t>
      </w:r>
      <w:r w:rsidR="00F56ADC">
        <w:rPr>
          <w:rFonts w:ascii="Verdana" w:hAnsi="Verdana"/>
          <w:sz w:val="18"/>
          <w:szCs w:val="18"/>
        </w:rPr>
        <w:t>. Daarbij is helpend</w:t>
      </w:r>
      <w:r w:rsidR="00461251">
        <w:rPr>
          <w:rFonts w:ascii="Verdana" w:hAnsi="Verdana"/>
          <w:sz w:val="18"/>
          <w:szCs w:val="18"/>
        </w:rPr>
        <w:t xml:space="preserve"> </w:t>
      </w:r>
      <w:r w:rsidRPr="00FE4454" w:rsidR="00FE4454">
        <w:rPr>
          <w:rFonts w:ascii="Verdana" w:hAnsi="Verdana"/>
          <w:sz w:val="18"/>
          <w:szCs w:val="18"/>
        </w:rPr>
        <w:t>dat</w:t>
      </w:r>
      <w:r w:rsidR="00F56ADC">
        <w:rPr>
          <w:rFonts w:ascii="Verdana" w:hAnsi="Verdana"/>
          <w:sz w:val="18"/>
          <w:szCs w:val="18"/>
        </w:rPr>
        <w:t xml:space="preserve"> het de intentie is om</w:t>
      </w:r>
      <w:r w:rsidRPr="00FE4454" w:rsidR="00FE4454">
        <w:rPr>
          <w:rFonts w:ascii="Verdana" w:hAnsi="Verdana"/>
          <w:sz w:val="18"/>
          <w:szCs w:val="18"/>
        </w:rPr>
        <w:t xml:space="preserve"> de onverplichte nationale procedurestappen, waaronder de voornemenprocedure, na de inwerkingtreding van </w:t>
      </w:r>
      <w:r w:rsidR="00FE4454">
        <w:rPr>
          <w:rFonts w:ascii="Verdana" w:hAnsi="Verdana"/>
          <w:sz w:val="18"/>
          <w:szCs w:val="18"/>
        </w:rPr>
        <w:t>het</w:t>
      </w:r>
      <w:r w:rsidRPr="00FE4454" w:rsidR="00FE4454">
        <w:rPr>
          <w:rFonts w:ascii="Verdana" w:hAnsi="Verdana"/>
          <w:sz w:val="18"/>
          <w:szCs w:val="18"/>
        </w:rPr>
        <w:t xml:space="preserve"> wetsvoorstel ook niet meer toe</w:t>
      </w:r>
      <w:r w:rsidR="00FE4454">
        <w:rPr>
          <w:rFonts w:ascii="Verdana" w:hAnsi="Verdana"/>
          <w:sz w:val="18"/>
          <w:szCs w:val="18"/>
        </w:rPr>
        <w:t xml:space="preserve"> te passen</w:t>
      </w:r>
      <w:r w:rsidRPr="00FE4454" w:rsidR="00FE4454">
        <w:rPr>
          <w:rFonts w:ascii="Verdana" w:hAnsi="Verdana"/>
          <w:sz w:val="18"/>
          <w:szCs w:val="18"/>
        </w:rPr>
        <w:t xml:space="preserve"> bij de behandeling van lopende asielzaken waarin op dat moment nog geen beslissing op de asielaanvraag is genomen.”</w:t>
      </w:r>
    </w:p>
    <w:p w:rsidRPr="00173045" w:rsidR="009B35E2" w:rsidP="009B35E2" w:rsidRDefault="00910755" w14:paraId="52C0C679" w14:textId="142D72C8">
      <w:pPr>
        <w:ind w:left="960"/>
        <w:jc w:val="both"/>
        <w:rPr>
          <w:rFonts w:ascii="Verdana" w:hAnsi="Verdana"/>
          <w:sz w:val="18"/>
          <w:szCs w:val="18"/>
        </w:rPr>
      </w:pPr>
      <w:r w:rsidRPr="00173045">
        <w:rPr>
          <w:rFonts w:ascii="Verdana" w:hAnsi="Verdana"/>
          <w:sz w:val="18"/>
          <w:szCs w:val="18"/>
        </w:rPr>
        <w:br/>
      </w:r>
      <w:bookmarkStart w:name="_Hlk199229733" w:id="57"/>
      <w:r w:rsidRPr="00173045" w:rsidR="00EF1470">
        <w:rPr>
          <w:rFonts w:ascii="Verdana" w:hAnsi="Verdana"/>
          <w:sz w:val="18"/>
          <w:szCs w:val="18"/>
        </w:rPr>
        <w:t xml:space="preserve">Voor tijdige behandeling van asielaanvragen in de gerechtelijke fase is van belang dat de rechtspraak voldoende capaciteit heeft. </w:t>
      </w:r>
      <w:r w:rsidR="00826E60">
        <w:rPr>
          <w:rFonts w:ascii="Verdana" w:hAnsi="Verdana"/>
          <w:sz w:val="18"/>
          <w:szCs w:val="18"/>
        </w:rPr>
        <w:t xml:space="preserve">Een toenemende </w:t>
      </w:r>
      <w:r w:rsidRPr="00173045" w:rsidR="00EF1470">
        <w:rPr>
          <w:rFonts w:ascii="Verdana" w:hAnsi="Verdana"/>
          <w:sz w:val="18"/>
          <w:szCs w:val="18"/>
        </w:rPr>
        <w:t xml:space="preserve">werklast </w:t>
      </w:r>
      <w:r w:rsidR="00826E60">
        <w:rPr>
          <w:rFonts w:ascii="Verdana" w:hAnsi="Verdana"/>
          <w:sz w:val="18"/>
          <w:szCs w:val="18"/>
        </w:rPr>
        <w:t>heeft</w:t>
      </w:r>
      <w:r w:rsidRPr="00173045" w:rsidR="00EF1470">
        <w:rPr>
          <w:rFonts w:ascii="Verdana" w:hAnsi="Verdana"/>
          <w:sz w:val="18"/>
          <w:szCs w:val="18"/>
        </w:rPr>
        <w:t xml:space="preserve"> effect op de efficiëntie en de doorlooptijden van de </w:t>
      </w:r>
      <w:r w:rsidRPr="00173045" w:rsidR="009B35E2">
        <w:rPr>
          <w:rFonts w:ascii="Verdana" w:hAnsi="Verdana"/>
          <w:sz w:val="18"/>
          <w:szCs w:val="18"/>
        </w:rPr>
        <w:t>r</w:t>
      </w:r>
      <w:r w:rsidRPr="00173045" w:rsidR="00EF1470">
        <w:rPr>
          <w:rFonts w:ascii="Verdana" w:hAnsi="Verdana"/>
          <w:sz w:val="18"/>
          <w:szCs w:val="18"/>
        </w:rPr>
        <w:t xml:space="preserve">echtspraak. De rechtspraak is verschillende initiatieven gestart om te komen tot een meer efficiëntere en meer tijdige afdoening van zaken. </w:t>
      </w:r>
      <w:r w:rsidRPr="00173045" w:rsidR="009B35E2">
        <w:rPr>
          <w:rFonts w:ascii="Verdana" w:hAnsi="Verdana"/>
          <w:sz w:val="18"/>
          <w:szCs w:val="18"/>
        </w:rPr>
        <w:t>Dit omvat verbeterde doorlooptijden, uniforme communicatie en procesoptimalisatie. Sinds 2020 zijn stappen gezet in roosteren, plannen en begrijpelijke communicatie, met aandacht voor landelijk uniforme brieven. Het programma Tijdige rechtspraak komt eind 2025 formeel ten einde. Het werken aan tijdige en voorspelbare rechtspraak is daarmee niet afgelopen. Initiatieven en projecten zijn nog niet volledig afgerond of hebben nog geen vaste (en duurzame) plek in de organisatie gekregen, waardoor de rechtspraak nog niet op het punt is gekomen van acceptabele werkvoorraden en een voorspelbaar proces. Het accent van het programma ligt nu op het borgen van wat is opgezet en bereikt is.</w:t>
      </w:r>
    </w:p>
    <w:p w:rsidRPr="00173045" w:rsidR="009B35E2" w:rsidP="009B35E2" w:rsidRDefault="009B35E2" w14:paraId="1F3B779D" w14:textId="77777777">
      <w:pPr>
        <w:jc w:val="both"/>
        <w:rPr>
          <w:rFonts w:ascii="Verdana" w:hAnsi="Verdana"/>
          <w:sz w:val="18"/>
          <w:szCs w:val="18"/>
        </w:rPr>
      </w:pPr>
    </w:p>
    <w:p w:rsidR="00EF1470" w:rsidP="00EF1470" w:rsidRDefault="00EF1470" w14:paraId="58864B78" w14:textId="61388086">
      <w:pPr>
        <w:ind w:left="960"/>
        <w:jc w:val="both"/>
        <w:rPr>
          <w:rFonts w:ascii="Verdana" w:hAnsi="Verdana"/>
          <w:sz w:val="18"/>
          <w:szCs w:val="18"/>
        </w:rPr>
      </w:pPr>
      <w:r w:rsidRPr="00173045">
        <w:rPr>
          <w:rFonts w:ascii="Verdana" w:hAnsi="Verdana"/>
          <w:sz w:val="18"/>
          <w:szCs w:val="18"/>
        </w:rPr>
        <w:t xml:space="preserve">De rechtspraak heeft te maken met personeelstekorten. </w:t>
      </w:r>
      <w:r w:rsidR="00E237DA">
        <w:rPr>
          <w:rFonts w:ascii="Verdana" w:hAnsi="Verdana"/>
          <w:sz w:val="18"/>
          <w:szCs w:val="18"/>
        </w:rPr>
        <w:t>Daarom zijn er</w:t>
      </w:r>
      <w:r w:rsidRPr="00173045">
        <w:rPr>
          <w:rFonts w:ascii="Verdana" w:hAnsi="Verdana"/>
          <w:sz w:val="18"/>
          <w:szCs w:val="18"/>
        </w:rPr>
        <w:t xml:space="preserve"> verschillende initiatieven voor het bevorderen van </w:t>
      </w:r>
      <w:proofErr w:type="spellStart"/>
      <w:r w:rsidRPr="00173045">
        <w:rPr>
          <w:rFonts w:ascii="Verdana" w:hAnsi="Verdana"/>
          <w:sz w:val="18"/>
          <w:szCs w:val="18"/>
        </w:rPr>
        <w:t>zij-instroom</w:t>
      </w:r>
      <w:proofErr w:type="spellEnd"/>
      <w:r w:rsidRPr="00173045">
        <w:rPr>
          <w:rFonts w:ascii="Verdana" w:hAnsi="Verdana"/>
          <w:sz w:val="18"/>
          <w:szCs w:val="18"/>
        </w:rPr>
        <w:t xml:space="preserve"> in de rechtspraak en het opleiden van nieuwe rechters. </w:t>
      </w:r>
    </w:p>
    <w:p w:rsidR="00E80176" w:rsidP="00EF1470" w:rsidRDefault="00E80176" w14:paraId="2B4F01BF" w14:textId="77777777">
      <w:pPr>
        <w:ind w:left="960"/>
        <w:jc w:val="both"/>
        <w:rPr>
          <w:rFonts w:ascii="Verdana" w:hAnsi="Verdana"/>
          <w:sz w:val="18"/>
          <w:szCs w:val="18"/>
        </w:rPr>
      </w:pPr>
    </w:p>
    <w:p w:rsidRPr="00173045" w:rsidR="00E80176" w:rsidP="00EF1470" w:rsidRDefault="00E80176" w14:paraId="1336A5F5" w14:textId="75E41505">
      <w:pPr>
        <w:ind w:left="960"/>
        <w:jc w:val="both"/>
        <w:rPr>
          <w:rFonts w:ascii="Verdana" w:hAnsi="Verdana"/>
          <w:sz w:val="18"/>
          <w:szCs w:val="18"/>
        </w:rPr>
      </w:pPr>
      <w:r>
        <w:rPr>
          <w:rFonts w:ascii="Verdana" w:hAnsi="Verdana"/>
          <w:sz w:val="18"/>
          <w:szCs w:val="18"/>
        </w:rPr>
        <w:t>Tenslotte is b</w:t>
      </w:r>
      <w:r w:rsidRPr="00E80176">
        <w:rPr>
          <w:rFonts w:ascii="Verdana" w:hAnsi="Verdana"/>
          <w:sz w:val="18"/>
          <w:szCs w:val="18"/>
        </w:rPr>
        <w:t>innen de rechtspraak een projectgroep opgericht die tot doel heeft in kaart te brengen welke maatregelen de rechtspraak moet treffen ter voorbereiding op de invoering van het Migratiepact. De projectgroep doet voorstellen over welke noodzakelijke voorbereidende maatregelen getroffen moeten worden en geeft op nader te bepalen terreinen uitvoering aan noodzakelijke maatregelen, zoals een opleidingsprogramma en IT/BMI-infrastructuur. Omdat de wijze waarop de IND zijn processen en prioriteiten vormgeeft medebepalend is voor de instroom van zaken bij de rechtspraak onderhoudt de projectgroep contacten met de IND.</w:t>
      </w:r>
    </w:p>
    <w:bookmarkEnd w:id="54"/>
    <w:bookmarkEnd w:id="57"/>
    <w:p w:rsidR="00E66F7B" w:rsidRDefault="00E66F7B" w14:paraId="4C3E5670" w14:textId="77777777">
      <w:pPr>
        <w:pStyle w:val="Plattetekst"/>
        <w:spacing w:before="1"/>
      </w:pPr>
    </w:p>
    <w:p w:rsidR="00E66F7B" w:rsidRDefault="00100BAD" w14:paraId="0E86D956" w14:textId="77777777">
      <w:pPr>
        <w:pStyle w:val="Kop3"/>
        <w:numPr>
          <w:ilvl w:val="2"/>
          <w:numId w:val="4"/>
        </w:numPr>
        <w:tabs>
          <w:tab w:val="left" w:pos="1129"/>
        </w:tabs>
        <w:ind w:left="1129" w:hanging="509"/>
      </w:pPr>
      <w:r>
        <w:rPr>
          <w:w w:val="85"/>
        </w:rPr>
        <w:t>Procedurele</w:t>
      </w:r>
      <w:r w:rsidRPr="00692A78">
        <w:t xml:space="preserve"> </w:t>
      </w:r>
      <w:r>
        <w:rPr>
          <w:w w:val="85"/>
        </w:rPr>
        <w:t>waarborgen</w:t>
      </w:r>
      <w:r w:rsidRPr="00692A78">
        <w:t xml:space="preserve"> </w:t>
      </w:r>
      <w:r>
        <w:rPr>
          <w:w w:val="85"/>
        </w:rPr>
        <w:t>en</w:t>
      </w:r>
      <w:r w:rsidRPr="00692A78">
        <w:t xml:space="preserve"> </w:t>
      </w:r>
      <w:r>
        <w:rPr>
          <w:spacing w:val="-2"/>
          <w:w w:val="85"/>
        </w:rPr>
        <w:t>grondrechten:</w:t>
      </w:r>
    </w:p>
    <w:p w:rsidR="00E66F7B" w:rsidRDefault="00E66F7B" w14:paraId="664C7921" w14:textId="77777777">
      <w:pPr>
        <w:pStyle w:val="Plattetekst"/>
        <w:spacing w:before="29"/>
        <w:rPr>
          <w:b/>
          <w:i/>
        </w:rPr>
      </w:pPr>
    </w:p>
    <w:p w:rsidRPr="00692A78" w:rsidR="00E66F7B" w:rsidP="00692A78" w:rsidRDefault="00100BAD" w14:paraId="1ECFCC5E" w14:textId="2F613A5E">
      <w:pPr>
        <w:pStyle w:val="Lijstalinea"/>
        <w:numPr>
          <w:ilvl w:val="3"/>
          <w:numId w:val="4"/>
        </w:numPr>
        <w:tabs>
          <w:tab w:val="left" w:pos="958"/>
          <w:tab w:val="left" w:pos="960"/>
        </w:tabs>
        <w:spacing w:line="230" w:lineRule="auto"/>
        <w:rPr>
          <w:sz w:val="19"/>
          <w:szCs w:val="19"/>
        </w:rPr>
      </w:pPr>
      <w:r w:rsidRPr="00DB24AC">
        <w:rPr>
          <w:w w:val="90"/>
          <w:sz w:val="19"/>
          <w:szCs w:val="19"/>
        </w:rPr>
        <w:t>Hoe wordt de strategische beleidsaanpak gewaarborgd, samen met relevante belangrijkste maatregelen ter eerbiediging</w:t>
      </w:r>
      <w:r w:rsidRPr="00DB24AC">
        <w:rPr>
          <w:sz w:val="19"/>
          <w:szCs w:val="19"/>
        </w:rPr>
        <w:t xml:space="preserve"> </w:t>
      </w:r>
      <w:r w:rsidRPr="00DB24AC">
        <w:rPr>
          <w:spacing w:val="-2"/>
          <w:sz w:val="19"/>
          <w:szCs w:val="19"/>
        </w:rPr>
        <w:t>van</w:t>
      </w:r>
      <w:r w:rsidRPr="00DB24AC">
        <w:rPr>
          <w:spacing w:val="-3"/>
          <w:sz w:val="19"/>
          <w:szCs w:val="19"/>
        </w:rPr>
        <w:t xml:space="preserve"> </w:t>
      </w:r>
      <w:r w:rsidRPr="00DB24AC">
        <w:rPr>
          <w:spacing w:val="-2"/>
          <w:sz w:val="19"/>
          <w:szCs w:val="19"/>
        </w:rPr>
        <w:t>de grondrechten</w:t>
      </w:r>
      <w:r w:rsidRPr="00DB24AC">
        <w:rPr>
          <w:spacing w:val="-3"/>
          <w:sz w:val="19"/>
          <w:szCs w:val="19"/>
        </w:rPr>
        <w:t xml:space="preserve"> </w:t>
      </w:r>
      <w:r w:rsidRPr="00DB24AC">
        <w:rPr>
          <w:spacing w:val="-2"/>
          <w:sz w:val="19"/>
          <w:szCs w:val="19"/>
        </w:rPr>
        <w:t>en</w:t>
      </w:r>
      <w:r w:rsidRPr="00DB24AC">
        <w:rPr>
          <w:spacing w:val="-3"/>
          <w:sz w:val="19"/>
          <w:szCs w:val="19"/>
        </w:rPr>
        <w:t xml:space="preserve"> </w:t>
      </w:r>
      <w:r w:rsidRPr="00DB24AC">
        <w:rPr>
          <w:spacing w:val="-2"/>
          <w:sz w:val="19"/>
          <w:szCs w:val="19"/>
        </w:rPr>
        <w:t>fundamentele</w:t>
      </w:r>
      <w:r w:rsidRPr="00DB24AC">
        <w:rPr>
          <w:spacing w:val="-3"/>
          <w:sz w:val="19"/>
          <w:szCs w:val="19"/>
        </w:rPr>
        <w:t xml:space="preserve"> </w:t>
      </w:r>
      <w:r w:rsidRPr="00DB24AC">
        <w:rPr>
          <w:spacing w:val="-2"/>
          <w:sz w:val="19"/>
          <w:szCs w:val="19"/>
        </w:rPr>
        <w:t>waarborgen,</w:t>
      </w:r>
      <w:r w:rsidRPr="00DB24AC">
        <w:rPr>
          <w:spacing w:val="-3"/>
          <w:sz w:val="19"/>
          <w:szCs w:val="19"/>
        </w:rPr>
        <w:t xml:space="preserve"> </w:t>
      </w:r>
      <w:r w:rsidRPr="00DB24AC">
        <w:rPr>
          <w:spacing w:val="-2"/>
          <w:sz w:val="19"/>
          <w:szCs w:val="19"/>
        </w:rPr>
        <w:t>waaronder</w:t>
      </w:r>
      <w:r w:rsidRPr="00DB24AC">
        <w:rPr>
          <w:spacing w:val="-3"/>
          <w:sz w:val="19"/>
          <w:szCs w:val="19"/>
        </w:rPr>
        <w:t xml:space="preserve"> </w:t>
      </w:r>
      <w:r w:rsidRPr="00DB24AC">
        <w:rPr>
          <w:spacing w:val="-2"/>
          <w:sz w:val="19"/>
          <w:szCs w:val="19"/>
        </w:rPr>
        <w:t>die</w:t>
      </w:r>
      <w:r w:rsidRPr="00DB24AC">
        <w:rPr>
          <w:spacing w:val="-3"/>
          <w:sz w:val="19"/>
          <w:szCs w:val="19"/>
        </w:rPr>
        <w:t xml:space="preserve"> </w:t>
      </w:r>
      <w:r w:rsidRPr="00DB24AC">
        <w:rPr>
          <w:spacing w:val="-2"/>
          <w:sz w:val="19"/>
          <w:szCs w:val="19"/>
        </w:rPr>
        <w:t>welke</w:t>
      </w:r>
      <w:r w:rsidRPr="00DB24AC">
        <w:rPr>
          <w:spacing w:val="-4"/>
          <w:sz w:val="19"/>
          <w:szCs w:val="19"/>
        </w:rPr>
        <w:t xml:space="preserve"> </w:t>
      </w:r>
      <w:r w:rsidRPr="00DB24AC">
        <w:rPr>
          <w:spacing w:val="-2"/>
          <w:sz w:val="19"/>
          <w:szCs w:val="19"/>
        </w:rPr>
        <w:t>zijn</w:t>
      </w:r>
      <w:r w:rsidRPr="00DB24AC">
        <w:rPr>
          <w:spacing w:val="-4"/>
          <w:sz w:val="19"/>
          <w:szCs w:val="19"/>
        </w:rPr>
        <w:t xml:space="preserve"> </w:t>
      </w:r>
      <w:r w:rsidRPr="00DB24AC">
        <w:rPr>
          <w:spacing w:val="-2"/>
          <w:sz w:val="19"/>
          <w:szCs w:val="19"/>
        </w:rPr>
        <w:t>verankerd</w:t>
      </w:r>
      <w:r w:rsidRPr="00DB24AC">
        <w:rPr>
          <w:spacing w:val="-3"/>
          <w:sz w:val="19"/>
          <w:szCs w:val="19"/>
        </w:rPr>
        <w:t xml:space="preserve"> </w:t>
      </w:r>
      <w:r w:rsidRPr="00DB24AC">
        <w:rPr>
          <w:spacing w:val="-2"/>
          <w:sz w:val="19"/>
          <w:szCs w:val="19"/>
        </w:rPr>
        <w:t>in</w:t>
      </w:r>
      <w:r w:rsidRPr="00DB24AC">
        <w:rPr>
          <w:spacing w:val="-3"/>
          <w:sz w:val="19"/>
          <w:szCs w:val="19"/>
        </w:rPr>
        <w:t xml:space="preserve"> </w:t>
      </w:r>
      <w:r w:rsidRPr="00DB24AC">
        <w:rPr>
          <w:spacing w:val="-2"/>
          <w:sz w:val="19"/>
          <w:szCs w:val="19"/>
        </w:rPr>
        <w:t>het Handvest</w:t>
      </w:r>
      <w:r w:rsidRPr="00DB24AC">
        <w:rPr>
          <w:spacing w:val="-3"/>
          <w:sz w:val="19"/>
          <w:szCs w:val="19"/>
        </w:rPr>
        <w:t xml:space="preserve"> </w:t>
      </w:r>
      <w:r w:rsidRPr="00DB24AC">
        <w:rPr>
          <w:spacing w:val="-2"/>
          <w:sz w:val="19"/>
          <w:szCs w:val="19"/>
        </w:rPr>
        <w:t>van</w:t>
      </w:r>
      <w:r w:rsidRPr="00DB24AC">
        <w:rPr>
          <w:spacing w:val="-3"/>
          <w:sz w:val="19"/>
          <w:szCs w:val="19"/>
        </w:rPr>
        <w:t xml:space="preserve"> </w:t>
      </w:r>
      <w:r w:rsidRPr="00DB24AC">
        <w:rPr>
          <w:spacing w:val="-2"/>
          <w:sz w:val="19"/>
          <w:szCs w:val="19"/>
        </w:rPr>
        <w:t>de</w:t>
      </w:r>
      <w:r w:rsidRPr="00DB24AC">
        <w:rPr>
          <w:sz w:val="19"/>
          <w:szCs w:val="19"/>
        </w:rPr>
        <w:t xml:space="preserve"> </w:t>
      </w:r>
      <w:r w:rsidRPr="00DB24AC">
        <w:rPr>
          <w:spacing w:val="-6"/>
          <w:sz w:val="19"/>
          <w:szCs w:val="19"/>
        </w:rPr>
        <w:t>grondrechten</w:t>
      </w:r>
      <w:r w:rsidRPr="00DB24AC">
        <w:rPr>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de</w:t>
      </w:r>
      <w:r w:rsidRPr="00DB24AC">
        <w:rPr>
          <w:sz w:val="19"/>
          <w:szCs w:val="19"/>
        </w:rPr>
        <w:t xml:space="preserve"> </w:t>
      </w:r>
      <w:r w:rsidRPr="00DB24AC">
        <w:rPr>
          <w:spacing w:val="-6"/>
          <w:sz w:val="19"/>
          <w:szCs w:val="19"/>
        </w:rPr>
        <w:t>EU,</w:t>
      </w:r>
      <w:r w:rsidRPr="00DB24AC">
        <w:rPr>
          <w:sz w:val="19"/>
          <w:szCs w:val="19"/>
        </w:rPr>
        <w:t xml:space="preserve"> </w:t>
      </w:r>
      <w:r w:rsidRPr="00DB24AC">
        <w:rPr>
          <w:spacing w:val="-6"/>
          <w:sz w:val="19"/>
          <w:szCs w:val="19"/>
        </w:rPr>
        <w:t>met</w:t>
      </w:r>
      <w:r w:rsidRPr="00DB24AC">
        <w:rPr>
          <w:sz w:val="19"/>
          <w:szCs w:val="19"/>
        </w:rPr>
        <w:t xml:space="preserve"> </w:t>
      </w:r>
      <w:r w:rsidRPr="00DB24AC">
        <w:rPr>
          <w:spacing w:val="-6"/>
          <w:sz w:val="19"/>
          <w:szCs w:val="19"/>
        </w:rPr>
        <w:t>inbegrip</w:t>
      </w:r>
      <w:r w:rsidRPr="00DB24AC">
        <w:rPr>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procedurele</w:t>
      </w:r>
      <w:r w:rsidRPr="00DB24AC">
        <w:rPr>
          <w:sz w:val="19"/>
          <w:szCs w:val="19"/>
        </w:rPr>
        <w:t xml:space="preserve"> </w:t>
      </w:r>
      <w:r w:rsidRPr="00DB24AC">
        <w:rPr>
          <w:spacing w:val="-6"/>
          <w:sz w:val="19"/>
          <w:szCs w:val="19"/>
        </w:rPr>
        <w:t>waarborgen</w:t>
      </w:r>
      <w:r w:rsidRPr="00DB24AC">
        <w:rPr>
          <w:sz w:val="19"/>
          <w:szCs w:val="19"/>
        </w:rPr>
        <w:t xml:space="preserve"> </w:t>
      </w:r>
      <w:r w:rsidRPr="00DB24AC">
        <w:rPr>
          <w:spacing w:val="-6"/>
          <w:sz w:val="19"/>
          <w:szCs w:val="19"/>
        </w:rPr>
        <w:t>en</w:t>
      </w:r>
      <w:r w:rsidRPr="00DB24AC">
        <w:rPr>
          <w:sz w:val="19"/>
          <w:szCs w:val="19"/>
        </w:rPr>
        <w:t xml:space="preserve"> </w:t>
      </w:r>
      <w:r w:rsidRPr="00DB24AC">
        <w:rPr>
          <w:spacing w:val="-6"/>
          <w:sz w:val="19"/>
          <w:szCs w:val="19"/>
        </w:rPr>
        <w:t>detentieomstandigheden,</w:t>
      </w:r>
      <w:r w:rsidRPr="00DB24AC">
        <w:rPr>
          <w:sz w:val="19"/>
          <w:szCs w:val="19"/>
        </w:rPr>
        <w:t xml:space="preserve"> </w:t>
      </w:r>
      <w:r w:rsidRPr="00DB24AC">
        <w:rPr>
          <w:spacing w:val="-6"/>
          <w:sz w:val="19"/>
          <w:szCs w:val="19"/>
        </w:rPr>
        <w:t>en</w:t>
      </w:r>
      <w:r w:rsidRPr="00DB24AC">
        <w:rPr>
          <w:sz w:val="19"/>
          <w:szCs w:val="19"/>
        </w:rPr>
        <w:t xml:space="preserve"> </w:t>
      </w:r>
      <w:r w:rsidRPr="00DB24AC">
        <w:rPr>
          <w:spacing w:val="-6"/>
          <w:sz w:val="19"/>
          <w:szCs w:val="19"/>
        </w:rPr>
        <w:t>hoe</w:t>
      </w:r>
      <w:r w:rsidRPr="00DB24AC">
        <w:rPr>
          <w:sz w:val="19"/>
          <w:szCs w:val="19"/>
        </w:rPr>
        <w:t xml:space="preserve"> </w:t>
      </w:r>
      <w:r w:rsidRPr="00DB24AC">
        <w:rPr>
          <w:spacing w:val="-6"/>
          <w:sz w:val="19"/>
          <w:szCs w:val="19"/>
        </w:rPr>
        <w:t>wordt</w:t>
      </w:r>
      <w:r w:rsidRPr="00DB24AC">
        <w:rPr>
          <w:sz w:val="19"/>
          <w:szCs w:val="19"/>
        </w:rPr>
        <w:t xml:space="preserve"> </w:t>
      </w:r>
      <w:r w:rsidRPr="00DB24AC">
        <w:rPr>
          <w:spacing w:val="-6"/>
          <w:sz w:val="19"/>
          <w:szCs w:val="19"/>
        </w:rPr>
        <w:t>deze</w:t>
      </w:r>
      <w:r w:rsidRPr="00DB24AC">
        <w:rPr>
          <w:sz w:val="19"/>
          <w:szCs w:val="19"/>
        </w:rPr>
        <w:t xml:space="preserve"> gemonitord,</w:t>
      </w:r>
      <w:r w:rsidRPr="00DB24AC">
        <w:rPr>
          <w:spacing w:val="-11"/>
          <w:sz w:val="19"/>
          <w:szCs w:val="19"/>
        </w:rPr>
        <w:t xml:space="preserve"> </w:t>
      </w:r>
      <w:r w:rsidRPr="00DB24AC">
        <w:rPr>
          <w:sz w:val="19"/>
          <w:szCs w:val="19"/>
        </w:rPr>
        <w:t>met</w:t>
      </w:r>
      <w:r w:rsidRPr="00DB24AC">
        <w:rPr>
          <w:spacing w:val="-10"/>
          <w:sz w:val="19"/>
          <w:szCs w:val="19"/>
        </w:rPr>
        <w:t xml:space="preserve"> </w:t>
      </w:r>
      <w:r w:rsidRPr="00DB24AC">
        <w:rPr>
          <w:sz w:val="19"/>
          <w:szCs w:val="19"/>
        </w:rPr>
        <w:t>inachtneming</w:t>
      </w:r>
      <w:r w:rsidRPr="00DB24AC">
        <w:rPr>
          <w:spacing w:val="-11"/>
          <w:sz w:val="19"/>
          <w:szCs w:val="19"/>
        </w:rPr>
        <w:t xml:space="preserve"> </w:t>
      </w:r>
      <w:r w:rsidRPr="00DB24AC">
        <w:rPr>
          <w:sz w:val="19"/>
          <w:szCs w:val="19"/>
        </w:rPr>
        <w:t>van</w:t>
      </w:r>
      <w:r w:rsidRPr="00DB24AC">
        <w:rPr>
          <w:spacing w:val="-10"/>
          <w:sz w:val="19"/>
          <w:szCs w:val="19"/>
        </w:rPr>
        <w:t xml:space="preserve"> </w:t>
      </w:r>
      <w:r w:rsidRPr="00DB24AC">
        <w:rPr>
          <w:sz w:val="19"/>
          <w:szCs w:val="19"/>
        </w:rPr>
        <w:t>de</w:t>
      </w:r>
      <w:r w:rsidRPr="00DB24AC">
        <w:rPr>
          <w:spacing w:val="-11"/>
          <w:sz w:val="19"/>
          <w:szCs w:val="19"/>
        </w:rPr>
        <w:t xml:space="preserve"> </w:t>
      </w:r>
      <w:r w:rsidRPr="00DB24AC">
        <w:rPr>
          <w:sz w:val="19"/>
          <w:szCs w:val="19"/>
        </w:rPr>
        <w:t>nationale,</w:t>
      </w:r>
      <w:r w:rsidRPr="00DB24AC">
        <w:rPr>
          <w:spacing w:val="-10"/>
          <w:sz w:val="19"/>
          <w:szCs w:val="19"/>
        </w:rPr>
        <w:t xml:space="preserve"> </w:t>
      </w:r>
      <w:r w:rsidRPr="00DB24AC">
        <w:rPr>
          <w:sz w:val="19"/>
          <w:szCs w:val="19"/>
        </w:rPr>
        <w:t>Unie-</w:t>
      </w:r>
      <w:r w:rsidRPr="00DB24AC">
        <w:rPr>
          <w:spacing w:val="-11"/>
          <w:sz w:val="19"/>
          <w:szCs w:val="19"/>
        </w:rPr>
        <w:t xml:space="preserve"> </w:t>
      </w:r>
      <w:r w:rsidRPr="00DB24AC">
        <w:rPr>
          <w:sz w:val="19"/>
          <w:szCs w:val="19"/>
        </w:rPr>
        <w:t>en</w:t>
      </w:r>
      <w:r w:rsidRPr="00DB24AC">
        <w:rPr>
          <w:spacing w:val="-10"/>
          <w:sz w:val="19"/>
          <w:szCs w:val="19"/>
        </w:rPr>
        <w:t xml:space="preserve"> </w:t>
      </w:r>
      <w:r w:rsidRPr="00DB24AC">
        <w:rPr>
          <w:sz w:val="19"/>
          <w:szCs w:val="19"/>
        </w:rPr>
        <w:t>internationale</w:t>
      </w:r>
      <w:r w:rsidRPr="00DB24AC">
        <w:rPr>
          <w:spacing w:val="-11"/>
          <w:sz w:val="19"/>
          <w:szCs w:val="19"/>
        </w:rPr>
        <w:t xml:space="preserve"> </w:t>
      </w:r>
      <w:r w:rsidRPr="00DB24AC">
        <w:rPr>
          <w:sz w:val="19"/>
          <w:szCs w:val="19"/>
        </w:rPr>
        <w:t>jurisprudentie?</w:t>
      </w:r>
      <w:r w:rsidRPr="00DB24AC">
        <w:rPr>
          <w:spacing w:val="-10"/>
          <w:sz w:val="19"/>
          <w:szCs w:val="19"/>
        </w:rPr>
        <w:t xml:space="preserve"> </w:t>
      </w:r>
      <w:r w:rsidRPr="00DB24AC">
        <w:rPr>
          <w:sz w:val="19"/>
          <w:szCs w:val="19"/>
        </w:rPr>
        <w:t>Houd</w:t>
      </w:r>
      <w:r w:rsidRPr="00DB24AC">
        <w:rPr>
          <w:spacing w:val="-11"/>
          <w:sz w:val="19"/>
          <w:szCs w:val="19"/>
        </w:rPr>
        <w:t xml:space="preserve"> </w:t>
      </w:r>
      <w:r w:rsidRPr="00DB24AC">
        <w:rPr>
          <w:sz w:val="19"/>
          <w:szCs w:val="19"/>
        </w:rPr>
        <w:t>rekening</w:t>
      </w:r>
      <w:r w:rsidRPr="00DB24AC">
        <w:rPr>
          <w:spacing w:val="-10"/>
          <w:sz w:val="19"/>
          <w:szCs w:val="19"/>
        </w:rPr>
        <w:t xml:space="preserve"> </w:t>
      </w:r>
      <w:r w:rsidRPr="00DB24AC">
        <w:rPr>
          <w:sz w:val="19"/>
          <w:szCs w:val="19"/>
        </w:rPr>
        <w:t>met</w:t>
      </w:r>
      <w:r w:rsidRPr="00DB24AC">
        <w:rPr>
          <w:spacing w:val="-10"/>
          <w:sz w:val="19"/>
          <w:szCs w:val="19"/>
        </w:rPr>
        <w:t xml:space="preserve"> </w:t>
      </w:r>
      <w:r w:rsidRPr="00DB24AC">
        <w:rPr>
          <w:sz w:val="19"/>
          <w:szCs w:val="19"/>
        </w:rPr>
        <w:t xml:space="preserve">de </w:t>
      </w:r>
      <w:r w:rsidRPr="00DB24AC">
        <w:rPr>
          <w:w w:val="90"/>
          <w:sz w:val="19"/>
          <w:szCs w:val="19"/>
        </w:rPr>
        <w:t>specifieke behoeften van niet-begeleide minderjarigen en kwetsbare verzoekers.</w:t>
      </w:r>
    </w:p>
    <w:p w:rsidR="00296EFE" w:rsidP="00296EFE" w:rsidRDefault="00296EFE" w14:paraId="08D61C8C" w14:textId="77777777">
      <w:pPr>
        <w:pStyle w:val="Lijstalinea"/>
        <w:tabs>
          <w:tab w:val="left" w:pos="958"/>
          <w:tab w:val="left" w:pos="960"/>
        </w:tabs>
        <w:spacing w:line="230" w:lineRule="auto"/>
        <w:ind w:firstLine="0"/>
        <w:rPr>
          <w:w w:val="90"/>
          <w:sz w:val="19"/>
        </w:rPr>
      </w:pPr>
    </w:p>
    <w:p w:rsidRPr="00173045" w:rsidR="00935A65" w:rsidP="00173045" w:rsidRDefault="00296EFE" w14:paraId="0350D3B6" w14:textId="79D7EA2B">
      <w:pPr>
        <w:pStyle w:val="Lijstalinea"/>
        <w:tabs>
          <w:tab w:val="left" w:pos="958"/>
          <w:tab w:val="left" w:pos="960"/>
        </w:tabs>
        <w:spacing w:line="230" w:lineRule="auto"/>
        <w:rPr>
          <w:rFonts w:ascii="Verdana" w:hAnsi="Verdana"/>
          <w:sz w:val="18"/>
          <w:szCs w:val="18"/>
        </w:rPr>
      </w:pPr>
      <w:r>
        <w:rPr>
          <w:sz w:val="19"/>
        </w:rPr>
        <w:tab/>
      </w:r>
      <w:r w:rsidRPr="00173045" w:rsidR="00413E32">
        <w:rPr>
          <w:rFonts w:ascii="Verdana" w:hAnsi="Verdana"/>
          <w:sz w:val="18"/>
          <w:szCs w:val="18"/>
        </w:rPr>
        <w:t xml:space="preserve">Nederland staat voor </w:t>
      </w:r>
      <w:r w:rsidR="00627245">
        <w:rPr>
          <w:rFonts w:ascii="Verdana" w:hAnsi="Verdana"/>
          <w:sz w:val="18"/>
          <w:szCs w:val="18"/>
        </w:rPr>
        <w:t xml:space="preserve">een </w:t>
      </w:r>
      <w:r w:rsidRPr="00173045" w:rsidR="00413E32">
        <w:rPr>
          <w:rFonts w:ascii="Verdana" w:hAnsi="Verdana"/>
          <w:sz w:val="18"/>
          <w:szCs w:val="18"/>
        </w:rPr>
        <w:t>rechtvaardig, menselijk en effectief asiel- en migratiebeleid. </w:t>
      </w:r>
      <w:r w:rsidRPr="00173045" w:rsidR="00935A65">
        <w:rPr>
          <w:rFonts w:ascii="Verdana" w:hAnsi="Verdana"/>
          <w:sz w:val="18"/>
          <w:szCs w:val="18"/>
        </w:rPr>
        <w:t>Daarbij is het streven de grondrechten en fundamentele waarborgen ten alle tijden te respecteren.</w:t>
      </w:r>
    </w:p>
    <w:p w:rsidRPr="00173045" w:rsidR="00413E32" w:rsidP="00173045" w:rsidRDefault="00413E32" w14:paraId="484A2485" w14:textId="77777777">
      <w:pPr>
        <w:tabs>
          <w:tab w:val="left" w:pos="958"/>
          <w:tab w:val="left" w:pos="960"/>
        </w:tabs>
        <w:spacing w:line="230" w:lineRule="auto"/>
        <w:jc w:val="both"/>
        <w:rPr>
          <w:rFonts w:ascii="Verdana" w:hAnsi="Verdana"/>
          <w:sz w:val="18"/>
          <w:szCs w:val="18"/>
        </w:rPr>
      </w:pPr>
    </w:p>
    <w:p w:rsidRPr="00173045" w:rsidR="00413E32" w:rsidP="00173045" w:rsidRDefault="00413E32" w14:paraId="5F67DA95" w14:textId="3711B5EA">
      <w:pPr>
        <w:pStyle w:val="Lijstalinea"/>
        <w:tabs>
          <w:tab w:val="left" w:pos="958"/>
          <w:tab w:val="left" w:pos="960"/>
        </w:tabs>
        <w:spacing w:line="230" w:lineRule="auto"/>
        <w:rPr>
          <w:rFonts w:ascii="Verdana" w:hAnsi="Verdana"/>
          <w:sz w:val="18"/>
          <w:szCs w:val="18"/>
        </w:rPr>
      </w:pPr>
      <w:r w:rsidRPr="00173045">
        <w:rPr>
          <w:rFonts w:ascii="Verdana" w:hAnsi="Verdana"/>
          <w:sz w:val="18"/>
          <w:szCs w:val="18"/>
        </w:rPr>
        <w:tab/>
        <w:t xml:space="preserve">Ten behoeve van de screening en de </w:t>
      </w:r>
      <w:r w:rsidR="00F1093E">
        <w:rPr>
          <w:rFonts w:ascii="Verdana" w:hAnsi="Verdana"/>
          <w:sz w:val="18"/>
          <w:szCs w:val="18"/>
        </w:rPr>
        <w:t>asiel</w:t>
      </w:r>
      <w:r w:rsidRPr="00173045">
        <w:rPr>
          <w:rFonts w:ascii="Verdana" w:hAnsi="Verdana"/>
          <w:sz w:val="18"/>
          <w:szCs w:val="18"/>
        </w:rPr>
        <w:t xml:space="preserve">grensprocedure is Nederland bezig een </w:t>
      </w:r>
      <w:r w:rsidR="006A481C">
        <w:rPr>
          <w:rFonts w:ascii="Verdana" w:hAnsi="Verdana"/>
          <w:sz w:val="18"/>
          <w:szCs w:val="18"/>
        </w:rPr>
        <w:t xml:space="preserve">verplicht </w:t>
      </w:r>
      <w:r w:rsidRPr="00173045">
        <w:rPr>
          <w:rFonts w:ascii="Verdana" w:hAnsi="Verdana"/>
          <w:sz w:val="18"/>
          <w:szCs w:val="18"/>
        </w:rPr>
        <w:t>monitoringmechanisme in te richten</w:t>
      </w:r>
      <w:r w:rsidR="006A481C">
        <w:rPr>
          <w:rFonts w:ascii="Verdana" w:hAnsi="Verdana"/>
          <w:sz w:val="18"/>
          <w:szCs w:val="18"/>
        </w:rPr>
        <w:t>. D</w:t>
      </w:r>
      <w:r w:rsidRPr="00173045">
        <w:rPr>
          <w:rFonts w:ascii="Verdana" w:hAnsi="Verdana"/>
          <w:sz w:val="18"/>
          <w:szCs w:val="18"/>
        </w:rPr>
        <w:t>e Inspectie Justitie en Veiligheid</w:t>
      </w:r>
      <w:r w:rsidR="006A481C">
        <w:rPr>
          <w:rFonts w:ascii="Verdana" w:hAnsi="Verdana"/>
          <w:sz w:val="18"/>
          <w:szCs w:val="18"/>
        </w:rPr>
        <w:t xml:space="preserve"> krijgt hier vanuit hun toezicht op de taakuitvoering van alle partijen werkzaam in de migratieketen waarschijnlijk een rol in. </w:t>
      </w:r>
      <w:r w:rsidRPr="00173045" w:rsidR="006A481C">
        <w:rPr>
          <w:rFonts w:ascii="Verdana" w:hAnsi="Verdana"/>
          <w:sz w:val="18"/>
          <w:szCs w:val="18"/>
        </w:rPr>
        <w:t xml:space="preserve">Deze rol omvat niet specifiek de grondrechten van personen die in Nederland gescreend worden, maar veeleer de omstandigheden gedurende de asielprocedure en in de opvang. </w:t>
      </w:r>
      <w:r w:rsidR="006A481C">
        <w:rPr>
          <w:rFonts w:ascii="Verdana" w:hAnsi="Verdana"/>
          <w:sz w:val="18"/>
          <w:szCs w:val="18"/>
        </w:rPr>
        <w:t xml:space="preserve">In de screeningsverordening worden verder </w:t>
      </w:r>
      <w:r w:rsidRPr="00173045">
        <w:rPr>
          <w:rFonts w:ascii="Verdana" w:hAnsi="Verdana"/>
          <w:sz w:val="18"/>
          <w:szCs w:val="18"/>
        </w:rPr>
        <w:t xml:space="preserve">het </w:t>
      </w:r>
      <w:r w:rsidRPr="00173045" w:rsidR="005D14D5">
        <w:rPr>
          <w:rFonts w:ascii="Verdana" w:hAnsi="Verdana"/>
          <w:sz w:val="18"/>
          <w:szCs w:val="18"/>
        </w:rPr>
        <w:t>C</w:t>
      </w:r>
      <w:r w:rsidRPr="00173045">
        <w:rPr>
          <w:rFonts w:ascii="Verdana" w:hAnsi="Verdana"/>
          <w:sz w:val="18"/>
          <w:szCs w:val="18"/>
        </w:rPr>
        <w:t>ollege voor de rechten van de mens en de nationale ombudsman</w:t>
      </w:r>
      <w:r w:rsidR="006A481C">
        <w:rPr>
          <w:rFonts w:ascii="Verdana" w:hAnsi="Verdana"/>
          <w:sz w:val="18"/>
          <w:szCs w:val="18"/>
        </w:rPr>
        <w:t xml:space="preserve"> genoemd als logische partijen om een rol te vervullen in het toezichtmechanisme</w:t>
      </w:r>
      <w:r w:rsidRPr="00173045" w:rsidR="006A481C">
        <w:rPr>
          <w:rFonts w:ascii="Verdana" w:hAnsi="Verdana"/>
          <w:sz w:val="18"/>
          <w:szCs w:val="18"/>
        </w:rPr>
        <w:t>.</w:t>
      </w:r>
      <w:r w:rsidRPr="00173045">
        <w:rPr>
          <w:rFonts w:ascii="Verdana" w:hAnsi="Verdana"/>
          <w:sz w:val="18"/>
          <w:szCs w:val="18"/>
        </w:rPr>
        <w:t xml:space="preserve"> De drie organisaties </w:t>
      </w:r>
      <w:r w:rsidR="00627245">
        <w:rPr>
          <w:rFonts w:ascii="Verdana" w:hAnsi="Verdana"/>
          <w:sz w:val="18"/>
          <w:szCs w:val="18"/>
        </w:rPr>
        <w:t xml:space="preserve">zouden </w:t>
      </w:r>
      <w:r w:rsidRPr="00173045">
        <w:rPr>
          <w:rFonts w:ascii="Verdana" w:hAnsi="Verdana"/>
          <w:sz w:val="18"/>
          <w:szCs w:val="18"/>
        </w:rPr>
        <w:t xml:space="preserve">gezamenlijk </w:t>
      </w:r>
      <w:r w:rsidR="00627245">
        <w:rPr>
          <w:rFonts w:ascii="Verdana" w:hAnsi="Verdana"/>
          <w:sz w:val="18"/>
          <w:szCs w:val="18"/>
        </w:rPr>
        <w:t>kunnen</w:t>
      </w:r>
      <w:r w:rsidRPr="00173045">
        <w:rPr>
          <w:rFonts w:ascii="Verdana" w:hAnsi="Verdana"/>
          <w:sz w:val="18"/>
          <w:szCs w:val="18"/>
        </w:rPr>
        <w:t xml:space="preserve"> toe</w:t>
      </w:r>
      <w:r w:rsidR="006A481C">
        <w:rPr>
          <w:rFonts w:ascii="Verdana" w:hAnsi="Verdana"/>
          <w:sz w:val="18"/>
          <w:szCs w:val="18"/>
        </w:rPr>
        <w:t>zien</w:t>
      </w:r>
      <w:r w:rsidRPr="00173045">
        <w:rPr>
          <w:rFonts w:ascii="Verdana" w:hAnsi="Verdana"/>
          <w:sz w:val="18"/>
          <w:szCs w:val="18"/>
        </w:rPr>
        <w:t xml:space="preserve"> op naleving van het Unierecht en het internationaal recht, met inbegrip van het Handvest. Het toezichtmechanisme garandeert tevens dat onderbouwde beschuldigingen van niet-eerbiediging van grondrechten bij alle relevante activiteiten in verband met de screening doeltreffend en zonder onnodige vertraging worden behandeld. Dit alles conform artikel 10 van de screeningsverordening.</w:t>
      </w:r>
    </w:p>
    <w:p w:rsidRPr="002E5F87" w:rsidR="00413E32" w:rsidP="002E5F87" w:rsidRDefault="00413E32" w14:paraId="69FB4093" w14:textId="45F24F66">
      <w:pPr>
        <w:tabs>
          <w:tab w:val="left" w:pos="958"/>
          <w:tab w:val="left" w:pos="960"/>
        </w:tabs>
        <w:spacing w:line="230" w:lineRule="auto"/>
        <w:rPr>
          <w:rFonts w:ascii="Verdana" w:hAnsi="Verdana"/>
          <w:sz w:val="18"/>
          <w:szCs w:val="18"/>
        </w:rPr>
      </w:pPr>
    </w:p>
    <w:p w:rsidRPr="00173045" w:rsidR="00E66F7B" w:rsidP="00173045" w:rsidRDefault="00413E32" w14:paraId="24E002C6" w14:textId="34FE0522">
      <w:pPr>
        <w:pStyle w:val="Lijstalinea"/>
        <w:tabs>
          <w:tab w:val="left" w:pos="958"/>
          <w:tab w:val="left" w:pos="960"/>
        </w:tabs>
        <w:spacing w:line="230" w:lineRule="auto"/>
        <w:rPr>
          <w:rFonts w:ascii="Verdana" w:hAnsi="Verdana"/>
          <w:sz w:val="18"/>
          <w:szCs w:val="18"/>
        </w:rPr>
      </w:pPr>
      <w:r w:rsidRPr="00173045">
        <w:rPr>
          <w:rFonts w:ascii="Verdana" w:hAnsi="Verdana"/>
          <w:sz w:val="18"/>
          <w:szCs w:val="18"/>
        </w:rPr>
        <w:tab/>
      </w:r>
      <w:bookmarkStart w:name="_Hlk199231692" w:id="58"/>
      <w:bookmarkStart w:name="_Hlk199348244" w:id="59"/>
      <w:r w:rsidRPr="00BA120B" w:rsidR="00BA120B">
        <w:rPr>
          <w:rFonts w:ascii="Verdana" w:hAnsi="Verdana"/>
          <w:sz w:val="18"/>
          <w:szCs w:val="18"/>
        </w:rPr>
        <w:t>Wanneer alleenstaande minderjarige vreemdelingen aan de grens asiel aanvragen, worden deze aanvragen in beginsel niet in de asielgrensprocedure afgedaan. Dit is wel het geval wanneer zij een gevaar vormen voor de openbare orde of de nationale veiligheid. In dat geval kan als aan de voorwaarden wordt voldaan ook grensdetentie worden toegepast. Voor deze doelgroep zijn in dat geval speciale waarborgen van toepassing</w:t>
      </w:r>
      <w:r w:rsidRPr="00B21224" w:rsidR="00B21224">
        <w:rPr>
          <w:rFonts w:ascii="Verdana" w:hAnsi="Verdana"/>
          <w:sz w:val="18"/>
          <w:szCs w:val="18"/>
        </w:rPr>
        <w:t>.</w:t>
      </w:r>
      <w:r w:rsidRPr="00173045">
        <w:rPr>
          <w:rFonts w:ascii="Verdana" w:hAnsi="Verdana"/>
          <w:sz w:val="18"/>
          <w:szCs w:val="18"/>
        </w:rPr>
        <w:t xml:space="preserve"> </w:t>
      </w:r>
      <w:r w:rsidR="00B21224">
        <w:rPr>
          <w:rFonts w:ascii="Verdana" w:hAnsi="Verdana"/>
          <w:sz w:val="18"/>
          <w:szCs w:val="18"/>
        </w:rPr>
        <w:t>Verder</w:t>
      </w:r>
      <w:r w:rsidRPr="00173045">
        <w:rPr>
          <w:rFonts w:ascii="Verdana" w:hAnsi="Verdana"/>
          <w:sz w:val="18"/>
          <w:szCs w:val="18"/>
        </w:rPr>
        <w:t xml:space="preserve"> krijgen </w:t>
      </w:r>
      <w:proofErr w:type="spellStart"/>
      <w:r w:rsidR="00B21224">
        <w:rPr>
          <w:rFonts w:ascii="Verdana" w:hAnsi="Verdana"/>
          <w:sz w:val="18"/>
          <w:szCs w:val="18"/>
        </w:rPr>
        <w:t>amv’s</w:t>
      </w:r>
      <w:proofErr w:type="spellEnd"/>
      <w:r w:rsidRPr="00173045">
        <w:rPr>
          <w:rFonts w:ascii="Verdana" w:hAnsi="Verdana"/>
          <w:sz w:val="18"/>
          <w:szCs w:val="18"/>
        </w:rPr>
        <w:t xml:space="preserve"> bij aanvang van </w:t>
      </w:r>
      <w:r w:rsidR="006A481C">
        <w:rPr>
          <w:rFonts w:ascii="Verdana" w:hAnsi="Verdana"/>
          <w:sz w:val="18"/>
          <w:szCs w:val="18"/>
        </w:rPr>
        <w:t>de screening</w:t>
      </w:r>
      <w:r w:rsidRPr="00173045">
        <w:rPr>
          <w:rFonts w:ascii="Verdana" w:hAnsi="Verdana"/>
          <w:sz w:val="18"/>
          <w:szCs w:val="18"/>
        </w:rPr>
        <w:t xml:space="preserve"> een voogd </w:t>
      </w:r>
      <w:r w:rsidR="00627245">
        <w:rPr>
          <w:rFonts w:ascii="Verdana" w:hAnsi="Verdana"/>
          <w:sz w:val="18"/>
          <w:szCs w:val="18"/>
        </w:rPr>
        <w:t xml:space="preserve">van </w:t>
      </w:r>
      <w:proofErr w:type="spellStart"/>
      <w:r w:rsidR="00627245">
        <w:rPr>
          <w:rFonts w:ascii="Verdana" w:hAnsi="Verdana"/>
          <w:sz w:val="18"/>
          <w:szCs w:val="18"/>
        </w:rPr>
        <w:t>Nidos</w:t>
      </w:r>
      <w:proofErr w:type="spellEnd"/>
      <w:r w:rsidR="00627245">
        <w:rPr>
          <w:rFonts w:ascii="Verdana" w:hAnsi="Verdana"/>
          <w:sz w:val="18"/>
          <w:szCs w:val="18"/>
        </w:rPr>
        <w:t xml:space="preserve"> </w:t>
      </w:r>
      <w:r w:rsidRPr="00173045">
        <w:rPr>
          <w:rFonts w:ascii="Verdana" w:hAnsi="Verdana"/>
          <w:sz w:val="18"/>
          <w:szCs w:val="18"/>
        </w:rPr>
        <w:t xml:space="preserve">toegewezen. </w:t>
      </w:r>
      <w:bookmarkStart w:name="_Hlk199232177" w:id="60"/>
      <w:bookmarkEnd w:id="58"/>
      <w:proofErr w:type="spellStart"/>
      <w:r w:rsidRPr="00CB1C9A" w:rsidR="00CB1C9A">
        <w:rPr>
          <w:rFonts w:ascii="Verdana" w:hAnsi="Verdana"/>
          <w:sz w:val="18"/>
          <w:szCs w:val="18"/>
        </w:rPr>
        <w:t>Nidos</w:t>
      </w:r>
      <w:proofErr w:type="spellEnd"/>
      <w:r w:rsidRPr="00CB1C9A" w:rsidR="00CB1C9A">
        <w:rPr>
          <w:rFonts w:ascii="Verdana" w:hAnsi="Verdana"/>
          <w:sz w:val="18"/>
          <w:szCs w:val="18"/>
        </w:rPr>
        <w:t xml:space="preserve"> draagt zorg voor de opvang, begeleiding en bescherming van </w:t>
      </w:r>
      <w:proofErr w:type="spellStart"/>
      <w:r w:rsidRPr="00CB1C9A" w:rsidR="00CB1C9A">
        <w:rPr>
          <w:rFonts w:ascii="Verdana" w:hAnsi="Verdana"/>
          <w:sz w:val="18"/>
          <w:szCs w:val="18"/>
        </w:rPr>
        <w:t>amv’s</w:t>
      </w:r>
      <w:proofErr w:type="spellEnd"/>
      <w:r w:rsidRPr="00CB1C9A" w:rsidR="00CB1C9A">
        <w:rPr>
          <w:rFonts w:ascii="Verdana" w:hAnsi="Verdana"/>
          <w:sz w:val="18"/>
          <w:szCs w:val="18"/>
        </w:rPr>
        <w:t>, en ziet erop toe dat hun rechten worden gewaarborgd</w:t>
      </w:r>
    </w:p>
    <w:p w:rsidR="00E66F7B" w:rsidRDefault="00E66F7B" w14:paraId="40D72A7D" w14:textId="77777777">
      <w:pPr>
        <w:pStyle w:val="Plattetekst"/>
        <w:spacing w:before="1"/>
      </w:pPr>
      <w:bookmarkStart w:name="_Hlk198051339" w:id="61"/>
      <w:bookmarkEnd w:id="59"/>
      <w:bookmarkEnd w:id="60"/>
    </w:p>
    <w:p w:rsidR="00E66F7B" w:rsidRDefault="00100BAD" w14:paraId="1985DEF8" w14:textId="39BFBB5B">
      <w:pPr>
        <w:pStyle w:val="Kop3"/>
        <w:numPr>
          <w:ilvl w:val="2"/>
          <w:numId w:val="4"/>
        </w:numPr>
        <w:tabs>
          <w:tab w:val="left" w:pos="1129"/>
        </w:tabs>
        <w:ind w:left="1129" w:hanging="509"/>
      </w:pPr>
      <w:bookmarkStart w:name="_Hlk198280591" w:id="62"/>
      <w:r>
        <w:rPr>
          <w:w w:val="90"/>
        </w:rPr>
        <w:lastRenderedPageBreak/>
        <w:t>Een</w:t>
      </w:r>
      <w:r w:rsidRPr="00692A78">
        <w:t xml:space="preserve"> </w:t>
      </w:r>
      <w:r>
        <w:rPr>
          <w:w w:val="90"/>
        </w:rPr>
        <w:t>robuust</w:t>
      </w:r>
      <w:r w:rsidRPr="00692A78">
        <w:t xml:space="preserve"> </w:t>
      </w:r>
      <w:r>
        <w:rPr>
          <w:spacing w:val="-2"/>
          <w:w w:val="90"/>
        </w:rPr>
        <w:t>opvangsysteem</w:t>
      </w:r>
    </w:p>
    <w:p w:rsidR="00E66F7B" w:rsidRDefault="00E66F7B" w14:paraId="3FC7969A" w14:textId="77777777">
      <w:pPr>
        <w:pStyle w:val="Plattetekst"/>
        <w:spacing w:before="29"/>
        <w:rPr>
          <w:b/>
          <w:i/>
        </w:rPr>
      </w:pPr>
      <w:bookmarkStart w:name="_Hlk198131937" w:id="63"/>
    </w:p>
    <w:p w:rsidRPr="00692A78" w:rsidR="00E66F7B" w:rsidP="00692A78" w:rsidRDefault="00100BAD" w14:paraId="66E968DC" w14:textId="77777777">
      <w:pPr>
        <w:pStyle w:val="Lijstalinea"/>
        <w:numPr>
          <w:ilvl w:val="3"/>
          <w:numId w:val="4"/>
        </w:numPr>
        <w:tabs>
          <w:tab w:val="left" w:pos="958"/>
          <w:tab w:val="left" w:pos="960"/>
        </w:tabs>
        <w:spacing w:line="230" w:lineRule="auto"/>
        <w:ind w:right="617"/>
        <w:rPr>
          <w:sz w:val="19"/>
          <w:szCs w:val="19"/>
        </w:rPr>
      </w:pPr>
      <w:bookmarkStart w:name="_bookmark36" w:id="64"/>
      <w:bookmarkEnd w:id="64"/>
      <w:r w:rsidRPr="00DB24AC">
        <w:rPr>
          <w:spacing w:val="-2"/>
          <w:sz w:val="19"/>
          <w:szCs w:val="19"/>
        </w:rPr>
        <w:t>Uw strategische</w:t>
      </w:r>
      <w:r w:rsidRPr="00DB24AC">
        <w:rPr>
          <w:spacing w:val="-3"/>
          <w:sz w:val="19"/>
          <w:szCs w:val="19"/>
        </w:rPr>
        <w:t xml:space="preserve"> </w:t>
      </w:r>
      <w:r w:rsidRPr="00DB24AC">
        <w:rPr>
          <w:spacing w:val="-2"/>
          <w:sz w:val="19"/>
          <w:szCs w:val="19"/>
        </w:rPr>
        <w:t>aanpak</w:t>
      </w:r>
      <w:r w:rsidRPr="00DB24AC">
        <w:rPr>
          <w:spacing w:val="-5"/>
          <w:sz w:val="19"/>
          <w:szCs w:val="19"/>
        </w:rPr>
        <w:t xml:space="preserve"> </w:t>
      </w:r>
      <w:r w:rsidRPr="00DB24AC">
        <w:rPr>
          <w:spacing w:val="-2"/>
          <w:sz w:val="19"/>
          <w:szCs w:val="19"/>
        </w:rPr>
        <w:t>om ervoor te</w:t>
      </w:r>
      <w:r w:rsidRPr="00DB24AC">
        <w:rPr>
          <w:spacing w:val="-4"/>
          <w:sz w:val="19"/>
          <w:szCs w:val="19"/>
        </w:rPr>
        <w:t xml:space="preserve"> </w:t>
      </w:r>
      <w:r w:rsidRPr="00DB24AC">
        <w:rPr>
          <w:spacing w:val="-2"/>
          <w:sz w:val="19"/>
          <w:szCs w:val="19"/>
        </w:rPr>
        <w:t>zorgen</w:t>
      </w:r>
      <w:r w:rsidRPr="00DB24AC">
        <w:rPr>
          <w:spacing w:val="-3"/>
          <w:sz w:val="19"/>
          <w:szCs w:val="19"/>
        </w:rPr>
        <w:t xml:space="preserve"> </w:t>
      </w:r>
      <w:r w:rsidRPr="00DB24AC">
        <w:rPr>
          <w:spacing w:val="-2"/>
          <w:sz w:val="19"/>
          <w:szCs w:val="19"/>
        </w:rPr>
        <w:t>dat het</w:t>
      </w:r>
      <w:r w:rsidRPr="00DB24AC">
        <w:rPr>
          <w:spacing w:val="-3"/>
          <w:sz w:val="19"/>
          <w:szCs w:val="19"/>
        </w:rPr>
        <w:t xml:space="preserve"> </w:t>
      </w:r>
      <w:r w:rsidRPr="00DB24AC">
        <w:rPr>
          <w:spacing w:val="-2"/>
          <w:sz w:val="19"/>
          <w:szCs w:val="19"/>
        </w:rPr>
        <w:t>opvangsysteem</w:t>
      </w:r>
      <w:r w:rsidRPr="00DB24AC">
        <w:rPr>
          <w:spacing w:val="-3"/>
          <w:sz w:val="19"/>
          <w:szCs w:val="19"/>
        </w:rPr>
        <w:t xml:space="preserve"> </w:t>
      </w:r>
      <w:r w:rsidRPr="00DB24AC">
        <w:rPr>
          <w:spacing w:val="-2"/>
          <w:sz w:val="19"/>
          <w:szCs w:val="19"/>
        </w:rPr>
        <w:t>in staat is verzoekers</w:t>
      </w:r>
      <w:r w:rsidRPr="00DB24AC">
        <w:rPr>
          <w:spacing w:val="-3"/>
          <w:sz w:val="19"/>
          <w:szCs w:val="19"/>
        </w:rPr>
        <w:t xml:space="preserve"> </w:t>
      </w:r>
      <w:r w:rsidRPr="00DB24AC">
        <w:rPr>
          <w:spacing w:val="-2"/>
          <w:sz w:val="19"/>
          <w:szCs w:val="19"/>
        </w:rPr>
        <w:t>toegang te</w:t>
      </w:r>
      <w:r w:rsidRPr="00DB24AC">
        <w:rPr>
          <w:spacing w:val="-3"/>
          <w:sz w:val="19"/>
          <w:szCs w:val="19"/>
        </w:rPr>
        <w:t xml:space="preserve"> </w:t>
      </w:r>
      <w:r w:rsidRPr="00DB24AC">
        <w:rPr>
          <w:spacing w:val="-2"/>
          <w:sz w:val="19"/>
          <w:szCs w:val="19"/>
        </w:rPr>
        <w:t>bieden tot</w:t>
      </w:r>
      <w:r w:rsidRPr="00DB24AC">
        <w:rPr>
          <w:sz w:val="19"/>
          <w:szCs w:val="19"/>
        </w:rPr>
        <w:t xml:space="preserve"> </w:t>
      </w:r>
      <w:r w:rsidRPr="00DB24AC">
        <w:rPr>
          <w:w w:val="90"/>
          <w:sz w:val="19"/>
          <w:szCs w:val="19"/>
        </w:rPr>
        <w:t xml:space="preserve">passende opvangvoorzieningen overeenkomstig Richtlijn (EU) 2024/1346 van het Europees Parlement en de Raad </w:t>
      </w:r>
      <w:hyperlink w:history="1" w:anchor="_bookmark38">
        <w:r w:rsidRPr="00DB24AC">
          <w:rPr>
            <w:w w:val="90"/>
            <w:sz w:val="19"/>
            <w:szCs w:val="19"/>
          </w:rPr>
          <w:t>(</w:t>
        </w:r>
        <w:r w:rsidRPr="00DB24AC">
          <w:rPr>
            <w:w w:val="90"/>
            <w:position w:val="6"/>
            <w:sz w:val="10"/>
            <w:szCs w:val="10"/>
          </w:rPr>
          <w:t>14</w:t>
        </w:r>
        <w:r w:rsidRPr="00DB24AC">
          <w:rPr>
            <w:w w:val="90"/>
            <w:sz w:val="19"/>
            <w:szCs w:val="19"/>
          </w:rPr>
          <w:t>)</w:t>
        </w:r>
      </w:hyperlink>
      <w:r w:rsidRPr="00DB24AC">
        <w:rPr>
          <w:w w:val="90"/>
          <w:sz w:val="19"/>
          <w:szCs w:val="19"/>
        </w:rPr>
        <w:t>.</w:t>
      </w:r>
    </w:p>
    <w:p w:rsidR="00E66F7B" w:rsidRDefault="00E66F7B" w14:paraId="2368B4BD" w14:textId="77777777">
      <w:pPr>
        <w:pStyle w:val="Plattetekst"/>
        <w:spacing w:before="31"/>
      </w:pPr>
    </w:p>
    <w:p w:rsidRPr="00692A78" w:rsidR="00E66F7B" w:rsidP="00692A78" w:rsidRDefault="00100BAD" w14:paraId="02EA70F5" w14:textId="485FE290">
      <w:pPr>
        <w:pStyle w:val="Lijstalinea"/>
        <w:numPr>
          <w:ilvl w:val="3"/>
          <w:numId w:val="4"/>
        </w:numPr>
        <w:tabs>
          <w:tab w:val="left" w:pos="958"/>
          <w:tab w:val="left" w:pos="960"/>
        </w:tabs>
        <w:spacing w:line="230" w:lineRule="auto"/>
        <w:ind w:right="617"/>
        <w:rPr>
          <w:sz w:val="19"/>
          <w:szCs w:val="19"/>
        </w:rPr>
      </w:pPr>
      <w:r w:rsidRPr="00DB24AC">
        <w:rPr>
          <w:w w:val="90"/>
          <w:sz w:val="19"/>
          <w:szCs w:val="19"/>
        </w:rPr>
        <w:t>Andere maatregelen die uw strategische doelstellingen op dit gebied kunnen vergemakkelijken, zoals: maatregelen om</w:t>
      </w:r>
      <w:r w:rsidRPr="00DB24AC">
        <w:rPr>
          <w:spacing w:val="80"/>
          <w:sz w:val="19"/>
          <w:szCs w:val="19"/>
        </w:rPr>
        <w:t xml:space="preserve"> </w:t>
      </w:r>
      <w:r w:rsidRPr="00DB24AC">
        <w:rPr>
          <w:spacing w:val="-6"/>
          <w:sz w:val="19"/>
          <w:szCs w:val="19"/>
        </w:rPr>
        <w:t>te</w:t>
      </w:r>
      <w:r w:rsidRPr="00DB24AC">
        <w:rPr>
          <w:sz w:val="19"/>
          <w:szCs w:val="19"/>
        </w:rPr>
        <w:t xml:space="preserve"> </w:t>
      </w:r>
      <w:r w:rsidRPr="00DB24AC">
        <w:rPr>
          <w:spacing w:val="-6"/>
          <w:sz w:val="19"/>
          <w:szCs w:val="19"/>
        </w:rPr>
        <w:t>zorgen</w:t>
      </w:r>
      <w:r w:rsidRPr="00DB24AC">
        <w:rPr>
          <w:spacing w:val="-1"/>
          <w:sz w:val="19"/>
          <w:szCs w:val="19"/>
        </w:rPr>
        <w:t xml:space="preserve"> </w:t>
      </w:r>
      <w:r w:rsidRPr="00DB24AC">
        <w:rPr>
          <w:spacing w:val="-6"/>
          <w:sz w:val="19"/>
          <w:szCs w:val="19"/>
        </w:rPr>
        <w:t>voor</w:t>
      </w:r>
      <w:r w:rsidRPr="00DB24AC">
        <w:rPr>
          <w:spacing w:val="-1"/>
          <w:sz w:val="19"/>
          <w:szCs w:val="19"/>
        </w:rPr>
        <w:t xml:space="preserve"> </w:t>
      </w:r>
      <w:r w:rsidRPr="00DB24AC">
        <w:rPr>
          <w:spacing w:val="-6"/>
          <w:sz w:val="19"/>
          <w:szCs w:val="19"/>
        </w:rPr>
        <w:t>een</w:t>
      </w:r>
      <w:r w:rsidRPr="00DB24AC">
        <w:rPr>
          <w:sz w:val="19"/>
          <w:szCs w:val="19"/>
        </w:rPr>
        <w:t xml:space="preserve"> </w:t>
      </w:r>
      <w:r w:rsidRPr="00DB24AC">
        <w:rPr>
          <w:spacing w:val="-6"/>
          <w:sz w:val="19"/>
          <w:szCs w:val="19"/>
        </w:rPr>
        <w:t>duurzaam,</w:t>
      </w:r>
      <w:r w:rsidRPr="00DB24AC">
        <w:rPr>
          <w:sz w:val="19"/>
          <w:szCs w:val="19"/>
        </w:rPr>
        <w:t xml:space="preserve"> </w:t>
      </w:r>
      <w:r w:rsidRPr="00DB24AC">
        <w:rPr>
          <w:spacing w:val="-6"/>
          <w:sz w:val="19"/>
          <w:szCs w:val="19"/>
        </w:rPr>
        <w:t>veerkrachtig</w:t>
      </w:r>
      <w:r w:rsidRPr="00DB24AC">
        <w:rPr>
          <w:spacing w:val="-1"/>
          <w:sz w:val="19"/>
          <w:szCs w:val="19"/>
        </w:rPr>
        <w:t xml:space="preserve"> </w:t>
      </w:r>
      <w:r w:rsidRPr="00DB24AC">
        <w:rPr>
          <w:spacing w:val="-6"/>
          <w:sz w:val="19"/>
          <w:szCs w:val="19"/>
        </w:rPr>
        <w:t>en</w:t>
      </w:r>
      <w:r w:rsidRPr="00DB24AC">
        <w:rPr>
          <w:sz w:val="19"/>
          <w:szCs w:val="19"/>
        </w:rPr>
        <w:t xml:space="preserve"> </w:t>
      </w:r>
      <w:r w:rsidRPr="00DB24AC">
        <w:rPr>
          <w:spacing w:val="-6"/>
          <w:sz w:val="19"/>
          <w:szCs w:val="19"/>
        </w:rPr>
        <w:t>adequaat</w:t>
      </w:r>
      <w:r w:rsidRPr="00DB24AC">
        <w:rPr>
          <w:spacing w:val="-1"/>
          <w:sz w:val="19"/>
          <w:szCs w:val="19"/>
        </w:rPr>
        <w:t xml:space="preserve"> </w:t>
      </w:r>
      <w:r w:rsidRPr="00DB24AC">
        <w:rPr>
          <w:spacing w:val="-6"/>
          <w:sz w:val="19"/>
          <w:szCs w:val="19"/>
        </w:rPr>
        <w:t>opvangsysteem,</w:t>
      </w:r>
      <w:r w:rsidRPr="00DB24AC">
        <w:rPr>
          <w:sz w:val="19"/>
          <w:szCs w:val="19"/>
        </w:rPr>
        <w:t xml:space="preserve"> </w:t>
      </w:r>
      <w:r w:rsidRPr="00DB24AC">
        <w:rPr>
          <w:spacing w:val="-6"/>
          <w:sz w:val="19"/>
          <w:szCs w:val="19"/>
        </w:rPr>
        <w:t>maatregelen</w:t>
      </w:r>
      <w:r w:rsidRPr="00DB24AC">
        <w:rPr>
          <w:sz w:val="19"/>
          <w:szCs w:val="19"/>
        </w:rPr>
        <w:t xml:space="preserve"> </w:t>
      </w:r>
      <w:r w:rsidRPr="00DB24AC">
        <w:rPr>
          <w:spacing w:val="-6"/>
          <w:sz w:val="19"/>
          <w:szCs w:val="19"/>
        </w:rPr>
        <w:t>om</w:t>
      </w:r>
      <w:r w:rsidRPr="00DB24AC">
        <w:rPr>
          <w:sz w:val="19"/>
          <w:szCs w:val="19"/>
        </w:rPr>
        <w:t xml:space="preserve"> </w:t>
      </w:r>
      <w:r w:rsidRPr="00DB24AC">
        <w:rPr>
          <w:spacing w:val="-6"/>
          <w:sz w:val="19"/>
          <w:szCs w:val="19"/>
        </w:rPr>
        <w:t>te</w:t>
      </w:r>
      <w:r w:rsidRPr="00DB24AC">
        <w:rPr>
          <w:sz w:val="19"/>
          <w:szCs w:val="19"/>
        </w:rPr>
        <w:t xml:space="preserve"> </w:t>
      </w:r>
      <w:r w:rsidRPr="00DB24AC">
        <w:rPr>
          <w:spacing w:val="-6"/>
          <w:sz w:val="19"/>
          <w:szCs w:val="19"/>
        </w:rPr>
        <w:t>zorgen</w:t>
      </w:r>
      <w:r w:rsidRPr="00DB24AC">
        <w:rPr>
          <w:spacing w:val="-1"/>
          <w:sz w:val="19"/>
          <w:szCs w:val="19"/>
        </w:rPr>
        <w:t xml:space="preserve"> </w:t>
      </w:r>
      <w:r w:rsidRPr="00DB24AC">
        <w:rPr>
          <w:spacing w:val="-6"/>
          <w:sz w:val="19"/>
          <w:szCs w:val="19"/>
        </w:rPr>
        <w:t>voor</w:t>
      </w:r>
      <w:r w:rsidRPr="00DB24AC">
        <w:rPr>
          <w:sz w:val="19"/>
          <w:szCs w:val="19"/>
        </w:rPr>
        <w:t xml:space="preserve"> </w:t>
      </w:r>
      <w:r w:rsidRPr="00DB24AC">
        <w:rPr>
          <w:spacing w:val="-6"/>
          <w:sz w:val="19"/>
          <w:szCs w:val="19"/>
        </w:rPr>
        <w:t>toezicht</w:t>
      </w:r>
      <w:r w:rsidRPr="00DB24AC">
        <w:rPr>
          <w:spacing w:val="-2"/>
          <w:sz w:val="19"/>
          <w:szCs w:val="19"/>
        </w:rPr>
        <w:t xml:space="preserve"> </w:t>
      </w:r>
      <w:r w:rsidRPr="00DB24AC">
        <w:rPr>
          <w:spacing w:val="-6"/>
          <w:sz w:val="19"/>
          <w:szCs w:val="19"/>
        </w:rPr>
        <w:t>op</w:t>
      </w:r>
      <w:r w:rsidRPr="00DB24AC">
        <w:rPr>
          <w:sz w:val="19"/>
          <w:szCs w:val="19"/>
        </w:rPr>
        <w:t xml:space="preserve"> </w:t>
      </w:r>
      <w:r w:rsidRPr="00DB24AC">
        <w:rPr>
          <w:w w:val="90"/>
          <w:sz w:val="19"/>
          <w:szCs w:val="19"/>
        </w:rPr>
        <w:t>passende opvangvoorzieningen (en basisbehoeften, indien van toepassing), maatregelen om het risico op misbruik van</w:t>
      </w:r>
      <w:r w:rsidRPr="00DB24AC">
        <w:rPr>
          <w:sz w:val="19"/>
          <w:szCs w:val="19"/>
        </w:rPr>
        <w:t xml:space="preserve"> </w:t>
      </w:r>
      <w:r w:rsidRPr="00DB24AC">
        <w:rPr>
          <w:spacing w:val="-6"/>
          <w:sz w:val="19"/>
          <w:szCs w:val="19"/>
        </w:rPr>
        <w:t>het</w:t>
      </w:r>
      <w:r w:rsidRPr="00DB24AC">
        <w:rPr>
          <w:spacing w:val="-1"/>
          <w:sz w:val="19"/>
          <w:szCs w:val="19"/>
        </w:rPr>
        <w:t xml:space="preserve"> </w:t>
      </w:r>
      <w:r w:rsidRPr="00DB24AC">
        <w:rPr>
          <w:spacing w:val="-6"/>
          <w:sz w:val="19"/>
          <w:szCs w:val="19"/>
        </w:rPr>
        <w:t>opvangsysteem</w:t>
      </w:r>
      <w:r w:rsidRPr="00DB24AC">
        <w:rPr>
          <w:sz w:val="19"/>
          <w:szCs w:val="19"/>
        </w:rPr>
        <w:t xml:space="preserve"> </w:t>
      </w:r>
      <w:r w:rsidRPr="00DB24AC">
        <w:rPr>
          <w:spacing w:val="-6"/>
          <w:sz w:val="19"/>
          <w:szCs w:val="19"/>
        </w:rPr>
        <w:t>te</w:t>
      </w:r>
      <w:r w:rsidRPr="00DB24AC">
        <w:rPr>
          <w:spacing w:val="-2"/>
          <w:sz w:val="19"/>
          <w:szCs w:val="19"/>
        </w:rPr>
        <w:t xml:space="preserve"> </w:t>
      </w:r>
      <w:r w:rsidRPr="00DB24AC">
        <w:rPr>
          <w:spacing w:val="-6"/>
          <w:sz w:val="19"/>
          <w:szCs w:val="19"/>
        </w:rPr>
        <w:t>beperken,</w:t>
      </w:r>
      <w:r w:rsidRPr="00DB24AC">
        <w:rPr>
          <w:spacing w:val="-1"/>
          <w:sz w:val="19"/>
          <w:szCs w:val="19"/>
        </w:rPr>
        <w:t xml:space="preserve"> </w:t>
      </w:r>
      <w:r w:rsidRPr="00DB24AC">
        <w:rPr>
          <w:spacing w:val="-6"/>
          <w:sz w:val="19"/>
          <w:szCs w:val="19"/>
        </w:rPr>
        <w:t>maatregelen</w:t>
      </w:r>
      <w:r w:rsidRPr="00DB24AC">
        <w:rPr>
          <w:spacing w:val="-1"/>
          <w:sz w:val="19"/>
          <w:szCs w:val="19"/>
        </w:rPr>
        <w:t xml:space="preserve"> </w:t>
      </w:r>
      <w:r w:rsidRPr="00DB24AC">
        <w:rPr>
          <w:spacing w:val="-6"/>
          <w:sz w:val="19"/>
          <w:szCs w:val="19"/>
        </w:rPr>
        <w:t>om</w:t>
      </w:r>
      <w:r w:rsidRPr="00DB24AC">
        <w:rPr>
          <w:sz w:val="19"/>
          <w:szCs w:val="19"/>
        </w:rPr>
        <w:t xml:space="preserve"> </w:t>
      </w:r>
      <w:r w:rsidRPr="00DB24AC">
        <w:rPr>
          <w:spacing w:val="-6"/>
          <w:sz w:val="19"/>
          <w:szCs w:val="19"/>
        </w:rPr>
        <w:t>tegemoet</w:t>
      </w:r>
      <w:r w:rsidRPr="00DB24AC">
        <w:rPr>
          <w:spacing w:val="-1"/>
          <w:sz w:val="19"/>
          <w:szCs w:val="19"/>
        </w:rPr>
        <w:t xml:space="preserve"> </w:t>
      </w:r>
      <w:r w:rsidRPr="00DB24AC">
        <w:rPr>
          <w:spacing w:val="-6"/>
          <w:sz w:val="19"/>
          <w:szCs w:val="19"/>
        </w:rPr>
        <w:t>te</w:t>
      </w:r>
      <w:r w:rsidRPr="00DB24AC">
        <w:rPr>
          <w:spacing w:val="-2"/>
          <w:sz w:val="19"/>
          <w:szCs w:val="19"/>
        </w:rPr>
        <w:t xml:space="preserve"> </w:t>
      </w:r>
      <w:r w:rsidRPr="00DB24AC">
        <w:rPr>
          <w:spacing w:val="-6"/>
          <w:sz w:val="19"/>
          <w:szCs w:val="19"/>
        </w:rPr>
        <w:t>komen</w:t>
      </w:r>
      <w:r w:rsidRPr="00DB24AC">
        <w:rPr>
          <w:sz w:val="19"/>
          <w:szCs w:val="19"/>
        </w:rPr>
        <w:t xml:space="preserve"> </w:t>
      </w:r>
      <w:r w:rsidRPr="00DB24AC">
        <w:rPr>
          <w:spacing w:val="-6"/>
          <w:sz w:val="19"/>
          <w:szCs w:val="19"/>
        </w:rPr>
        <w:t>aan</w:t>
      </w:r>
      <w:r w:rsidRPr="00DB24AC">
        <w:rPr>
          <w:sz w:val="19"/>
          <w:szCs w:val="19"/>
        </w:rPr>
        <w:t xml:space="preserve"> </w:t>
      </w:r>
      <w:r w:rsidRPr="00DB24AC">
        <w:rPr>
          <w:spacing w:val="-6"/>
          <w:sz w:val="19"/>
          <w:szCs w:val="19"/>
        </w:rPr>
        <w:t>de</w:t>
      </w:r>
      <w:r w:rsidRPr="00DB24AC">
        <w:rPr>
          <w:spacing w:val="-1"/>
          <w:sz w:val="19"/>
          <w:szCs w:val="19"/>
        </w:rPr>
        <w:t xml:space="preserve"> </w:t>
      </w:r>
      <w:r w:rsidRPr="00DB24AC">
        <w:rPr>
          <w:spacing w:val="-6"/>
          <w:sz w:val="19"/>
          <w:szCs w:val="19"/>
        </w:rPr>
        <w:t>specifieke</w:t>
      </w:r>
      <w:r w:rsidRPr="00DB24AC">
        <w:rPr>
          <w:spacing w:val="-1"/>
          <w:sz w:val="19"/>
          <w:szCs w:val="19"/>
        </w:rPr>
        <w:t xml:space="preserve"> </w:t>
      </w:r>
      <w:r w:rsidRPr="00DB24AC">
        <w:rPr>
          <w:spacing w:val="-6"/>
          <w:sz w:val="19"/>
          <w:szCs w:val="19"/>
        </w:rPr>
        <w:t>behoeften</w:t>
      </w:r>
      <w:r w:rsidRPr="00DB24AC">
        <w:rPr>
          <w:spacing w:val="-1"/>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niet-begeleide</w:t>
      </w:r>
      <w:r w:rsidRPr="00DB24AC">
        <w:rPr>
          <w:sz w:val="19"/>
          <w:szCs w:val="19"/>
        </w:rPr>
        <w:t xml:space="preserve"> </w:t>
      </w:r>
      <w:r w:rsidRPr="00DB24AC">
        <w:rPr>
          <w:spacing w:val="-2"/>
          <w:sz w:val="19"/>
          <w:szCs w:val="19"/>
        </w:rPr>
        <w:t>minderjarigen</w:t>
      </w:r>
      <w:r w:rsidRPr="00DB24AC">
        <w:rPr>
          <w:spacing w:val="-9"/>
          <w:sz w:val="19"/>
          <w:szCs w:val="19"/>
        </w:rPr>
        <w:t xml:space="preserve"> </w:t>
      </w:r>
      <w:r w:rsidRPr="00DB24AC">
        <w:rPr>
          <w:spacing w:val="-2"/>
          <w:sz w:val="19"/>
          <w:szCs w:val="19"/>
        </w:rPr>
        <w:t>en</w:t>
      </w:r>
      <w:r w:rsidRPr="00DB24AC">
        <w:rPr>
          <w:spacing w:val="-8"/>
          <w:sz w:val="19"/>
          <w:szCs w:val="19"/>
        </w:rPr>
        <w:t xml:space="preserve"> </w:t>
      </w:r>
      <w:r w:rsidRPr="00DB24AC">
        <w:rPr>
          <w:spacing w:val="-2"/>
          <w:sz w:val="19"/>
          <w:szCs w:val="19"/>
        </w:rPr>
        <w:t>kwetsbare</w:t>
      </w:r>
      <w:r w:rsidRPr="00DB24AC">
        <w:rPr>
          <w:spacing w:val="-9"/>
          <w:sz w:val="19"/>
          <w:szCs w:val="19"/>
        </w:rPr>
        <w:t xml:space="preserve"> </w:t>
      </w:r>
      <w:r w:rsidRPr="00DB24AC">
        <w:rPr>
          <w:spacing w:val="-2"/>
          <w:sz w:val="19"/>
          <w:szCs w:val="19"/>
        </w:rPr>
        <w:t>personen;</w:t>
      </w:r>
      <w:r w:rsidRPr="00DB24AC">
        <w:rPr>
          <w:spacing w:val="-8"/>
          <w:sz w:val="19"/>
          <w:szCs w:val="19"/>
        </w:rPr>
        <w:t xml:space="preserve"> </w:t>
      </w:r>
      <w:r w:rsidRPr="00DB24AC">
        <w:rPr>
          <w:spacing w:val="-2"/>
          <w:sz w:val="19"/>
          <w:szCs w:val="19"/>
        </w:rPr>
        <w:t>voeg</w:t>
      </w:r>
      <w:r w:rsidRPr="00DB24AC">
        <w:rPr>
          <w:spacing w:val="-9"/>
          <w:sz w:val="19"/>
          <w:szCs w:val="19"/>
        </w:rPr>
        <w:t xml:space="preserve"> </w:t>
      </w:r>
      <w:r w:rsidRPr="00DB24AC">
        <w:rPr>
          <w:spacing w:val="-2"/>
          <w:sz w:val="19"/>
          <w:szCs w:val="19"/>
        </w:rPr>
        <w:t>maatregelen</w:t>
      </w:r>
      <w:r w:rsidRPr="00DB24AC">
        <w:rPr>
          <w:spacing w:val="-8"/>
          <w:sz w:val="19"/>
          <w:szCs w:val="19"/>
        </w:rPr>
        <w:t xml:space="preserve"> </w:t>
      </w:r>
      <w:r w:rsidRPr="00DB24AC">
        <w:rPr>
          <w:spacing w:val="-2"/>
          <w:sz w:val="19"/>
          <w:szCs w:val="19"/>
        </w:rPr>
        <w:t>toe</w:t>
      </w:r>
      <w:r w:rsidRPr="00DB24AC">
        <w:rPr>
          <w:spacing w:val="-9"/>
          <w:sz w:val="19"/>
          <w:szCs w:val="19"/>
        </w:rPr>
        <w:t xml:space="preserve"> </w:t>
      </w:r>
      <w:r w:rsidRPr="00DB24AC">
        <w:rPr>
          <w:spacing w:val="-2"/>
          <w:sz w:val="19"/>
          <w:szCs w:val="19"/>
        </w:rPr>
        <w:t>in</w:t>
      </w:r>
      <w:r w:rsidRPr="00DB24AC">
        <w:rPr>
          <w:spacing w:val="-8"/>
          <w:sz w:val="19"/>
          <w:szCs w:val="19"/>
        </w:rPr>
        <w:t xml:space="preserve"> </w:t>
      </w:r>
      <w:r w:rsidRPr="00DB24AC">
        <w:rPr>
          <w:spacing w:val="-2"/>
          <w:sz w:val="19"/>
          <w:szCs w:val="19"/>
        </w:rPr>
        <w:t>verband</w:t>
      </w:r>
      <w:r w:rsidRPr="00DB24AC">
        <w:rPr>
          <w:spacing w:val="-9"/>
          <w:sz w:val="19"/>
          <w:szCs w:val="19"/>
        </w:rPr>
        <w:t xml:space="preserve"> </w:t>
      </w:r>
      <w:r w:rsidRPr="00DB24AC">
        <w:rPr>
          <w:spacing w:val="-2"/>
          <w:sz w:val="19"/>
          <w:szCs w:val="19"/>
        </w:rPr>
        <w:t>met</w:t>
      </w:r>
      <w:r w:rsidRPr="00DB24AC">
        <w:rPr>
          <w:spacing w:val="-8"/>
          <w:sz w:val="19"/>
          <w:szCs w:val="19"/>
        </w:rPr>
        <w:t xml:space="preserve"> </w:t>
      </w:r>
      <w:r w:rsidRPr="00DB24AC">
        <w:rPr>
          <w:spacing w:val="-2"/>
          <w:sz w:val="19"/>
          <w:szCs w:val="19"/>
        </w:rPr>
        <w:t>integratie</w:t>
      </w:r>
      <w:r w:rsidRPr="00DB24AC">
        <w:rPr>
          <w:spacing w:val="-9"/>
          <w:sz w:val="19"/>
          <w:szCs w:val="19"/>
        </w:rPr>
        <w:t xml:space="preserve"> </w:t>
      </w:r>
      <w:r w:rsidRPr="00DB24AC">
        <w:rPr>
          <w:spacing w:val="-2"/>
          <w:sz w:val="19"/>
          <w:szCs w:val="19"/>
        </w:rPr>
        <w:t>overeenkomstig</w:t>
      </w:r>
      <w:r w:rsidRPr="00DB24AC">
        <w:rPr>
          <w:spacing w:val="-8"/>
          <w:sz w:val="19"/>
          <w:szCs w:val="19"/>
        </w:rPr>
        <w:t xml:space="preserve"> </w:t>
      </w:r>
      <w:r w:rsidRPr="00DB24AC">
        <w:rPr>
          <w:spacing w:val="-2"/>
          <w:sz w:val="19"/>
          <w:szCs w:val="19"/>
        </w:rPr>
        <w:t>Richtlijn</w:t>
      </w:r>
      <w:r w:rsidRPr="00DB24AC">
        <w:rPr>
          <w:sz w:val="19"/>
          <w:szCs w:val="19"/>
        </w:rPr>
        <w:t xml:space="preserve"> (EU) 2024/1346.</w:t>
      </w:r>
    </w:p>
    <w:bookmarkEnd w:id="62"/>
    <w:bookmarkEnd w:id="63"/>
    <w:p w:rsidRPr="00413E32" w:rsidR="00413E32" w:rsidP="001D2F57" w:rsidRDefault="001D2F57" w14:paraId="17D7730E" w14:textId="2456900B">
      <w:pPr>
        <w:pStyle w:val="Lijstalinea"/>
        <w:tabs>
          <w:tab w:val="left" w:pos="3720"/>
        </w:tabs>
        <w:spacing w:line="230" w:lineRule="auto"/>
        <w:ind w:right="617"/>
        <w:rPr>
          <w:color w:val="0070C0"/>
          <w:sz w:val="19"/>
        </w:rPr>
      </w:pPr>
      <w:r>
        <w:rPr>
          <w:color w:val="0070C0"/>
          <w:sz w:val="19"/>
        </w:rPr>
        <w:tab/>
      </w:r>
    </w:p>
    <w:bookmarkEnd w:id="61"/>
    <w:p w:rsidRPr="00173045" w:rsidR="005A3E89" w:rsidP="00F1093E" w:rsidRDefault="00413E32" w14:paraId="0EB126D8" w14:textId="72E4B233">
      <w:pPr>
        <w:pStyle w:val="Lijstalinea"/>
        <w:tabs>
          <w:tab w:val="left" w:pos="958"/>
          <w:tab w:val="left" w:pos="960"/>
        </w:tabs>
        <w:spacing w:line="230" w:lineRule="auto"/>
        <w:ind w:right="617"/>
        <w:rPr>
          <w:rFonts w:ascii="Verdana" w:hAnsi="Verdana"/>
          <w:sz w:val="18"/>
          <w:szCs w:val="18"/>
        </w:rPr>
      </w:pPr>
      <w:r w:rsidRPr="00413E32">
        <w:rPr>
          <w:color w:val="0070C0"/>
          <w:sz w:val="19"/>
        </w:rPr>
        <w:tab/>
      </w:r>
      <w:r w:rsidRPr="00173045" w:rsidR="005A3E89">
        <w:rPr>
          <w:rFonts w:ascii="Verdana" w:hAnsi="Verdana"/>
          <w:sz w:val="18"/>
          <w:szCs w:val="18"/>
        </w:rPr>
        <w:t xml:space="preserve">Wie in Nederland asiel aanvraagt, heeft meestal recht op opvang. Het </w:t>
      </w:r>
      <w:r w:rsidRPr="00173045" w:rsidR="003B2F86">
        <w:rPr>
          <w:rFonts w:ascii="Verdana" w:hAnsi="Verdana"/>
          <w:sz w:val="18"/>
          <w:szCs w:val="18"/>
        </w:rPr>
        <w:t>COA</w:t>
      </w:r>
      <w:r w:rsidRPr="00173045" w:rsidR="005A3E89">
        <w:rPr>
          <w:rFonts w:ascii="Verdana" w:hAnsi="Verdana"/>
          <w:sz w:val="18"/>
          <w:szCs w:val="18"/>
        </w:rPr>
        <w:t xml:space="preserve"> biedt die opvang: veilige huisvesting, noodzakelijke middelen en begeleiding als voorbereiding op een toekomst in Nederland of het land van herkomst.</w:t>
      </w:r>
      <w:r w:rsidRPr="00173045" w:rsidR="00547FD2">
        <w:rPr>
          <w:rFonts w:ascii="Verdana" w:hAnsi="Verdana"/>
          <w:sz w:val="18"/>
          <w:szCs w:val="18"/>
        </w:rPr>
        <w:t xml:space="preserve"> Om te zorgen dat het opvangsysteem robuust en veerkrachtig is onderhoudt het COA goede banden met gemeenten en marktpartijen om adequaat o</w:t>
      </w:r>
      <w:r w:rsidRPr="00173045" w:rsidR="009374EC">
        <w:rPr>
          <w:rFonts w:ascii="Verdana" w:hAnsi="Verdana"/>
          <w:sz w:val="18"/>
          <w:szCs w:val="18"/>
        </w:rPr>
        <w:t>p</w:t>
      </w:r>
      <w:r w:rsidRPr="00173045" w:rsidR="00547FD2">
        <w:rPr>
          <w:rFonts w:ascii="Verdana" w:hAnsi="Verdana"/>
          <w:sz w:val="18"/>
          <w:szCs w:val="18"/>
        </w:rPr>
        <w:t xml:space="preserve"> wijzigende omstandigheden te kunnen reageren wanneer nodig. </w:t>
      </w:r>
    </w:p>
    <w:p w:rsidRPr="00173045" w:rsidR="005A3E89" w:rsidP="005D39C2" w:rsidRDefault="005A3E89" w14:paraId="52D0901D" w14:textId="77777777">
      <w:pPr>
        <w:pStyle w:val="Lijstalinea"/>
        <w:tabs>
          <w:tab w:val="left" w:pos="958"/>
          <w:tab w:val="left" w:pos="960"/>
        </w:tabs>
        <w:spacing w:line="230" w:lineRule="auto"/>
        <w:ind w:right="617"/>
        <w:jc w:val="left"/>
        <w:rPr>
          <w:rFonts w:ascii="Verdana" w:hAnsi="Verdana"/>
          <w:sz w:val="18"/>
          <w:szCs w:val="18"/>
        </w:rPr>
      </w:pPr>
    </w:p>
    <w:p w:rsidRPr="00173045" w:rsidR="00413E32" w:rsidP="009E0D17" w:rsidRDefault="00413E32" w14:paraId="5C9FB173" w14:textId="2747124C">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t xml:space="preserve">De capaciteit van het COA om deze taak uit te voeren wordt </w:t>
      </w:r>
      <w:r w:rsidRPr="00173045" w:rsidR="00547FD2">
        <w:rPr>
          <w:rFonts w:ascii="Verdana" w:hAnsi="Verdana"/>
          <w:sz w:val="18"/>
          <w:szCs w:val="18"/>
        </w:rPr>
        <w:t>daarom</w:t>
      </w:r>
      <w:r w:rsidRPr="00173045">
        <w:rPr>
          <w:rFonts w:ascii="Verdana" w:hAnsi="Verdana"/>
          <w:sz w:val="18"/>
          <w:szCs w:val="18"/>
        </w:rPr>
        <w:t xml:space="preserve"> niet enkel gebaseerd op de huidige situatie maar ook op een prognose van de instroom, doorstroom en uitstroom van de komende twee jaar (zie ook paragraaf 2.6 voor meer informatie over deze prognose). Deze prognose dient als uitgangspunt voor het benodigd aantal opvangplaatsen bij het COA (met uitsplitsing naar alleenreizende minderjarige vreemdelingen (</w:t>
      </w:r>
      <w:proofErr w:type="spellStart"/>
      <w:r w:rsidRPr="00173045">
        <w:rPr>
          <w:rFonts w:ascii="Verdana" w:hAnsi="Verdana"/>
          <w:sz w:val="18"/>
          <w:szCs w:val="18"/>
        </w:rPr>
        <w:t>amv</w:t>
      </w:r>
      <w:proofErr w:type="spellEnd"/>
      <w:r w:rsidRPr="00173045">
        <w:rPr>
          <w:rFonts w:ascii="Verdana" w:hAnsi="Verdana"/>
          <w:sz w:val="18"/>
          <w:szCs w:val="18"/>
        </w:rPr>
        <w:t xml:space="preserve">). Op deze wijze beoogt het COA voorbereid te zijn op wijzigingen in de instroom en dus in de bezetting. </w:t>
      </w:r>
    </w:p>
    <w:p w:rsidRPr="00173045" w:rsidR="00413E32" w:rsidP="00C32703" w:rsidRDefault="00413E32" w14:paraId="19F17C91" w14:textId="5AA6A40E">
      <w:pPr>
        <w:tabs>
          <w:tab w:val="left" w:pos="958"/>
          <w:tab w:val="left" w:pos="960"/>
        </w:tabs>
        <w:spacing w:line="230" w:lineRule="auto"/>
        <w:ind w:right="617"/>
        <w:rPr>
          <w:rFonts w:ascii="Verdana" w:hAnsi="Verdana"/>
          <w:sz w:val="18"/>
          <w:szCs w:val="18"/>
        </w:rPr>
      </w:pPr>
    </w:p>
    <w:p w:rsidRPr="00173045" w:rsidR="003F340E" w:rsidP="009E0D17" w:rsidRDefault="00413E32" w14:paraId="04D85721" w14:textId="652E1139">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r>
      <w:r w:rsidRPr="00173045" w:rsidR="00C32703">
        <w:rPr>
          <w:rFonts w:ascii="Verdana" w:hAnsi="Verdana"/>
          <w:sz w:val="18"/>
          <w:szCs w:val="18"/>
        </w:rPr>
        <w:t xml:space="preserve">Binnen het COA is een afdeling verantwoordelijk voor het sturen op voldoende opvangcapaciteit van voldoende kwaliteit. Voor de langere termijn </w:t>
      </w:r>
      <w:r w:rsidRPr="00173045" w:rsidR="000F18BB">
        <w:rPr>
          <w:rFonts w:ascii="Verdana" w:hAnsi="Verdana"/>
          <w:sz w:val="18"/>
          <w:szCs w:val="18"/>
        </w:rPr>
        <w:t>is</w:t>
      </w:r>
      <w:r w:rsidRPr="00173045" w:rsidR="00C32703">
        <w:rPr>
          <w:rFonts w:ascii="Verdana" w:hAnsi="Verdana"/>
          <w:sz w:val="18"/>
          <w:szCs w:val="18"/>
        </w:rPr>
        <w:t xml:space="preserve"> er een Vastgoedvisie, Portefeuilleplan en Instandhoudingsbeleid om de reguliere opvangcapaciteit up-to-date te houden. </w:t>
      </w:r>
      <w:r w:rsidRPr="00173045">
        <w:rPr>
          <w:rFonts w:ascii="Verdana" w:hAnsi="Verdana"/>
          <w:sz w:val="18"/>
          <w:szCs w:val="18"/>
        </w:rPr>
        <w:t>Samen met de Vereniging van Nederlandse Gemeenten (VNG) heeft het COA het ‘Handelingsperspectief op- en afschalen’ ontwikkeld. Daarin staat hoe het COA samen met partners voor meer of minder opvangplekken zorgt als de vraag verandert. Dit verloopt via vooraf besproken stappen, zoals op laten lopen van bezettingsgraden op opvanglocaties, inzet reservecapaciteit, openen noodopvang en eventueel crisisnoodopvang. Als er minder bedden nodig zijn dan wordt in omgekeerde volgorde afgeschaald.</w:t>
      </w:r>
    </w:p>
    <w:p w:rsidR="003F340E" w:rsidP="00692A78" w:rsidRDefault="003F340E" w14:paraId="7D568FD3" w14:textId="77777777">
      <w:pPr>
        <w:pStyle w:val="Lijstalinea"/>
        <w:tabs>
          <w:tab w:val="left" w:pos="958"/>
          <w:tab w:val="left" w:pos="960"/>
        </w:tabs>
        <w:spacing w:line="230" w:lineRule="auto"/>
        <w:ind w:right="617"/>
        <w:jc w:val="left"/>
        <w:rPr>
          <w:color w:val="0070C0"/>
          <w:sz w:val="19"/>
          <w:szCs w:val="19"/>
        </w:rPr>
      </w:pPr>
    </w:p>
    <w:p w:rsidR="00AD1D78" w:rsidP="00B64AE0" w:rsidRDefault="003F340E" w14:paraId="3BD6EB0B" w14:textId="77777777">
      <w:pPr>
        <w:pStyle w:val="Lijstalinea"/>
        <w:tabs>
          <w:tab w:val="left" w:pos="958"/>
          <w:tab w:val="left" w:pos="960"/>
        </w:tabs>
        <w:spacing w:line="230" w:lineRule="auto"/>
        <w:ind w:left="958" w:right="617" w:firstLine="0"/>
        <w:rPr>
          <w:rFonts w:ascii="Verdana" w:hAnsi="Verdana"/>
          <w:sz w:val="18"/>
          <w:szCs w:val="18"/>
        </w:rPr>
      </w:pPr>
      <w:bookmarkStart w:name="_Hlk198131881" w:id="65"/>
      <w:r w:rsidRPr="00173045">
        <w:rPr>
          <w:rFonts w:ascii="Verdana" w:hAnsi="Verdana"/>
          <w:sz w:val="18"/>
          <w:szCs w:val="18"/>
        </w:rPr>
        <w:t xml:space="preserve">In </w:t>
      </w:r>
      <w:r w:rsidRPr="00173045" w:rsidR="00925F04">
        <w:rPr>
          <w:rFonts w:ascii="Verdana" w:hAnsi="Verdana"/>
          <w:sz w:val="18"/>
          <w:szCs w:val="18"/>
        </w:rPr>
        <w:t>de komende jaren</w:t>
      </w:r>
      <w:r w:rsidRPr="00173045">
        <w:rPr>
          <w:rFonts w:ascii="Verdana" w:hAnsi="Verdana"/>
          <w:sz w:val="18"/>
          <w:szCs w:val="18"/>
        </w:rPr>
        <w:t xml:space="preserve"> wordt gewerkt aan de implementatie van de Uitvoeringsagenda Flexibilisering Asielketen. Deze beleidsagenda heeft </w:t>
      </w:r>
      <w:r w:rsidR="00627245">
        <w:rPr>
          <w:rFonts w:ascii="Verdana" w:hAnsi="Verdana"/>
          <w:sz w:val="18"/>
          <w:szCs w:val="18"/>
        </w:rPr>
        <w:t>als</w:t>
      </w:r>
      <w:r w:rsidRPr="00173045">
        <w:rPr>
          <w:rFonts w:ascii="Verdana" w:hAnsi="Verdana"/>
          <w:sz w:val="18"/>
          <w:szCs w:val="18"/>
        </w:rPr>
        <w:t xml:space="preserve"> doel het opvanglandschap te vereenvoudigen door slechts onderscheid te maken tussen </w:t>
      </w:r>
      <w:r w:rsidRPr="00173045" w:rsidR="00AF1B87">
        <w:rPr>
          <w:rFonts w:ascii="Verdana" w:hAnsi="Verdana"/>
          <w:sz w:val="18"/>
          <w:szCs w:val="18"/>
        </w:rPr>
        <w:t xml:space="preserve">opvanglocaties met </w:t>
      </w:r>
      <w:r w:rsidRPr="00173045">
        <w:rPr>
          <w:rFonts w:ascii="Verdana" w:hAnsi="Verdana"/>
          <w:sz w:val="18"/>
          <w:szCs w:val="18"/>
        </w:rPr>
        <w:t>aanmeld</w:t>
      </w:r>
      <w:r w:rsidRPr="00173045" w:rsidR="00AF1B87">
        <w:rPr>
          <w:rFonts w:ascii="Verdana" w:hAnsi="Verdana"/>
          <w:sz w:val="18"/>
          <w:szCs w:val="18"/>
        </w:rPr>
        <w:t>faciliteiten</w:t>
      </w:r>
      <w:r w:rsidRPr="00173045">
        <w:rPr>
          <w:rFonts w:ascii="Verdana" w:hAnsi="Verdana"/>
          <w:sz w:val="18"/>
          <w:szCs w:val="18"/>
        </w:rPr>
        <w:t xml:space="preserve">, reguliere opvanglocaties en opvanglocaties </w:t>
      </w:r>
      <w:r w:rsidRPr="00173045" w:rsidR="00AF1B87">
        <w:rPr>
          <w:rFonts w:ascii="Verdana" w:hAnsi="Verdana"/>
          <w:sz w:val="18"/>
          <w:szCs w:val="18"/>
        </w:rPr>
        <w:t>met</w:t>
      </w:r>
      <w:r w:rsidRPr="00173045">
        <w:rPr>
          <w:rFonts w:ascii="Verdana" w:hAnsi="Verdana"/>
          <w:sz w:val="18"/>
          <w:szCs w:val="18"/>
        </w:rPr>
        <w:t xml:space="preserve"> </w:t>
      </w:r>
      <w:r w:rsidRPr="00173045" w:rsidR="00925F04">
        <w:rPr>
          <w:rFonts w:ascii="Verdana" w:hAnsi="Verdana"/>
          <w:sz w:val="18"/>
          <w:szCs w:val="18"/>
        </w:rPr>
        <w:t>asielzoekers</w:t>
      </w:r>
      <w:r w:rsidRPr="00173045">
        <w:rPr>
          <w:rFonts w:ascii="Verdana" w:hAnsi="Verdana"/>
          <w:sz w:val="18"/>
          <w:szCs w:val="18"/>
        </w:rPr>
        <w:t xml:space="preserve"> wier asielaanvraag versneld afgedaan wordt. </w:t>
      </w:r>
      <w:r w:rsidRPr="00173045" w:rsidR="00925F04">
        <w:rPr>
          <w:rFonts w:ascii="Verdana" w:hAnsi="Verdana"/>
          <w:sz w:val="18"/>
          <w:szCs w:val="18"/>
        </w:rPr>
        <w:t>Bij</w:t>
      </w:r>
      <w:r w:rsidRPr="00173045">
        <w:rPr>
          <w:rFonts w:ascii="Verdana" w:hAnsi="Verdana"/>
          <w:sz w:val="18"/>
          <w:szCs w:val="18"/>
        </w:rPr>
        <w:t xml:space="preserve"> deze laatste groep </w:t>
      </w:r>
      <w:r w:rsidRPr="00173045" w:rsidR="00925F04">
        <w:rPr>
          <w:rFonts w:ascii="Verdana" w:hAnsi="Verdana"/>
          <w:sz w:val="18"/>
          <w:szCs w:val="18"/>
        </w:rPr>
        <w:t xml:space="preserve">asielzoekers </w:t>
      </w:r>
      <w:r w:rsidRPr="00173045">
        <w:rPr>
          <w:rFonts w:ascii="Verdana" w:hAnsi="Verdana"/>
          <w:sz w:val="18"/>
          <w:szCs w:val="18"/>
        </w:rPr>
        <w:t>gaat het</w:t>
      </w:r>
      <w:r w:rsidRPr="00173045" w:rsidR="008A49EB">
        <w:rPr>
          <w:rFonts w:ascii="Verdana" w:hAnsi="Verdana"/>
          <w:sz w:val="18"/>
          <w:szCs w:val="18"/>
        </w:rPr>
        <w:t xml:space="preserve"> o.a.</w:t>
      </w:r>
      <w:r w:rsidRPr="00173045">
        <w:rPr>
          <w:rFonts w:ascii="Verdana" w:hAnsi="Verdana"/>
          <w:sz w:val="18"/>
          <w:szCs w:val="18"/>
        </w:rPr>
        <w:t xml:space="preserve"> om aanvragers met een laag inwilligingspercentage, alsook de Dublinclaimanten</w:t>
      </w:r>
      <w:r w:rsidRPr="00173045" w:rsidR="001D7ED8">
        <w:rPr>
          <w:rFonts w:ascii="Verdana" w:hAnsi="Verdana"/>
          <w:sz w:val="18"/>
          <w:szCs w:val="18"/>
        </w:rPr>
        <w:t xml:space="preserve"> </w:t>
      </w:r>
      <w:r w:rsidR="00627245">
        <w:rPr>
          <w:rFonts w:ascii="Verdana" w:hAnsi="Verdana"/>
          <w:sz w:val="18"/>
          <w:szCs w:val="18"/>
        </w:rPr>
        <w:t xml:space="preserve">voor en </w:t>
      </w:r>
      <w:r w:rsidRPr="00173045" w:rsidR="001D7ED8">
        <w:rPr>
          <w:rFonts w:ascii="Verdana" w:hAnsi="Verdana"/>
          <w:sz w:val="18"/>
          <w:szCs w:val="18"/>
        </w:rPr>
        <w:t>na overdrachtsbesluit</w:t>
      </w:r>
      <w:r w:rsidRPr="00173045" w:rsidR="0048558A">
        <w:rPr>
          <w:rFonts w:ascii="Verdana" w:hAnsi="Verdana"/>
          <w:sz w:val="18"/>
          <w:szCs w:val="18"/>
        </w:rPr>
        <w:t xml:space="preserve">, </w:t>
      </w:r>
      <w:r w:rsidRPr="00173045">
        <w:rPr>
          <w:rFonts w:ascii="Verdana" w:hAnsi="Verdana"/>
          <w:sz w:val="18"/>
          <w:szCs w:val="18"/>
        </w:rPr>
        <w:t xml:space="preserve"> voortkomend uit het migratiepact. Een tweede belangrijke doelstelling die bereikt dient te worden </w:t>
      </w:r>
      <w:r w:rsidRPr="00173045" w:rsidR="00925F04">
        <w:rPr>
          <w:rFonts w:ascii="Verdana" w:hAnsi="Verdana"/>
          <w:sz w:val="18"/>
          <w:szCs w:val="18"/>
        </w:rPr>
        <w:t xml:space="preserve">met de Uitvoeringsagenda Flexibilisering Asielketen </w:t>
      </w:r>
      <w:r w:rsidRPr="00173045">
        <w:rPr>
          <w:rFonts w:ascii="Verdana" w:hAnsi="Verdana"/>
          <w:sz w:val="18"/>
          <w:szCs w:val="18"/>
        </w:rPr>
        <w:t xml:space="preserve">is het terugbrengen van verhuisbewegingen . Dit </w:t>
      </w:r>
      <w:r w:rsidR="00627245">
        <w:rPr>
          <w:rFonts w:ascii="Verdana" w:hAnsi="Verdana"/>
          <w:sz w:val="18"/>
          <w:szCs w:val="18"/>
        </w:rPr>
        <w:t xml:space="preserve">moet </w:t>
      </w:r>
      <w:r w:rsidRPr="00173045">
        <w:rPr>
          <w:rFonts w:ascii="Verdana" w:hAnsi="Verdana"/>
          <w:sz w:val="18"/>
          <w:szCs w:val="18"/>
        </w:rPr>
        <w:t>zorg</w:t>
      </w:r>
      <w:r w:rsidR="00627245">
        <w:rPr>
          <w:rFonts w:ascii="Verdana" w:hAnsi="Verdana"/>
          <w:sz w:val="18"/>
          <w:szCs w:val="18"/>
        </w:rPr>
        <w:t>en</w:t>
      </w:r>
      <w:r w:rsidRPr="00173045">
        <w:rPr>
          <w:rFonts w:ascii="Verdana" w:hAnsi="Verdana"/>
          <w:sz w:val="18"/>
          <w:szCs w:val="18"/>
        </w:rPr>
        <w:t xml:space="preserve"> voor een stabiele leefomgeving die asielzoekers eerder perspectief biedt op integratie en participatie. Specifiek voor kinderen brengt dit voordelen mee voor de continuïteit van onderwijs.</w:t>
      </w:r>
      <w:bookmarkEnd w:id="65"/>
      <w:r w:rsidRPr="00173045" w:rsidR="0048558A">
        <w:rPr>
          <w:rFonts w:ascii="Verdana" w:hAnsi="Verdana"/>
          <w:sz w:val="18"/>
          <w:szCs w:val="18"/>
        </w:rPr>
        <w:t xml:space="preserve"> Anderzijds kan voor asielzoekers met een lage kans op inwilliging eerder en effectiever gewerkt worden aan </w:t>
      </w:r>
      <w:r w:rsidRPr="00173045" w:rsidR="00925F04">
        <w:rPr>
          <w:rFonts w:ascii="Verdana" w:hAnsi="Verdana"/>
          <w:sz w:val="18"/>
          <w:szCs w:val="18"/>
        </w:rPr>
        <w:t xml:space="preserve"> terugkeer</w:t>
      </w:r>
      <w:r w:rsidRPr="00173045" w:rsidR="0048558A">
        <w:rPr>
          <w:rFonts w:ascii="Verdana" w:hAnsi="Verdana"/>
          <w:sz w:val="18"/>
          <w:szCs w:val="18"/>
        </w:rPr>
        <w:t>.</w:t>
      </w:r>
    </w:p>
    <w:p w:rsidR="00AD1D78" w:rsidP="00B64AE0" w:rsidRDefault="00AD1D78" w14:paraId="319F525F" w14:textId="77777777">
      <w:pPr>
        <w:pStyle w:val="Lijstalinea"/>
        <w:tabs>
          <w:tab w:val="left" w:pos="958"/>
          <w:tab w:val="left" w:pos="960"/>
        </w:tabs>
        <w:spacing w:line="230" w:lineRule="auto"/>
        <w:ind w:left="958" w:right="617" w:firstLine="0"/>
        <w:rPr>
          <w:rFonts w:ascii="Verdana" w:hAnsi="Verdana"/>
          <w:sz w:val="18"/>
          <w:szCs w:val="18"/>
        </w:rPr>
      </w:pPr>
    </w:p>
    <w:p w:rsidRPr="00AD1D78" w:rsidR="00AD1D78" w:rsidP="00AD1D78" w:rsidRDefault="00B64AE0" w14:paraId="655DF1E8" w14:textId="26ADD861">
      <w:pPr>
        <w:pStyle w:val="Lijstalinea"/>
        <w:tabs>
          <w:tab w:val="left" w:pos="958"/>
          <w:tab w:val="left" w:pos="960"/>
        </w:tabs>
        <w:spacing w:line="230" w:lineRule="auto"/>
        <w:ind w:left="958" w:right="617"/>
        <w:rPr>
          <w:rFonts w:ascii="Verdana" w:hAnsi="Verdana"/>
          <w:sz w:val="18"/>
          <w:szCs w:val="18"/>
        </w:rPr>
      </w:pPr>
      <w:r w:rsidRPr="00173045">
        <w:rPr>
          <w:rFonts w:ascii="Verdana" w:hAnsi="Verdana"/>
          <w:sz w:val="18"/>
          <w:szCs w:val="18"/>
        </w:rPr>
        <w:tab/>
      </w:r>
      <w:r w:rsidRPr="00AD1D78" w:rsidR="00AD1D78">
        <w:rPr>
          <w:rFonts w:ascii="Verdana" w:hAnsi="Verdana"/>
          <w:sz w:val="18"/>
          <w:szCs w:val="18"/>
        </w:rPr>
        <w:t xml:space="preserve">In het Regeerprogramma is het voornemen aangekondigd om de opvang verder gedifferentieerd te versoberen. Onder sobere opvang van asielzoekers wordt verstaan een locatie, (1) die voldoet aan de minimumstandaarden zoals voorgeschreven door de Europese Opvangrichtlijn; 2) waar de veiligheid, beheersbaarheid en leefbaarheid gewaarborgd wordt en overlast zo veel mogelijk wordt ontmoedigd en voorkomen; (3) waar een beroep wordt gedaan op de eigen verantwoordelijkheid van de asielzoeker; en (4) waar zelfredzaamheid van de bewoners wordt bevorderd d.m.v. taal en werk zodat zij zo snel mogelijk een bijdrage leveren aan de Nederlandse samenleving. Hierbij geldt dat er zo veel mogelijk kosten worden bespaard en de uitvoering zo min mogelijk wordt belast. </w:t>
      </w:r>
    </w:p>
    <w:p w:rsidRPr="00AD1D78" w:rsidR="00AD1D78" w:rsidP="00AD1D78" w:rsidRDefault="00AD1D78" w14:paraId="6016439F" w14:textId="77777777">
      <w:pPr>
        <w:pStyle w:val="Lijstalinea"/>
        <w:tabs>
          <w:tab w:val="left" w:pos="958"/>
          <w:tab w:val="left" w:pos="960"/>
        </w:tabs>
        <w:spacing w:line="230" w:lineRule="auto"/>
        <w:ind w:left="958" w:right="617"/>
        <w:rPr>
          <w:rFonts w:ascii="Verdana" w:hAnsi="Verdana"/>
          <w:sz w:val="18"/>
          <w:szCs w:val="18"/>
        </w:rPr>
      </w:pPr>
    </w:p>
    <w:p w:rsidRPr="00AD1D78" w:rsidR="00AD1D78" w:rsidP="00AD1D78" w:rsidRDefault="00AD1D78" w14:paraId="512D0BA5" w14:textId="6162B26E">
      <w:pPr>
        <w:pStyle w:val="Lijstalinea"/>
        <w:tabs>
          <w:tab w:val="left" w:pos="958"/>
          <w:tab w:val="left" w:pos="960"/>
        </w:tabs>
        <w:spacing w:line="230" w:lineRule="auto"/>
        <w:ind w:left="958" w:right="617"/>
        <w:rPr>
          <w:rFonts w:ascii="Verdana" w:hAnsi="Verdana"/>
          <w:sz w:val="18"/>
          <w:szCs w:val="18"/>
        </w:rPr>
      </w:pPr>
      <w:r w:rsidRPr="00AD1D78">
        <w:rPr>
          <w:rFonts w:ascii="Verdana" w:hAnsi="Verdana"/>
          <w:sz w:val="18"/>
          <w:szCs w:val="18"/>
        </w:rPr>
        <w:tab/>
        <w:t>Recentelijk zijn besluiten genomen over deze versobering.</w:t>
      </w:r>
      <w:r>
        <w:rPr>
          <w:rStyle w:val="Voetnootmarkering"/>
          <w:rFonts w:ascii="Verdana" w:hAnsi="Verdana"/>
          <w:sz w:val="18"/>
          <w:szCs w:val="18"/>
        </w:rPr>
        <w:footnoteReference w:id="7"/>
      </w:r>
      <w:r w:rsidRPr="00AD1D78">
        <w:rPr>
          <w:rFonts w:ascii="Verdana" w:hAnsi="Verdana"/>
          <w:sz w:val="18"/>
          <w:szCs w:val="18"/>
        </w:rPr>
        <w:t xml:space="preserve">  Deze besluiten zijn binnen de kaders van de huidige en herziene Europese Opvangrichtlijn en passen bovendien binnen het toekomstbeeld dat in de Uitvoeringsagenda flexibilisering asielketen is vastgesteld voor de asielopvang. Het gaat om:</w:t>
      </w:r>
    </w:p>
    <w:p w:rsidRPr="00AD1D78" w:rsidR="00AD1D78" w:rsidP="00AD1D78" w:rsidRDefault="00AD1D78" w14:paraId="48248D76" w14:textId="77777777">
      <w:pPr>
        <w:pStyle w:val="Lijstalinea"/>
        <w:tabs>
          <w:tab w:val="left" w:pos="958"/>
          <w:tab w:val="left" w:pos="960"/>
        </w:tabs>
        <w:spacing w:line="230" w:lineRule="auto"/>
        <w:ind w:left="958" w:right="617"/>
        <w:rPr>
          <w:rFonts w:ascii="Verdana" w:hAnsi="Verdana"/>
          <w:sz w:val="18"/>
          <w:szCs w:val="18"/>
        </w:rPr>
      </w:pPr>
    </w:p>
    <w:p w:rsidRPr="00AD1D78" w:rsidR="00AD1D78" w:rsidP="00AD1D78" w:rsidRDefault="00AD1D78" w14:paraId="3D53BD83" w14:textId="5300BADA">
      <w:pPr>
        <w:pStyle w:val="Lijstalinea"/>
        <w:tabs>
          <w:tab w:val="left" w:pos="958"/>
          <w:tab w:val="left" w:pos="960"/>
        </w:tabs>
        <w:spacing w:line="230" w:lineRule="auto"/>
        <w:ind w:left="958" w:right="617"/>
        <w:rPr>
          <w:rFonts w:ascii="Verdana" w:hAnsi="Verdana"/>
          <w:sz w:val="18"/>
          <w:szCs w:val="18"/>
        </w:rPr>
      </w:pPr>
      <w:r>
        <w:rPr>
          <w:rFonts w:ascii="Verdana" w:hAnsi="Verdana"/>
          <w:sz w:val="18"/>
          <w:szCs w:val="18"/>
        </w:rPr>
        <w:tab/>
      </w:r>
      <w:r w:rsidRPr="00AD1D78">
        <w:rPr>
          <w:rFonts w:ascii="Verdana" w:hAnsi="Verdana"/>
          <w:sz w:val="18"/>
          <w:szCs w:val="18"/>
        </w:rPr>
        <w:t>1.</w:t>
      </w:r>
      <w:r w:rsidRPr="00AD1D78">
        <w:rPr>
          <w:rFonts w:ascii="Verdana" w:hAnsi="Verdana"/>
          <w:sz w:val="18"/>
          <w:szCs w:val="18"/>
        </w:rPr>
        <w:tab/>
        <w:t xml:space="preserve">Asielzoekers in procedure, verblijvend in de pol of in </w:t>
      </w:r>
      <w:proofErr w:type="spellStart"/>
      <w:r w:rsidRPr="00AD1D78">
        <w:rPr>
          <w:rFonts w:ascii="Verdana" w:hAnsi="Verdana"/>
          <w:sz w:val="18"/>
          <w:szCs w:val="18"/>
        </w:rPr>
        <w:t>azc’s</w:t>
      </w:r>
      <w:proofErr w:type="spellEnd"/>
      <w:r w:rsidRPr="00AD1D78">
        <w:rPr>
          <w:rFonts w:ascii="Verdana" w:hAnsi="Verdana"/>
          <w:sz w:val="18"/>
          <w:szCs w:val="18"/>
        </w:rPr>
        <w:t xml:space="preserve">, moeten zelf voor hun maaltijden zorgen. Hiervoor worden waar nodig en mogelijk kookfaciliteiten gerealiseerd. De verstrekking van </w:t>
      </w:r>
      <w:proofErr w:type="spellStart"/>
      <w:r w:rsidRPr="00AD1D78">
        <w:rPr>
          <w:rFonts w:ascii="Verdana" w:hAnsi="Verdana"/>
          <w:sz w:val="18"/>
          <w:szCs w:val="18"/>
        </w:rPr>
        <w:t>eetgeld</w:t>
      </w:r>
      <w:proofErr w:type="spellEnd"/>
      <w:r w:rsidRPr="00AD1D78">
        <w:rPr>
          <w:rFonts w:ascii="Verdana" w:hAnsi="Verdana"/>
          <w:sz w:val="18"/>
          <w:szCs w:val="18"/>
        </w:rPr>
        <w:t xml:space="preserve"> waarmee bewoners zelf kunnen koken levert een jaarlijkse kostenbesparing op ten opzichte van catering.  Het zelf koken zorgt bovendien voor een zinvolle dagbesteding wat een overlastbeperkend effect kan hebben. Tijdens het aanmeldproces wordt vastgehouden aan het huidige beleid en catering te blijven aanbieden. Wel wordt deze werkwijze aangepast naar het </w:t>
      </w:r>
      <w:r w:rsidRPr="00AD1D78">
        <w:rPr>
          <w:rFonts w:ascii="Verdana" w:hAnsi="Verdana"/>
          <w:sz w:val="18"/>
          <w:szCs w:val="18"/>
        </w:rPr>
        <w:lastRenderedPageBreak/>
        <w:t xml:space="preserve">verstrekken van </w:t>
      </w:r>
      <w:proofErr w:type="spellStart"/>
      <w:r w:rsidRPr="00AD1D78">
        <w:rPr>
          <w:rFonts w:ascii="Verdana" w:hAnsi="Verdana"/>
          <w:sz w:val="18"/>
          <w:szCs w:val="18"/>
        </w:rPr>
        <w:t>eetgeld</w:t>
      </w:r>
      <w:proofErr w:type="spellEnd"/>
      <w:r w:rsidRPr="00AD1D78">
        <w:rPr>
          <w:rFonts w:ascii="Verdana" w:hAnsi="Verdana"/>
          <w:sz w:val="18"/>
          <w:szCs w:val="18"/>
        </w:rPr>
        <w:t xml:space="preserve"> na 8 dagen verblijf in een centrale ontvangstlocatie.</w:t>
      </w:r>
    </w:p>
    <w:p w:rsidRPr="00AD1D78" w:rsidR="00AD1D78" w:rsidP="00AD1D78" w:rsidRDefault="00AD1D78" w14:paraId="509A15AB" w14:textId="37A52EB4">
      <w:pPr>
        <w:pStyle w:val="Lijstalinea"/>
        <w:tabs>
          <w:tab w:val="left" w:pos="958"/>
          <w:tab w:val="left" w:pos="960"/>
        </w:tabs>
        <w:spacing w:line="230" w:lineRule="auto"/>
        <w:ind w:left="958" w:right="617"/>
        <w:rPr>
          <w:rFonts w:ascii="Verdana" w:hAnsi="Verdana"/>
          <w:sz w:val="18"/>
          <w:szCs w:val="18"/>
        </w:rPr>
      </w:pPr>
      <w:r>
        <w:rPr>
          <w:rFonts w:ascii="Verdana" w:hAnsi="Verdana"/>
          <w:sz w:val="18"/>
          <w:szCs w:val="18"/>
        </w:rPr>
        <w:tab/>
      </w:r>
      <w:r w:rsidRPr="00AD1D78">
        <w:rPr>
          <w:rFonts w:ascii="Verdana" w:hAnsi="Verdana"/>
          <w:sz w:val="18"/>
          <w:szCs w:val="18"/>
        </w:rPr>
        <w:t>2.</w:t>
      </w:r>
      <w:r w:rsidRPr="00AD1D78">
        <w:rPr>
          <w:rFonts w:ascii="Verdana" w:hAnsi="Verdana"/>
          <w:sz w:val="18"/>
          <w:szCs w:val="18"/>
        </w:rPr>
        <w:tab/>
        <w:t>Eigen bijdrage zorgkosten wanneer een asielzoeker inkomen of vermogen heeft.</w:t>
      </w:r>
    </w:p>
    <w:p w:rsidRPr="0057474A" w:rsidR="009C4422" w:rsidP="0057474A" w:rsidRDefault="00AD1D78" w14:paraId="3C2863C0" w14:textId="13B97BD7">
      <w:pPr>
        <w:pStyle w:val="Lijstalinea"/>
        <w:tabs>
          <w:tab w:val="left" w:pos="958"/>
          <w:tab w:val="left" w:pos="960"/>
        </w:tabs>
        <w:spacing w:line="230" w:lineRule="auto"/>
        <w:ind w:left="958" w:right="617"/>
        <w:rPr>
          <w:rFonts w:ascii="Verdana" w:hAnsi="Verdana"/>
          <w:sz w:val="18"/>
          <w:szCs w:val="18"/>
        </w:rPr>
      </w:pPr>
      <w:r>
        <w:rPr>
          <w:rFonts w:ascii="Verdana" w:hAnsi="Verdana"/>
          <w:sz w:val="18"/>
          <w:szCs w:val="18"/>
        </w:rPr>
        <w:tab/>
      </w:r>
      <w:r w:rsidRPr="00AD1D78">
        <w:rPr>
          <w:rFonts w:ascii="Verdana" w:hAnsi="Verdana"/>
          <w:sz w:val="18"/>
          <w:szCs w:val="18"/>
        </w:rPr>
        <w:t>3.</w:t>
      </w:r>
      <w:r w:rsidRPr="00AD1D78">
        <w:rPr>
          <w:rFonts w:ascii="Verdana" w:hAnsi="Verdana"/>
          <w:sz w:val="18"/>
          <w:szCs w:val="18"/>
        </w:rPr>
        <w:tab/>
        <w:t>Inhuisre</w:t>
      </w:r>
      <w:r>
        <w:rPr>
          <w:rFonts w:ascii="Verdana" w:hAnsi="Verdana"/>
          <w:sz w:val="18"/>
          <w:szCs w:val="18"/>
        </w:rPr>
        <w:t>gistratie</w:t>
      </w:r>
      <w:r w:rsidRPr="00AD1D78">
        <w:rPr>
          <w:rFonts w:ascii="Verdana" w:hAnsi="Verdana"/>
          <w:sz w:val="18"/>
          <w:szCs w:val="18"/>
        </w:rPr>
        <w:t xml:space="preserve"> wordt uitgebreid naar centrale aanmeldlocaties.</w:t>
      </w:r>
      <w:r w:rsidR="00AE2A88">
        <w:rPr>
          <w:rFonts w:ascii="Verdana" w:hAnsi="Verdana"/>
          <w:sz w:val="18"/>
          <w:szCs w:val="18"/>
        </w:rPr>
        <w:tab/>
      </w:r>
      <w:r w:rsidR="00AE2A88">
        <w:rPr>
          <w:rFonts w:ascii="Verdana" w:hAnsi="Verdana"/>
          <w:sz w:val="18"/>
          <w:szCs w:val="18"/>
        </w:rPr>
        <w:br/>
        <w:t>4. Uitbreiding rechten en plichtengesprek met een toelichting over de gevolgen van een afwijzing op de asielaanvraag voor verblijf in de opvang en verstrekkingen.</w:t>
      </w:r>
      <w:r w:rsidR="00AE2A88">
        <w:rPr>
          <w:rFonts w:ascii="Verdana" w:hAnsi="Verdana"/>
          <w:sz w:val="18"/>
          <w:szCs w:val="18"/>
        </w:rPr>
        <w:tab/>
      </w:r>
      <w:r w:rsidR="00AE2A88">
        <w:rPr>
          <w:rFonts w:ascii="Verdana" w:hAnsi="Verdana"/>
          <w:sz w:val="18"/>
          <w:szCs w:val="18"/>
        </w:rPr>
        <w:br/>
      </w:r>
    </w:p>
    <w:p w:rsidRPr="00173045" w:rsidR="009C4422" w:rsidP="00BD4E9D" w:rsidRDefault="009C4422" w14:paraId="2CF28870" w14:textId="77777777">
      <w:pPr>
        <w:pStyle w:val="Lijstalinea"/>
        <w:tabs>
          <w:tab w:val="left" w:pos="958"/>
          <w:tab w:val="left" w:pos="960"/>
        </w:tabs>
        <w:spacing w:line="230" w:lineRule="auto"/>
        <w:ind w:right="617"/>
        <w:rPr>
          <w:rFonts w:ascii="Verdana" w:hAnsi="Verdana"/>
          <w:i/>
          <w:sz w:val="18"/>
          <w:szCs w:val="18"/>
        </w:rPr>
      </w:pPr>
      <w:r>
        <w:rPr>
          <w:color w:val="0070C0"/>
          <w:sz w:val="19"/>
        </w:rPr>
        <w:tab/>
      </w:r>
      <w:r w:rsidRPr="00173045">
        <w:rPr>
          <w:rFonts w:ascii="Verdana" w:hAnsi="Verdana"/>
          <w:i/>
          <w:iCs/>
          <w:sz w:val="18"/>
          <w:szCs w:val="18"/>
        </w:rPr>
        <w:t>Garanderen basisvoorzieningen</w:t>
      </w:r>
    </w:p>
    <w:p w:rsidRPr="00173045" w:rsidR="009C4422" w:rsidP="00692A78" w:rsidRDefault="009C4422" w14:paraId="0A678D52" w14:textId="697F973F">
      <w:pPr>
        <w:pStyle w:val="Lijstalinea"/>
        <w:tabs>
          <w:tab w:val="left" w:pos="958"/>
          <w:tab w:val="left" w:pos="960"/>
        </w:tabs>
        <w:spacing w:line="230" w:lineRule="auto"/>
        <w:ind w:right="617"/>
        <w:rPr>
          <w:rFonts w:ascii="Verdana" w:hAnsi="Verdana"/>
          <w:sz w:val="18"/>
          <w:szCs w:val="18"/>
        </w:rPr>
      </w:pPr>
      <w:r w:rsidRPr="00173045">
        <w:rPr>
          <w:rFonts w:ascii="Verdana" w:hAnsi="Verdana"/>
          <w:sz w:val="18"/>
          <w:szCs w:val="18"/>
        </w:rPr>
        <w:tab/>
        <w:t>Het is daarbij ook expliciet de taak van het COA om ook specifiek voor kwetsbare personen te zorgen voor adequate opvang, begeleiding, medische en psychische zorg.</w:t>
      </w:r>
      <w:r w:rsidRPr="00173045">
        <w:rPr>
          <w:rStyle w:val="Voetnootmarkering"/>
          <w:rFonts w:ascii="Verdana" w:hAnsi="Verdana"/>
          <w:sz w:val="18"/>
          <w:szCs w:val="18"/>
        </w:rPr>
        <w:footnoteReference w:id="8"/>
      </w:r>
      <w:r w:rsidRPr="00173045">
        <w:rPr>
          <w:rFonts w:ascii="Verdana" w:hAnsi="Verdana"/>
          <w:sz w:val="18"/>
          <w:szCs w:val="18"/>
        </w:rPr>
        <w:t xml:space="preserve"> Hier wordt in de uitvoering van de opvang en begeleiding veel aandacht aan besteed. Zo zijn er in de praktijk meerjarige contracten afgesloten met de leverancier van de medische functie in opvanglocaties voor eerstelijns hulpverlening, zijn op diverse locaties specifieke voorzieningen ingericht voor minder valide asielzoekers, zijn op locaties </w:t>
      </w:r>
      <w:proofErr w:type="spellStart"/>
      <w:r w:rsidRPr="00173045">
        <w:rPr>
          <w:rFonts w:ascii="Verdana" w:hAnsi="Verdana"/>
          <w:sz w:val="18"/>
          <w:szCs w:val="18"/>
        </w:rPr>
        <w:t>aandachtsfunctionarissen</w:t>
      </w:r>
      <w:proofErr w:type="spellEnd"/>
      <w:r w:rsidRPr="00173045">
        <w:rPr>
          <w:rFonts w:ascii="Verdana" w:hAnsi="Verdana"/>
          <w:sz w:val="18"/>
          <w:szCs w:val="18"/>
        </w:rPr>
        <w:t xml:space="preserve"> werkzaam met speciale aandacht voor bepaalde groepen zoals kinderen of de LHBTI+-groep, etc. De opvang van  alleenstaande minderjarige vreemdelingen is grotendeels apart georganiseerd en daarvoor is specifiek gediplomeerd personeel aanwezig. </w:t>
      </w:r>
    </w:p>
    <w:p w:rsidRPr="003822A6" w:rsidR="002D2F64" w:rsidP="003822A6" w:rsidRDefault="00FD4C36" w14:paraId="28F9FF1C" w14:textId="3ABCC176">
      <w:pPr>
        <w:pStyle w:val="Lijstalinea"/>
        <w:tabs>
          <w:tab w:val="left" w:pos="958"/>
          <w:tab w:val="left" w:pos="960"/>
        </w:tabs>
        <w:spacing w:line="230" w:lineRule="auto"/>
        <w:ind w:right="617"/>
        <w:rPr>
          <w:rFonts w:ascii="Verdana" w:hAnsi="Verdana"/>
          <w:color w:val="000000" w:themeColor="text1"/>
          <w:sz w:val="18"/>
          <w:szCs w:val="18"/>
        </w:rPr>
      </w:pPr>
      <w:bookmarkStart w:name="_Hlk199232393" w:id="66"/>
      <w:r w:rsidRPr="003822A6">
        <w:rPr>
          <w:rFonts w:ascii="Verdana" w:hAnsi="Verdana"/>
          <w:color w:val="000000" w:themeColor="text1"/>
          <w:sz w:val="18"/>
          <w:szCs w:val="18"/>
        </w:rPr>
        <w:br/>
        <w:t>Voor  alleenstaande minderjarige vreemdelingen</w:t>
      </w:r>
      <w:r w:rsidRPr="003822A6" w:rsidR="003B3A2B">
        <w:rPr>
          <w:rFonts w:ascii="Verdana" w:hAnsi="Verdana"/>
          <w:color w:val="000000" w:themeColor="text1"/>
          <w:sz w:val="18"/>
          <w:szCs w:val="18"/>
        </w:rPr>
        <w:t xml:space="preserve"> en kinderen</w:t>
      </w:r>
      <w:r w:rsidRPr="003822A6">
        <w:rPr>
          <w:rFonts w:ascii="Verdana" w:hAnsi="Verdana"/>
          <w:color w:val="000000" w:themeColor="text1"/>
          <w:sz w:val="18"/>
          <w:szCs w:val="18"/>
        </w:rPr>
        <w:t xml:space="preserve"> (</w:t>
      </w:r>
      <w:proofErr w:type="spellStart"/>
      <w:r w:rsidRPr="003822A6">
        <w:rPr>
          <w:rFonts w:ascii="Verdana" w:hAnsi="Verdana"/>
          <w:color w:val="000000" w:themeColor="text1"/>
          <w:sz w:val="18"/>
          <w:szCs w:val="18"/>
        </w:rPr>
        <w:t>amv</w:t>
      </w:r>
      <w:proofErr w:type="spellEnd"/>
      <w:r w:rsidRPr="003822A6">
        <w:rPr>
          <w:rFonts w:ascii="Verdana" w:hAnsi="Verdana"/>
          <w:color w:val="000000" w:themeColor="text1"/>
          <w:sz w:val="18"/>
          <w:szCs w:val="18"/>
        </w:rPr>
        <w:t>) zijn voorzieningen en begeleiding aanwezig die voorzien in hun specifieke behoefte</w:t>
      </w:r>
      <w:r w:rsidRPr="003822A6" w:rsidR="00437FAE">
        <w:rPr>
          <w:rFonts w:ascii="Verdana" w:hAnsi="Verdana"/>
          <w:color w:val="000000" w:themeColor="text1"/>
          <w:sz w:val="18"/>
          <w:szCs w:val="18"/>
        </w:rPr>
        <w:t>n</w:t>
      </w:r>
      <w:r w:rsidRPr="003822A6" w:rsidR="002D2F64">
        <w:rPr>
          <w:rFonts w:ascii="Verdana" w:hAnsi="Verdana"/>
          <w:color w:val="000000" w:themeColor="text1"/>
          <w:sz w:val="18"/>
          <w:szCs w:val="18"/>
        </w:rPr>
        <w:t>, gezien hun minderjarigheid en kwetsbare positie.</w:t>
      </w:r>
      <w:r w:rsidRPr="003822A6">
        <w:rPr>
          <w:rFonts w:ascii="Verdana" w:hAnsi="Verdana"/>
          <w:color w:val="000000" w:themeColor="text1"/>
          <w:sz w:val="18"/>
          <w:szCs w:val="18"/>
        </w:rPr>
        <w:t xml:space="preserve"> Dit geldt voor onderwijs, maar bijvoorbeeld ook voor recreatieve activiteiten </w:t>
      </w:r>
      <w:r w:rsidRPr="003822A6" w:rsidR="002D2F64">
        <w:rPr>
          <w:rFonts w:ascii="Verdana" w:hAnsi="Verdana"/>
          <w:color w:val="000000" w:themeColor="text1"/>
          <w:sz w:val="18"/>
          <w:szCs w:val="18"/>
        </w:rPr>
        <w:t>zo</w:t>
      </w:r>
      <w:r w:rsidRPr="003822A6">
        <w:rPr>
          <w:rFonts w:ascii="Verdana" w:hAnsi="Verdana"/>
          <w:color w:val="000000" w:themeColor="text1"/>
          <w:sz w:val="18"/>
          <w:szCs w:val="18"/>
        </w:rPr>
        <w:t xml:space="preserve">als sport en spel </w:t>
      </w:r>
      <w:r w:rsidRPr="003822A6" w:rsidR="002D2F64">
        <w:rPr>
          <w:rFonts w:ascii="Verdana" w:hAnsi="Verdana"/>
          <w:color w:val="000000" w:themeColor="text1"/>
          <w:sz w:val="18"/>
          <w:szCs w:val="18"/>
        </w:rPr>
        <w:t>en creatieve activiteiten</w:t>
      </w:r>
      <w:r w:rsidRPr="003822A6">
        <w:rPr>
          <w:rFonts w:ascii="Verdana" w:hAnsi="Verdana"/>
          <w:color w:val="000000" w:themeColor="text1"/>
          <w:sz w:val="18"/>
          <w:szCs w:val="18"/>
        </w:rPr>
        <w:t xml:space="preserve">.  In het activiteiten- en begeleidingsaanbod </w:t>
      </w:r>
      <w:r w:rsidR="00627245">
        <w:rPr>
          <w:rFonts w:ascii="Verdana" w:hAnsi="Verdana"/>
          <w:color w:val="000000" w:themeColor="text1"/>
          <w:sz w:val="18"/>
          <w:szCs w:val="18"/>
        </w:rPr>
        <w:t>is</w:t>
      </w:r>
      <w:r w:rsidRPr="003822A6">
        <w:rPr>
          <w:rFonts w:ascii="Verdana" w:hAnsi="Verdana"/>
          <w:color w:val="000000" w:themeColor="text1"/>
          <w:sz w:val="18"/>
          <w:szCs w:val="18"/>
        </w:rPr>
        <w:t xml:space="preserve"> speciale  aandacht voor activiteiten die een bijdrage kunnen leveren aan persoonlijke ontwikkeling, in het bijzonder op het gebied van inburgering.  </w:t>
      </w:r>
      <w:r w:rsidRPr="003822A6" w:rsidR="002D2F64">
        <w:rPr>
          <w:rFonts w:ascii="Verdana" w:hAnsi="Verdana"/>
          <w:color w:val="000000" w:themeColor="text1"/>
          <w:sz w:val="18"/>
          <w:szCs w:val="18"/>
        </w:rPr>
        <w:t xml:space="preserve">In de opvang van </w:t>
      </w:r>
      <w:proofErr w:type="spellStart"/>
      <w:r w:rsidRPr="003822A6" w:rsidR="002D2F64">
        <w:rPr>
          <w:rFonts w:ascii="Verdana" w:hAnsi="Verdana"/>
          <w:color w:val="000000" w:themeColor="text1"/>
          <w:sz w:val="18"/>
          <w:szCs w:val="18"/>
        </w:rPr>
        <w:t>amv</w:t>
      </w:r>
      <w:proofErr w:type="spellEnd"/>
      <w:r w:rsidRPr="003822A6" w:rsidR="002D2F64">
        <w:rPr>
          <w:rFonts w:ascii="Verdana" w:hAnsi="Verdana"/>
          <w:color w:val="000000" w:themeColor="text1"/>
          <w:sz w:val="18"/>
          <w:szCs w:val="18"/>
        </w:rPr>
        <w:t xml:space="preserve"> werkt h</w:t>
      </w:r>
      <w:r w:rsidRPr="003822A6">
        <w:rPr>
          <w:rFonts w:ascii="Verdana" w:hAnsi="Verdana"/>
          <w:color w:val="000000" w:themeColor="text1"/>
          <w:sz w:val="18"/>
          <w:szCs w:val="18"/>
        </w:rPr>
        <w:t xml:space="preserve">et COA nauw samen met </w:t>
      </w:r>
      <w:proofErr w:type="spellStart"/>
      <w:r w:rsidRPr="003822A6">
        <w:rPr>
          <w:rFonts w:ascii="Verdana" w:hAnsi="Verdana"/>
          <w:color w:val="000000" w:themeColor="text1"/>
          <w:sz w:val="18"/>
          <w:szCs w:val="18"/>
        </w:rPr>
        <w:t>Nidos</w:t>
      </w:r>
      <w:proofErr w:type="spellEnd"/>
      <w:r w:rsidRPr="003822A6">
        <w:rPr>
          <w:rFonts w:ascii="Verdana" w:hAnsi="Verdana"/>
          <w:color w:val="000000" w:themeColor="text1"/>
          <w:sz w:val="18"/>
          <w:szCs w:val="18"/>
        </w:rPr>
        <w:t>.</w:t>
      </w:r>
      <w:r w:rsidRPr="003822A6" w:rsidR="002D2F64">
        <w:rPr>
          <w:rFonts w:ascii="Verdana" w:hAnsi="Verdana"/>
          <w:color w:val="000000" w:themeColor="text1"/>
          <w:sz w:val="18"/>
          <w:szCs w:val="18"/>
        </w:rPr>
        <w:t xml:space="preserve"> In samenwerking met hen is de </w:t>
      </w:r>
      <w:proofErr w:type="spellStart"/>
      <w:r w:rsidRPr="003822A6" w:rsidR="002D2F64">
        <w:rPr>
          <w:rFonts w:ascii="Verdana" w:hAnsi="Verdana"/>
          <w:color w:val="000000" w:themeColor="text1"/>
          <w:sz w:val="18"/>
          <w:szCs w:val="18"/>
        </w:rPr>
        <w:t>amv</w:t>
      </w:r>
      <w:proofErr w:type="spellEnd"/>
      <w:r w:rsidRPr="003822A6" w:rsidR="002D2F64">
        <w:rPr>
          <w:rFonts w:ascii="Verdana" w:hAnsi="Verdana"/>
          <w:color w:val="000000" w:themeColor="text1"/>
          <w:sz w:val="18"/>
          <w:szCs w:val="18"/>
        </w:rPr>
        <w:t xml:space="preserve">-methodiek ontwikkeld waarmee de mentoren en voogden van beide organisaties hun werk uitvoeren. </w:t>
      </w:r>
    </w:p>
    <w:p w:rsidRPr="003822A6" w:rsidR="002D2F64" w:rsidP="003822A6" w:rsidRDefault="002D2F64" w14:paraId="70097301" w14:textId="53C64B2D">
      <w:pPr>
        <w:pStyle w:val="Lijstalinea"/>
        <w:tabs>
          <w:tab w:val="left" w:pos="958"/>
          <w:tab w:val="left" w:pos="960"/>
        </w:tabs>
        <w:spacing w:line="230" w:lineRule="auto"/>
        <w:ind w:right="617"/>
        <w:rPr>
          <w:rFonts w:ascii="Verdana" w:hAnsi="Verdana"/>
          <w:color w:val="000000" w:themeColor="text1"/>
          <w:sz w:val="18"/>
          <w:szCs w:val="18"/>
        </w:rPr>
      </w:pPr>
      <w:r w:rsidRPr="003822A6">
        <w:rPr>
          <w:rFonts w:ascii="Verdana" w:hAnsi="Verdana"/>
          <w:color w:val="000000" w:themeColor="text1"/>
          <w:sz w:val="18"/>
          <w:szCs w:val="18"/>
        </w:rPr>
        <w:t xml:space="preserve"> </w:t>
      </w:r>
      <w:r w:rsidRPr="003822A6">
        <w:rPr>
          <w:rFonts w:ascii="Verdana" w:hAnsi="Verdana"/>
          <w:color w:val="000000" w:themeColor="text1"/>
          <w:sz w:val="18"/>
          <w:szCs w:val="18"/>
        </w:rPr>
        <w:tab/>
      </w:r>
      <w:r w:rsidR="00F1093E">
        <w:rPr>
          <w:rFonts w:ascii="Verdana" w:hAnsi="Verdana"/>
          <w:color w:val="000000" w:themeColor="text1"/>
          <w:sz w:val="18"/>
          <w:szCs w:val="18"/>
        </w:rPr>
        <w:br/>
      </w:r>
      <w:proofErr w:type="spellStart"/>
      <w:r w:rsidRPr="003822A6">
        <w:rPr>
          <w:rFonts w:ascii="Verdana" w:hAnsi="Verdana"/>
          <w:color w:val="000000" w:themeColor="text1"/>
          <w:sz w:val="18"/>
          <w:szCs w:val="18"/>
        </w:rPr>
        <w:t>A</w:t>
      </w:r>
      <w:r w:rsidR="000A038D">
        <w:rPr>
          <w:rFonts w:ascii="Verdana" w:hAnsi="Verdana"/>
          <w:color w:val="000000" w:themeColor="text1"/>
          <w:sz w:val="18"/>
          <w:szCs w:val="18"/>
        </w:rPr>
        <w:t>mv</w:t>
      </w:r>
      <w:proofErr w:type="spellEnd"/>
      <w:r w:rsidRPr="003822A6">
        <w:rPr>
          <w:rFonts w:ascii="Verdana" w:hAnsi="Verdana"/>
          <w:color w:val="000000" w:themeColor="text1"/>
          <w:sz w:val="18"/>
          <w:szCs w:val="18"/>
        </w:rPr>
        <w:t xml:space="preserve">-medewerkers zijn aan de hand van een speciaal functieprofiel geselecteerd om te werken met (kwetsbare) jongeren. Zo zijn mentoren 24/7 aanwezig op de </w:t>
      </w:r>
      <w:proofErr w:type="spellStart"/>
      <w:r w:rsidRPr="003822A6">
        <w:rPr>
          <w:rFonts w:ascii="Verdana" w:hAnsi="Verdana"/>
          <w:color w:val="000000" w:themeColor="text1"/>
          <w:sz w:val="18"/>
          <w:szCs w:val="18"/>
        </w:rPr>
        <w:t>amv</w:t>
      </w:r>
      <w:proofErr w:type="spellEnd"/>
      <w:r w:rsidRPr="003822A6">
        <w:rPr>
          <w:rFonts w:ascii="Verdana" w:hAnsi="Verdana"/>
          <w:color w:val="000000" w:themeColor="text1"/>
          <w:sz w:val="18"/>
          <w:szCs w:val="18"/>
        </w:rPr>
        <w:t xml:space="preserve">-locaties van het COA en staan zoveel mogelijk in contact met de </w:t>
      </w:r>
      <w:proofErr w:type="spellStart"/>
      <w:r w:rsidRPr="003822A6">
        <w:rPr>
          <w:rFonts w:ascii="Verdana" w:hAnsi="Verdana"/>
          <w:color w:val="000000" w:themeColor="text1"/>
          <w:sz w:val="18"/>
          <w:szCs w:val="18"/>
        </w:rPr>
        <w:t>amv</w:t>
      </w:r>
      <w:proofErr w:type="spellEnd"/>
      <w:r w:rsidRPr="003822A6">
        <w:rPr>
          <w:rFonts w:ascii="Verdana" w:hAnsi="Verdana"/>
          <w:color w:val="000000" w:themeColor="text1"/>
          <w:sz w:val="18"/>
          <w:szCs w:val="18"/>
        </w:rPr>
        <w:t xml:space="preserve">, zodat ook eventuele zorgelijke signalen snel opgepakt kunnen worden, samen met </w:t>
      </w:r>
      <w:r w:rsidRPr="003822A6" w:rsidR="00AF1B87">
        <w:rPr>
          <w:rFonts w:ascii="Verdana" w:hAnsi="Verdana"/>
          <w:color w:val="000000" w:themeColor="text1"/>
          <w:sz w:val="18"/>
          <w:szCs w:val="18"/>
        </w:rPr>
        <w:t xml:space="preserve">de voogden van </w:t>
      </w:r>
      <w:proofErr w:type="spellStart"/>
      <w:r w:rsidRPr="003822A6">
        <w:rPr>
          <w:rFonts w:ascii="Verdana" w:hAnsi="Verdana"/>
          <w:color w:val="000000" w:themeColor="text1"/>
          <w:sz w:val="18"/>
          <w:szCs w:val="18"/>
        </w:rPr>
        <w:t>Nidos</w:t>
      </w:r>
      <w:proofErr w:type="spellEnd"/>
      <w:r w:rsidRPr="003822A6">
        <w:rPr>
          <w:rFonts w:ascii="Verdana" w:hAnsi="Verdana"/>
          <w:color w:val="000000" w:themeColor="text1"/>
          <w:sz w:val="18"/>
          <w:szCs w:val="18"/>
        </w:rPr>
        <w:t xml:space="preserve">. Alle </w:t>
      </w:r>
      <w:proofErr w:type="spellStart"/>
      <w:r w:rsidRPr="003822A6">
        <w:rPr>
          <w:rFonts w:ascii="Verdana" w:hAnsi="Verdana"/>
          <w:color w:val="000000" w:themeColor="text1"/>
          <w:sz w:val="18"/>
          <w:szCs w:val="18"/>
        </w:rPr>
        <w:t>amv</w:t>
      </w:r>
      <w:proofErr w:type="spellEnd"/>
      <w:r w:rsidRPr="003822A6">
        <w:rPr>
          <w:rFonts w:ascii="Verdana" w:hAnsi="Verdana"/>
          <w:color w:val="000000" w:themeColor="text1"/>
          <w:sz w:val="18"/>
          <w:szCs w:val="18"/>
        </w:rPr>
        <w:t xml:space="preserve"> zijn gekoppeld aan een jeugdbeschermer van </w:t>
      </w:r>
      <w:proofErr w:type="spellStart"/>
      <w:r w:rsidRPr="003822A6">
        <w:rPr>
          <w:rFonts w:ascii="Verdana" w:hAnsi="Verdana"/>
          <w:color w:val="000000" w:themeColor="text1"/>
          <w:sz w:val="18"/>
          <w:szCs w:val="18"/>
        </w:rPr>
        <w:t>Nidos</w:t>
      </w:r>
      <w:proofErr w:type="spellEnd"/>
      <w:r w:rsidRPr="003822A6">
        <w:rPr>
          <w:rFonts w:ascii="Verdana" w:hAnsi="Verdana"/>
          <w:color w:val="000000" w:themeColor="text1"/>
          <w:sz w:val="18"/>
          <w:szCs w:val="18"/>
        </w:rPr>
        <w:t xml:space="preserve"> </w:t>
      </w:r>
      <w:r w:rsidR="00D12F29">
        <w:rPr>
          <w:rFonts w:ascii="Verdana" w:hAnsi="Verdana"/>
          <w:color w:val="000000" w:themeColor="text1"/>
          <w:sz w:val="18"/>
          <w:szCs w:val="18"/>
        </w:rPr>
        <w:t xml:space="preserve">door wie zij </w:t>
      </w:r>
      <w:r w:rsidRPr="003822A6">
        <w:rPr>
          <w:rFonts w:ascii="Verdana" w:hAnsi="Verdana"/>
          <w:color w:val="000000" w:themeColor="text1"/>
          <w:sz w:val="18"/>
          <w:szCs w:val="18"/>
        </w:rPr>
        <w:t>begeleid</w:t>
      </w:r>
      <w:r w:rsidR="00D12F29">
        <w:rPr>
          <w:rFonts w:ascii="Verdana" w:hAnsi="Verdana"/>
          <w:color w:val="000000" w:themeColor="text1"/>
          <w:sz w:val="18"/>
          <w:szCs w:val="18"/>
        </w:rPr>
        <w:t xml:space="preserve"> worden</w:t>
      </w:r>
      <w:r w:rsidRPr="003822A6">
        <w:rPr>
          <w:rFonts w:ascii="Verdana" w:hAnsi="Verdana"/>
          <w:color w:val="000000" w:themeColor="text1"/>
          <w:sz w:val="18"/>
          <w:szCs w:val="18"/>
        </w:rPr>
        <w:t xml:space="preserve"> tot hun 18e verjaardag, in verband met de voogdij.”</w:t>
      </w:r>
    </w:p>
    <w:bookmarkEnd w:id="66"/>
    <w:p w:rsidRPr="003822A6" w:rsidR="009C4422" w:rsidP="003822A6" w:rsidRDefault="009C4422" w14:paraId="5D2DA071" w14:textId="13FC322B">
      <w:pPr>
        <w:pStyle w:val="Lijstalinea"/>
        <w:tabs>
          <w:tab w:val="left" w:pos="958"/>
          <w:tab w:val="left" w:pos="960"/>
        </w:tabs>
        <w:spacing w:line="230" w:lineRule="auto"/>
        <w:ind w:right="617"/>
        <w:rPr>
          <w:rFonts w:ascii="Verdana" w:hAnsi="Verdana"/>
          <w:color w:val="000000" w:themeColor="text1"/>
          <w:sz w:val="18"/>
          <w:szCs w:val="18"/>
        </w:rPr>
      </w:pPr>
    </w:p>
    <w:p w:rsidRPr="003822A6" w:rsidR="002877AB" w:rsidP="003822A6" w:rsidRDefault="009C4422" w14:paraId="601BD93B" w14:textId="3A834943">
      <w:pPr>
        <w:pStyle w:val="Lijstalinea"/>
        <w:tabs>
          <w:tab w:val="left" w:pos="958"/>
          <w:tab w:val="left" w:pos="960"/>
        </w:tabs>
        <w:spacing w:line="230" w:lineRule="auto"/>
        <w:ind w:right="617"/>
        <w:rPr>
          <w:rFonts w:ascii="Verdana" w:hAnsi="Verdana"/>
          <w:color w:val="000000" w:themeColor="text1"/>
          <w:sz w:val="18"/>
          <w:szCs w:val="18"/>
        </w:rPr>
      </w:pPr>
      <w:r w:rsidRPr="003822A6">
        <w:rPr>
          <w:rFonts w:ascii="Verdana" w:hAnsi="Verdana"/>
          <w:color w:val="000000" w:themeColor="text1"/>
          <w:sz w:val="18"/>
          <w:szCs w:val="18"/>
        </w:rPr>
        <w:tab/>
        <w:t>Asielzoekers en erkende vluchtelingen hebben rechten, maar ook plichten in de opvang. Eén van de verplichtingen in de opvang is een wekelijkse meldplicht. De meldplicht heeft de functie van beschikbaarheid voor de procedures en de check of betrokkene van de opvangvoorzieningen gebruik wil blijven maken.</w:t>
      </w:r>
      <w:r w:rsidRPr="003822A6" w:rsidR="000F18BB">
        <w:rPr>
          <w:rFonts w:ascii="Verdana" w:hAnsi="Verdana"/>
          <w:color w:val="000000" w:themeColor="text1"/>
          <w:sz w:val="18"/>
          <w:szCs w:val="18"/>
        </w:rPr>
        <w:t xml:space="preserve"> Na zes maanden in de asielopvang hebben asielzoekers de kans om </w:t>
      </w:r>
      <w:r w:rsidRPr="003822A6" w:rsidR="0034221C">
        <w:rPr>
          <w:rFonts w:ascii="Verdana" w:hAnsi="Verdana"/>
          <w:color w:val="000000" w:themeColor="text1"/>
          <w:sz w:val="18"/>
          <w:szCs w:val="18"/>
        </w:rPr>
        <w:t>te gaan werken</w:t>
      </w:r>
      <w:r w:rsidRPr="003822A6" w:rsidR="000F18BB">
        <w:rPr>
          <w:rFonts w:ascii="Verdana" w:hAnsi="Verdana"/>
          <w:color w:val="000000" w:themeColor="text1"/>
          <w:sz w:val="18"/>
          <w:szCs w:val="18"/>
        </w:rPr>
        <w:t xml:space="preserve">. Het verrichten van betaald werk geeft </w:t>
      </w:r>
      <w:r w:rsidRPr="003822A6" w:rsidR="001E6E2A">
        <w:rPr>
          <w:rFonts w:ascii="Verdana" w:hAnsi="Verdana"/>
          <w:color w:val="000000" w:themeColor="text1"/>
          <w:sz w:val="18"/>
          <w:szCs w:val="18"/>
        </w:rPr>
        <w:t xml:space="preserve">een </w:t>
      </w:r>
      <w:r w:rsidRPr="003822A6" w:rsidR="000F18BB">
        <w:rPr>
          <w:rFonts w:ascii="Verdana" w:hAnsi="Verdana"/>
          <w:color w:val="000000" w:themeColor="text1"/>
          <w:sz w:val="18"/>
          <w:szCs w:val="18"/>
        </w:rPr>
        <w:t xml:space="preserve">nuttige dagbesteding </w:t>
      </w:r>
      <w:r w:rsidRPr="003822A6" w:rsidR="0034221C">
        <w:rPr>
          <w:rFonts w:ascii="Verdana" w:hAnsi="Verdana"/>
          <w:color w:val="000000" w:themeColor="text1"/>
          <w:sz w:val="18"/>
          <w:szCs w:val="18"/>
        </w:rPr>
        <w:t>en</w:t>
      </w:r>
      <w:r w:rsidRPr="003822A6" w:rsidR="000F18BB">
        <w:rPr>
          <w:rFonts w:ascii="Verdana" w:hAnsi="Verdana"/>
          <w:color w:val="000000" w:themeColor="text1"/>
          <w:sz w:val="18"/>
          <w:szCs w:val="18"/>
        </w:rPr>
        <w:t xml:space="preserve"> helpt </w:t>
      </w:r>
      <w:r w:rsidRPr="003822A6" w:rsidR="0034221C">
        <w:rPr>
          <w:rFonts w:ascii="Verdana" w:hAnsi="Verdana"/>
          <w:color w:val="000000" w:themeColor="text1"/>
          <w:sz w:val="18"/>
          <w:szCs w:val="18"/>
        </w:rPr>
        <w:t>bij</w:t>
      </w:r>
      <w:r w:rsidRPr="003822A6" w:rsidR="000F18BB">
        <w:rPr>
          <w:rFonts w:ascii="Verdana" w:hAnsi="Verdana"/>
          <w:color w:val="000000" w:themeColor="text1"/>
          <w:sz w:val="18"/>
          <w:szCs w:val="18"/>
        </w:rPr>
        <w:t xml:space="preserve"> de integratie. </w:t>
      </w:r>
      <w:r w:rsidRPr="003822A6" w:rsidR="001E6E2A">
        <w:rPr>
          <w:rFonts w:ascii="Verdana" w:hAnsi="Verdana"/>
          <w:color w:val="000000" w:themeColor="text1"/>
          <w:sz w:val="18"/>
          <w:szCs w:val="18"/>
        </w:rPr>
        <w:t>Asielzoekers en statushouders die inkomsten en/of eigen vermogen hebben betalen een eigen bijdrage in de opvangkosten</w:t>
      </w:r>
      <w:r w:rsidR="00D12F29">
        <w:rPr>
          <w:rFonts w:ascii="Verdana" w:hAnsi="Verdana"/>
          <w:color w:val="000000" w:themeColor="text1"/>
          <w:sz w:val="18"/>
          <w:szCs w:val="18"/>
        </w:rPr>
        <w:t xml:space="preserve"> en eventuele zorgkosten</w:t>
      </w:r>
      <w:r w:rsidRPr="003822A6" w:rsidR="001E6E2A">
        <w:rPr>
          <w:rFonts w:ascii="Verdana" w:hAnsi="Verdana"/>
          <w:color w:val="000000" w:themeColor="text1"/>
          <w:sz w:val="18"/>
          <w:szCs w:val="18"/>
        </w:rPr>
        <w:t>.</w:t>
      </w:r>
      <w:r w:rsidRPr="003822A6" w:rsidR="00D646DF">
        <w:rPr>
          <w:rFonts w:ascii="Verdana" w:hAnsi="Verdana"/>
          <w:color w:val="000000" w:themeColor="text1"/>
          <w:sz w:val="18"/>
          <w:szCs w:val="18"/>
        </w:rPr>
        <w:t xml:space="preserve"> Het COA </w:t>
      </w:r>
      <w:r w:rsidRPr="003822A6" w:rsidR="00E663EB">
        <w:rPr>
          <w:rFonts w:ascii="Verdana" w:hAnsi="Verdana"/>
          <w:color w:val="000000" w:themeColor="text1"/>
          <w:sz w:val="18"/>
          <w:szCs w:val="18"/>
        </w:rPr>
        <w:t>faciliteert arbeidsparticipatie van bewoners door hen te voorzien van gerichte voorlichting over (uitzend)werk.</w:t>
      </w:r>
    </w:p>
    <w:p w:rsidRPr="003822A6" w:rsidR="009C4422" w:rsidP="003822A6" w:rsidRDefault="005D39C2" w14:paraId="4AF7E75E" w14:textId="462E039B">
      <w:pPr>
        <w:pStyle w:val="Lijstalinea"/>
        <w:tabs>
          <w:tab w:val="left" w:pos="958"/>
          <w:tab w:val="left" w:pos="960"/>
        </w:tabs>
        <w:spacing w:line="230" w:lineRule="auto"/>
        <w:ind w:right="617"/>
        <w:rPr>
          <w:rFonts w:ascii="Verdana" w:hAnsi="Verdana"/>
          <w:color w:val="000000" w:themeColor="text1"/>
          <w:sz w:val="18"/>
          <w:szCs w:val="18"/>
        </w:rPr>
      </w:pPr>
      <w:r w:rsidRPr="003822A6">
        <w:rPr>
          <w:rFonts w:ascii="Verdana" w:hAnsi="Verdana"/>
          <w:color w:val="000000" w:themeColor="text1"/>
          <w:sz w:val="18"/>
          <w:szCs w:val="18"/>
        </w:rPr>
        <w:br/>
      </w:r>
      <w:r w:rsidRPr="003822A6" w:rsidR="009C4422">
        <w:rPr>
          <w:rFonts w:ascii="Verdana" w:hAnsi="Verdana"/>
          <w:i/>
          <w:iCs/>
          <w:color w:val="000000" w:themeColor="text1"/>
          <w:sz w:val="18"/>
          <w:szCs w:val="18"/>
        </w:rPr>
        <w:t>Monitoring</w:t>
      </w:r>
    </w:p>
    <w:p w:rsidRPr="003822A6" w:rsidR="0012227F" w:rsidP="003822A6" w:rsidRDefault="009C4422" w14:paraId="1DEAF567" w14:textId="58DA7269">
      <w:pPr>
        <w:pStyle w:val="Lijstalinea"/>
        <w:tabs>
          <w:tab w:val="left" w:pos="958"/>
          <w:tab w:val="left" w:pos="960"/>
        </w:tabs>
        <w:spacing w:line="230" w:lineRule="auto"/>
        <w:ind w:right="617"/>
        <w:rPr>
          <w:rFonts w:ascii="Verdana" w:hAnsi="Verdana"/>
          <w:color w:val="000000" w:themeColor="text1"/>
          <w:sz w:val="18"/>
          <w:szCs w:val="18"/>
        </w:rPr>
      </w:pPr>
      <w:r w:rsidRPr="003822A6">
        <w:rPr>
          <w:rFonts w:ascii="Verdana" w:hAnsi="Verdana"/>
          <w:color w:val="000000" w:themeColor="text1"/>
          <w:sz w:val="18"/>
          <w:szCs w:val="18"/>
        </w:rPr>
        <w:tab/>
        <w:t xml:space="preserve">De Wet COA en de </w:t>
      </w:r>
      <w:proofErr w:type="spellStart"/>
      <w:r w:rsidRPr="003822A6">
        <w:rPr>
          <w:rFonts w:ascii="Verdana" w:hAnsi="Verdana"/>
          <w:color w:val="000000" w:themeColor="text1"/>
          <w:sz w:val="18"/>
          <w:szCs w:val="18"/>
        </w:rPr>
        <w:t>Rva</w:t>
      </w:r>
      <w:proofErr w:type="spellEnd"/>
      <w:r w:rsidRPr="003822A6">
        <w:rPr>
          <w:rFonts w:ascii="Verdana" w:hAnsi="Verdana"/>
          <w:color w:val="000000" w:themeColor="text1"/>
          <w:sz w:val="18"/>
          <w:szCs w:val="18"/>
        </w:rPr>
        <w:t xml:space="preserve"> zijn de wettelijke kwalitatieve kaders waarbinnen het COA de opdracht moet uitvoeren. Middels kritische procesindicatoren, periodieke gesprekken en incidentele locatiebezoeken houdt de opdrachtgever toezicht op de opdrachtnemer, het COA. Tevens houden onafhankelijke inspectiediensten, zoals de inspectie Justitie en Veiligheid en de inspectie Jeugd en Gezondheidszorg, zicht op de kwaliteit van de opvang en begeleiding. Daarnaast is er in Nederland een kritisch en mondig maatschappelijk middenveld en kritische advocatuur met oog voor de uitvoering van de taken door het COA.</w:t>
      </w:r>
      <w:r w:rsidRPr="003822A6" w:rsidR="003B3A2B">
        <w:rPr>
          <w:rFonts w:ascii="Verdana" w:hAnsi="Verdana"/>
          <w:color w:val="000000" w:themeColor="text1"/>
          <w:sz w:val="18"/>
          <w:szCs w:val="18"/>
        </w:rPr>
        <w:t xml:space="preserve"> De opvang van kinderen gebeurt in lijn met het Internationaal Verdrag voor </w:t>
      </w:r>
      <w:r w:rsidR="00D12F29">
        <w:rPr>
          <w:rFonts w:ascii="Verdana" w:hAnsi="Verdana"/>
          <w:color w:val="000000" w:themeColor="text1"/>
          <w:sz w:val="18"/>
          <w:szCs w:val="18"/>
        </w:rPr>
        <w:t xml:space="preserve">de </w:t>
      </w:r>
      <w:r w:rsidRPr="003822A6" w:rsidR="003B3A2B">
        <w:rPr>
          <w:rFonts w:ascii="Verdana" w:hAnsi="Verdana"/>
          <w:color w:val="000000" w:themeColor="text1"/>
          <w:sz w:val="18"/>
          <w:szCs w:val="18"/>
        </w:rPr>
        <w:t xml:space="preserve">Rechten van het Kind (IVRK). </w:t>
      </w:r>
    </w:p>
    <w:p w:rsidRPr="003822A6" w:rsidR="00D834EA" w:rsidP="003822A6" w:rsidRDefault="00D834EA" w14:paraId="11C30F09" w14:textId="65FA139F">
      <w:pPr>
        <w:pStyle w:val="Lijstalinea"/>
        <w:tabs>
          <w:tab w:val="left" w:pos="958"/>
          <w:tab w:val="left" w:pos="960"/>
        </w:tabs>
        <w:spacing w:line="230" w:lineRule="auto"/>
        <w:ind w:right="617"/>
        <w:rPr>
          <w:rFonts w:ascii="Verdana" w:hAnsi="Verdana"/>
          <w:i/>
          <w:color w:val="000000" w:themeColor="text1"/>
          <w:sz w:val="18"/>
          <w:szCs w:val="18"/>
        </w:rPr>
      </w:pPr>
      <w:r w:rsidRPr="003822A6">
        <w:rPr>
          <w:rFonts w:ascii="Verdana" w:hAnsi="Verdana"/>
          <w:color w:val="000000" w:themeColor="text1"/>
          <w:sz w:val="18"/>
          <w:szCs w:val="18"/>
        </w:rPr>
        <w:br/>
      </w:r>
      <w:bookmarkStart w:name="_Hlk198548142" w:id="67"/>
      <w:r w:rsidRPr="003822A6">
        <w:rPr>
          <w:rFonts w:ascii="Verdana" w:hAnsi="Verdana"/>
          <w:i/>
          <w:color w:val="000000" w:themeColor="text1"/>
          <w:sz w:val="18"/>
          <w:szCs w:val="18"/>
        </w:rPr>
        <w:t>Maatregelen om de uitstroom te bevorderen</w:t>
      </w:r>
    </w:p>
    <w:p w:rsidRPr="003822A6" w:rsidR="00D834EA" w:rsidP="003822A6" w:rsidRDefault="00D834EA" w14:paraId="555D0141" w14:textId="2C7DE850">
      <w:pPr>
        <w:pStyle w:val="Lijstalinea"/>
        <w:tabs>
          <w:tab w:val="left" w:pos="958"/>
          <w:tab w:val="left" w:pos="960"/>
        </w:tabs>
        <w:spacing w:line="230" w:lineRule="auto"/>
        <w:ind w:right="617"/>
        <w:rPr>
          <w:rFonts w:ascii="Verdana" w:hAnsi="Verdana"/>
          <w:color w:val="000000" w:themeColor="text1"/>
          <w:sz w:val="18"/>
          <w:szCs w:val="18"/>
        </w:rPr>
      </w:pPr>
      <w:r w:rsidRPr="003822A6">
        <w:rPr>
          <w:rFonts w:ascii="Verdana" w:hAnsi="Verdana"/>
          <w:color w:val="000000" w:themeColor="text1"/>
          <w:sz w:val="18"/>
          <w:szCs w:val="18"/>
        </w:rPr>
        <w:tab/>
      </w:r>
      <w:r w:rsidRPr="003822A6" w:rsidR="00616E8F">
        <w:rPr>
          <w:rFonts w:ascii="Verdana" w:hAnsi="Verdana"/>
          <w:color w:val="000000" w:themeColor="text1"/>
          <w:sz w:val="18"/>
          <w:szCs w:val="18"/>
        </w:rPr>
        <w:t xml:space="preserve">Voor de houdbaarheid van het opvangsysteem is het daarnaast van belang dat er voldoende statushouders uit kunnen stromen. </w:t>
      </w:r>
      <w:r w:rsidRPr="003822A6" w:rsidR="008605F5">
        <w:rPr>
          <w:rFonts w:ascii="Verdana" w:hAnsi="Verdana"/>
          <w:color w:val="000000" w:themeColor="text1"/>
          <w:sz w:val="18"/>
          <w:szCs w:val="18"/>
        </w:rPr>
        <w:t>Het kabinet</w:t>
      </w:r>
      <w:r w:rsidRPr="003822A6" w:rsidR="009009DF">
        <w:rPr>
          <w:rFonts w:ascii="Verdana" w:hAnsi="Verdana"/>
          <w:color w:val="000000" w:themeColor="text1"/>
          <w:sz w:val="18"/>
          <w:szCs w:val="18"/>
        </w:rPr>
        <w:t xml:space="preserve"> neemt een</w:t>
      </w:r>
      <w:r w:rsidRPr="003822A6">
        <w:rPr>
          <w:rFonts w:ascii="Verdana" w:hAnsi="Verdana"/>
          <w:color w:val="000000" w:themeColor="text1"/>
          <w:sz w:val="18"/>
          <w:szCs w:val="18"/>
        </w:rPr>
        <w:t xml:space="preserve"> tweetal maatregelen om statushouders op korte termijn versneld uit te laten stromen vanuit de asielopvang naar gemeenten. Het betreft (1) een eenmalig bedrag voor gemeenten voor het huisvesten van statushouders en (2) </w:t>
      </w:r>
      <w:r w:rsidR="00D12F29">
        <w:rPr>
          <w:rFonts w:ascii="Verdana" w:hAnsi="Verdana"/>
          <w:color w:val="000000" w:themeColor="text1"/>
          <w:sz w:val="18"/>
          <w:szCs w:val="18"/>
        </w:rPr>
        <w:t>de</w:t>
      </w:r>
      <w:r w:rsidRPr="003822A6">
        <w:rPr>
          <w:rFonts w:ascii="Verdana" w:hAnsi="Verdana"/>
          <w:color w:val="000000" w:themeColor="text1"/>
          <w:sz w:val="18"/>
          <w:szCs w:val="18"/>
        </w:rPr>
        <w:t xml:space="preserve"> doorontwikkeling van doorstroomlocaties in de vorm van een specifieke regeling met </w:t>
      </w:r>
      <w:r w:rsidRPr="003822A6" w:rsidR="009009DF">
        <w:rPr>
          <w:rFonts w:ascii="Verdana" w:hAnsi="Verdana"/>
          <w:color w:val="000000" w:themeColor="text1"/>
          <w:sz w:val="18"/>
          <w:szCs w:val="18"/>
        </w:rPr>
        <w:t>aangepaste</w:t>
      </w:r>
      <w:r w:rsidRPr="003822A6">
        <w:rPr>
          <w:rFonts w:ascii="Verdana" w:hAnsi="Verdana"/>
          <w:color w:val="000000" w:themeColor="text1"/>
          <w:sz w:val="18"/>
          <w:szCs w:val="18"/>
        </w:rPr>
        <w:t xml:space="preserve"> voorwaarden voor gemeenten.</w:t>
      </w:r>
    </w:p>
    <w:p w:rsidRPr="003822A6" w:rsidR="00D834EA" w:rsidP="003822A6" w:rsidRDefault="00D834EA" w14:paraId="6C0605C2" w14:textId="77777777">
      <w:pPr>
        <w:pStyle w:val="Lijstalinea"/>
        <w:tabs>
          <w:tab w:val="left" w:pos="958"/>
          <w:tab w:val="left" w:pos="960"/>
        </w:tabs>
        <w:spacing w:line="230" w:lineRule="auto"/>
        <w:ind w:right="617"/>
        <w:rPr>
          <w:rFonts w:ascii="Verdana" w:hAnsi="Verdana"/>
          <w:color w:val="000000" w:themeColor="text1"/>
          <w:sz w:val="18"/>
          <w:szCs w:val="18"/>
        </w:rPr>
      </w:pPr>
    </w:p>
    <w:p w:rsidRPr="003822A6" w:rsidR="00D834EA" w:rsidP="003822A6" w:rsidRDefault="00D834EA" w14:paraId="6C2847AA" w14:textId="3E17D9F0">
      <w:pPr>
        <w:pStyle w:val="Lijstalinea"/>
        <w:tabs>
          <w:tab w:val="left" w:pos="958"/>
          <w:tab w:val="left" w:pos="960"/>
        </w:tabs>
        <w:spacing w:line="230" w:lineRule="auto"/>
        <w:ind w:right="617"/>
        <w:rPr>
          <w:rFonts w:ascii="Verdana" w:hAnsi="Verdana"/>
          <w:color w:val="000000" w:themeColor="text1"/>
          <w:sz w:val="18"/>
          <w:szCs w:val="18"/>
        </w:rPr>
      </w:pPr>
      <w:r w:rsidRPr="003822A6">
        <w:rPr>
          <w:rFonts w:ascii="Verdana" w:hAnsi="Verdana"/>
          <w:color w:val="000000" w:themeColor="text1"/>
          <w:sz w:val="18"/>
          <w:szCs w:val="18"/>
        </w:rPr>
        <w:tab/>
        <w:t>Daarnaast werken de ministers van Volkshuisvesting en Ruimtelijke Ordening, Asiel en Migratie en Sociale Zaken en Werkgelegenheid gezamenlijk aan een samenhangend pakket op het gebied van huisvesting, participatie en inburgering van statushouders dat ondersteunend werkt aan de aangekondigde wettelijke maatregelen die het kabinet wil nemen (zoals het verbod op voorrang op een sociale huurwoning voor statushouders en de afschaffing van de huisvestingstaakstelling). Doel van dit pakket is om ook op de langere termijn uitstroom van statushouders te blijven waarborgen.</w:t>
      </w:r>
    </w:p>
    <w:bookmarkEnd w:id="67"/>
    <w:p w:rsidRPr="003822A6" w:rsidR="0012227F" w:rsidP="003822A6" w:rsidRDefault="0012227F" w14:paraId="67E90001" w14:textId="77777777">
      <w:pPr>
        <w:pStyle w:val="Lijstalinea"/>
        <w:tabs>
          <w:tab w:val="left" w:pos="958"/>
          <w:tab w:val="left" w:pos="960"/>
        </w:tabs>
        <w:spacing w:line="230" w:lineRule="auto"/>
        <w:ind w:right="617"/>
        <w:rPr>
          <w:rFonts w:ascii="Verdana" w:hAnsi="Verdana"/>
          <w:color w:val="000000" w:themeColor="text1"/>
          <w:sz w:val="18"/>
          <w:szCs w:val="18"/>
        </w:rPr>
      </w:pPr>
    </w:p>
    <w:p w:rsidRPr="003822A6" w:rsidR="0012227F" w:rsidP="003822A6" w:rsidRDefault="0012227F" w14:paraId="4FF26BE5" w14:textId="27F2B954">
      <w:pPr>
        <w:pStyle w:val="Lijstalinea"/>
        <w:tabs>
          <w:tab w:val="left" w:pos="958"/>
          <w:tab w:val="left" w:pos="960"/>
        </w:tabs>
        <w:spacing w:line="230" w:lineRule="auto"/>
        <w:ind w:right="617"/>
        <w:rPr>
          <w:rFonts w:ascii="Verdana" w:hAnsi="Verdana"/>
          <w:i/>
          <w:color w:val="000000" w:themeColor="text1"/>
          <w:sz w:val="18"/>
          <w:szCs w:val="18"/>
        </w:rPr>
      </w:pPr>
      <w:r w:rsidRPr="003822A6">
        <w:rPr>
          <w:rFonts w:ascii="Verdana" w:hAnsi="Verdana"/>
          <w:color w:val="000000" w:themeColor="text1"/>
          <w:sz w:val="18"/>
          <w:szCs w:val="18"/>
        </w:rPr>
        <w:tab/>
      </w:r>
      <w:proofErr w:type="spellStart"/>
      <w:r w:rsidRPr="003822A6">
        <w:rPr>
          <w:rFonts w:ascii="Verdana" w:hAnsi="Verdana"/>
          <w:i/>
          <w:iCs/>
          <w:color w:val="000000" w:themeColor="text1"/>
          <w:sz w:val="18"/>
          <w:szCs w:val="18"/>
        </w:rPr>
        <w:t>Ketengovernance</w:t>
      </w:r>
      <w:proofErr w:type="spellEnd"/>
    </w:p>
    <w:p w:rsidRPr="003822A6" w:rsidR="0012227F" w:rsidP="003822A6" w:rsidRDefault="0012227F" w14:paraId="22220370" w14:textId="6225C0F5">
      <w:pPr>
        <w:pStyle w:val="Lijstalinea"/>
        <w:tabs>
          <w:tab w:val="left" w:pos="958"/>
          <w:tab w:val="left" w:pos="960"/>
        </w:tabs>
        <w:spacing w:line="230" w:lineRule="auto"/>
        <w:ind w:right="617"/>
        <w:rPr>
          <w:rFonts w:ascii="Verdana" w:hAnsi="Verdana"/>
          <w:color w:val="000000" w:themeColor="text1"/>
          <w:sz w:val="18"/>
          <w:szCs w:val="18"/>
        </w:rPr>
      </w:pPr>
      <w:r w:rsidRPr="003822A6">
        <w:rPr>
          <w:rFonts w:ascii="Verdana" w:hAnsi="Verdana"/>
          <w:color w:val="000000" w:themeColor="text1"/>
          <w:sz w:val="18"/>
          <w:szCs w:val="18"/>
        </w:rPr>
        <w:lastRenderedPageBreak/>
        <w:tab/>
        <w:t xml:space="preserve">Een robuust opvangsysteem hangt samen met het functioneren van de keten. Daarom wordt gewerkt met een </w:t>
      </w:r>
      <w:proofErr w:type="spellStart"/>
      <w:r w:rsidRPr="003822A6">
        <w:rPr>
          <w:rFonts w:ascii="Verdana" w:hAnsi="Verdana"/>
          <w:color w:val="000000" w:themeColor="text1"/>
          <w:sz w:val="18"/>
          <w:szCs w:val="18"/>
        </w:rPr>
        <w:t>ketengovernance</w:t>
      </w:r>
      <w:proofErr w:type="spellEnd"/>
      <w:r w:rsidRPr="003822A6">
        <w:rPr>
          <w:rFonts w:ascii="Verdana" w:hAnsi="Verdana"/>
          <w:color w:val="000000" w:themeColor="text1"/>
          <w:sz w:val="18"/>
          <w:szCs w:val="18"/>
        </w:rPr>
        <w:t xml:space="preserve"> voor de migratieketen. Hierover meer in paragraaf 2.5.  </w:t>
      </w:r>
    </w:p>
    <w:p w:rsidR="00D834EA" w:rsidP="00692A78" w:rsidRDefault="00D834EA" w14:paraId="79793814" w14:textId="77777777">
      <w:pPr>
        <w:pStyle w:val="Lijstalinea"/>
        <w:tabs>
          <w:tab w:val="left" w:pos="958"/>
          <w:tab w:val="left" w:pos="960"/>
        </w:tabs>
        <w:spacing w:line="230" w:lineRule="auto"/>
        <w:ind w:right="617"/>
        <w:rPr>
          <w:color w:val="0070C0"/>
          <w:sz w:val="19"/>
          <w:szCs w:val="19"/>
        </w:rPr>
      </w:pPr>
    </w:p>
    <w:p w:rsidRPr="00692A78" w:rsidR="00D834EA" w:rsidP="00D834EA" w:rsidRDefault="00D834EA" w14:paraId="2891FBAB" w14:textId="31D41CD1">
      <w:pPr>
        <w:pStyle w:val="Lijstalinea"/>
        <w:tabs>
          <w:tab w:val="left" w:pos="958"/>
          <w:tab w:val="left" w:pos="960"/>
        </w:tabs>
        <w:spacing w:line="230" w:lineRule="auto"/>
        <w:ind w:right="617"/>
        <w:rPr>
          <w:color w:val="0070C0"/>
          <w:sz w:val="19"/>
          <w:szCs w:val="19"/>
        </w:rPr>
      </w:pPr>
      <w:r>
        <w:rPr>
          <w:color w:val="0070C0"/>
          <w:sz w:val="19"/>
          <w:szCs w:val="19"/>
        </w:rPr>
        <w:tab/>
      </w:r>
    </w:p>
    <w:p w:rsidR="00E66F7B" w:rsidP="00692A78" w:rsidRDefault="00F81BBE" w14:paraId="76FC269D" w14:textId="6753925B">
      <w:pPr>
        <w:pStyle w:val="Lijstalinea"/>
        <w:tabs>
          <w:tab w:val="left" w:pos="958"/>
          <w:tab w:val="left" w:pos="960"/>
        </w:tabs>
        <w:spacing w:line="230" w:lineRule="auto"/>
        <w:ind w:right="617"/>
      </w:pPr>
      <w:r w:rsidRPr="006404D6">
        <w:rPr>
          <w:color w:val="0070C0"/>
          <w:sz w:val="19"/>
        </w:rPr>
        <w:br/>
      </w:r>
    </w:p>
    <w:p w:rsidR="00E66F7B" w:rsidRDefault="00E66F7B" w14:paraId="42625D68" w14:textId="77777777">
      <w:pPr>
        <w:pStyle w:val="Plattetekst"/>
        <w:spacing w:before="1"/>
      </w:pPr>
    </w:p>
    <w:p w:rsidR="00E66F7B" w:rsidRDefault="00100BAD" w14:paraId="52A63FD0" w14:textId="77777777">
      <w:pPr>
        <w:pStyle w:val="Kop3"/>
        <w:numPr>
          <w:ilvl w:val="2"/>
          <w:numId w:val="4"/>
        </w:numPr>
        <w:tabs>
          <w:tab w:val="left" w:pos="1129"/>
        </w:tabs>
        <w:ind w:left="1129" w:hanging="509"/>
      </w:pPr>
      <w:r>
        <w:rPr>
          <w:w w:val="85"/>
        </w:rPr>
        <w:t>Voorwaarden</w:t>
      </w:r>
      <w:r w:rsidRPr="00692A78">
        <w:t xml:space="preserve"> </w:t>
      </w:r>
      <w:r>
        <w:rPr>
          <w:w w:val="85"/>
        </w:rPr>
        <w:t>scheppen</w:t>
      </w:r>
      <w:r w:rsidRPr="00692A78">
        <w:t xml:space="preserve"> </w:t>
      </w:r>
      <w:r>
        <w:rPr>
          <w:w w:val="85"/>
        </w:rPr>
        <w:t>voor</w:t>
      </w:r>
      <w:r w:rsidRPr="00692A78">
        <w:t xml:space="preserve"> </w:t>
      </w:r>
      <w:r>
        <w:rPr>
          <w:w w:val="85"/>
        </w:rPr>
        <w:t>een</w:t>
      </w:r>
      <w:r w:rsidRPr="00692A78">
        <w:t xml:space="preserve"> </w:t>
      </w:r>
      <w:r>
        <w:rPr>
          <w:w w:val="85"/>
        </w:rPr>
        <w:t>succesvolle</w:t>
      </w:r>
      <w:r w:rsidRPr="00692A78">
        <w:t xml:space="preserve"> </w:t>
      </w:r>
      <w:r>
        <w:rPr>
          <w:w w:val="85"/>
        </w:rPr>
        <w:t>en</w:t>
      </w:r>
      <w:r w:rsidRPr="00692A78">
        <w:t xml:space="preserve"> </w:t>
      </w:r>
      <w:r>
        <w:rPr>
          <w:w w:val="85"/>
        </w:rPr>
        <w:t>vroege</w:t>
      </w:r>
      <w:r w:rsidRPr="00692A78">
        <w:t xml:space="preserve"> </w:t>
      </w:r>
      <w:r>
        <w:rPr>
          <w:spacing w:val="-2"/>
          <w:w w:val="85"/>
        </w:rPr>
        <w:t>integratie:</w:t>
      </w:r>
    </w:p>
    <w:p w:rsidR="00E66F7B" w:rsidRDefault="00E66F7B" w14:paraId="4EEAF105" w14:textId="77777777">
      <w:pPr>
        <w:pStyle w:val="Plattetekst"/>
        <w:spacing w:before="29"/>
        <w:rPr>
          <w:b/>
          <w:i/>
        </w:rPr>
      </w:pPr>
    </w:p>
    <w:p w:rsidRPr="00692A78" w:rsidR="00413E32" w:rsidP="00692A78" w:rsidRDefault="00100BAD" w14:paraId="5DECF56D" w14:textId="58E94EDC">
      <w:pPr>
        <w:pStyle w:val="Lijstalinea"/>
        <w:numPr>
          <w:ilvl w:val="3"/>
          <w:numId w:val="4"/>
        </w:numPr>
        <w:tabs>
          <w:tab w:val="left" w:pos="958"/>
          <w:tab w:val="left" w:pos="960"/>
        </w:tabs>
        <w:spacing w:line="230" w:lineRule="auto"/>
        <w:rPr>
          <w:sz w:val="19"/>
          <w:szCs w:val="19"/>
        </w:rPr>
      </w:pPr>
      <w:r w:rsidRPr="00DB24AC">
        <w:rPr>
          <w:spacing w:val="-4"/>
          <w:sz w:val="19"/>
          <w:szCs w:val="19"/>
        </w:rPr>
        <w:t>Uw</w:t>
      </w:r>
      <w:r w:rsidRPr="00DB24AC">
        <w:rPr>
          <w:spacing w:val="-7"/>
          <w:sz w:val="19"/>
          <w:szCs w:val="19"/>
        </w:rPr>
        <w:t xml:space="preserve"> </w:t>
      </w:r>
      <w:r w:rsidRPr="00DB24AC">
        <w:rPr>
          <w:spacing w:val="-4"/>
          <w:sz w:val="19"/>
          <w:szCs w:val="19"/>
        </w:rPr>
        <w:t>strategische</w:t>
      </w:r>
      <w:r w:rsidRPr="00DB24AC">
        <w:rPr>
          <w:spacing w:val="-6"/>
          <w:sz w:val="19"/>
          <w:szCs w:val="19"/>
        </w:rPr>
        <w:t xml:space="preserve"> </w:t>
      </w:r>
      <w:r w:rsidRPr="00DB24AC">
        <w:rPr>
          <w:spacing w:val="-4"/>
          <w:sz w:val="19"/>
          <w:szCs w:val="19"/>
        </w:rPr>
        <w:t>aanpak</w:t>
      </w:r>
      <w:r w:rsidRPr="00DB24AC">
        <w:rPr>
          <w:spacing w:val="-7"/>
          <w:sz w:val="19"/>
          <w:szCs w:val="19"/>
        </w:rPr>
        <w:t xml:space="preserve"> </w:t>
      </w:r>
      <w:r w:rsidRPr="00DB24AC">
        <w:rPr>
          <w:spacing w:val="-4"/>
          <w:sz w:val="19"/>
          <w:szCs w:val="19"/>
        </w:rPr>
        <w:t>om</w:t>
      </w:r>
      <w:r w:rsidRPr="00DB24AC">
        <w:rPr>
          <w:spacing w:val="-6"/>
          <w:sz w:val="19"/>
          <w:szCs w:val="19"/>
        </w:rPr>
        <w:t xml:space="preserve"> </w:t>
      </w:r>
      <w:r w:rsidRPr="00DB24AC">
        <w:rPr>
          <w:spacing w:val="-4"/>
          <w:sz w:val="19"/>
          <w:szCs w:val="19"/>
        </w:rPr>
        <w:t>te</w:t>
      </w:r>
      <w:r w:rsidRPr="00DB24AC">
        <w:rPr>
          <w:spacing w:val="-7"/>
          <w:sz w:val="19"/>
          <w:szCs w:val="19"/>
        </w:rPr>
        <w:t xml:space="preserve"> </w:t>
      </w:r>
      <w:r w:rsidRPr="00DB24AC">
        <w:rPr>
          <w:spacing w:val="-4"/>
          <w:sz w:val="19"/>
          <w:szCs w:val="19"/>
        </w:rPr>
        <w:t>zorgen</w:t>
      </w:r>
      <w:r w:rsidRPr="00DB24AC">
        <w:rPr>
          <w:spacing w:val="-6"/>
          <w:sz w:val="19"/>
          <w:szCs w:val="19"/>
        </w:rPr>
        <w:t xml:space="preserve"> </w:t>
      </w:r>
      <w:r w:rsidRPr="00DB24AC">
        <w:rPr>
          <w:spacing w:val="-4"/>
          <w:sz w:val="19"/>
          <w:szCs w:val="19"/>
        </w:rPr>
        <w:t>voor</w:t>
      </w:r>
      <w:r w:rsidRPr="00DB24AC">
        <w:rPr>
          <w:spacing w:val="-7"/>
          <w:sz w:val="19"/>
          <w:szCs w:val="19"/>
        </w:rPr>
        <w:t xml:space="preserve"> </w:t>
      </w:r>
      <w:r w:rsidRPr="00DB24AC">
        <w:rPr>
          <w:spacing w:val="-4"/>
          <w:sz w:val="19"/>
          <w:szCs w:val="19"/>
        </w:rPr>
        <w:t>een</w:t>
      </w:r>
      <w:r w:rsidRPr="00DB24AC">
        <w:rPr>
          <w:spacing w:val="-6"/>
          <w:sz w:val="19"/>
          <w:szCs w:val="19"/>
        </w:rPr>
        <w:t xml:space="preserve"> </w:t>
      </w:r>
      <w:r w:rsidRPr="00DB24AC">
        <w:rPr>
          <w:spacing w:val="-4"/>
          <w:sz w:val="19"/>
          <w:szCs w:val="19"/>
        </w:rPr>
        <w:t>succesvolle</w:t>
      </w:r>
      <w:r w:rsidRPr="00DB24AC">
        <w:rPr>
          <w:spacing w:val="-7"/>
          <w:sz w:val="19"/>
          <w:szCs w:val="19"/>
        </w:rPr>
        <w:t xml:space="preserve"> </w:t>
      </w:r>
      <w:r w:rsidRPr="00DB24AC">
        <w:rPr>
          <w:spacing w:val="-4"/>
          <w:sz w:val="19"/>
          <w:szCs w:val="19"/>
        </w:rPr>
        <w:t>integratie</w:t>
      </w:r>
      <w:r w:rsidRPr="00DB24AC">
        <w:rPr>
          <w:spacing w:val="-6"/>
          <w:sz w:val="19"/>
          <w:szCs w:val="19"/>
        </w:rPr>
        <w:t xml:space="preserve"> </w:t>
      </w:r>
      <w:r w:rsidRPr="00DB24AC">
        <w:rPr>
          <w:spacing w:val="-4"/>
          <w:sz w:val="19"/>
          <w:szCs w:val="19"/>
        </w:rPr>
        <w:t>van</w:t>
      </w:r>
      <w:r w:rsidRPr="00DB24AC">
        <w:rPr>
          <w:spacing w:val="-7"/>
          <w:sz w:val="19"/>
          <w:szCs w:val="19"/>
        </w:rPr>
        <w:t xml:space="preserve"> </w:t>
      </w:r>
      <w:r w:rsidRPr="00DB24AC">
        <w:rPr>
          <w:spacing w:val="-4"/>
          <w:sz w:val="19"/>
          <w:szCs w:val="19"/>
        </w:rPr>
        <w:t>personen</w:t>
      </w:r>
      <w:r w:rsidRPr="00DB24AC">
        <w:rPr>
          <w:spacing w:val="-6"/>
          <w:sz w:val="19"/>
          <w:szCs w:val="19"/>
        </w:rPr>
        <w:t xml:space="preserve"> </w:t>
      </w:r>
      <w:r w:rsidRPr="00DB24AC">
        <w:rPr>
          <w:spacing w:val="-4"/>
          <w:sz w:val="19"/>
          <w:szCs w:val="19"/>
        </w:rPr>
        <w:t>die</w:t>
      </w:r>
      <w:r w:rsidRPr="00DB24AC">
        <w:rPr>
          <w:spacing w:val="-6"/>
          <w:sz w:val="19"/>
          <w:szCs w:val="19"/>
        </w:rPr>
        <w:t xml:space="preserve"> </w:t>
      </w:r>
      <w:r w:rsidRPr="00DB24AC">
        <w:rPr>
          <w:spacing w:val="-4"/>
          <w:sz w:val="19"/>
          <w:szCs w:val="19"/>
        </w:rPr>
        <w:t>internationale</w:t>
      </w:r>
      <w:r w:rsidRPr="00DB24AC">
        <w:rPr>
          <w:spacing w:val="-7"/>
          <w:sz w:val="19"/>
          <w:szCs w:val="19"/>
        </w:rPr>
        <w:t xml:space="preserve"> </w:t>
      </w:r>
      <w:r w:rsidRPr="00DB24AC">
        <w:rPr>
          <w:spacing w:val="-4"/>
          <w:sz w:val="19"/>
          <w:szCs w:val="19"/>
        </w:rPr>
        <w:t>bescherming</w:t>
      </w:r>
      <w:r w:rsidRPr="00DB24AC">
        <w:rPr>
          <w:sz w:val="19"/>
          <w:szCs w:val="19"/>
        </w:rPr>
        <w:t xml:space="preserve"> </w:t>
      </w:r>
      <w:r w:rsidRPr="00DB24AC">
        <w:rPr>
          <w:w w:val="90"/>
          <w:sz w:val="19"/>
          <w:szCs w:val="19"/>
        </w:rPr>
        <w:t>genieten en personen die andere nationale beschermingsregelingen genieten, met inbegrip van de eerbiediging van de</w:t>
      </w:r>
      <w:r w:rsidRPr="00DB24AC">
        <w:rPr>
          <w:sz w:val="19"/>
          <w:szCs w:val="19"/>
        </w:rPr>
        <w:t xml:space="preserve"> </w:t>
      </w:r>
      <w:r w:rsidRPr="00DB24AC">
        <w:rPr>
          <w:spacing w:val="-6"/>
          <w:sz w:val="19"/>
          <w:szCs w:val="19"/>
        </w:rPr>
        <w:t>rechten</w:t>
      </w:r>
      <w:r w:rsidRPr="00DB24AC">
        <w:rPr>
          <w:sz w:val="19"/>
          <w:szCs w:val="19"/>
        </w:rPr>
        <w:t xml:space="preserve"> </w:t>
      </w:r>
      <w:r w:rsidRPr="00DB24AC">
        <w:rPr>
          <w:spacing w:val="-6"/>
          <w:sz w:val="19"/>
          <w:szCs w:val="19"/>
        </w:rPr>
        <w:t>uit</w:t>
      </w:r>
      <w:r w:rsidRPr="00DB24AC">
        <w:rPr>
          <w:sz w:val="19"/>
          <w:szCs w:val="19"/>
        </w:rPr>
        <w:t xml:space="preserve"> </w:t>
      </w:r>
      <w:r w:rsidRPr="00DB24AC">
        <w:rPr>
          <w:spacing w:val="-6"/>
          <w:sz w:val="19"/>
          <w:szCs w:val="19"/>
        </w:rPr>
        <w:t>hoofde</w:t>
      </w:r>
      <w:r w:rsidRPr="00DB24AC">
        <w:rPr>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Verordening</w:t>
      </w:r>
      <w:r w:rsidRPr="00DB24AC">
        <w:rPr>
          <w:sz w:val="19"/>
          <w:szCs w:val="19"/>
        </w:rPr>
        <w:t xml:space="preserve"> </w:t>
      </w:r>
      <w:r w:rsidRPr="00DB24AC">
        <w:rPr>
          <w:spacing w:val="-6"/>
          <w:sz w:val="19"/>
          <w:szCs w:val="19"/>
        </w:rPr>
        <w:t>(EU)</w:t>
      </w:r>
      <w:r w:rsidRPr="00DB24AC">
        <w:rPr>
          <w:sz w:val="19"/>
          <w:szCs w:val="19"/>
        </w:rPr>
        <w:t xml:space="preserve"> </w:t>
      </w:r>
      <w:r w:rsidRPr="00DB24AC">
        <w:rPr>
          <w:spacing w:val="-6"/>
          <w:sz w:val="19"/>
          <w:szCs w:val="19"/>
        </w:rPr>
        <w:t>2024/1347</w:t>
      </w:r>
      <w:r w:rsidRPr="00DB24AC">
        <w:rPr>
          <w:sz w:val="19"/>
          <w:szCs w:val="19"/>
        </w:rPr>
        <w:t xml:space="preserve"> </w:t>
      </w:r>
      <w:r w:rsidRPr="00DB24AC">
        <w:rPr>
          <w:spacing w:val="-6"/>
          <w:sz w:val="19"/>
          <w:szCs w:val="19"/>
        </w:rPr>
        <w:t>(onderwijs,</w:t>
      </w:r>
      <w:r w:rsidRPr="00DB24AC">
        <w:rPr>
          <w:sz w:val="19"/>
          <w:szCs w:val="19"/>
        </w:rPr>
        <w:t xml:space="preserve"> </w:t>
      </w:r>
      <w:r w:rsidRPr="00DB24AC">
        <w:rPr>
          <w:spacing w:val="-6"/>
          <w:sz w:val="19"/>
          <w:szCs w:val="19"/>
        </w:rPr>
        <w:t>met</w:t>
      </w:r>
      <w:r w:rsidRPr="00DB24AC">
        <w:rPr>
          <w:sz w:val="19"/>
          <w:szCs w:val="19"/>
        </w:rPr>
        <w:t xml:space="preserve"> </w:t>
      </w:r>
      <w:r w:rsidRPr="00DB24AC">
        <w:rPr>
          <w:spacing w:val="-6"/>
          <w:sz w:val="19"/>
          <w:szCs w:val="19"/>
        </w:rPr>
        <w:t>inbegrip</w:t>
      </w:r>
      <w:r w:rsidRPr="00DB24AC">
        <w:rPr>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taalcursussen,</w:t>
      </w:r>
      <w:r w:rsidRPr="00DB24AC">
        <w:rPr>
          <w:sz w:val="19"/>
          <w:szCs w:val="19"/>
        </w:rPr>
        <w:t xml:space="preserve"> </w:t>
      </w:r>
      <w:r w:rsidRPr="00DB24AC">
        <w:rPr>
          <w:spacing w:val="-6"/>
          <w:sz w:val="19"/>
          <w:szCs w:val="19"/>
        </w:rPr>
        <w:t>werkgelegenheid,</w:t>
      </w:r>
      <w:r w:rsidRPr="00DB24AC">
        <w:rPr>
          <w:sz w:val="19"/>
          <w:szCs w:val="19"/>
        </w:rPr>
        <w:t xml:space="preserve"> </w:t>
      </w:r>
      <w:r w:rsidRPr="00DB24AC">
        <w:rPr>
          <w:spacing w:val="-4"/>
          <w:sz w:val="19"/>
          <w:szCs w:val="19"/>
        </w:rPr>
        <w:t>gezondheidszorg,</w:t>
      </w:r>
      <w:r w:rsidRPr="00DB24AC">
        <w:rPr>
          <w:spacing w:val="-7"/>
          <w:sz w:val="19"/>
          <w:szCs w:val="19"/>
        </w:rPr>
        <w:t xml:space="preserve"> </w:t>
      </w:r>
      <w:r w:rsidRPr="00DB24AC">
        <w:rPr>
          <w:spacing w:val="-4"/>
          <w:sz w:val="19"/>
          <w:szCs w:val="19"/>
        </w:rPr>
        <w:t>huisvesting,</w:t>
      </w:r>
      <w:r w:rsidRPr="00DB24AC">
        <w:rPr>
          <w:spacing w:val="-6"/>
          <w:sz w:val="19"/>
          <w:szCs w:val="19"/>
        </w:rPr>
        <w:t xml:space="preserve"> </w:t>
      </w:r>
      <w:r w:rsidRPr="00DB24AC">
        <w:rPr>
          <w:spacing w:val="-4"/>
          <w:sz w:val="19"/>
          <w:szCs w:val="19"/>
        </w:rPr>
        <w:t>sociale</w:t>
      </w:r>
      <w:r w:rsidRPr="00DB24AC">
        <w:rPr>
          <w:spacing w:val="-7"/>
          <w:sz w:val="19"/>
          <w:szCs w:val="19"/>
        </w:rPr>
        <w:t xml:space="preserve"> </w:t>
      </w:r>
      <w:r w:rsidRPr="00DB24AC">
        <w:rPr>
          <w:spacing w:val="-4"/>
          <w:sz w:val="19"/>
          <w:szCs w:val="19"/>
        </w:rPr>
        <w:t>zekerheid</w:t>
      </w:r>
      <w:r w:rsidRPr="00DB24AC">
        <w:rPr>
          <w:spacing w:val="-6"/>
          <w:sz w:val="19"/>
          <w:szCs w:val="19"/>
        </w:rPr>
        <w:t xml:space="preserve"> </w:t>
      </w:r>
      <w:r w:rsidRPr="00DB24AC">
        <w:rPr>
          <w:spacing w:val="-4"/>
          <w:sz w:val="19"/>
          <w:szCs w:val="19"/>
        </w:rPr>
        <w:t>en</w:t>
      </w:r>
      <w:r w:rsidRPr="00DB24AC">
        <w:rPr>
          <w:spacing w:val="-7"/>
          <w:sz w:val="19"/>
          <w:szCs w:val="19"/>
        </w:rPr>
        <w:t xml:space="preserve"> </w:t>
      </w:r>
      <w:r w:rsidRPr="00DB24AC">
        <w:rPr>
          <w:spacing w:val="-4"/>
          <w:sz w:val="19"/>
          <w:szCs w:val="19"/>
        </w:rPr>
        <w:t>sociale</w:t>
      </w:r>
      <w:r w:rsidRPr="00DB24AC">
        <w:rPr>
          <w:spacing w:val="-6"/>
          <w:sz w:val="19"/>
          <w:szCs w:val="19"/>
        </w:rPr>
        <w:t xml:space="preserve"> </w:t>
      </w:r>
      <w:r w:rsidRPr="00DB24AC">
        <w:rPr>
          <w:spacing w:val="-4"/>
          <w:sz w:val="19"/>
          <w:szCs w:val="19"/>
        </w:rPr>
        <w:t>bijstand).</w:t>
      </w:r>
    </w:p>
    <w:p w:rsidR="00313604" w:rsidP="00FF103F" w:rsidRDefault="00313604" w14:paraId="254C7460" w14:textId="77777777">
      <w:pPr>
        <w:pStyle w:val="Lijstalinea"/>
        <w:tabs>
          <w:tab w:val="left" w:pos="958"/>
          <w:tab w:val="left" w:pos="960"/>
        </w:tabs>
        <w:spacing w:line="230" w:lineRule="auto"/>
        <w:ind w:firstLine="0"/>
        <w:jc w:val="left"/>
        <w:rPr>
          <w:color w:val="0070C0"/>
          <w:sz w:val="19"/>
        </w:rPr>
      </w:pPr>
    </w:p>
    <w:p w:rsidRPr="00173045" w:rsidR="00313604" w:rsidP="00173045" w:rsidRDefault="001D2F57" w14:paraId="114136F4" w14:textId="5D7904A8">
      <w:pPr>
        <w:pStyle w:val="Lijstalinea"/>
        <w:tabs>
          <w:tab w:val="left" w:pos="958"/>
          <w:tab w:val="left" w:pos="960"/>
        </w:tabs>
        <w:spacing w:line="230" w:lineRule="auto"/>
        <w:ind w:firstLine="0"/>
        <w:rPr>
          <w:rFonts w:ascii="Verdana" w:hAnsi="Verdana"/>
          <w:sz w:val="18"/>
          <w:szCs w:val="18"/>
        </w:rPr>
      </w:pPr>
      <w:r w:rsidRPr="00173045">
        <w:rPr>
          <w:rFonts w:ascii="Verdana" w:hAnsi="Verdana"/>
          <w:sz w:val="18"/>
          <w:szCs w:val="18"/>
        </w:rPr>
        <w:t>Het is van belang</w:t>
      </w:r>
      <w:r w:rsidRPr="00173045" w:rsidR="00313604">
        <w:rPr>
          <w:rFonts w:ascii="Verdana" w:hAnsi="Verdana"/>
          <w:sz w:val="18"/>
          <w:szCs w:val="18"/>
        </w:rPr>
        <w:t xml:space="preserve"> dat inburgeraars zo snel mogelijk de taal leren en volwaardig aan de Nederlandse samenleving gaan deelnemen, het liefst via betaald werk. </w:t>
      </w:r>
      <w:r w:rsidRPr="00173045">
        <w:rPr>
          <w:rFonts w:ascii="Verdana" w:hAnsi="Verdana"/>
          <w:sz w:val="18"/>
          <w:szCs w:val="18"/>
        </w:rPr>
        <w:t xml:space="preserve">Dit is dan ook het uitgangspunt voor de recent ingevoerde Wet Inburgering 2021. </w:t>
      </w:r>
      <w:r w:rsidRPr="00173045" w:rsidR="00313604">
        <w:rPr>
          <w:rFonts w:ascii="Verdana" w:hAnsi="Verdana"/>
          <w:sz w:val="18"/>
          <w:szCs w:val="18"/>
        </w:rPr>
        <w:t>Door zo vroeg mogelijk te beginnen met integratie en participatie worden de kansen van nieuwkomers op de arbeidsmarkt vergroot. In de opvang worden reeds activiteiten met het oog op vroege participatie en integratie aangeboden, zowel gericht op asielzoekers als op vergunninghouders. Het COA stimuleert vergunninghouders en asielzoekers om vanaf dag één bezig te zijn met hun toekomst, bijvoorbeeld door deel te nemen aan participatieactiviteiten, zoals (vrijwilligers)werk in de opvang of in de gemeente waar zij aan zijn gekoppeld. Daartoe worden begeleidingsgesprekken gevoerd</w:t>
      </w:r>
      <w:r w:rsidRPr="00173045" w:rsidR="005A13F8">
        <w:rPr>
          <w:rFonts w:ascii="Verdana" w:hAnsi="Verdana"/>
          <w:sz w:val="18"/>
          <w:szCs w:val="18"/>
        </w:rPr>
        <w:t>.</w:t>
      </w:r>
    </w:p>
    <w:p w:rsidRPr="00173045" w:rsidR="005A13F8" w:rsidP="00173045" w:rsidRDefault="005A13F8" w14:paraId="3D638AFF" w14:textId="77777777">
      <w:pPr>
        <w:pStyle w:val="Lijstalinea"/>
        <w:tabs>
          <w:tab w:val="left" w:pos="958"/>
          <w:tab w:val="left" w:pos="960"/>
        </w:tabs>
        <w:spacing w:line="230" w:lineRule="auto"/>
        <w:ind w:firstLine="0"/>
        <w:rPr>
          <w:rFonts w:ascii="Verdana" w:hAnsi="Verdana"/>
          <w:sz w:val="18"/>
          <w:szCs w:val="18"/>
        </w:rPr>
      </w:pPr>
    </w:p>
    <w:p w:rsidRPr="00173045" w:rsidR="00313604" w:rsidP="00173045" w:rsidRDefault="005A13F8" w14:paraId="27744B35" w14:textId="7C9C60A4">
      <w:pPr>
        <w:pStyle w:val="Lijstalinea"/>
        <w:tabs>
          <w:tab w:val="left" w:pos="958"/>
          <w:tab w:val="left" w:pos="960"/>
        </w:tabs>
        <w:spacing w:line="230" w:lineRule="auto"/>
        <w:ind w:firstLine="0"/>
        <w:rPr>
          <w:rFonts w:ascii="Verdana" w:hAnsi="Verdana"/>
          <w:sz w:val="18"/>
          <w:szCs w:val="18"/>
        </w:rPr>
      </w:pPr>
      <w:r w:rsidRPr="00173045">
        <w:rPr>
          <w:rFonts w:ascii="Verdana" w:hAnsi="Verdana"/>
          <w:sz w:val="18"/>
          <w:szCs w:val="18"/>
        </w:rPr>
        <w:t xml:space="preserve">Om de periode waarin </w:t>
      </w:r>
      <w:proofErr w:type="spellStart"/>
      <w:r w:rsidRPr="00173045">
        <w:rPr>
          <w:rFonts w:ascii="Verdana" w:hAnsi="Verdana"/>
          <w:sz w:val="18"/>
          <w:szCs w:val="18"/>
        </w:rPr>
        <w:t>inburgeringsplichtige</w:t>
      </w:r>
      <w:proofErr w:type="spellEnd"/>
      <w:r w:rsidRPr="00173045">
        <w:rPr>
          <w:rFonts w:ascii="Verdana" w:hAnsi="Verdana"/>
          <w:sz w:val="18"/>
          <w:szCs w:val="18"/>
        </w:rPr>
        <w:t xml:space="preserve"> vergunninghouders in de asielopvang </w:t>
      </w:r>
      <w:r w:rsidRPr="00173045" w:rsidR="001907A7">
        <w:rPr>
          <w:rFonts w:ascii="Verdana" w:hAnsi="Verdana"/>
          <w:sz w:val="18"/>
          <w:szCs w:val="18"/>
        </w:rPr>
        <w:t>verblijven en er gezocht wordt naar huisvesting</w:t>
      </w:r>
      <w:r w:rsidRPr="00173045">
        <w:rPr>
          <w:rFonts w:ascii="Verdana" w:hAnsi="Verdana"/>
          <w:sz w:val="18"/>
          <w:szCs w:val="18"/>
        </w:rPr>
        <w:t xml:space="preserve"> zo goed mogelijk te benutten, hebben deze personen recht op een aanbod voor zogeheten voorinburgering. Dit is een programma dat door COA wordt aangeboden in de eerste 14 weken nadat een asielzoeker een verblijfsvergunning heeft ontvangen. Het bestaat uit taallessen Nederlands als tweede taal (NT2), een introductiemodule Kennis van de Nederlandse maatschappij en een introductiemodule Arbeidsmarktparticipatie. Ook wordt individuele begeleiding geboden. Om de arbeidsmarkt- en opleidingskansen van vergunninghouders te vergroten voert het COA een gerichte ‘kansrijke koppeling’ uit aan een gemeente. Daartoe voert COA screeningsgesprekken met de vergunninghouders.</w:t>
      </w:r>
    </w:p>
    <w:p w:rsidR="00313604" w:rsidP="00413E32" w:rsidRDefault="00313604" w14:paraId="788E3150" w14:textId="77777777">
      <w:pPr>
        <w:pStyle w:val="Lijstalinea"/>
        <w:tabs>
          <w:tab w:val="left" w:pos="958"/>
          <w:tab w:val="left" w:pos="960"/>
        </w:tabs>
        <w:spacing w:line="230" w:lineRule="auto"/>
        <w:ind w:firstLine="0"/>
        <w:rPr>
          <w:color w:val="0070C0"/>
          <w:sz w:val="19"/>
        </w:rPr>
      </w:pPr>
    </w:p>
    <w:p w:rsidR="00E66F7B" w:rsidRDefault="00100BAD" w14:paraId="2B53A22C" w14:textId="77777777">
      <w:pPr>
        <w:pStyle w:val="Plattetekst"/>
        <w:spacing w:before="127"/>
        <w:rPr>
          <w:sz w:val="20"/>
        </w:rPr>
      </w:pPr>
      <w:r>
        <w:rPr>
          <w:noProof/>
          <w:lang w:eastAsia="nl-NL"/>
        </w:rPr>
        <mc:AlternateContent>
          <mc:Choice Requires="wps">
            <w:drawing>
              <wp:anchor distT="0" distB="0" distL="0" distR="0" simplePos="0" relativeHeight="251658247" behindDoc="1" locked="0" layoutInCell="1" allowOverlap="1" wp14:editId="4448CBB3" wp14:anchorId="2E9925B8">
                <wp:simplePos x="0" y="0"/>
                <wp:positionH relativeFrom="page">
                  <wp:posOffset>864000</wp:posOffset>
                </wp:positionH>
                <wp:positionV relativeFrom="paragraph">
                  <wp:posOffset>244774</wp:posOffset>
                </wp:positionV>
                <wp:extent cx="666115" cy="7620"/>
                <wp:effectExtent l="0" t="0" r="0" b="0"/>
                <wp:wrapTopAndBottom/>
                <wp:docPr id="50578066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7620"/>
                        </a:xfrm>
                        <a:custGeom>
                          <a:avLst/>
                          <a:gdLst/>
                          <a:ahLst/>
                          <a:cxnLst/>
                          <a:rect l="l" t="t" r="r" b="b"/>
                          <a:pathLst>
                            <a:path w="666115" h="7620">
                              <a:moveTo>
                                <a:pt x="665994" y="0"/>
                              </a:moveTo>
                              <a:lnTo>
                                <a:pt x="0" y="0"/>
                              </a:lnTo>
                              <a:lnTo>
                                <a:pt x="0" y="7200"/>
                              </a:lnTo>
                              <a:lnTo>
                                <a:pt x="665994" y="7200"/>
                              </a:lnTo>
                              <a:lnTo>
                                <a:pt x="665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A022AFD">
              <v:shape id="Graphic 27" style="position:absolute;margin-left:68.05pt;margin-top:19.25pt;width:52.45pt;height:.6pt;z-index:-251658233;visibility:visible;mso-wrap-style:square;mso-wrap-distance-left:0;mso-wrap-distance-top:0;mso-wrap-distance-right:0;mso-wrap-distance-bottom:0;mso-position-horizontal:absolute;mso-position-horizontal-relative:page;mso-position-vertical:absolute;mso-position-vertical-relative:text;v-text-anchor:top" coordsize="666115,7620" o:spid="_x0000_s1026" fillcolor="black" stroked="f" path="m665994,l,,,7200r665994,l6659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" w14:anchorId="708FE00A">
                <v:path arrowok="t"/>
                <w10:wrap type="topAndBottom" anchorx="page"/>
              </v:shape>
            </w:pict>
          </mc:Fallback>
        </mc:AlternateContent>
      </w:r>
    </w:p>
    <w:p w:rsidRPr="00692A78" w:rsidR="00E66F7B" w:rsidP="00692A78" w:rsidRDefault="00100BAD" w14:paraId="428144EE" w14:textId="77777777">
      <w:pPr>
        <w:pStyle w:val="Lijstalinea"/>
        <w:numPr>
          <w:ilvl w:val="0"/>
          <w:numId w:val="3"/>
        </w:numPr>
        <w:tabs>
          <w:tab w:val="left" w:pos="872"/>
          <w:tab w:val="left" w:pos="875"/>
        </w:tabs>
        <w:spacing w:before="59" w:line="230" w:lineRule="auto"/>
        <w:rPr>
          <w:sz w:val="17"/>
          <w:szCs w:val="17"/>
        </w:rPr>
      </w:pPr>
      <w:bookmarkStart w:name="_bookmark37" w:id="68"/>
      <w:bookmarkEnd w:id="68"/>
      <w:r w:rsidRPr="00DB24AC">
        <w:rPr>
          <w:w w:val="95"/>
          <w:sz w:val="17"/>
          <w:szCs w:val="17"/>
        </w:rPr>
        <w:t>Verordening (EU) 2024/1347 van het Europees Parlement en de Raad van 14 mei 2024 inzake normen voor de erkenning van</w:t>
      </w:r>
      <w:r w:rsidRPr="00DB24AC">
        <w:rPr>
          <w:spacing w:val="40"/>
          <w:sz w:val="17"/>
          <w:szCs w:val="17"/>
        </w:rPr>
        <w:t xml:space="preserve"> </w:t>
      </w:r>
      <w:r w:rsidRPr="00DB24AC">
        <w:rPr>
          <w:w w:val="95"/>
          <w:sz w:val="17"/>
          <w:szCs w:val="17"/>
        </w:rPr>
        <w:t>onderdanen van derde landen of staatlozen als personen die internationale bescherming genieten, voor een uniforme status voor</w:t>
      </w:r>
      <w:r w:rsidRPr="00DB24AC">
        <w:rPr>
          <w:spacing w:val="40"/>
          <w:sz w:val="17"/>
          <w:szCs w:val="17"/>
        </w:rPr>
        <w:t xml:space="preserve"> </w:t>
      </w:r>
      <w:r w:rsidRPr="00DB24AC">
        <w:rPr>
          <w:w w:val="95"/>
          <w:sz w:val="17"/>
          <w:szCs w:val="17"/>
        </w:rPr>
        <w:t>vluchtelingen of voor personen die voor subsidiaire bescherming in aanmerking komen, en voor de inhoud van de verleende</w:t>
      </w:r>
      <w:r w:rsidRPr="00DB24AC">
        <w:rPr>
          <w:spacing w:val="40"/>
          <w:sz w:val="17"/>
          <w:szCs w:val="17"/>
        </w:rPr>
        <w:t xml:space="preserve"> </w:t>
      </w:r>
      <w:r w:rsidRPr="00DB24AC">
        <w:rPr>
          <w:w w:val="95"/>
          <w:sz w:val="17"/>
          <w:szCs w:val="17"/>
        </w:rPr>
        <w:t>bescherming, tot wijziging van Richtlijn 2003/109/EG van de Raad en tot intrekking van Richtlijn 2011/95/EU van het Europees</w:t>
      </w:r>
      <w:r w:rsidRPr="00DB24AC">
        <w:rPr>
          <w:spacing w:val="40"/>
          <w:sz w:val="17"/>
          <w:szCs w:val="17"/>
        </w:rPr>
        <w:t xml:space="preserve"> </w:t>
      </w:r>
      <w:r w:rsidRPr="00DB24AC">
        <w:rPr>
          <w:w w:val="90"/>
          <w:sz w:val="17"/>
          <w:szCs w:val="17"/>
        </w:rPr>
        <w:t>Parlement en de Raad (</w:t>
      </w:r>
      <w:hyperlink r:id="rId36">
        <w:r w:rsidRPr="00DB24AC">
          <w:rPr>
            <w:w w:val="90"/>
            <w:sz w:val="17"/>
            <w:szCs w:val="17"/>
          </w:rPr>
          <w:t>PB L, 2024/1347, 22.5.2024, ELI: http://data.europa.eu/eli/reg/2024/1347/oj</w:t>
        </w:r>
      </w:hyperlink>
      <w:r w:rsidRPr="00DB24AC">
        <w:rPr>
          <w:w w:val="90"/>
          <w:sz w:val="17"/>
          <w:szCs w:val="17"/>
        </w:rPr>
        <w:t>).</w:t>
      </w:r>
    </w:p>
    <w:p w:rsidRPr="00692A78" w:rsidR="00E66F7B" w:rsidP="00692A78" w:rsidRDefault="00100BAD" w14:paraId="743E3B38" w14:textId="77777777">
      <w:pPr>
        <w:pStyle w:val="Lijstalinea"/>
        <w:numPr>
          <w:ilvl w:val="0"/>
          <w:numId w:val="3"/>
        </w:numPr>
        <w:tabs>
          <w:tab w:val="left" w:pos="872"/>
          <w:tab w:val="left" w:pos="875"/>
        </w:tabs>
        <w:spacing w:before="9" w:line="230" w:lineRule="auto"/>
        <w:ind w:right="619"/>
        <w:rPr>
          <w:sz w:val="17"/>
          <w:szCs w:val="17"/>
        </w:rPr>
      </w:pPr>
      <w:bookmarkStart w:name="_bookmark38" w:id="69"/>
      <w:bookmarkEnd w:id="69"/>
      <w:r w:rsidRPr="00DB24AC">
        <w:rPr>
          <w:w w:val="95"/>
          <w:sz w:val="17"/>
          <w:szCs w:val="17"/>
        </w:rPr>
        <w:t>Richtlijn</w:t>
      </w:r>
      <w:r w:rsidRPr="00DB24AC">
        <w:rPr>
          <w:spacing w:val="-8"/>
          <w:w w:val="95"/>
          <w:sz w:val="17"/>
          <w:szCs w:val="17"/>
        </w:rPr>
        <w:t xml:space="preserve"> </w:t>
      </w:r>
      <w:r w:rsidRPr="00DB24AC">
        <w:rPr>
          <w:w w:val="95"/>
          <w:sz w:val="17"/>
          <w:szCs w:val="17"/>
        </w:rPr>
        <w:t>(EU)</w:t>
      </w:r>
      <w:r w:rsidRPr="00DB24AC">
        <w:rPr>
          <w:spacing w:val="-7"/>
          <w:w w:val="95"/>
          <w:sz w:val="17"/>
          <w:szCs w:val="17"/>
        </w:rPr>
        <w:t xml:space="preserve"> </w:t>
      </w:r>
      <w:r w:rsidRPr="00DB24AC">
        <w:rPr>
          <w:w w:val="95"/>
          <w:sz w:val="17"/>
          <w:szCs w:val="17"/>
        </w:rPr>
        <w:t>2024/1346</w:t>
      </w:r>
      <w:r w:rsidRPr="00DB24AC">
        <w:rPr>
          <w:spacing w:val="-6"/>
          <w:w w:val="95"/>
          <w:sz w:val="17"/>
          <w:szCs w:val="17"/>
        </w:rPr>
        <w:t xml:space="preserve"> </w:t>
      </w:r>
      <w:r w:rsidRPr="00DB24AC">
        <w:rPr>
          <w:w w:val="95"/>
          <w:sz w:val="17"/>
          <w:szCs w:val="17"/>
        </w:rPr>
        <w:t>van</w:t>
      </w:r>
      <w:r w:rsidRPr="00DB24AC">
        <w:rPr>
          <w:spacing w:val="-7"/>
          <w:w w:val="95"/>
          <w:sz w:val="17"/>
          <w:szCs w:val="17"/>
        </w:rPr>
        <w:t xml:space="preserve"> </w:t>
      </w:r>
      <w:r w:rsidRPr="00DB24AC">
        <w:rPr>
          <w:w w:val="95"/>
          <w:sz w:val="17"/>
          <w:szCs w:val="17"/>
        </w:rPr>
        <w:t>het</w:t>
      </w:r>
      <w:r w:rsidRPr="00DB24AC">
        <w:rPr>
          <w:spacing w:val="-7"/>
          <w:w w:val="95"/>
          <w:sz w:val="17"/>
          <w:szCs w:val="17"/>
        </w:rPr>
        <w:t xml:space="preserve"> </w:t>
      </w:r>
      <w:r w:rsidRPr="00DB24AC">
        <w:rPr>
          <w:w w:val="95"/>
          <w:sz w:val="17"/>
          <w:szCs w:val="17"/>
        </w:rPr>
        <w:t>Europees</w:t>
      </w:r>
      <w:r w:rsidRPr="00DB24AC">
        <w:rPr>
          <w:spacing w:val="-7"/>
          <w:w w:val="95"/>
          <w:sz w:val="17"/>
          <w:szCs w:val="17"/>
        </w:rPr>
        <w:t xml:space="preserve"> </w:t>
      </w:r>
      <w:r w:rsidRPr="00DB24AC">
        <w:rPr>
          <w:w w:val="95"/>
          <w:sz w:val="17"/>
          <w:szCs w:val="17"/>
        </w:rPr>
        <w:t>Parlement</w:t>
      </w:r>
      <w:r w:rsidRPr="00DB24AC">
        <w:rPr>
          <w:spacing w:val="-8"/>
          <w:w w:val="95"/>
          <w:sz w:val="17"/>
          <w:szCs w:val="17"/>
        </w:rPr>
        <w:t xml:space="preserve"> </w:t>
      </w:r>
      <w:r w:rsidRPr="00DB24AC">
        <w:rPr>
          <w:w w:val="95"/>
          <w:sz w:val="17"/>
          <w:szCs w:val="17"/>
        </w:rPr>
        <w:t>en</w:t>
      </w:r>
      <w:r w:rsidRPr="00DB24AC">
        <w:rPr>
          <w:spacing w:val="-7"/>
          <w:w w:val="95"/>
          <w:sz w:val="17"/>
          <w:szCs w:val="17"/>
        </w:rPr>
        <w:t xml:space="preserve"> </w:t>
      </w:r>
      <w:r w:rsidRPr="00DB24AC">
        <w:rPr>
          <w:w w:val="95"/>
          <w:sz w:val="17"/>
          <w:szCs w:val="17"/>
        </w:rPr>
        <w:t>de</w:t>
      </w:r>
      <w:r w:rsidRPr="00DB24AC">
        <w:rPr>
          <w:spacing w:val="-7"/>
          <w:w w:val="95"/>
          <w:sz w:val="17"/>
          <w:szCs w:val="17"/>
        </w:rPr>
        <w:t xml:space="preserve"> </w:t>
      </w:r>
      <w:r w:rsidRPr="00DB24AC">
        <w:rPr>
          <w:w w:val="95"/>
          <w:sz w:val="17"/>
          <w:szCs w:val="17"/>
        </w:rPr>
        <w:t>Raad</w:t>
      </w:r>
      <w:r w:rsidRPr="00DB24AC">
        <w:rPr>
          <w:spacing w:val="-6"/>
          <w:w w:val="95"/>
          <w:sz w:val="17"/>
          <w:szCs w:val="17"/>
        </w:rPr>
        <w:t xml:space="preserve"> </w:t>
      </w:r>
      <w:r w:rsidRPr="00DB24AC">
        <w:rPr>
          <w:w w:val="95"/>
          <w:sz w:val="17"/>
          <w:szCs w:val="17"/>
        </w:rPr>
        <w:t>van</w:t>
      </w:r>
      <w:r w:rsidRPr="00DB24AC">
        <w:rPr>
          <w:spacing w:val="-7"/>
          <w:w w:val="95"/>
          <w:sz w:val="17"/>
          <w:szCs w:val="17"/>
        </w:rPr>
        <w:t xml:space="preserve"> </w:t>
      </w:r>
      <w:r w:rsidRPr="00DB24AC">
        <w:rPr>
          <w:w w:val="95"/>
          <w:sz w:val="17"/>
          <w:szCs w:val="17"/>
        </w:rPr>
        <w:t>14</w:t>
      </w:r>
      <w:r w:rsidRPr="00DB24AC">
        <w:rPr>
          <w:spacing w:val="-7"/>
          <w:w w:val="95"/>
          <w:sz w:val="17"/>
          <w:szCs w:val="17"/>
        </w:rPr>
        <w:t xml:space="preserve"> </w:t>
      </w:r>
      <w:r w:rsidRPr="00DB24AC">
        <w:rPr>
          <w:w w:val="95"/>
          <w:sz w:val="17"/>
          <w:szCs w:val="17"/>
        </w:rPr>
        <w:t>mei</w:t>
      </w:r>
      <w:r w:rsidRPr="00DB24AC">
        <w:rPr>
          <w:spacing w:val="-7"/>
          <w:w w:val="95"/>
          <w:sz w:val="17"/>
          <w:szCs w:val="17"/>
        </w:rPr>
        <w:t xml:space="preserve"> </w:t>
      </w:r>
      <w:r w:rsidRPr="00DB24AC">
        <w:rPr>
          <w:w w:val="95"/>
          <w:sz w:val="17"/>
          <w:szCs w:val="17"/>
        </w:rPr>
        <w:t>2024</w:t>
      </w:r>
      <w:r w:rsidRPr="00DB24AC">
        <w:rPr>
          <w:spacing w:val="-7"/>
          <w:w w:val="95"/>
          <w:sz w:val="17"/>
          <w:szCs w:val="17"/>
        </w:rPr>
        <w:t xml:space="preserve"> </w:t>
      </w:r>
      <w:r w:rsidRPr="00DB24AC">
        <w:rPr>
          <w:w w:val="95"/>
          <w:sz w:val="17"/>
          <w:szCs w:val="17"/>
        </w:rPr>
        <w:t>tot</w:t>
      </w:r>
      <w:r w:rsidRPr="00DB24AC">
        <w:rPr>
          <w:spacing w:val="-8"/>
          <w:w w:val="95"/>
          <w:sz w:val="17"/>
          <w:szCs w:val="17"/>
        </w:rPr>
        <w:t xml:space="preserve"> </w:t>
      </w:r>
      <w:r w:rsidRPr="00DB24AC">
        <w:rPr>
          <w:w w:val="95"/>
          <w:sz w:val="17"/>
          <w:szCs w:val="17"/>
        </w:rPr>
        <w:t>vaststelling</w:t>
      </w:r>
      <w:r w:rsidRPr="00DB24AC">
        <w:rPr>
          <w:spacing w:val="-7"/>
          <w:w w:val="95"/>
          <w:sz w:val="17"/>
          <w:szCs w:val="17"/>
        </w:rPr>
        <w:t xml:space="preserve"> </w:t>
      </w:r>
      <w:r w:rsidRPr="00DB24AC">
        <w:rPr>
          <w:w w:val="95"/>
          <w:sz w:val="17"/>
          <w:szCs w:val="17"/>
        </w:rPr>
        <w:t>van</w:t>
      </w:r>
      <w:r w:rsidRPr="00DB24AC">
        <w:rPr>
          <w:spacing w:val="-7"/>
          <w:w w:val="95"/>
          <w:sz w:val="17"/>
          <w:szCs w:val="17"/>
        </w:rPr>
        <w:t xml:space="preserve"> </w:t>
      </w:r>
      <w:r w:rsidRPr="00DB24AC">
        <w:rPr>
          <w:w w:val="95"/>
          <w:sz w:val="17"/>
          <w:szCs w:val="17"/>
        </w:rPr>
        <w:t>normen</w:t>
      </w:r>
      <w:r w:rsidRPr="00DB24AC">
        <w:rPr>
          <w:spacing w:val="-8"/>
          <w:w w:val="95"/>
          <w:sz w:val="17"/>
          <w:szCs w:val="17"/>
        </w:rPr>
        <w:t xml:space="preserve"> </w:t>
      </w:r>
      <w:r w:rsidRPr="00DB24AC">
        <w:rPr>
          <w:w w:val="95"/>
          <w:sz w:val="17"/>
          <w:szCs w:val="17"/>
        </w:rPr>
        <w:t>voor</w:t>
      </w:r>
      <w:r w:rsidRPr="00DB24AC">
        <w:rPr>
          <w:spacing w:val="-7"/>
          <w:w w:val="95"/>
          <w:sz w:val="17"/>
          <w:szCs w:val="17"/>
        </w:rPr>
        <w:t xml:space="preserve"> </w:t>
      </w:r>
      <w:r w:rsidRPr="00DB24AC">
        <w:rPr>
          <w:w w:val="95"/>
          <w:sz w:val="17"/>
          <w:szCs w:val="17"/>
        </w:rPr>
        <w:t>de</w:t>
      </w:r>
      <w:r w:rsidRPr="00DB24AC">
        <w:rPr>
          <w:spacing w:val="-7"/>
          <w:w w:val="95"/>
          <w:sz w:val="17"/>
          <w:szCs w:val="17"/>
        </w:rPr>
        <w:t xml:space="preserve"> </w:t>
      </w:r>
      <w:r w:rsidRPr="00DB24AC">
        <w:rPr>
          <w:w w:val="95"/>
          <w:sz w:val="17"/>
          <w:szCs w:val="17"/>
        </w:rPr>
        <w:t>opvang</w:t>
      </w:r>
      <w:r w:rsidRPr="00DB24AC">
        <w:rPr>
          <w:spacing w:val="-7"/>
          <w:w w:val="95"/>
          <w:sz w:val="17"/>
          <w:szCs w:val="17"/>
        </w:rPr>
        <w:t xml:space="preserve"> </w:t>
      </w:r>
      <w:r w:rsidRPr="00DB24AC">
        <w:rPr>
          <w:w w:val="95"/>
          <w:sz w:val="17"/>
          <w:szCs w:val="17"/>
        </w:rPr>
        <w:t>van</w:t>
      </w:r>
      <w:r w:rsidRPr="00DB24AC">
        <w:rPr>
          <w:spacing w:val="40"/>
          <w:sz w:val="17"/>
          <w:szCs w:val="17"/>
        </w:rPr>
        <w:t xml:space="preserve"> </w:t>
      </w:r>
      <w:r w:rsidRPr="00DB24AC">
        <w:rPr>
          <w:w w:val="90"/>
          <w:sz w:val="17"/>
          <w:szCs w:val="17"/>
        </w:rPr>
        <w:t>verzoekers om internationale bescherming (</w:t>
      </w:r>
      <w:hyperlink r:id="rId37">
        <w:r w:rsidRPr="00DB24AC">
          <w:rPr>
            <w:w w:val="90"/>
            <w:sz w:val="17"/>
            <w:szCs w:val="17"/>
          </w:rPr>
          <w:t>PB L, 2024/1346, 22.5.2024, ELI: http://data.europa.eu/eli/dir/2024/1346/oj</w:t>
        </w:r>
      </w:hyperlink>
      <w:r w:rsidRPr="00DB24AC">
        <w:rPr>
          <w:w w:val="90"/>
          <w:sz w:val="17"/>
          <w:szCs w:val="17"/>
        </w:rPr>
        <w:t>).</w:t>
      </w:r>
    </w:p>
    <w:p w:rsidR="00E66F7B" w:rsidRDefault="00E66F7B" w14:paraId="1272CE9B" w14:textId="77777777">
      <w:pPr>
        <w:spacing w:line="230" w:lineRule="auto"/>
        <w:jc w:val="both"/>
        <w:rPr>
          <w:sz w:val="17"/>
        </w:rPr>
        <w:sectPr w:rsidR="00E66F7B">
          <w:pgSz w:w="11910" w:h="16840"/>
          <w:pgMar w:top="1260" w:right="740" w:bottom="620" w:left="740" w:header="0" w:footer="428" w:gutter="0"/>
          <w:cols w:space="708"/>
        </w:sectPr>
      </w:pPr>
    </w:p>
    <w:p w:rsidR="00E66F7B" w:rsidRDefault="00E66F7B" w14:paraId="596CBC24" w14:textId="77777777">
      <w:pPr>
        <w:pStyle w:val="Plattetekst"/>
      </w:pPr>
    </w:p>
    <w:p w:rsidR="00E66F7B" w:rsidRDefault="00E66F7B" w14:paraId="3B7A94E2" w14:textId="77777777">
      <w:pPr>
        <w:pStyle w:val="Plattetekst"/>
        <w:spacing w:before="37"/>
      </w:pPr>
    </w:p>
    <w:p w:rsidR="00E66F7B" w:rsidRDefault="00100BAD" w14:paraId="68AE79D7" w14:textId="77777777">
      <w:pPr>
        <w:pStyle w:val="Kop2"/>
        <w:numPr>
          <w:ilvl w:val="1"/>
          <w:numId w:val="4"/>
        </w:numPr>
        <w:tabs>
          <w:tab w:val="left" w:pos="1130"/>
        </w:tabs>
        <w:spacing w:before="1"/>
        <w:ind w:hanging="510"/>
      </w:pPr>
      <w:r>
        <w:rPr>
          <w:w w:val="90"/>
        </w:rPr>
        <w:t>Paraatheid</w:t>
      </w:r>
      <w:r w:rsidRPr="00DB24AC">
        <w:t xml:space="preserve"> </w:t>
      </w:r>
      <w:r>
        <w:rPr>
          <w:w w:val="90"/>
        </w:rPr>
        <w:t>en</w:t>
      </w:r>
      <w:r w:rsidRPr="00DB24AC">
        <w:t xml:space="preserve"> </w:t>
      </w:r>
      <w:r>
        <w:rPr>
          <w:spacing w:val="-2"/>
          <w:w w:val="90"/>
        </w:rPr>
        <w:t>noodplanning</w:t>
      </w:r>
    </w:p>
    <w:p w:rsidR="00E66F7B" w:rsidRDefault="00E66F7B" w14:paraId="088521D9" w14:textId="77777777">
      <w:pPr>
        <w:pStyle w:val="Plattetekst"/>
        <w:spacing w:before="206"/>
        <w:rPr>
          <w:rFonts w:ascii="Book Antiqua"/>
          <w:b/>
        </w:rPr>
      </w:pPr>
    </w:p>
    <w:p w:rsidRPr="00BD4E9D" w:rsidR="00E66F7B" w:rsidP="00BD4E9D" w:rsidRDefault="00100BAD" w14:paraId="76703528" w14:textId="77777777">
      <w:pPr>
        <w:spacing w:before="1" w:line="230" w:lineRule="auto"/>
        <w:ind w:left="620" w:right="618"/>
        <w:jc w:val="both"/>
        <w:rPr>
          <w:i/>
          <w:sz w:val="19"/>
          <w:szCs w:val="19"/>
        </w:rPr>
      </w:pPr>
      <w:r w:rsidRPr="00DB24AC">
        <w:rPr>
          <w:i/>
          <w:iCs/>
          <w:w w:val="85"/>
          <w:sz w:val="19"/>
          <w:szCs w:val="19"/>
        </w:rPr>
        <w:t>Ga na hoe, met betrekking tot de huidige en toekomstige problemen en de vastgestelde behoeften, noodplanning en crisisparaatheid zijn</w:t>
      </w:r>
      <w:r w:rsidRPr="00DB24AC">
        <w:rPr>
          <w:i/>
          <w:iCs/>
          <w:sz w:val="19"/>
          <w:szCs w:val="19"/>
        </w:rPr>
        <w:t xml:space="preserve"> </w:t>
      </w:r>
      <w:r w:rsidRPr="00DB24AC">
        <w:rPr>
          <w:i/>
          <w:iCs/>
          <w:spacing w:val="-2"/>
          <w:w w:val="90"/>
          <w:sz w:val="19"/>
          <w:szCs w:val="19"/>
        </w:rPr>
        <w:t>ingebed in de strategische aanpak van asiel en migratie.</w:t>
      </w:r>
    </w:p>
    <w:p w:rsidR="00E66F7B" w:rsidRDefault="00E66F7B" w14:paraId="49B429A1" w14:textId="77777777">
      <w:pPr>
        <w:pStyle w:val="Plattetekst"/>
        <w:spacing w:before="93"/>
        <w:rPr>
          <w:i/>
        </w:rPr>
      </w:pPr>
    </w:p>
    <w:p w:rsidRPr="00BD4E9D" w:rsidR="00E66F7B" w:rsidP="00BD4E9D" w:rsidRDefault="00100BAD" w14:paraId="1FADE71F" w14:textId="77777777">
      <w:pPr>
        <w:spacing w:before="1" w:line="232" w:lineRule="auto"/>
        <w:ind w:left="620" w:right="618"/>
        <w:jc w:val="both"/>
        <w:rPr>
          <w:i/>
          <w:sz w:val="19"/>
          <w:szCs w:val="19"/>
        </w:rPr>
      </w:pPr>
      <w:r w:rsidRPr="00DB24AC">
        <w:rPr>
          <w:i/>
          <w:iCs/>
          <w:w w:val="85"/>
          <w:sz w:val="19"/>
          <w:szCs w:val="19"/>
        </w:rPr>
        <w:t>Ga na welke belangrijke elementen en maatregelen relevant zijn voor de verwezenlijking van uw huidige en toekomstige strategische</w:t>
      </w:r>
      <w:r w:rsidRPr="00DB24AC">
        <w:rPr>
          <w:i/>
          <w:iCs/>
          <w:sz w:val="19"/>
          <w:szCs w:val="19"/>
        </w:rPr>
        <w:t xml:space="preserve"> </w:t>
      </w:r>
      <w:bookmarkStart w:name="_bookmark39" w:id="70"/>
      <w:bookmarkEnd w:id="70"/>
      <w:r w:rsidRPr="00DB24AC">
        <w:rPr>
          <w:i/>
          <w:iCs/>
          <w:w w:val="90"/>
          <w:sz w:val="19"/>
          <w:szCs w:val="19"/>
        </w:rPr>
        <w:t>doelstellingen</w:t>
      </w:r>
      <w:r w:rsidRPr="00DB24AC">
        <w:rPr>
          <w:i/>
          <w:iCs/>
          <w:spacing w:val="-3"/>
          <w:w w:val="90"/>
          <w:sz w:val="19"/>
          <w:szCs w:val="19"/>
        </w:rPr>
        <w:t xml:space="preserve"> </w:t>
      </w:r>
      <w:r w:rsidRPr="00DB24AC">
        <w:rPr>
          <w:i/>
          <w:iCs/>
          <w:w w:val="90"/>
          <w:sz w:val="19"/>
          <w:szCs w:val="19"/>
        </w:rPr>
        <w:t>op</w:t>
      </w:r>
      <w:r w:rsidRPr="00DB24AC">
        <w:rPr>
          <w:i/>
          <w:iCs/>
          <w:spacing w:val="-2"/>
          <w:w w:val="90"/>
          <w:sz w:val="19"/>
          <w:szCs w:val="19"/>
        </w:rPr>
        <w:t xml:space="preserve"> </w:t>
      </w:r>
      <w:r w:rsidRPr="00DB24AC">
        <w:rPr>
          <w:i/>
          <w:iCs/>
          <w:w w:val="90"/>
          <w:sz w:val="19"/>
          <w:szCs w:val="19"/>
        </w:rPr>
        <w:t>dit</w:t>
      </w:r>
      <w:r w:rsidRPr="00DB24AC">
        <w:rPr>
          <w:i/>
          <w:iCs/>
          <w:spacing w:val="-3"/>
          <w:w w:val="90"/>
          <w:sz w:val="19"/>
          <w:szCs w:val="19"/>
        </w:rPr>
        <w:t xml:space="preserve"> </w:t>
      </w:r>
      <w:r w:rsidRPr="00DB24AC">
        <w:rPr>
          <w:i/>
          <w:iCs/>
          <w:w w:val="90"/>
          <w:sz w:val="19"/>
          <w:szCs w:val="19"/>
        </w:rPr>
        <w:t>gebied</w:t>
      </w:r>
      <w:r w:rsidRPr="00DB24AC">
        <w:rPr>
          <w:i/>
          <w:iCs/>
          <w:spacing w:val="-3"/>
          <w:w w:val="90"/>
          <w:sz w:val="19"/>
          <w:szCs w:val="19"/>
        </w:rPr>
        <w:t xml:space="preserve"> </w:t>
      </w:r>
      <w:r w:rsidRPr="00DB24AC">
        <w:rPr>
          <w:i/>
          <w:iCs/>
          <w:w w:val="90"/>
          <w:sz w:val="19"/>
          <w:szCs w:val="19"/>
        </w:rPr>
        <w:t>en</w:t>
      </w:r>
      <w:r w:rsidRPr="00DB24AC">
        <w:rPr>
          <w:i/>
          <w:iCs/>
          <w:spacing w:val="-2"/>
          <w:w w:val="90"/>
          <w:sz w:val="19"/>
          <w:szCs w:val="19"/>
        </w:rPr>
        <w:t xml:space="preserve"> </w:t>
      </w:r>
      <w:r w:rsidRPr="00DB24AC">
        <w:rPr>
          <w:i/>
          <w:iCs/>
          <w:w w:val="90"/>
          <w:sz w:val="19"/>
          <w:szCs w:val="19"/>
        </w:rPr>
        <w:t>beschrijf</w:t>
      </w:r>
      <w:r w:rsidRPr="00DB24AC">
        <w:rPr>
          <w:i/>
          <w:iCs/>
          <w:spacing w:val="-3"/>
          <w:w w:val="90"/>
          <w:sz w:val="19"/>
          <w:szCs w:val="19"/>
        </w:rPr>
        <w:t xml:space="preserve"> </w:t>
      </w:r>
      <w:r w:rsidRPr="00DB24AC">
        <w:rPr>
          <w:i/>
          <w:iCs/>
          <w:w w:val="90"/>
          <w:sz w:val="19"/>
          <w:szCs w:val="19"/>
        </w:rPr>
        <w:t>deze.</w:t>
      </w:r>
      <w:r w:rsidRPr="00DB24AC">
        <w:rPr>
          <w:i/>
          <w:iCs/>
          <w:spacing w:val="-1"/>
          <w:w w:val="90"/>
          <w:sz w:val="19"/>
          <w:szCs w:val="19"/>
        </w:rPr>
        <w:t xml:space="preserve"> </w:t>
      </w:r>
      <w:r w:rsidRPr="00DB24AC">
        <w:rPr>
          <w:i/>
          <w:iCs/>
          <w:w w:val="90"/>
          <w:sz w:val="19"/>
          <w:szCs w:val="19"/>
        </w:rPr>
        <w:t>Houd</w:t>
      </w:r>
      <w:r w:rsidRPr="00DB24AC">
        <w:rPr>
          <w:i/>
          <w:iCs/>
          <w:spacing w:val="-2"/>
          <w:w w:val="90"/>
          <w:sz w:val="19"/>
          <w:szCs w:val="19"/>
        </w:rPr>
        <w:t xml:space="preserve"> </w:t>
      </w:r>
      <w:r w:rsidRPr="00DB24AC">
        <w:rPr>
          <w:i/>
          <w:iCs/>
          <w:w w:val="90"/>
          <w:sz w:val="19"/>
          <w:szCs w:val="19"/>
        </w:rPr>
        <w:t>er rekening</w:t>
      </w:r>
      <w:r w:rsidRPr="00DB24AC">
        <w:rPr>
          <w:i/>
          <w:iCs/>
          <w:spacing w:val="-2"/>
          <w:w w:val="90"/>
          <w:sz w:val="19"/>
          <w:szCs w:val="19"/>
        </w:rPr>
        <w:t xml:space="preserve"> </w:t>
      </w:r>
      <w:r w:rsidRPr="00DB24AC">
        <w:rPr>
          <w:i/>
          <w:iCs/>
          <w:w w:val="90"/>
          <w:sz w:val="19"/>
          <w:szCs w:val="19"/>
        </w:rPr>
        <w:t>mee</w:t>
      </w:r>
      <w:r w:rsidRPr="00DB24AC">
        <w:rPr>
          <w:i/>
          <w:iCs/>
          <w:spacing w:val="-2"/>
          <w:w w:val="90"/>
          <w:sz w:val="19"/>
          <w:szCs w:val="19"/>
        </w:rPr>
        <w:t xml:space="preserve"> </w:t>
      </w:r>
      <w:r w:rsidRPr="00DB24AC">
        <w:rPr>
          <w:i/>
          <w:iCs/>
          <w:w w:val="90"/>
          <w:sz w:val="19"/>
          <w:szCs w:val="19"/>
        </w:rPr>
        <w:t>dat</w:t>
      </w:r>
      <w:r w:rsidRPr="00DB24AC">
        <w:rPr>
          <w:i/>
          <w:iCs/>
          <w:spacing w:val="-2"/>
          <w:w w:val="90"/>
          <w:sz w:val="19"/>
          <w:szCs w:val="19"/>
        </w:rPr>
        <w:t xml:space="preserve"> </w:t>
      </w:r>
      <w:r w:rsidRPr="00DB24AC">
        <w:rPr>
          <w:i/>
          <w:iCs/>
          <w:w w:val="90"/>
          <w:sz w:val="19"/>
          <w:szCs w:val="19"/>
        </w:rPr>
        <w:t>in</w:t>
      </w:r>
      <w:r w:rsidRPr="00DB24AC">
        <w:rPr>
          <w:i/>
          <w:iCs/>
          <w:spacing w:val="-1"/>
          <w:w w:val="90"/>
          <w:sz w:val="19"/>
          <w:szCs w:val="19"/>
        </w:rPr>
        <w:t xml:space="preserve"> </w:t>
      </w:r>
      <w:r w:rsidRPr="00DB24AC">
        <w:rPr>
          <w:i/>
          <w:iCs/>
          <w:w w:val="90"/>
          <w:sz w:val="19"/>
          <w:szCs w:val="19"/>
        </w:rPr>
        <w:t>de</w:t>
      </w:r>
      <w:r w:rsidRPr="00DB24AC">
        <w:rPr>
          <w:i/>
          <w:iCs/>
          <w:spacing w:val="-2"/>
          <w:w w:val="90"/>
          <w:sz w:val="19"/>
          <w:szCs w:val="19"/>
        </w:rPr>
        <w:t xml:space="preserve"> </w:t>
      </w:r>
      <w:r w:rsidRPr="00DB24AC">
        <w:rPr>
          <w:i/>
          <w:iCs/>
          <w:w w:val="90"/>
          <w:sz w:val="19"/>
          <w:szCs w:val="19"/>
        </w:rPr>
        <w:t>Verordeningen</w:t>
      </w:r>
      <w:r w:rsidRPr="00DB24AC">
        <w:rPr>
          <w:i/>
          <w:iCs/>
          <w:spacing w:val="-1"/>
          <w:w w:val="90"/>
          <w:sz w:val="19"/>
          <w:szCs w:val="19"/>
        </w:rPr>
        <w:t xml:space="preserve"> </w:t>
      </w:r>
      <w:r w:rsidRPr="00DB24AC">
        <w:rPr>
          <w:i/>
          <w:iCs/>
          <w:w w:val="90"/>
          <w:sz w:val="19"/>
          <w:szCs w:val="19"/>
        </w:rPr>
        <w:t>(EU)</w:t>
      </w:r>
      <w:r w:rsidRPr="00DB24AC">
        <w:rPr>
          <w:i/>
          <w:iCs/>
          <w:spacing w:val="-3"/>
          <w:w w:val="90"/>
          <w:sz w:val="19"/>
          <w:szCs w:val="19"/>
        </w:rPr>
        <w:t xml:space="preserve"> </w:t>
      </w:r>
      <w:r w:rsidRPr="00DB24AC">
        <w:rPr>
          <w:i/>
          <w:iCs/>
          <w:w w:val="90"/>
          <w:sz w:val="19"/>
          <w:szCs w:val="19"/>
        </w:rPr>
        <w:t>2024/1351</w:t>
      </w:r>
      <w:r w:rsidRPr="00DB24AC">
        <w:rPr>
          <w:i/>
          <w:iCs/>
          <w:spacing w:val="-2"/>
          <w:w w:val="90"/>
          <w:sz w:val="19"/>
          <w:szCs w:val="19"/>
        </w:rPr>
        <w:t xml:space="preserve"> </w:t>
      </w:r>
      <w:r w:rsidRPr="00DB24AC">
        <w:rPr>
          <w:i/>
          <w:iCs/>
          <w:w w:val="90"/>
          <w:sz w:val="19"/>
          <w:szCs w:val="19"/>
        </w:rPr>
        <w:t>en</w:t>
      </w:r>
      <w:r w:rsidRPr="00DB24AC">
        <w:rPr>
          <w:i/>
          <w:iCs/>
          <w:spacing w:val="-1"/>
          <w:w w:val="90"/>
          <w:sz w:val="19"/>
          <w:szCs w:val="19"/>
        </w:rPr>
        <w:t xml:space="preserve"> </w:t>
      </w:r>
      <w:r w:rsidRPr="00DB24AC">
        <w:rPr>
          <w:i/>
          <w:iCs/>
          <w:w w:val="90"/>
          <w:sz w:val="19"/>
          <w:szCs w:val="19"/>
        </w:rPr>
        <w:t>(EU)</w:t>
      </w:r>
      <w:r w:rsidRPr="00DB24AC">
        <w:rPr>
          <w:i/>
          <w:iCs/>
          <w:spacing w:val="-3"/>
          <w:w w:val="90"/>
          <w:sz w:val="19"/>
          <w:szCs w:val="19"/>
        </w:rPr>
        <w:t xml:space="preserve"> </w:t>
      </w:r>
      <w:r w:rsidRPr="00DB24AC">
        <w:rPr>
          <w:i/>
          <w:iCs/>
          <w:w w:val="90"/>
          <w:sz w:val="19"/>
          <w:szCs w:val="19"/>
        </w:rPr>
        <w:t>2024/1359</w:t>
      </w:r>
      <w:r w:rsidRPr="00DB24AC">
        <w:rPr>
          <w:i/>
          <w:iCs/>
          <w:sz w:val="19"/>
          <w:szCs w:val="19"/>
        </w:rPr>
        <w:t xml:space="preserve"> </w:t>
      </w:r>
      <w:r w:rsidRPr="00DB24AC">
        <w:rPr>
          <w:i/>
          <w:iCs/>
          <w:w w:val="85"/>
          <w:sz w:val="19"/>
          <w:szCs w:val="19"/>
        </w:rPr>
        <w:t>van het Europees Parlement en de Raad</w:t>
      </w:r>
      <w:r w:rsidRPr="00DB24AC">
        <w:rPr>
          <w:i/>
          <w:iCs/>
          <w:spacing w:val="-3"/>
          <w:w w:val="85"/>
          <w:sz w:val="19"/>
          <w:szCs w:val="19"/>
        </w:rPr>
        <w:t xml:space="preserve"> </w:t>
      </w:r>
      <w:hyperlink w:history="1" w:anchor="_bookmark41">
        <w:r w:rsidRPr="00DB24AC">
          <w:rPr>
            <w:w w:val="85"/>
            <w:sz w:val="19"/>
            <w:szCs w:val="19"/>
          </w:rPr>
          <w:t>(</w:t>
        </w:r>
        <w:r w:rsidRPr="00DB24AC">
          <w:rPr>
            <w:w w:val="85"/>
            <w:position w:val="6"/>
            <w:sz w:val="10"/>
            <w:szCs w:val="10"/>
          </w:rPr>
          <w:t>15</w:t>
        </w:r>
        <w:r w:rsidRPr="00DB24AC">
          <w:rPr>
            <w:w w:val="85"/>
            <w:sz w:val="19"/>
            <w:szCs w:val="19"/>
          </w:rPr>
          <w:t>)</w:t>
        </w:r>
      </w:hyperlink>
      <w:r w:rsidRPr="00DB24AC">
        <w:rPr>
          <w:w w:val="85"/>
          <w:sz w:val="19"/>
          <w:szCs w:val="19"/>
        </w:rPr>
        <w:t xml:space="preserve"> </w:t>
      </w:r>
      <w:r w:rsidRPr="00DB24AC">
        <w:rPr>
          <w:i/>
          <w:iCs/>
          <w:w w:val="85"/>
          <w:sz w:val="19"/>
          <w:szCs w:val="19"/>
        </w:rPr>
        <w:t>is bepaald dat de onderstaande elementen in de strategie aan bod moeten komen. Voeg ook</w:t>
      </w:r>
      <w:r w:rsidRPr="00DB24AC">
        <w:rPr>
          <w:i/>
          <w:iCs/>
          <w:sz w:val="19"/>
          <w:szCs w:val="19"/>
        </w:rPr>
        <w:t xml:space="preserve"> </w:t>
      </w:r>
      <w:r w:rsidRPr="00DB24AC">
        <w:rPr>
          <w:i/>
          <w:iCs/>
          <w:w w:val="85"/>
          <w:sz w:val="19"/>
          <w:szCs w:val="19"/>
        </w:rPr>
        <w:t>alle andere maatregelen toe die u het meest relevant acht voor</w:t>
      </w:r>
      <w:r w:rsidRPr="00DB24AC">
        <w:rPr>
          <w:i/>
          <w:iCs/>
          <w:spacing w:val="-4"/>
          <w:w w:val="85"/>
          <w:sz w:val="19"/>
          <w:szCs w:val="19"/>
        </w:rPr>
        <w:t xml:space="preserve"> </w:t>
      </w:r>
      <w:r w:rsidRPr="00DB24AC">
        <w:rPr>
          <w:i/>
          <w:iCs/>
          <w:w w:val="85"/>
          <w:sz w:val="19"/>
          <w:szCs w:val="19"/>
        </w:rPr>
        <w:t>de verwezenlijking van de strategische doelstellingen.</w:t>
      </w:r>
    </w:p>
    <w:p w:rsidR="00E66F7B" w:rsidRDefault="00E66F7B" w14:paraId="6D885DBC" w14:textId="77777777">
      <w:pPr>
        <w:pStyle w:val="Plattetekst"/>
        <w:spacing w:before="158"/>
        <w:rPr>
          <w:i/>
        </w:rPr>
      </w:pPr>
    </w:p>
    <w:p w:rsidRPr="00DB24AC" w:rsidR="00E66F7B" w:rsidP="00DB24AC" w:rsidRDefault="00100BAD" w14:paraId="2380EE75" w14:textId="65A73426">
      <w:pPr>
        <w:pStyle w:val="Lijstalinea"/>
        <w:numPr>
          <w:ilvl w:val="0"/>
          <w:numId w:val="2"/>
        </w:numPr>
        <w:tabs>
          <w:tab w:val="left" w:pos="958"/>
          <w:tab w:val="left" w:pos="960"/>
        </w:tabs>
        <w:spacing w:line="230" w:lineRule="auto"/>
        <w:rPr>
          <w:sz w:val="19"/>
          <w:szCs w:val="19"/>
        </w:rPr>
      </w:pPr>
      <w:r w:rsidRPr="00DB24AC">
        <w:rPr>
          <w:w w:val="90"/>
          <w:sz w:val="19"/>
          <w:szCs w:val="19"/>
        </w:rPr>
        <w:t>Hoe kan het best worden gewaarborgd dat bij de uitvoering van de nationale strategie rekening wordt gehouden met de</w:t>
      </w:r>
      <w:r w:rsidRPr="00DB24AC">
        <w:rPr>
          <w:sz w:val="19"/>
          <w:szCs w:val="19"/>
        </w:rPr>
        <w:t xml:space="preserve"> verplichtingen</w:t>
      </w:r>
      <w:r w:rsidRPr="00DB24AC">
        <w:rPr>
          <w:spacing w:val="-7"/>
          <w:sz w:val="19"/>
          <w:szCs w:val="19"/>
        </w:rPr>
        <w:t xml:space="preserve"> </w:t>
      </w:r>
      <w:r w:rsidRPr="00DB24AC">
        <w:rPr>
          <w:sz w:val="19"/>
          <w:szCs w:val="19"/>
        </w:rPr>
        <w:t>van</w:t>
      </w:r>
      <w:r w:rsidRPr="00DB24AC">
        <w:rPr>
          <w:spacing w:val="-7"/>
          <w:sz w:val="19"/>
          <w:szCs w:val="19"/>
        </w:rPr>
        <w:t xml:space="preserve"> </w:t>
      </w:r>
      <w:r w:rsidRPr="00DB24AC">
        <w:rPr>
          <w:sz w:val="19"/>
          <w:szCs w:val="19"/>
        </w:rPr>
        <w:t>Verordening</w:t>
      </w:r>
      <w:r w:rsidRPr="00DB24AC">
        <w:rPr>
          <w:spacing w:val="-6"/>
          <w:sz w:val="19"/>
          <w:szCs w:val="19"/>
        </w:rPr>
        <w:t xml:space="preserve"> </w:t>
      </w:r>
      <w:r w:rsidRPr="00DB24AC">
        <w:rPr>
          <w:sz w:val="19"/>
          <w:szCs w:val="19"/>
        </w:rPr>
        <w:t>(EU)</w:t>
      </w:r>
      <w:r w:rsidRPr="00DB24AC">
        <w:rPr>
          <w:spacing w:val="-7"/>
          <w:sz w:val="19"/>
          <w:szCs w:val="19"/>
        </w:rPr>
        <w:t xml:space="preserve"> </w:t>
      </w:r>
      <w:r w:rsidRPr="00DB24AC">
        <w:rPr>
          <w:sz w:val="19"/>
          <w:szCs w:val="19"/>
        </w:rPr>
        <w:t>2024/1359,</w:t>
      </w:r>
      <w:r w:rsidRPr="00DB24AC">
        <w:rPr>
          <w:spacing w:val="-6"/>
          <w:sz w:val="19"/>
          <w:szCs w:val="19"/>
        </w:rPr>
        <w:t xml:space="preserve"> </w:t>
      </w:r>
      <w:r w:rsidRPr="00DB24AC">
        <w:rPr>
          <w:sz w:val="19"/>
          <w:szCs w:val="19"/>
        </w:rPr>
        <w:t>Verordening</w:t>
      </w:r>
      <w:r w:rsidRPr="00DB24AC">
        <w:rPr>
          <w:spacing w:val="-6"/>
          <w:sz w:val="19"/>
          <w:szCs w:val="19"/>
        </w:rPr>
        <w:t xml:space="preserve"> </w:t>
      </w:r>
      <w:r w:rsidRPr="00DB24AC">
        <w:rPr>
          <w:sz w:val="19"/>
          <w:szCs w:val="19"/>
        </w:rPr>
        <w:t>(EU)</w:t>
      </w:r>
      <w:r w:rsidRPr="00DB24AC">
        <w:rPr>
          <w:spacing w:val="-7"/>
          <w:sz w:val="19"/>
          <w:szCs w:val="19"/>
        </w:rPr>
        <w:t xml:space="preserve"> </w:t>
      </w:r>
      <w:r w:rsidRPr="00DB24AC">
        <w:rPr>
          <w:sz w:val="19"/>
          <w:szCs w:val="19"/>
        </w:rPr>
        <w:t>2019/1896,</w:t>
      </w:r>
      <w:r w:rsidRPr="00DB24AC">
        <w:rPr>
          <w:spacing w:val="-7"/>
          <w:sz w:val="19"/>
          <w:szCs w:val="19"/>
        </w:rPr>
        <w:t xml:space="preserve"> </w:t>
      </w:r>
      <w:r w:rsidRPr="00DB24AC">
        <w:rPr>
          <w:sz w:val="19"/>
          <w:szCs w:val="19"/>
        </w:rPr>
        <w:t>Richtlijn</w:t>
      </w:r>
      <w:r w:rsidRPr="00DB24AC">
        <w:rPr>
          <w:spacing w:val="-7"/>
          <w:sz w:val="19"/>
          <w:szCs w:val="19"/>
        </w:rPr>
        <w:t xml:space="preserve"> </w:t>
      </w:r>
      <w:r w:rsidRPr="00DB24AC">
        <w:rPr>
          <w:sz w:val="19"/>
          <w:szCs w:val="19"/>
        </w:rPr>
        <w:t>(EU)</w:t>
      </w:r>
      <w:r w:rsidRPr="00DB24AC">
        <w:rPr>
          <w:spacing w:val="-7"/>
          <w:sz w:val="19"/>
          <w:szCs w:val="19"/>
        </w:rPr>
        <w:t xml:space="preserve"> </w:t>
      </w:r>
      <w:r w:rsidRPr="00DB24AC">
        <w:rPr>
          <w:sz w:val="19"/>
          <w:szCs w:val="19"/>
        </w:rPr>
        <w:t>2024/1346</w:t>
      </w:r>
      <w:r w:rsidRPr="00DB24AC">
        <w:rPr>
          <w:spacing w:val="-7"/>
          <w:sz w:val="19"/>
          <w:szCs w:val="19"/>
        </w:rPr>
        <w:t xml:space="preserve"> </w:t>
      </w:r>
      <w:r w:rsidRPr="00DB24AC">
        <w:rPr>
          <w:sz w:val="19"/>
          <w:szCs w:val="19"/>
        </w:rPr>
        <w:t xml:space="preserve">en </w:t>
      </w:r>
      <w:r w:rsidRPr="00DB24AC">
        <w:rPr>
          <w:spacing w:val="-2"/>
          <w:sz w:val="19"/>
          <w:szCs w:val="19"/>
        </w:rPr>
        <w:t>Verordening</w:t>
      </w:r>
      <w:r w:rsidRPr="00DB24AC">
        <w:rPr>
          <w:spacing w:val="-7"/>
          <w:sz w:val="19"/>
          <w:szCs w:val="19"/>
        </w:rPr>
        <w:t xml:space="preserve"> </w:t>
      </w:r>
      <w:r w:rsidRPr="00DB24AC">
        <w:rPr>
          <w:spacing w:val="-2"/>
          <w:sz w:val="19"/>
          <w:szCs w:val="19"/>
        </w:rPr>
        <w:t>(EU)</w:t>
      </w:r>
      <w:r w:rsidRPr="00DB24AC">
        <w:rPr>
          <w:spacing w:val="-7"/>
          <w:sz w:val="19"/>
          <w:szCs w:val="19"/>
        </w:rPr>
        <w:t xml:space="preserve"> </w:t>
      </w:r>
      <w:r w:rsidRPr="00DB24AC">
        <w:rPr>
          <w:spacing w:val="-2"/>
          <w:sz w:val="19"/>
          <w:szCs w:val="19"/>
        </w:rPr>
        <w:t>2021/2303?</w:t>
      </w:r>
    </w:p>
    <w:p w:rsidR="00E66F7B" w:rsidRDefault="00E66F7B" w14:paraId="2448CD68" w14:textId="77777777">
      <w:pPr>
        <w:pStyle w:val="Plattetekst"/>
        <w:spacing w:before="161"/>
      </w:pPr>
    </w:p>
    <w:p w:rsidRPr="00DB24AC" w:rsidR="00E66F7B" w:rsidP="00DB24AC" w:rsidRDefault="00100BAD" w14:paraId="17FCCC86" w14:textId="77777777">
      <w:pPr>
        <w:pStyle w:val="Lijstalinea"/>
        <w:numPr>
          <w:ilvl w:val="0"/>
          <w:numId w:val="2"/>
        </w:numPr>
        <w:tabs>
          <w:tab w:val="left" w:pos="958"/>
          <w:tab w:val="left" w:pos="960"/>
        </w:tabs>
        <w:spacing w:line="232" w:lineRule="auto"/>
        <w:ind w:right="617"/>
        <w:rPr>
          <w:sz w:val="19"/>
          <w:szCs w:val="19"/>
        </w:rPr>
      </w:pPr>
      <w:r w:rsidRPr="00DB24AC">
        <w:rPr>
          <w:w w:val="90"/>
          <w:sz w:val="19"/>
          <w:szCs w:val="19"/>
        </w:rPr>
        <w:t>Hoe kan, op strategisch niveau en op basis van een continue analyse van nieuwe problemen en mogelijke toekomstige</w:t>
      </w:r>
      <w:r w:rsidRPr="00DB24AC">
        <w:rPr>
          <w:sz w:val="19"/>
          <w:szCs w:val="19"/>
        </w:rPr>
        <w:t xml:space="preserve"> risico’s, de relevantie van uw noodplannen voor asiel en migratie worden verwezenlijkt, waarbij ook wordt </w:t>
      </w:r>
      <w:r w:rsidRPr="00DB24AC">
        <w:rPr>
          <w:spacing w:val="-2"/>
          <w:sz w:val="19"/>
          <w:szCs w:val="19"/>
        </w:rPr>
        <w:t>gewaarborgd</w:t>
      </w:r>
      <w:r w:rsidRPr="00DB24AC">
        <w:rPr>
          <w:spacing w:val="-4"/>
          <w:sz w:val="19"/>
          <w:szCs w:val="19"/>
        </w:rPr>
        <w:t xml:space="preserve"> </w:t>
      </w:r>
      <w:r w:rsidRPr="00DB24AC">
        <w:rPr>
          <w:spacing w:val="-2"/>
          <w:sz w:val="19"/>
          <w:szCs w:val="19"/>
        </w:rPr>
        <w:t>dat</w:t>
      </w:r>
      <w:r w:rsidRPr="00DB24AC">
        <w:rPr>
          <w:spacing w:val="-3"/>
          <w:sz w:val="19"/>
          <w:szCs w:val="19"/>
        </w:rPr>
        <w:t xml:space="preserve"> </w:t>
      </w:r>
      <w:r w:rsidRPr="00DB24AC">
        <w:rPr>
          <w:spacing w:val="-2"/>
          <w:sz w:val="19"/>
          <w:szCs w:val="19"/>
        </w:rPr>
        <w:t>aan</w:t>
      </w:r>
      <w:r w:rsidRPr="00DB24AC">
        <w:rPr>
          <w:spacing w:val="-4"/>
          <w:sz w:val="19"/>
          <w:szCs w:val="19"/>
        </w:rPr>
        <w:t xml:space="preserve"> </w:t>
      </w:r>
      <w:r w:rsidRPr="00DB24AC">
        <w:rPr>
          <w:spacing w:val="-2"/>
          <w:sz w:val="19"/>
          <w:szCs w:val="19"/>
        </w:rPr>
        <w:t>de</w:t>
      </w:r>
      <w:r w:rsidRPr="00DB24AC">
        <w:rPr>
          <w:spacing w:val="-4"/>
          <w:sz w:val="19"/>
          <w:szCs w:val="19"/>
        </w:rPr>
        <w:t xml:space="preserve"> </w:t>
      </w:r>
      <w:r w:rsidRPr="00DB24AC">
        <w:rPr>
          <w:spacing w:val="-2"/>
          <w:sz w:val="19"/>
          <w:szCs w:val="19"/>
        </w:rPr>
        <w:t>verplichtingen</w:t>
      </w:r>
      <w:r w:rsidRPr="00DB24AC">
        <w:rPr>
          <w:spacing w:val="-5"/>
          <w:sz w:val="19"/>
          <w:szCs w:val="19"/>
        </w:rPr>
        <w:t xml:space="preserve"> </w:t>
      </w:r>
      <w:r w:rsidRPr="00DB24AC">
        <w:rPr>
          <w:spacing w:val="-2"/>
          <w:sz w:val="19"/>
          <w:szCs w:val="19"/>
        </w:rPr>
        <w:t>van</w:t>
      </w:r>
      <w:r w:rsidRPr="00DB24AC">
        <w:rPr>
          <w:spacing w:val="-4"/>
          <w:sz w:val="19"/>
          <w:szCs w:val="19"/>
        </w:rPr>
        <w:t xml:space="preserve"> </w:t>
      </w:r>
      <w:r w:rsidRPr="00DB24AC">
        <w:rPr>
          <w:spacing w:val="-2"/>
          <w:sz w:val="19"/>
          <w:szCs w:val="19"/>
        </w:rPr>
        <w:t>Richtlijn</w:t>
      </w:r>
      <w:r w:rsidRPr="00DB24AC">
        <w:rPr>
          <w:spacing w:val="-4"/>
          <w:sz w:val="19"/>
          <w:szCs w:val="19"/>
        </w:rPr>
        <w:t xml:space="preserve"> </w:t>
      </w:r>
      <w:r w:rsidRPr="00DB24AC">
        <w:rPr>
          <w:spacing w:val="-2"/>
          <w:sz w:val="19"/>
          <w:szCs w:val="19"/>
        </w:rPr>
        <w:t>(EU)</w:t>
      </w:r>
      <w:r w:rsidRPr="00DB24AC">
        <w:rPr>
          <w:spacing w:val="-4"/>
          <w:sz w:val="19"/>
          <w:szCs w:val="19"/>
        </w:rPr>
        <w:t xml:space="preserve"> </w:t>
      </w:r>
      <w:r w:rsidRPr="00DB24AC">
        <w:rPr>
          <w:spacing w:val="-2"/>
          <w:sz w:val="19"/>
          <w:szCs w:val="19"/>
        </w:rPr>
        <w:t>2024/1346</w:t>
      </w:r>
      <w:r w:rsidRPr="00DB24AC">
        <w:rPr>
          <w:spacing w:val="-4"/>
          <w:sz w:val="19"/>
          <w:szCs w:val="19"/>
        </w:rPr>
        <w:t xml:space="preserve"> </w:t>
      </w:r>
      <w:r w:rsidRPr="00DB24AC">
        <w:rPr>
          <w:spacing w:val="-2"/>
          <w:sz w:val="19"/>
          <w:szCs w:val="19"/>
        </w:rPr>
        <w:t>wordt</w:t>
      </w:r>
      <w:r w:rsidRPr="00DB24AC">
        <w:rPr>
          <w:spacing w:val="-4"/>
          <w:sz w:val="19"/>
          <w:szCs w:val="19"/>
        </w:rPr>
        <w:t xml:space="preserve"> </w:t>
      </w:r>
      <w:r w:rsidRPr="00DB24AC">
        <w:rPr>
          <w:spacing w:val="-2"/>
          <w:sz w:val="19"/>
          <w:szCs w:val="19"/>
        </w:rPr>
        <w:t>voldaan?</w:t>
      </w:r>
      <w:r w:rsidRPr="00DB24AC">
        <w:rPr>
          <w:spacing w:val="-4"/>
          <w:sz w:val="19"/>
          <w:szCs w:val="19"/>
        </w:rPr>
        <w:t xml:space="preserve"> </w:t>
      </w:r>
      <w:r w:rsidRPr="00DB24AC">
        <w:rPr>
          <w:spacing w:val="-2"/>
          <w:sz w:val="19"/>
          <w:szCs w:val="19"/>
        </w:rPr>
        <w:t>Ga</w:t>
      </w:r>
      <w:r w:rsidRPr="00DB24AC">
        <w:rPr>
          <w:spacing w:val="-4"/>
          <w:sz w:val="19"/>
          <w:szCs w:val="19"/>
        </w:rPr>
        <w:t xml:space="preserve"> </w:t>
      </w:r>
      <w:r w:rsidRPr="00DB24AC">
        <w:rPr>
          <w:spacing w:val="-2"/>
          <w:sz w:val="19"/>
          <w:szCs w:val="19"/>
        </w:rPr>
        <w:t>ook</w:t>
      </w:r>
      <w:r w:rsidRPr="00DB24AC">
        <w:rPr>
          <w:spacing w:val="-4"/>
          <w:sz w:val="19"/>
          <w:szCs w:val="19"/>
        </w:rPr>
        <w:t xml:space="preserve"> </w:t>
      </w:r>
      <w:r w:rsidRPr="00DB24AC">
        <w:rPr>
          <w:spacing w:val="-2"/>
          <w:sz w:val="19"/>
          <w:szCs w:val="19"/>
        </w:rPr>
        <w:t>na</w:t>
      </w:r>
      <w:r w:rsidRPr="00DB24AC">
        <w:rPr>
          <w:spacing w:val="-4"/>
          <w:sz w:val="19"/>
          <w:szCs w:val="19"/>
        </w:rPr>
        <w:t xml:space="preserve"> </w:t>
      </w:r>
      <w:r w:rsidRPr="00DB24AC">
        <w:rPr>
          <w:spacing w:val="-2"/>
          <w:sz w:val="19"/>
          <w:szCs w:val="19"/>
        </w:rPr>
        <w:t>hoe</w:t>
      </w:r>
      <w:r w:rsidRPr="00DB24AC">
        <w:rPr>
          <w:spacing w:val="-4"/>
          <w:sz w:val="19"/>
          <w:szCs w:val="19"/>
        </w:rPr>
        <w:t xml:space="preserve"> </w:t>
      </w:r>
      <w:r w:rsidRPr="00DB24AC">
        <w:rPr>
          <w:spacing w:val="-2"/>
          <w:sz w:val="19"/>
          <w:szCs w:val="19"/>
        </w:rPr>
        <w:t>ervoor</w:t>
      </w:r>
      <w:r w:rsidRPr="00DB24AC">
        <w:rPr>
          <w:spacing w:val="-5"/>
          <w:sz w:val="19"/>
          <w:szCs w:val="19"/>
        </w:rPr>
        <w:t xml:space="preserve"> </w:t>
      </w:r>
      <w:r w:rsidRPr="00DB24AC">
        <w:rPr>
          <w:spacing w:val="-2"/>
          <w:sz w:val="19"/>
          <w:szCs w:val="19"/>
        </w:rPr>
        <w:t>kan</w:t>
      </w:r>
      <w:r w:rsidRPr="00DB24AC">
        <w:rPr>
          <w:sz w:val="19"/>
          <w:szCs w:val="19"/>
        </w:rPr>
        <w:t xml:space="preserve"> </w:t>
      </w:r>
      <w:r w:rsidRPr="00DB24AC">
        <w:rPr>
          <w:w w:val="90"/>
          <w:sz w:val="19"/>
          <w:szCs w:val="19"/>
        </w:rPr>
        <w:t>worden gezorgd dat de nationale strategie consistent is met en een strategische aanvulling vormt op andere relevante</w:t>
      </w:r>
      <w:r w:rsidRPr="00DB24AC">
        <w:rPr>
          <w:sz w:val="19"/>
          <w:szCs w:val="19"/>
        </w:rPr>
        <w:t xml:space="preserve"> </w:t>
      </w:r>
      <w:r w:rsidRPr="00DB24AC">
        <w:rPr>
          <w:spacing w:val="-6"/>
          <w:sz w:val="19"/>
          <w:szCs w:val="19"/>
        </w:rPr>
        <w:t>nationale</w:t>
      </w:r>
      <w:r w:rsidRPr="00DB24AC">
        <w:rPr>
          <w:sz w:val="19"/>
          <w:szCs w:val="19"/>
        </w:rPr>
        <w:t xml:space="preserve"> </w:t>
      </w:r>
      <w:r w:rsidRPr="00DB24AC">
        <w:rPr>
          <w:spacing w:val="-6"/>
          <w:sz w:val="19"/>
          <w:szCs w:val="19"/>
        </w:rPr>
        <w:t>nood-</w:t>
      </w:r>
      <w:r w:rsidRPr="00DB24AC">
        <w:rPr>
          <w:sz w:val="19"/>
          <w:szCs w:val="19"/>
        </w:rPr>
        <w:t xml:space="preserve"> </w:t>
      </w:r>
      <w:r w:rsidRPr="00DB24AC">
        <w:rPr>
          <w:spacing w:val="-6"/>
          <w:sz w:val="19"/>
          <w:szCs w:val="19"/>
        </w:rPr>
        <w:t>en</w:t>
      </w:r>
      <w:r w:rsidRPr="00DB24AC">
        <w:rPr>
          <w:sz w:val="19"/>
          <w:szCs w:val="19"/>
        </w:rPr>
        <w:t xml:space="preserve"> </w:t>
      </w:r>
      <w:r w:rsidRPr="00DB24AC">
        <w:rPr>
          <w:spacing w:val="-6"/>
          <w:sz w:val="19"/>
          <w:szCs w:val="19"/>
        </w:rPr>
        <w:t>paraatheidsstrategieën,</w:t>
      </w:r>
      <w:r w:rsidRPr="00DB24AC">
        <w:rPr>
          <w:sz w:val="19"/>
          <w:szCs w:val="19"/>
        </w:rPr>
        <w:t xml:space="preserve"> </w:t>
      </w:r>
      <w:r w:rsidRPr="00DB24AC">
        <w:rPr>
          <w:spacing w:val="-6"/>
          <w:sz w:val="19"/>
          <w:szCs w:val="19"/>
        </w:rPr>
        <w:t>bijvoorbeeld</w:t>
      </w:r>
      <w:r w:rsidRPr="00DB24AC">
        <w:rPr>
          <w:sz w:val="19"/>
          <w:szCs w:val="19"/>
        </w:rPr>
        <w:t xml:space="preserve"> </w:t>
      </w:r>
      <w:r w:rsidRPr="00DB24AC">
        <w:rPr>
          <w:spacing w:val="-6"/>
          <w:sz w:val="19"/>
          <w:szCs w:val="19"/>
        </w:rPr>
        <w:t>op</w:t>
      </w:r>
      <w:r w:rsidRPr="00DB24AC">
        <w:rPr>
          <w:sz w:val="19"/>
          <w:szCs w:val="19"/>
        </w:rPr>
        <w:t xml:space="preserve"> </w:t>
      </w:r>
      <w:r w:rsidRPr="00DB24AC">
        <w:rPr>
          <w:spacing w:val="-6"/>
          <w:sz w:val="19"/>
          <w:szCs w:val="19"/>
        </w:rPr>
        <w:t>het</w:t>
      </w:r>
      <w:r w:rsidRPr="00DB24AC">
        <w:rPr>
          <w:sz w:val="19"/>
          <w:szCs w:val="19"/>
        </w:rPr>
        <w:t xml:space="preserve"> </w:t>
      </w:r>
      <w:r w:rsidRPr="00DB24AC">
        <w:rPr>
          <w:spacing w:val="-6"/>
          <w:sz w:val="19"/>
          <w:szCs w:val="19"/>
        </w:rPr>
        <w:t>gebied</w:t>
      </w:r>
      <w:r w:rsidRPr="00DB24AC">
        <w:rPr>
          <w:sz w:val="19"/>
          <w:szCs w:val="19"/>
        </w:rPr>
        <w:t xml:space="preserve"> </w:t>
      </w:r>
      <w:r w:rsidRPr="00DB24AC">
        <w:rPr>
          <w:spacing w:val="-6"/>
          <w:sz w:val="19"/>
          <w:szCs w:val="19"/>
        </w:rPr>
        <w:t>van</w:t>
      </w:r>
      <w:r w:rsidRPr="00DB24AC">
        <w:rPr>
          <w:spacing w:val="-1"/>
          <w:sz w:val="19"/>
          <w:szCs w:val="19"/>
        </w:rPr>
        <w:t xml:space="preserve"> </w:t>
      </w:r>
      <w:r w:rsidRPr="00DB24AC">
        <w:rPr>
          <w:spacing w:val="-6"/>
          <w:sz w:val="19"/>
          <w:szCs w:val="19"/>
        </w:rPr>
        <w:t>veiligheid.</w:t>
      </w:r>
    </w:p>
    <w:p w:rsidR="00E66F7B" w:rsidRDefault="00E66F7B" w14:paraId="583EFDEE" w14:textId="77777777">
      <w:pPr>
        <w:pStyle w:val="Plattetekst"/>
        <w:spacing w:before="158"/>
      </w:pPr>
    </w:p>
    <w:p w:rsidRPr="00DB24AC" w:rsidR="00E66F7B" w:rsidP="00DB24AC" w:rsidRDefault="00100BAD" w14:paraId="03A077B8" w14:textId="5A8894CF">
      <w:pPr>
        <w:pStyle w:val="Lijstalinea"/>
        <w:numPr>
          <w:ilvl w:val="0"/>
          <w:numId w:val="2"/>
        </w:numPr>
        <w:tabs>
          <w:tab w:val="left" w:pos="958"/>
          <w:tab w:val="left" w:pos="960"/>
        </w:tabs>
        <w:spacing w:line="230" w:lineRule="auto"/>
        <w:rPr>
          <w:sz w:val="19"/>
          <w:szCs w:val="19"/>
        </w:rPr>
      </w:pPr>
      <w:bookmarkStart w:name="_bookmark40" w:id="71"/>
      <w:bookmarkEnd w:id="71"/>
      <w:r w:rsidRPr="00DB24AC">
        <w:rPr>
          <w:w w:val="90"/>
          <w:sz w:val="19"/>
          <w:szCs w:val="19"/>
        </w:rPr>
        <w:t>Hoe kunnen de verslagen van de Commissie in het kader van de blauwdruk paraatheid en crisisbeheer in verband met</w:t>
      </w:r>
      <w:r w:rsidRPr="00DB24AC">
        <w:rPr>
          <w:sz w:val="19"/>
          <w:szCs w:val="19"/>
        </w:rPr>
        <w:t xml:space="preserve"> </w:t>
      </w:r>
      <w:r w:rsidRPr="00DB24AC">
        <w:rPr>
          <w:spacing w:val="-6"/>
          <w:sz w:val="19"/>
          <w:szCs w:val="19"/>
        </w:rPr>
        <w:t>migratie</w:t>
      </w:r>
      <w:r w:rsidRPr="00DB24AC">
        <w:rPr>
          <w:spacing w:val="-3"/>
          <w:sz w:val="19"/>
          <w:szCs w:val="19"/>
        </w:rPr>
        <w:t xml:space="preserve"> </w:t>
      </w:r>
      <w:hyperlink w:history="1" w:anchor="_bookmark42">
        <w:r w:rsidRPr="00DB24AC">
          <w:rPr>
            <w:spacing w:val="-6"/>
            <w:sz w:val="19"/>
            <w:szCs w:val="19"/>
          </w:rPr>
          <w:t>(</w:t>
        </w:r>
        <w:r w:rsidRPr="00DB24AC">
          <w:rPr>
            <w:spacing w:val="-6"/>
            <w:position w:val="6"/>
            <w:sz w:val="10"/>
            <w:szCs w:val="10"/>
          </w:rPr>
          <w:t>16</w:t>
        </w:r>
        <w:r w:rsidRPr="00DB24AC">
          <w:rPr>
            <w:spacing w:val="-6"/>
            <w:sz w:val="19"/>
            <w:szCs w:val="19"/>
          </w:rPr>
          <w:t>)</w:t>
        </w:r>
      </w:hyperlink>
      <w:r w:rsidRPr="00DB24AC">
        <w:rPr>
          <w:sz w:val="19"/>
          <w:szCs w:val="19"/>
        </w:rPr>
        <w:t xml:space="preserve"> </w:t>
      </w:r>
      <w:r w:rsidRPr="00DB24AC">
        <w:rPr>
          <w:spacing w:val="-6"/>
          <w:sz w:val="19"/>
          <w:szCs w:val="19"/>
        </w:rPr>
        <w:t>worden</w:t>
      </w:r>
      <w:r w:rsidRPr="00DB24AC">
        <w:rPr>
          <w:spacing w:val="-1"/>
          <w:sz w:val="19"/>
          <w:szCs w:val="19"/>
        </w:rPr>
        <w:t xml:space="preserve"> </w:t>
      </w:r>
      <w:r w:rsidRPr="00DB24AC">
        <w:rPr>
          <w:spacing w:val="-6"/>
          <w:sz w:val="19"/>
          <w:szCs w:val="19"/>
        </w:rPr>
        <w:t>gebruikt,</w:t>
      </w:r>
      <w:r w:rsidRPr="00DB24AC">
        <w:rPr>
          <w:sz w:val="19"/>
          <w:szCs w:val="19"/>
        </w:rPr>
        <w:t xml:space="preserve"> </w:t>
      </w:r>
      <w:r w:rsidRPr="00DB24AC">
        <w:rPr>
          <w:spacing w:val="-6"/>
          <w:sz w:val="19"/>
          <w:szCs w:val="19"/>
        </w:rPr>
        <w:t>zodat</w:t>
      </w:r>
      <w:r w:rsidRPr="00DB24AC">
        <w:rPr>
          <w:sz w:val="19"/>
          <w:szCs w:val="19"/>
        </w:rPr>
        <w:t xml:space="preserve"> </w:t>
      </w:r>
      <w:r w:rsidRPr="00DB24AC">
        <w:rPr>
          <w:spacing w:val="-6"/>
          <w:sz w:val="19"/>
          <w:szCs w:val="19"/>
        </w:rPr>
        <w:t>deze</w:t>
      </w:r>
      <w:r w:rsidRPr="00DB24AC">
        <w:rPr>
          <w:spacing w:val="-1"/>
          <w:sz w:val="19"/>
          <w:szCs w:val="19"/>
        </w:rPr>
        <w:t xml:space="preserve"> </w:t>
      </w:r>
      <w:r w:rsidRPr="00DB24AC">
        <w:rPr>
          <w:spacing w:val="-6"/>
          <w:sz w:val="19"/>
          <w:szCs w:val="19"/>
        </w:rPr>
        <w:t>uw</w:t>
      </w:r>
      <w:r w:rsidRPr="00DB24AC">
        <w:rPr>
          <w:sz w:val="19"/>
          <w:szCs w:val="19"/>
        </w:rPr>
        <w:t xml:space="preserve"> </w:t>
      </w:r>
      <w:r w:rsidRPr="00DB24AC">
        <w:rPr>
          <w:spacing w:val="-6"/>
          <w:sz w:val="19"/>
          <w:szCs w:val="19"/>
        </w:rPr>
        <w:t>behoeften</w:t>
      </w:r>
      <w:r w:rsidRPr="00DB24AC">
        <w:rPr>
          <w:spacing w:val="-2"/>
          <w:sz w:val="19"/>
          <w:szCs w:val="19"/>
        </w:rPr>
        <w:t xml:space="preserve"> </w:t>
      </w:r>
      <w:r w:rsidRPr="00DB24AC">
        <w:rPr>
          <w:spacing w:val="-6"/>
          <w:sz w:val="19"/>
          <w:szCs w:val="19"/>
        </w:rPr>
        <w:t>op</w:t>
      </w:r>
      <w:r w:rsidRPr="00DB24AC">
        <w:rPr>
          <w:spacing w:val="-1"/>
          <w:sz w:val="19"/>
          <w:szCs w:val="19"/>
        </w:rPr>
        <w:t xml:space="preserve"> </w:t>
      </w:r>
      <w:r w:rsidRPr="00DB24AC">
        <w:rPr>
          <w:spacing w:val="-6"/>
          <w:sz w:val="19"/>
          <w:szCs w:val="19"/>
        </w:rPr>
        <w:t>het</w:t>
      </w:r>
      <w:r w:rsidRPr="00DB24AC">
        <w:rPr>
          <w:sz w:val="19"/>
          <w:szCs w:val="19"/>
        </w:rPr>
        <w:t xml:space="preserve"> </w:t>
      </w:r>
      <w:r w:rsidRPr="00DB24AC">
        <w:rPr>
          <w:spacing w:val="-6"/>
          <w:sz w:val="19"/>
          <w:szCs w:val="19"/>
        </w:rPr>
        <w:t>gebied</w:t>
      </w:r>
      <w:r w:rsidRPr="00DB24AC">
        <w:rPr>
          <w:spacing w:val="-2"/>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noodplanning</w:t>
      </w:r>
      <w:r w:rsidRPr="00DB24AC">
        <w:rPr>
          <w:sz w:val="19"/>
          <w:szCs w:val="19"/>
        </w:rPr>
        <w:t xml:space="preserve"> </w:t>
      </w:r>
      <w:r w:rsidRPr="00DB24AC">
        <w:rPr>
          <w:spacing w:val="-6"/>
          <w:sz w:val="19"/>
          <w:szCs w:val="19"/>
        </w:rPr>
        <w:t>ondersteunen?</w:t>
      </w:r>
    </w:p>
    <w:p w:rsidR="00E66F7B" w:rsidRDefault="00E66F7B" w14:paraId="3E1D82AB" w14:textId="77777777">
      <w:pPr>
        <w:pStyle w:val="Plattetekst"/>
        <w:spacing w:before="161"/>
      </w:pPr>
    </w:p>
    <w:p w:rsidRPr="00DB24AC" w:rsidR="00E66F7B" w:rsidP="00DB24AC" w:rsidRDefault="00100BAD" w14:paraId="0D2AB623" w14:textId="77777777">
      <w:pPr>
        <w:pStyle w:val="Lijstalinea"/>
        <w:numPr>
          <w:ilvl w:val="0"/>
          <w:numId w:val="2"/>
        </w:numPr>
        <w:tabs>
          <w:tab w:val="left" w:pos="958"/>
          <w:tab w:val="left" w:pos="960"/>
        </w:tabs>
        <w:spacing w:line="232" w:lineRule="auto"/>
        <w:ind w:right="616"/>
        <w:rPr>
          <w:sz w:val="19"/>
          <w:szCs w:val="19"/>
        </w:rPr>
      </w:pPr>
      <w:r w:rsidRPr="00DB24AC">
        <w:rPr>
          <w:spacing w:val="-6"/>
          <w:sz w:val="19"/>
          <w:szCs w:val="19"/>
        </w:rPr>
        <w:t>Hoe</w:t>
      </w:r>
      <w:r w:rsidRPr="00DB24AC">
        <w:rPr>
          <w:spacing w:val="-1"/>
          <w:sz w:val="19"/>
          <w:szCs w:val="19"/>
        </w:rPr>
        <w:t xml:space="preserve"> </w:t>
      </w:r>
      <w:r w:rsidRPr="00DB24AC">
        <w:rPr>
          <w:spacing w:val="-6"/>
          <w:sz w:val="19"/>
          <w:szCs w:val="19"/>
        </w:rPr>
        <w:t>kan</w:t>
      </w:r>
      <w:r w:rsidRPr="00DB24AC">
        <w:rPr>
          <w:spacing w:val="-1"/>
          <w:sz w:val="19"/>
          <w:szCs w:val="19"/>
        </w:rPr>
        <w:t xml:space="preserve"> </w:t>
      </w:r>
      <w:r w:rsidRPr="00DB24AC">
        <w:rPr>
          <w:spacing w:val="-6"/>
          <w:sz w:val="19"/>
          <w:szCs w:val="19"/>
        </w:rPr>
        <w:t>ervoor</w:t>
      </w:r>
      <w:r w:rsidRPr="00DB24AC">
        <w:rPr>
          <w:sz w:val="19"/>
          <w:szCs w:val="19"/>
        </w:rPr>
        <w:t xml:space="preserve"> </w:t>
      </w:r>
      <w:r w:rsidRPr="00DB24AC">
        <w:rPr>
          <w:spacing w:val="-6"/>
          <w:sz w:val="19"/>
          <w:szCs w:val="19"/>
        </w:rPr>
        <w:t>worden</w:t>
      </w:r>
      <w:r w:rsidRPr="00DB24AC">
        <w:rPr>
          <w:spacing w:val="-1"/>
          <w:sz w:val="19"/>
          <w:szCs w:val="19"/>
        </w:rPr>
        <w:t xml:space="preserve"> </w:t>
      </w:r>
      <w:r w:rsidRPr="00DB24AC">
        <w:rPr>
          <w:spacing w:val="-6"/>
          <w:sz w:val="19"/>
          <w:szCs w:val="19"/>
        </w:rPr>
        <w:t>gezorgd</w:t>
      </w:r>
      <w:r w:rsidRPr="00DB24AC">
        <w:rPr>
          <w:spacing w:val="-1"/>
          <w:sz w:val="19"/>
          <w:szCs w:val="19"/>
        </w:rPr>
        <w:t xml:space="preserve"> </w:t>
      </w:r>
      <w:r w:rsidRPr="00DB24AC">
        <w:rPr>
          <w:spacing w:val="-6"/>
          <w:sz w:val="19"/>
          <w:szCs w:val="19"/>
        </w:rPr>
        <w:t>dat</w:t>
      </w:r>
      <w:r w:rsidRPr="00DB24AC">
        <w:rPr>
          <w:spacing w:val="-1"/>
          <w:sz w:val="19"/>
          <w:szCs w:val="19"/>
        </w:rPr>
        <w:t xml:space="preserve"> </w:t>
      </w:r>
      <w:r w:rsidRPr="00DB24AC">
        <w:rPr>
          <w:spacing w:val="-6"/>
          <w:sz w:val="19"/>
          <w:szCs w:val="19"/>
        </w:rPr>
        <w:t>uw</w:t>
      </w:r>
      <w:r w:rsidRPr="00DB24AC">
        <w:rPr>
          <w:sz w:val="19"/>
          <w:szCs w:val="19"/>
        </w:rPr>
        <w:t xml:space="preserve"> </w:t>
      </w:r>
      <w:r w:rsidRPr="00DB24AC">
        <w:rPr>
          <w:spacing w:val="-6"/>
          <w:sz w:val="19"/>
          <w:szCs w:val="19"/>
        </w:rPr>
        <w:t>nationale</w:t>
      </w:r>
      <w:r w:rsidRPr="00DB24AC">
        <w:rPr>
          <w:spacing w:val="-1"/>
          <w:sz w:val="19"/>
          <w:szCs w:val="19"/>
        </w:rPr>
        <w:t xml:space="preserve"> </w:t>
      </w:r>
      <w:r w:rsidRPr="00DB24AC">
        <w:rPr>
          <w:spacing w:val="-6"/>
          <w:sz w:val="19"/>
          <w:szCs w:val="19"/>
        </w:rPr>
        <w:t>systeem</w:t>
      </w:r>
      <w:r w:rsidRPr="00DB24AC">
        <w:rPr>
          <w:spacing w:val="-1"/>
          <w:sz w:val="19"/>
          <w:szCs w:val="19"/>
        </w:rPr>
        <w:t xml:space="preserve"> </w:t>
      </w:r>
      <w:r w:rsidRPr="00DB24AC">
        <w:rPr>
          <w:spacing w:val="-6"/>
          <w:sz w:val="19"/>
          <w:szCs w:val="19"/>
        </w:rPr>
        <w:t>is</w:t>
      </w:r>
      <w:r w:rsidRPr="00DB24AC">
        <w:rPr>
          <w:spacing w:val="-1"/>
          <w:sz w:val="19"/>
          <w:szCs w:val="19"/>
        </w:rPr>
        <w:t xml:space="preserve"> </w:t>
      </w:r>
      <w:r w:rsidRPr="00DB24AC">
        <w:rPr>
          <w:spacing w:val="-6"/>
          <w:sz w:val="19"/>
          <w:szCs w:val="19"/>
        </w:rPr>
        <w:t>uitgerust</w:t>
      </w:r>
      <w:r w:rsidRPr="00DB24AC">
        <w:rPr>
          <w:spacing w:val="-1"/>
          <w:sz w:val="19"/>
          <w:szCs w:val="19"/>
        </w:rPr>
        <w:t xml:space="preserve"> </w:t>
      </w:r>
      <w:r w:rsidRPr="00DB24AC">
        <w:rPr>
          <w:spacing w:val="-6"/>
          <w:sz w:val="19"/>
          <w:szCs w:val="19"/>
        </w:rPr>
        <w:t>met</w:t>
      </w:r>
      <w:r w:rsidRPr="00DB24AC">
        <w:rPr>
          <w:spacing w:val="-1"/>
          <w:sz w:val="19"/>
          <w:szCs w:val="19"/>
        </w:rPr>
        <w:t xml:space="preserve"> </w:t>
      </w:r>
      <w:r w:rsidRPr="00DB24AC">
        <w:rPr>
          <w:spacing w:val="-6"/>
          <w:sz w:val="19"/>
          <w:szCs w:val="19"/>
        </w:rPr>
        <w:t>de</w:t>
      </w:r>
      <w:r w:rsidRPr="00DB24AC">
        <w:rPr>
          <w:spacing w:val="-1"/>
          <w:sz w:val="19"/>
          <w:szCs w:val="19"/>
        </w:rPr>
        <w:t xml:space="preserve"> </w:t>
      </w:r>
      <w:r w:rsidRPr="00DB24AC">
        <w:rPr>
          <w:spacing w:val="-6"/>
          <w:sz w:val="19"/>
          <w:szCs w:val="19"/>
        </w:rPr>
        <w:t>nodige</w:t>
      </w:r>
      <w:r w:rsidRPr="00DB24AC">
        <w:rPr>
          <w:spacing w:val="-1"/>
          <w:sz w:val="19"/>
          <w:szCs w:val="19"/>
        </w:rPr>
        <w:t xml:space="preserve"> </w:t>
      </w:r>
      <w:r w:rsidRPr="00DB24AC">
        <w:rPr>
          <w:spacing w:val="-6"/>
          <w:sz w:val="19"/>
          <w:szCs w:val="19"/>
        </w:rPr>
        <w:t>maatregelen</w:t>
      </w:r>
      <w:r w:rsidRPr="00DB24AC">
        <w:rPr>
          <w:sz w:val="19"/>
          <w:szCs w:val="19"/>
        </w:rPr>
        <w:t xml:space="preserve"> </w:t>
      </w:r>
      <w:r w:rsidRPr="00DB24AC">
        <w:rPr>
          <w:spacing w:val="-6"/>
          <w:sz w:val="19"/>
          <w:szCs w:val="19"/>
        </w:rPr>
        <w:t>om</w:t>
      </w:r>
      <w:r w:rsidRPr="00DB24AC">
        <w:rPr>
          <w:spacing w:val="-1"/>
          <w:sz w:val="19"/>
          <w:szCs w:val="19"/>
        </w:rPr>
        <w:t xml:space="preserve"> </w:t>
      </w:r>
      <w:r w:rsidRPr="00DB24AC">
        <w:rPr>
          <w:spacing w:val="-6"/>
          <w:sz w:val="19"/>
          <w:szCs w:val="19"/>
        </w:rPr>
        <w:t>voorbereid</w:t>
      </w:r>
      <w:r w:rsidRPr="00DB24AC">
        <w:rPr>
          <w:sz w:val="19"/>
          <w:szCs w:val="19"/>
        </w:rPr>
        <w:t xml:space="preserve"> </w:t>
      </w:r>
      <w:r w:rsidRPr="00DB24AC">
        <w:rPr>
          <w:spacing w:val="-6"/>
          <w:sz w:val="19"/>
          <w:szCs w:val="19"/>
        </w:rPr>
        <w:t>te</w:t>
      </w:r>
      <w:r w:rsidRPr="00DB24AC">
        <w:rPr>
          <w:sz w:val="19"/>
          <w:szCs w:val="19"/>
        </w:rPr>
        <w:t xml:space="preserve"> </w:t>
      </w:r>
      <w:r w:rsidRPr="00DB24AC">
        <w:rPr>
          <w:spacing w:val="-6"/>
          <w:sz w:val="19"/>
          <w:szCs w:val="19"/>
        </w:rPr>
        <w:t>zijn</w:t>
      </w:r>
      <w:r w:rsidRPr="00DB24AC">
        <w:rPr>
          <w:spacing w:val="-5"/>
          <w:sz w:val="19"/>
          <w:szCs w:val="19"/>
        </w:rPr>
        <w:t xml:space="preserve"> </w:t>
      </w:r>
      <w:r w:rsidRPr="00DB24AC">
        <w:rPr>
          <w:spacing w:val="-6"/>
          <w:sz w:val="19"/>
          <w:szCs w:val="19"/>
        </w:rPr>
        <w:t>op,</w:t>
      </w:r>
      <w:r w:rsidRPr="00DB24AC">
        <w:rPr>
          <w:spacing w:val="-4"/>
          <w:sz w:val="19"/>
          <w:szCs w:val="19"/>
        </w:rPr>
        <w:t xml:space="preserve"> </w:t>
      </w:r>
      <w:r w:rsidRPr="00DB24AC">
        <w:rPr>
          <w:spacing w:val="-6"/>
          <w:sz w:val="19"/>
          <w:szCs w:val="19"/>
        </w:rPr>
        <w:t>te</w:t>
      </w:r>
      <w:r w:rsidRPr="00DB24AC">
        <w:rPr>
          <w:spacing w:val="-5"/>
          <w:sz w:val="19"/>
          <w:szCs w:val="19"/>
        </w:rPr>
        <w:t xml:space="preserve"> </w:t>
      </w:r>
      <w:r w:rsidRPr="00DB24AC">
        <w:rPr>
          <w:spacing w:val="-6"/>
          <w:sz w:val="19"/>
          <w:szCs w:val="19"/>
        </w:rPr>
        <w:t>reageren</w:t>
      </w:r>
      <w:r w:rsidRPr="00DB24AC">
        <w:rPr>
          <w:spacing w:val="-3"/>
          <w:sz w:val="19"/>
          <w:szCs w:val="19"/>
        </w:rPr>
        <w:t xml:space="preserve"> </w:t>
      </w:r>
      <w:r w:rsidRPr="00DB24AC">
        <w:rPr>
          <w:spacing w:val="-6"/>
          <w:sz w:val="19"/>
          <w:szCs w:val="19"/>
        </w:rPr>
        <w:t>op</w:t>
      </w:r>
      <w:r w:rsidRPr="00DB24AC">
        <w:rPr>
          <w:spacing w:val="-4"/>
          <w:sz w:val="19"/>
          <w:szCs w:val="19"/>
        </w:rPr>
        <w:t xml:space="preserve"> </w:t>
      </w:r>
      <w:r w:rsidRPr="00DB24AC">
        <w:rPr>
          <w:spacing w:val="-6"/>
          <w:sz w:val="19"/>
          <w:szCs w:val="19"/>
        </w:rPr>
        <w:t>en</w:t>
      </w:r>
      <w:r w:rsidRPr="00DB24AC">
        <w:rPr>
          <w:spacing w:val="-4"/>
          <w:sz w:val="19"/>
          <w:szCs w:val="19"/>
        </w:rPr>
        <w:t xml:space="preserve"> </w:t>
      </w:r>
      <w:r w:rsidRPr="00DB24AC">
        <w:rPr>
          <w:spacing w:val="-6"/>
          <w:sz w:val="19"/>
          <w:szCs w:val="19"/>
        </w:rPr>
        <w:t>oplossingen</w:t>
      </w:r>
      <w:r w:rsidRPr="00DB24AC">
        <w:rPr>
          <w:spacing w:val="-3"/>
          <w:sz w:val="19"/>
          <w:szCs w:val="19"/>
        </w:rPr>
        <w:t xml:space="preserve"> </w:t>
      </w:r>
      <w:r w:rsidRPr="00DB24AC">
        <w:rPr>
          <w:spacing w:val="-6"/>
          <w:sz w:val="19"/>
          <w:szCs w:val="19"/>
        </w:rPr>
        <w:t>te</w:t>
      </w:r>
      <w:r w:rsidRPr="00DB24AC">
        <w:rPr>
          <w:spacing w:val="-5"/>
          <w:sz w:val="19"/>
          <w:szCs w:val="19"/>
        </w:rPr>
        <w:t xml:space="preserve"> </w:t>
      </w:r>
      <w:r w:rsidRPr="00DB24AC">
        <w:rPr>
          <w:spacing w:val="-6"/>
          <w:sz w:val="19"/>
          <w:szCs w:val="19"/>
        </w:rPr>
        <w:t>vinden</w:t>
      </w:r>
      <w:r w:rsidRPr="00DB24AC">
        <w:rPr>
          <w:spacing w:val="-4"/>
          <w:sz w:val="19"/>
          <w:szCs w:val="19"/>
        </w:rPr>
        <w:t xml:space="preserve"> </w:t>
      </w:r>
      <w:r w:rsidRPr="00DB24AC">
        <w:rPr>
          <w:spacing w:val="-6"/>
          <w:sz w:val="19"/>
          <w:szCs w:val="19"/>
        </w:rPr>
        <w:t>voor</w:t>
      </w:r>
      <w:r w:rsidRPr="00DB24AC">
        <w:rPr>
          <w:sz w:val="19"/>
          <w:szCs w:val="19"/>
        </w:rPr>
        <w:t xml:space="preserve"> </w:t>
      </w:r>
      <w:r w:rsidRPr="00DB24AC">
        <w:rPr>
          <w:spacing w:val="-6"/>
          <w:sz w:val="19"/>
          <w:szCs w:val="19"/>
        </w:rPr>
        <w:t>uitzonderlijke</w:t>
      </w:r>
      <w:r w:rsidRPr="00DB24AC">
        <w:rPr>
          <w:spacing w:val="-5"/>
          <w:sz w:val="19"/>
          <w:szCs w:val="19"/>
        </w:rPr>
        <w:t xml:space="preserve"> </w:t>
      </w:r>
      <w:r w:rsidRPr="00DB24AC">
        <w:rPr>
          <w:spacing w:val="-6"/>
          <w:sz w:val="19"/>
          <w:szCs w:val="19"/>
        </w:rPr>
        <w:t>situaties</w:t>
      </w:r>
      <w:r w:rsidRPr="00DB24AC">
        <w:rPr>
          <w:spacing w:val="-3"/>
          <w:sz w:val="19"/>
          <w:szCs w:val="19"/>
        </w:rPr>
        <w:t xml:space="preserve"> </w:t>
      </w:r>
      <w:r w:rsidRPr="00DB24AC">
        <w:rPr>
          <w:spacing w:val="-6"/>
          <w:sz w:val="19"/>
          <w:szCs w:val="19"/>
        </w:rPr>
        <w:t>van</w:t>
      </w:r>
      <w:r w:rsidRPr="00DB24AC">
        <w:rPr>
          <w:spacing w:val="-3"/>
          <w:sz w:val="19"/>
          <w:szCs w:val="19"/>
        </w:rPr>
        <w:t xml:space="preserve"> </w:t>
      </w:r>
      <w:r w:rsidRPr="00DB24AC">
        <w:rPr>
          <w:spacing w:val="-6"/>
          <w:sz w:val="19"/>
          <w:szCs w:val="19"/>
        </w:rPr>
        <w:t>massale</w:t>
      </w:r>
      <w:r w:rsidRPr="00DB24AC">
        <w:rPr>
          <w:spacing w:val="-4"/>
          <w:sz w:val="19"/>
          <w:szCs w:val="19"/>
        </w:rPr>
        <w:t xml:space="preserve"> </w:t>
      </w:r>
      <w:r w:rsidRPr="00DB24AC">
        <w:rPr>
          <w:spacing w:val="-6"/>
          <w:sz w:val="19"/>
          <w:szCs w:val="19"/>
        </w:rPr>
        <w:t>toestroom</w:t>
      </w:r>
      <w:r w:rsidRPr="00DB24AC">
        <w:rPr>
          <w:spacing w:val="-5"/>
          <w:sz w:val="19"/>
          <w:szCs w:val="19"/>
        </w:rPr>
        <w:t xml:space="preserve"> </w:t>
      </w:r>
      <w:r w:rsidRPr="00DB24AC">
        <w:rPr>
          <w:spacing w:val="-6"/>
          <w:sz w:val="19"/>
          <w:szCs w:val="19"/>
        </w:rPr>
        <w:t>van</w:t>
      </w:r>
      <w:r w:rsidRPr="00DB24AC">
        <w:rPr>
          <w:spacing w:val="-3"/>
          <w:sz w:val="19"/>
          <w:szCs w:val="19"/>
        </w:rPr>
        <w:t xml:space="preserve"> </w:t>
      </w:r>
      <w:r w:rsidRPr="00DB24AC">
        <w:rPr>
          <w:spacing w:val="-6"/>
          <w:sz w:val="19"/>
          <w:szCs w:val="19"/>
        </w:rPr>
        <w:t>onderdanen</w:t>
      </w:r>
      <w:r w:rsidRPr="00DB24AC">
        <w:rPr>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derde</w:t>
      </w:r>
      <w:r w:rsidRPr="00DB24AC">
        <w:rPr>
          <w:sz w:val="19"/>
          <w:szCs w:val="19"/>
        </w:rPr>
        <w:t xml:space="preserve"> </w:t>
      </w:r>
      <w:r w:rsidRPr="00DB24AC">
        <w:rPr>
          <w:spacing w:val="-6"/>
          <w:sz w:val="19"/>
          <w:szCs w:val="19"/>
        </w:rPr>
        <w:t>landen</w:t>
      </w:r>
      <w:r w:rsidRPr="00DB24AC">
        <w:rPr>
          <w:sz w:val="19"/>
          <w:szCs w:val="19"/>
        </w:rPr>
        <w:t xml:space="preserve"> </w:t>
      </w:r>
      <w:r w:rsidRPr="00DB24AC">
        <w:rPr>
          <w:spacing w:val="-6"/>
          <w:sz w:val="19"/>
          <w:szCs w:val="19"/>
        </w:rPr>
        <w:t>of</w:t>
      </w:r>
      <w:r w:rsidRPr="00DB24AC">
        <w:rPr>
          <w:sz w:val="19"/>
          <w:szCs w:val="19"/>
        </w:rPr>
        <w:t xml:space="preserve"> </w:t>
      </w:r>
      <w:r w:rsidRPr="00DB24AC">
        <w:rPr>
          <w:spacing w:val="-6"/>
          <w:sz w:val="19"/>
          <w:szCs w:val="19"/>
        </w:rPr>
        <w:t>staatlozen</w:t>
      </w:r>
      <w:r w:rsidRPr="00DB24AC">
        <w:rPr>
          <w:sz w:val="19"/>
          <w:szCs w:val="19"/>
        </w:rPr>
        <w:t xml:space="preserve"> </w:t>
      </w:r>
      <w:r w:rsidRPr="00DB24AC">
        <w:rPr>
          <w:spacing w:val="-6"/>
          <w:sz w:val="19"/>
          <w:szCs w:val="19"/>
        </w:rPr>
        <w:t>in</w:t>
      </w:r>
      <w:r w:rsidRPr="00DB24AC">
        <w:rPr>
          <w:sz w:val="19"/>
          <w:szCs w:val="19"/>
        </w:rPr>
        <w:t xml:space="preserve"> </w:t>
      </w:r>
      <w:r w:rsidRPr="00DB24AC">
        <w:rPr>
          <w:spacing w:val="-6"/>
          <w:sz w:val="19"/>
          <w:szCs w:val="19"/>
        </w:rPr>
        <w:t>uw</w:t>
      </w:r>
      <w:r w:rsidRPr="00DB24AC">
        <w:rPr>
          <w:sz w:val="19"/>
          <w:szCs w:val="19"/>
        </w:rPr>
        <w:t xml:space="preserve"> </w:t>
      </w:r>
      <w:r w:rsidRPr="00DB24AC">
        <w:rPr>
          <w:spacing w:val="-6"/>
          <w:sz w:val="19"/>
          <w:szCs w:val="19"/>
        </w:rPr>
        <w:t>lidstaat</w:t>
      </w:r>
      <w:r w:rsidRPr="00DB24AC">
        <w:rPr>
          <w:spacing w:val="-1"/>
          <w:sz w:val="19"/>
          <w:szCs w:val="19"/>
        </w:rPr>
        <w:t xml:space="preserve"> </w:t>
      </w:r>
      <w:r w:rsidRPr="00DB24AC">
        <w:rPr>
          <w:spacing w:val="-6"/>
          <w:sz w:val="19"/>
          <w:szCs w:val="19"/>
        </w:rPr>
        <w:t>over</w:t>
      </w:r>
      <w:r w:rsidRPr="00DB24AC">
        <w:rPr>
          <w:sz w:val="19"/>
          <w:szCs w:val="19"/>
        </w:rPr>
        <w:t xml:space="preserve"> </w:t>
      </w:r>
      <w:r w:rsidRPr="00DB24AC">
        <w:rPr>
          <w:spacing w:val="-6"/>
          <w:sz w:val="19"/>
          <w:szCs w:val="19"/>
        </w:rPr>
        <w:t>land,</w:t>
      </w:r>
      <w:r w:rsidRPr="00DB24AC">
        <w:rPr>
          <w:sz w:val="19"/>
          <w:szCs w:val="19"/>
        </w:rPr>
        <w:t xml:space="preserve"> </w:t>
      </w:r>
      <w:r w:rsidRPr="00DB24AC">
        <w:rPr>
          <w:spacing w:val="-6"/>
          <w:sz w:val="19"/>
          <w:szCs w:val="19"/>
        </w:rPr>
        <w:t>door</w:t>
      </w:r>
      <w:r w:rsidRPr="00DB24AC">
        <w:rPr>
          <w:sz w:val="19"/>
          <w:szCs w:val="19"/>
        </w:rPr>
        <w:t xml:space="preserve"> </w:t>
      </w:r>
      <w:r w:rsidRPr="00DB24AC">
        <w:rPr>
          <w:spacing w:val="-6"/>
          <w:sz w:val="19"/>
          <w:szCs w:val="19"/>
        </w:rPr>
        <w:t>de</w:t>
      </w:r>
      <w:r w:rsidRPr="00DB24AC">
        <w:rPr>
          <w:sz w:val="19"/>
          <w:szCs w:val="19"/>
        </w:rPr>
        <w:t xml:space="preserve"> </w:t>
      </w:r>
      <w:r w:rsidRPr="00DB24AC">
        <w:rPr>
          <w:spacing w:val="-6"/>
          <w:sz w:val="19"/>
          <w:szCs w:val="19"/>
        </w:rPr>
        <w:t>lucht</w:t>
      </w:r>
      <w:r w:rsidRPr="00DB24AC">
        <w:rPr>
          <w:spacing w:val="-2"/>
          <w:sz w:val="19"/>
          <w:szCs w:val="19"/>
        </w:rPr>
        <w:t xml:space="preserve"> </w:t>
      </w:r>
      <w:r w:rsidRPr="00DB24AC">
        <w:rPr>
          <w:spacing w:val="-6"/>
          <w:sz w:val="19"/>
          <w:szCs w:val="19"/>
        </w:rPr>
        <w:t>of</w:t>
      </w:r>
      <w:r w:rsidRPr="00DB24AC">
        <w:rPr>
          <w:spacing w:val="-3"/>
          <w:sz w:val="19"/>
          <w:szCs w:val="19"/>
        </w:rPr>
        <w:t xml:space="preserve"> </w:t>
      </w:r>
      <w:r w:rsidRPr="00DB24AC">
        <w:rPr>
          <w:spacing w:val="-6"/>
          <w:sz w:val="19"/>
          <w:szCs w:val="19"/>
        </w:rPr>
        <w:t>over</w:t>
      </w:r>
      <w:r w:rsidRPr="00DB24AC">
        <w:rPr>
          <w:sz w:val="19"/>
          <w:szCs w:val="19"/>
        </w:rPr>
        <w:t xml:space="preserve"> </w:t>
      </w:r>
      <w:r w:rsidRPr="00DB24AC">
        <w:rPr>
          <w:spacing w:val="-6"/>
          <w:sz w:val="19"/>
          <w:szCs w:val="19"/>
        </w:rPr>
        <w:t>zee,</w:t>
      </w:r>
      <w:r w:rsidRPr="00DB24AC">
        <w:rPr>
          <w:sz w:val="19"/>
          <w:szCs w:val="19"/>
        </w:rPr>
        <w:t xml:space="preserve"> </w:t>
      </w:r>
      <w:r w:rsidRPr="00DB24AC">
        <w:rPr>
          <w:spacing w:val="-6"/>
          <w:sz w:val="19"/>
          <w:szCs w:val="19"/>
        </w:rPr>
        <w:t>in</w:t>
      </w:r>
      <w:r w:rsidRPr="00DB24AC">
        <w:rPr>
          <w:spacing w:val="-1"/>
          <w:sz w:val="19"/>
          <w:szCs w:val="19"/>
        </w:rPr>
        <w:t xml:space="preserve"> </w:t>
      </w:r>
      <w:r w:rsidRPr="00DB24AC">
        <w:rPr>
          <w:spacing w:val="-6"/>
          <w:sz w:val="19"/>
          <w:szCs w:val="19"/>
        </w:rPr>
        <w:t>voorkomend</w:t>
      </w:r>
      <w:r w:rsidRPr="00DB24AC">
        <w:rPr>
          <w:sz w:val="19"/>
          <w:szCs w:val="19"/>
        </w:rPr>
        <w:t xml:space="preserve"> </w:t>
      </w:r>
      <w:r w:rsidRPr="00DB24AC">
        <w:rPr>
          <w:spacing w:val="-6"/>
          <w:sz w:val="19"/>
          <w:szCs w:val="19"/>
        </w:rPr>
        <w:t>geval</w:t>
      </w:r>
      <w:r w:rsidRPr="00DB24AC">
        <w:rPr>
          <w:sz w:val="19"/>
          <w:szCs w:val="19"/>
        </w:rPr>
        <w:t xml:space="preserve"> </w:t>
      </w:r>
      <w:r w:rsidRPr="00DB24AC">
        <w:rPr>
          <w:spacing w:val="-6"/>
          <w:sz w:val="19"/>
          <w:szCs w:val="19"/>
        </w:rPr>
        <w:t>met</w:t>
      </w:r>
      <w:r w:rsidRPr="00DB24AC">
        <w:rPr>
          <w:sz w:val="19"/>
          <w:szCs w:val="19"/>
        </w:rPr>
        <w:t xml:space="preserve"> </w:t>
      </w:r>
      <w:r w:rsidRPr="00DB24AC">
        <w:rPr>
          <w:spacing w:val="-6"/>
          <w:sz w:val="19"/>
          <w:szCs w:val="19"/>
        </w:rPr>
        <w:t>inbegrip</w:t>
      </w:r>
      <w:r w:rsidRPr="00DB24AC">
        <w:rPr>
          <w:sz w:val="19"/>
          <w:szCs w:val="19"/>
        </w:rPr>
        <w:t xml:space="preserve"> </w:t>
      </w:r>
      <w:r w:rsidRPr="00DB24AC">
        <w:rPr>
          <w:w w:val="90"/>
          <w:sz w:val="19"/>
          <w:szCs w:val="19"/>
        </w:rPr>
        <w:t>van personen die zijn ontscheept? Onder meer door maatregelen ter bescherming van de grondrechten van verzoekers</w:t>
      </w:r>
      <w:r w:rsidRPr="00DB24AC">
        <w:rPr>
          <w:spacing w:val="40"/>
          <w:sz w:val="19"/>
          <w:szCs w:val="19"/>
        </w:rPr>
        <w:t xml:space="preserve"> </w:t>
      </w:r>
      <w:r w:rsidRPr="00DB24AC">
        <w:rPr>
          <w:spacing w:val="-6"/>
          <w:sz w:val="19"/>
          <w:szCs w:val="19"/>
        </w:rPr>
        <w:t>en</w:t>
      </w:r>
      <w:r w:rsidRPr="00DB24AC">
        <w:rPr>
          <w:spacing w:val="-2"/>
          <w:sz w:val="19"/>
          <w:szCs w:val="19"/>
        </w:rPr>
        <w:t xml:space="preserve"> </w:t>
      </w:r>
      <w:r w:rsidRPr="00DB24AC">
        <w:rPr>
          <w:spacing w:val="-6"/>
          <w:sz w:val="19"/>
          <w:szCs w:val="19"/>
        </w:rPr>
        <w:t>personen</w:t>
      </w:r>
      <w:r w:rsidRPr="00DB24AC">
        <w:rPr>
          <w:sz w:val="19"/>
          <w:szCs w:val="19"/>
        </w:rPr>
        <w:t xml:space="preserve"> </w:t>
      </w:r>
      <w:r w:rsidRPr="00DB24AC">
        <w:rPr>
          <w:spacing w:val="-6"/>
          <w:sz w:val="19"/>
          <w:szCs w:val="19"/>
        </w:rPr>
        <w:t>die</w:t>
      </w:r>
      <w:r w:rsidRPr="00DB24AC">
        <w:rPr>
          <w:sz w:val="19"/>
          <w:szCs w:val="19"/>
        </w:rPr>
        <w:t xml:space="preserve"> </w:t>
      </w:r>
      <w:r w:rsidRPr="00DB24AC">
        <w:rPr>
          <w:spacing w:val="-6"/>
          <w:sz w:val="19"/>
          <w:szCs w:val="19"/>
        </w:rPr>
        <w:t>internationale</w:t>
      </w:r>
      <w:r w:rsidRPr="00DB24AC">
        <w:rPr>
          <w:spacing w:val="-1"/>
          <w:sz w:val="19"/>
          <w:szCs w:val="19"/>
        </w:rPr>
        <w:t xml:space="preserve"> </w:t>
      </w:r>
      <w:r w:rsidRPr="00DB24AC">
        <w:rPr>
          <w:spacing w:val="-6"/>
          <w:sz w:val="19"/>
          <w:szCs w:val="19"/>
        </w:rPr>
        <w:t>bescherming</w:t>
      </w:r>
      <w:r w:rsidRPr="00DB24AC">
        <w:rPr>
          <w:spacing w:val="-2"/>
          <w:sz w:val="19"/>
          <w:szCs w:val="19"/>
        </w:rPr>
        <w:t xml:space="preserve"> </w:t>
      </w:r>
      <w:r w:rsidRPr="00DB24AC">
        <w:rPr>
          <w:spacing w:val="-6"/>
          <w:sz w:val="19"/>
          <w:szCs w:val="19"/>
        </w:rPr>
        <w:t>en</w:t>
      </w:r>
      <w:r w:rsidRPr="00DB24AC">
        <w:rPr>
          <w:sz w:val="19"/>
          <w:szCs w:val="19"/>
        </w:rPr>
        <w:t xml:space="preserve"> </w:t>
      </w:r>
      <w:r w:rsidRPr="00DB24AC">
        <w:rPr>
          <w:spacing w:val="-6"/>
          <w:sz w:val="19"/>
          <w:szCs w:val="19"/>
        </w:rPr>
        <w:t>andere</w:t>
      </w:r>
      <w:r w:rsidRPr="00DB24AC">
        <w:rPr>
          <w:spacing w:val="-1"/>
          <w:sz w:val="19"/>
          <w:szCs w:val="19"/>
        </w:rPr>
        <w:t xml:space="preserve"> </w:t>
      </w:r>
      <w:r w:rsidRPr="00DB24AC">
        <w:rPr>
          <w:spacing w:val="-6"/>
          <w:sz w:val="19"/>
          <w:szCs w:val="19"/>
        </w:rPr>
        <w:t>vormen</w:t>
      </w:r>
      <w:r w:rsidRPr="00DB24AC">
        <w:rPr>
          <w:spacing w:val="-2"/>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bescherming</w:t>
      </w:r>
      <w:r w:rsidRPr="00DB24AC">
        <w:rPr>
          <w:spacing w:val="-1"/>
          <w:sz w:val="19"/>
          <w:szCs w:val="19"/>
        </w:rPr>
        <w:t xml:space="preserve"> </w:t>
      </w:r>
      <w:r w:rsidRPr="00DB24AC">
        <w:rPr>
          <w:spacing w:val="-6"/>
          <w:sz w:val="19"/>
          <w:szCs w:val="19"/>
        </w:rPr>
        <w:t>genieten.</w:t>
      </w:r>
    </w:p>
    <w:p w:rsidR="00E66F7B" w:rsidRDefault="00E66F7B" w14:paraId="3A9A124A" w14:textId="77777777">
      <w:pPr>
        <w:pStyle w:val="Plattetekst"/>
        <w:spacing w:before="155"/>
      </w:pPr>
    </w:p>
    <w:p w:rsidRPr="00DB24AC" w:rsidR="00E66F7B" w:rsidP="00DB24AC" w:rsidRDefault="00100BAD" w14:paraId="43BC75DA" w14:textId="44C19E78">
      <w:pPr>
        <w:pStyle w:val="Lijstalinea"/>
        <w:numPr>
          <w:ilvl w:val="0"/>
          <w:numId w:val="2"/>
        </w:numPr>
        <w:tabs>
          <w:tab w:val="left" w:pos="958"/>
          <w:tab w:val="left" w:pos="960"/>
        </w:tabs>
        <w:spacing w:line="232" w:lineRule="auto"/>
        <w:ind w:right="616"/>
        <w:rPr>
          <w:sz w:val="19"/>
          <w:szCs w:val="19"/>
        </w:rPr>
      </w:pPr>
      <w:r w:rsidRPr="00DB24AC">
        <w:rPr>
          <w:spacing w:val="-6"/>
          <w:sz w:val="19"/>
          <w:szCs w:val="19"/>
        </w:rPr>
        <w:t>Hoe</w:t>
      </w:r>
      <w:r w:rsidRPr="00DB24AC">
        <w:rPr>
          <w:spacing w:val="-1"/>
          <w:sz w:val="19"/>
          <w:szCs w:val="19"/>
        </w:rPr>
        <w:t xml:space="preserve"> </w:t>
      </w:r>
      <w:r w:rsidRPr="00DB24AC">
        <w:rPr>
          <w:spacing w:val="-6"/>
          <w:sz w:val="19"/>
          <w:szCs w:val="19"/>
        </w:rPr>
        <w:t>kan</w:t>
      </w:r>
      <w:r w:rsidRPr="00DB24AC">
        <w:rPr>
          <w:spacing w:val="-1"/>
          <w:sz w:val="19"/>
          <w:szCs w:val="19"/>
        </w:rPr>
        <w:t xml:space="preserve"> </w:t>
      </w:r>
      <w:r w:rsidRPr="00DB24AC">
        <w:rPr>
          <w:spacing w:val="-6"/>
          <w:sz w:val="19"/>
          <w:szCs w:val="19"/>
        </w:rPr>
        <w:t>ervoor</w:t>
      </w:r>
      <w:r w:rsidRPr="00DB24AC">
        <w:rPr>
          <w:sz w:val="19"/>
          <w:szCs w:val="19"/>
        </w:rPr>
        <w:t xml:space="preserve"> </w:t>
      </w:r>
      <w:r w:rsidRPr="00DB24AC">
        <w:rPr>
          <w:spacing w:val="-6"/>
          <w:sz w:val="19"/>
          <w:szCs w:val="19"/>
        </w:rPr>
        <w:t>worden</w:t>
      </w:r>
      <w:r w:rsidRPr="00DB24AC">
        <w:rPr>
          <w:spacing w:val="-1"/>
          <w:sz w:val="19"/>
          <w:szCs w:val="19"/>
        </w:rPr>
        <w:t xml:space="preserve"> </w:t>
      </w:r>
      <w:r w:rsidRPr="00DB24AC">
        <w:rPr>
          <w:spacing w:val="-6"/>
          <w:sz w:val="19"/>
          <w:szCs w:val="19"/>
        </w:rPr>
        <w:t>gezorgd</w:t>
      </w:r>
      <w:r w:rsidRPr="00DB24AC">
        <w:rPr>
          <w:spacing w:val="-1"/>
          <w:sz w:val="19"/>
          <w:szCs w:val="19"/>
        </w:rPr>
        <w:t xml:space="preserve"> </w:t>
      </w:r>
      <w:r w:rsidRPr="00DB24AC">
        <w:rPr>
          <w:spacing w:val="-6"/>
          <w:sz w:val="19"/>
          <w:szCs w:val="19"/>
        </w:rPr>
        <w:t>dat</w:t>
      </w:r>
      <w:r w:rsidRPr="00DB24AC">
        <w:rPr>
          <w:spacing w:val="-1"/>
          <w:sz w:val="19"/>
          <w:szCs w:val="19"/>
        </w:rPr>
        <w:t xml:space="preserve"> </w:t>
      </w:r>
      <w:r w:rsidRPr="00DB24AC">
        <w:rPr>
          <w:spacing w:val="-6"/>
          <w:sz w:val="19"/>
          <w:szCs w:val="19"/>
        </w:rPr>
        <w:t>uw</w:t>
      </w:r>
      <w:r w:rsidRPr="00DB24AC">
        <w:rPr>
          <w:sz w:val="19"/>
          <w:szCs w:val="19"/>
        </w:rPr>
        <w:t xml:space="preserve"> </w:t>
      </w:r>
      <w:r w:rsidRPr="00DB24AC">
        <w:rPr>
          <w:spacing w:val="-6"/>
          <w:sz w:val="19"/>
          <w:szCs w:val="19"/>
        </w:rPr>
        <w:t>nationale</w:t>
      </w:r>
      <w:r w:rsidRPr="00DB24AC">
        <w:rPr>
          <w:spacing w:val="-1"/>
          <w:sz w:val="19"/>
          <w:szCs w:val="19"/>
        </w:rPr>
        <w:t xml:space="preserve"> </w:t>
      </w:r>
      <w:r w:rsidRPr="00DB24AC">
        <w:rPr>
          <w:spacing w:val="-6"/>
          <w:sz w:val="19"/>
          <w:szCs w:val="19"/>
        </w:rPr>
        <w:t>systeem</w:t>
      </w:r>
      <w:r w:rsidRPr="00DB24AC">
        <w:rPr>
          <w:spacing w:val="-1"/>
          <w:sz w:val="19"/>
          <w:szCs w:val="19"/>
        </w:rPr>
        <w:t xml:space="preserve"> </w:t>
      </w:r>
      <w:r w:rsidRPr="00DB24AC">
        <w:rPr>
          <w:spacing w:val="-6"/>
          <w:sz w:val="19"/>
          <w:szCs w:val="19"/>
        </w:rPr>
        <w:t>is</w:t>
      </w:r>
      <w:r w:rsidRPr="00DB24AC">
        <w:rPr>
          <w:spacing w:val="-1"/>
          <w:sz w:val="19"/>
          <w:szCs w:val="19"/>
        </w:rPr>
        <w:t xml:space="preserve"> </w:t>
      </w:r>
      <w:r w:rsidRPr="00DB24AC">
        <w:rPr>
          <w:spacing w:val="-6"/>
          <w:sz w:val="19"/>
          <w:szCs w:val="19"/>
        </w:rPr>
        <w:t>uitgerust</w:t>
      </w:r>
      <w:r w:rsidRPr="00DB24AC">
        <w:rPr>
          <w:spacing w:val="-1"/>
          <w:sz w:val="19"/>
          <w:szCs w:val="19"/>
        </w:rPr>
        <w:t xml:space="preserve"> </w:t>
      </w:r>
      <w:r w:rsidRPr="00DB24AC">
        <w:rPr>
          <w:spacing w:val="-6"/>
          <w:sz w:val="19"/>
          <w:szCs w:val="19"/>
        </w:rPr>
        <w:t>met</w:t>
      </w:r>
      <w:r w:rsidRPr="00DB24AC">
        <w:rPr>
          <w:spacing w:val="-1"/>
          <w:sz w:val="19"/>
          <w:szCs w:val="19"/>
        </w:rPr>
        <w:t xml:space="preserve"> </w:t>
      </w:r>
      <w:r w:rsidRPr="00DB24AC">
        <w:rPr>
          <w:spacing w:val="-6"/>
          <w:sz w:val="19"/>
          <w:szCs w:val="19"/>
        </w:rPr>
        <w:t>de</w:t>
      </w:r>
      <w:r w:rsidRPr="00DB24AC">
        <w:rPr>
          <w:spacing w:val="-1"/>
          <w:sz w:val="19"/>
          <w:szCs w:val="19"/>
        </w:rPr>
        <w:t xml:space="preserve"> </w:t>
      </w:r>
      <w:r w:rsidRPr="00DB24AC">
        <w:rPr>
          <w:spacing w:val="-6"/>
          <w:sz w:val="19"/>
          <w:szCs w:val="19"/>
        </w:rPr>
        <w:t>nodige</w:t>
      </w:r>
      <w:r w:rsidRPr="00DB24AC">
        <w:rPr>
          <w:spacing w:val="-1"/>
          <w:sz w:val="19"/>
          <w:szCs w:val="19"/>
        </w:rPr>
        <w:t xml:space="preserve"> </w:t>
      </w:r>
      <w:r w:rsidRPr="00DB24AC">
        <w:rPr>
          <w:spacing w:val="-6"/>
          <w:sz w:val="19"/>
          <w:szCs w:val="19"/>
        </w:rPr>
        <w:t>maatregelen</w:t>
      </w:r>
      <w:r w:rsidRPr="00DB24AC">
        <w:rPr>
          <w:sz w:val="19"/>
          <w:szCs w:val="19"/>
        </w:rPr>
        <w:t xml:space="preserve"> </w:t>
      </w:r>
      <w:r w:rsidRPr="00DB24AC">
        <w:rPr>
          <w:spacing w:val="-6"/>
          <w:sz w:val="19"/>
          <w:szCs w:val="19"/>
        </w:rPr>
        <w:t>om</w:t>
      </w:r>
      <w:r w:rsidRPr="00DB24AC">
        <w:rPr>
          <w:spacing w:val="-1"/>
          <w:sz w:val="19"/>
          <w:szCs w:val="19"/>
        </w:rPr>
        <w:t xml:space="preserve"> </w:t>
      </w:r>
      <w:r w:rsidRPr="00DB24AC">
        <w:rPr>
          <w:spacing w:val="-6"/>
          <w:sz w:val="19"/>
          <w:szCs w:val="19"/>
        </w:rPr>
        <w:t>voorbereid</w:t>
      </w:r>
      <w:r w:rsidRPr="00DB24AC">
        <w:rPr>
          <w:sz w:val="19"/>
          <w:szCs w:val="19"/>
        </w:rPr>
        <w:t xml:space="preserve"> </w:t>
      </w:r>
      <w:r w:rsidRPr="00DB24AC">
        <w:rPr>
          <w:spacing w:val="-6"/>
          <w:sz w:val="19"/>
          <w:szCs w:val="19"/>
        </w:rPr>
        <w:t>te</w:t>
      </w:r>
      <w:r w:rsidRPr="00DB24AC">
        <w:rPr>
          <w:sz w:val="19"/>
          <w:szCs w:val="19"/>
        </w:rPr>
        <w:t xml:space="preserve"> </w:t>
      </w:r>
      <w:r w:rsidRPr="00DB24AC">
        <w:rPr>
          <w:w w:val="90"/>
          <w:sz w:val="19"/>
          <w:szCs w:val="19"/>
        </w:rPr>
        <w:t xml:space="preserve">zijn op, te reageren op en oplossingen te vinden voor </w:t>
      </w:r>
      <w:proofErr w:type="spellStart"/>
      <w:r w:rsidRPr="00DB24AC">
        <w:rPr>
          <w:w w:val="90"/>
          <w:sz w:val="19"/>
          <w:szCs w:val="19"/>
        </w:rPr>
        <w:t>instrumentalisering</w:t>
      </w:r>
      <w:proofErr w:type="spellEnd"/>
      <w:r w:rsidRPr="00DB24AC">
        <w:rPr>
          <w:w w:val="90"/>
          <w:sz w:val="19"/>
          <w:szCs w:val="19"/>
        </w:rPr>
        <w:t xml:space="preserve"> op het gebied van migratie en asiel, waarbij</w:t>
      </w:r>
      <w:r w:rsidRPr="00DB24AC">
        <w:rPr>
          <w:spacing w:val="80"/>
          <w:sz w:val="19"/>
          <w:szCs w:val="19"/>
        </w:rPr>
        <w:t xml:space="preserve"> </w:t>
      </w:r>
      <w:r w:rsidRPr="00DB24AC">
        <w:rPr>
          <w:spacing w:val="-4"/>
          <w:sz w:val="19"/>
          <w:szCs w:val="19"/>
        </w:rPr>
        <w:t>een</w:t>
      </w:r>
      <w:r w:rsidRPr="00DB24AC">
        <w:rPr>
          <w:spacing w:val="-7"/>
          <w:sz w:val="19"/>
          <w:szCs w:val="19"/>
        </w:rPr>
        <w:t xml:space="preserve"> </w:t>
      </w:r>
      <w:r w:rsidRPr="00DB24AC">
        <w:rPr>
          <w:spacing w:val="-4"/>
          <w:sz w:val="19"/>
          <w:szCs w:val="19"/>
        </w:rPr>
        <w:t>derde</w:t>
      </w:r>
      <w:r w:rsidRPr="00DB24AC">
        <w:rPr>
          <w:spacing w:val="-6"/>
          <w:sz w:val="19"/>
          <w:szCs w:val="19"/>
        </w:rPr>
        <w:t xml:space="preserve"> </w:t>
      </w:r>
      <w:r w:rsidRPr="00DB24AC">
        <w:rPr>
          <w:spacing w:val="-4"/>
          <w:sz w:val="19"/>
          <w:szCs w:val="19"/>
        </w:rPr>
        <w:t>land</w:t>
      </w:r>
      <w:r w:rsidRPr="00DB24AC">
        <w:rPr>
          <w:spacing w:val="-7"/>
          <w:sz w:val="19"/>
          <w:szCs w:val="19"/>
        </w:rPr>
        <w:t xml:space="preserve"> </w:t>
      </w:r>
      <w:r w:rsidRPr="00DB24AC">
        <w:rPr>
          <w:spacing w:val="-4"/>
          <w:sz w:val="19"/>
          <w:szCs w:val="19"/>
        </w:rPr>
        <w:t>of</w:t>
      </w:r>
      <w:r w:rsidRPr="00DB24AC">
        <w:rPr>
          <w:spacing w:val="-6"/>
          <w:sz w:val="19"/>
          <w:szCs w:val="19"/>
        </w:rPr>
        <w:t xml:space="preserve"> </w:t>
      </w:r>
      <w:r w:rsidRPr="00DB24AC">
        <w:rPr>
          <w:spacing w:val="-4"/>
          <w:sz w:val="19"/>
          <w:szCs w:val="19"/>
        </w:rPr>
        <w:t>een</w:t>
      </w:r>
      <w:r w:rsidRPr="00DB24AC">
        <w:rPr>
          <w:spacing w:val="-7"/>
          <w:sz w:val="19"/>
          <w:szCs w:val="19"/>
        </w:rPr>
        <w:t xml:space="preserve"> </w:t>
      </w:r>
      <w:r w:rsidRPr="00DB24AC">
        <w:rPr>
          <w:spacing w:val="-4"/>
          <w:sz w:val="19"/>
          <w:szCs w:val="19"/>
        </w:rPr>
        <w:t>vijandige</w:t>
      </w:r>
      <w:r w:rsidRPr="00DB24AC">
        <w:rPr>
          <w:spacing w:val="-6"/>
          <w:sz w:val="19"/>
          <w:szCs w:val="19"/>
        </w:rPr>
        <w:t xml:space="preserve"> </w:t>
      </w:r>
      <w:r w:rsidRPr="00DB24AC">
        <w:rPr>
          <w:spacing w:val="-4"/>
          <w:sz w:val="19"/>
          <w:szCs w:val="19"/>
        </w:rPr>
        <w:t>niet-statelijke</w:t>
      </w:r>
      <w:r w:rsidRPr="00DB24AC">
        <w:rPr>
          <w:spacing w:val="-7"/>
          <w:sz w:val="19"/>
          <w:szCs w:val="19"/>
        </w:rPr>
        <w:t xml:space="preserve"> </w:t>
      </w:r>
      <w:r w:rsidRPr="00DB24AC">
        <w:rPr>
          <w:spacing w:val="-4"/>
          <w:sz w:val="19"/>
          <w:szCs w:val="19"/>
        </w:rPr>
        <w:t>actor</w:t>
      </w:r>
      <w:r w:rsidRPr="00DB24AC">
        <w:rPr>
          <w:spacing w:val="-6"/>
          <w:sz w:val="19"/>
          <w:szCs w:val="19"/>
        </w:rPr>
        <w:t xml:space="preserve"> </w:t>
      </w:r>
      <w:r w:rsidRPr="00DB24AC">
        <w:rPr>
          <w:spacing w:val="-4"/>
          <w:sz w:val="19"/>
          <w:szCs w:val="19"/>
        </w:rPr>
        <w:t>de</w:t>
      </w:r>
      <w:r w:rsidRPr="00DB24AC">
        <w:rPr>
          <w:spacing w:val="-7"/>
          <w:sz w:val="19"/>
          <w:szCs w:val="19"/>
        </w:rPr>
        <w:t xml:space="preserve"> </w:t>
      </w:r>
      <w:r w:rsidRPr="00DB24AC">
        <w:rPr>
          <w:spacing w:val="-4"/>
          <w:sz w:val="19"/>
          <w:szCs w:val="19"/>
        </w:rPr>
        <w:t>verplaatsing</w:t>
      </w:r>
      <w:r w:rsidRPr="00DB24AC">
        <w:rPr>
          <w:spacing w:val="-6"/>
          <w:sz w:val="19"/>
          <w:szCs w:val="19"/>
        </w:rPr>
        <w:t xml:space="preserve"> </w:t>
      </w:r>
      <w:r w:rsidRPr="00DB24AC">
        <w:rPr>
          <w:spacing w:val="-4"/>
          <w:sz w:val="19"/>
          <w:szCs w:val="19"/>
        </w:rPr>
        <w:t>van</w:t>
      </w:r>
      <w:r w:rsidRPr="00DB24AC">
        <w:rPr>
          <w:spacing w:val="-7"/>
          <w:sz w:val="19"/>
          <w:szCs w:val="19"/>
        </w:rPr>
        <w:t xml:space="preserve"> </w:t>
      </w:r>
      <w:r w:rsidRPr="00DB24AC">
        <w:rPr>
          <w:spacing w:val="-4"/>
          <w:sz w:val="19"/>
          <w:szCs w:val="19"/>
        </w:rPr>
        <w:t>onderdanen</w:t>
      </w:r>
      <w:r w:rsidRPr="00DB24AC">
        <w:rPr>
          <w:spacing w:val="-6"/>
          <w:sz w:val="19"/>
          <w:szCs w:val="19"/>
        </w:rPr>
        <w:t xml:space="preserve"> </w:t>
      </w:r>
      <w:r w:rsidRPr="00DB24AC">
        <w:rPr>
          <w:spacing w:val="-4"/>
          <w:sz w:val="19"/>
          <w:szCs w:val="19"/>
        </w:rPr>
        <w:t>van</w:t>
      </w:r>
      <w:r w:rsidRPr="00DB24AC">
        <w:rPr>
          <w:spacing w:val="-6"/>
          <w:sz w:val="19"/>
          <w:szCs w:val="19"/>
        </w:rPr>
        <w:t xml:space="preserve"> </w:t>
      </w:r>
      <w:r w:rsidRPr="00DB24AC">
        <w:rPr>
          <w:spacing w:val="-4"/>
          <w:sz w:val="19"/>
          <w:szCs w:val="19"/>
        </w:rPr>
        <w:t>derde</w:t>
      </w:r>
      <w:r w:rsidRPr="00DB24AC">
        <w:rPr>
          <w:spacing w:val="-7"/>
          <w:sz w:val="19"/>
          <w:szCs w:val="19"/>
        </w:rPr>
        <w:t xml:space="preserve"> </w:t>
      </w:r>
      <w:r w:rsidRPr="00DB24AC">
        <w:rPr>
          <w:spacing w:val="-4"/>
          <w:sz w:val="19"/>
          <w:szCs w:val="19"/>
        </w:rPr>
        <w:t>landen</w:t>
      </w:r>
      <w:r w:rsidRPr="00DB24AC">
        <w:rPr>
          <w:spacing w:val="-6"/>
          <w:sz w:val="19"/>
          <w:szCs w:val="19"/>
        </w:rPr>
        <w:t xml:space="preserve"> </w:t>
      </w:r>
      <w:r w:rsidRPr="00DB24AC">
        <w:rPr>
          <w:spacing w:val="-4"/>
          <w:sz w:val="19"/>
          <w:szCs w:val="19"/>
        </w:rPr>
        <w:t>of</w:t>
      </w:r>
      <w:r w:rsidRPr="00DB24AC">
        <w:rPr>
          <w:spacing w:val="-7"/>
          <w:sz w:val="19"/>
          <w:szCs w:val="19"/>
        </w:rPr>
        <w:t xml:space="preserve"> </w:t>
      </w:r>
      <w:r w:rsidRPr="00DB24AC">
        <w:rPr>
          <w:spacing w:val="-4"/>
          <w:sz w:val="19"/>
          <w:szCs w:val="19"/>
        </w:rPr>
        <w:t>staatlozen</w:t>
      </w:r>
      <w:r w:rsidRPr="00DB24AC">
        <w:rPr>
          <w:sz w:val="19"/>
          <w:szCs w:val="19"/>
        </w:rPr>
        <w:t xml:space="preserve"> naar de buitengrenzen of naar uw lidstaat aanmoedigt of faciliteert, met als doel de Unie of een lidstaat te </w:t>
      </w:r>
      <w:r w:rsidRPr="00DB24AC">
        <w:rPr>
          <w:w w:val="90"/>
          <w:sz w:val="19"/>
          <w:szCs w:val="19"/>
        </w:rPr>
        <w:t>destabiliseren, en wanneer dergelijke acties essentiële functies van een lidstaat in gevaar kunnen brengen, met inbegrip</w:t>
      </w:r>
      <w:r w:rsidRPr="00DB24AC">
        <w:rPr>
          <w:sz w:val="19"/>
          <w:szCs w:val="19"/>
        </w:rPr>
        <w:t xml:space="preserve"> </w:t>
      </w:r>
      <w:r w:rsidRPr="00DB24AC">
        <w:rPr>
          <w:w w:val="90"/>
          <w:sz w:val="19"/>
          <w:szCs w:val="19"/>
        </w:rPr>
        <w:t>van maatregelen ter bescherming van de grondrechten van verzoekers en personen die internationale bescherming en</w:t>
      </w:r>
      <w:r w:rsidRPr="00DB24AC">
        <w:rPr>
          <w:sz w:val="19"/>
          <w:szCs w:val="19"/>
        </w:rPr>
        <w:t xml:space="preserve"> </w:t>
      </w:r>
      <w:r w:rsidRPr="00DB24AC">
        <w:rPr>
          <w:spacing w:val="-4"/>
          <w:sz w:val="19"/>
          <w:szCs w:val="19"/>
        </w:rPr>
        <w:t>andere vormen van bescherming genieten?</w:t>
      </w:r>
    </w:p>
    <w:p w:rsidR="00E66F7B" w:rsidRDefault="00E66F7B" w14:paraId="30020549" w14:textId="77777777">
      <w:pPr>
        <w:pStyle w:val="Plattetekst"/>
        <w:spacing w:before="154"/>
      </w:pPr>
    </w:p>
    <w:p w:rsidRPr="00DB24AC" w:rsidR="00E66F7B" w:rsidP="00DB24AC" w:rsidRDefault="00100BAD" w14:paraId="58919A3C" w14:textId="77777777">
      <w:pPr>
        <w:pStyle w:val="Lijstalinea"/>
        <w:numPr>
          <w:ilvl w:val="0"/>
          <w:numId w:val="2"/>
        </w:numPr>
        <w:tabs>
          <w:tab w:val="left" w:pos="958"/>
          <w:tab w:val="left" w:pos="960"/>
        </w:tabs>
        <w:spacing w:line="232" w:lineRule="auto"/>
        <w:ind w:right="616"/>
        <w:rPr>
          <w:sz w:val="19"/>
          <w:szCs w:val="19"/>
        </w:rPr>
      </w:pPr>
      <w:r w:rsidRPr="00DB24AC">
        <w:rPr>
          <w:spacing w:val="-6"/>
          <w:sz w:val="19"/>
          <w:szCs w:val="19"/>
        </w:rPr>
        <w:t>Hoe</w:t>
      </w:r>
      <w:r w:rsidRPr="00DB24AC">
        <w:rPr>
          <w:spacing w:val="-1"/>
          <w:sz w:val="19"/>
          <w:szCs w:val="19"/>
        </w:rPr>
        <w:t xml:space="preserve"> </w:t>
      </w:r>
      <w:r w:rsidRPr="00DB24AC">
        <w:rPr>
          <w:spacing w:val="-6"/>
          <w:sz w:val="19"/>
          <w:szCs w:val="19"/>
        </w:rPr>
        <w:t>kan</w:t>
      </w:r>
      <w:r w:rsidRPr="00DB24AC">
        <w:rPr>
          <w:spacing w:val="-1"/>
          <w:sz w:val="19"/>
          <w:szCs w:val="19"/>
        </w:rPr>
        <w:t xml:space="preserve"> </w:t>
      </w:r>
      <w:r w:rsidRPr="00DB24AC">
        <w:rPr>
          <w:spacing w:val="-6"/>
          <w:sz w:val="19"/>
          <w:szCs w:val="19"/>
        </w:rPr>
        <w:t>ervoor</w:t>
      </w:r>
      <w:r w:rsidRPr="00DB24AC">
        <w:rPr>
          <w:sz w:val="19"/>
          <w:szCs w:val="19"/>
        </w:rPr>
        <w:t xml:space="preserve"> </w:t>
      </w:r>
      <w:r w:rsidRPr="00DB24AC">
        <w:rPr>
          <w:spacing w:val="-6"/>
          <w:sz w:val="19"/>
          <w:szCs w:val="19"/>
        </w:rPr>
        <w:t>worden</w:t>
      </w:r>
      <w:r w:rsidRPr="00DB24AC">
        <w:rPr>
          <w:spacing w:val="-1"/>
          <w:sz w:val="19"/>
          <w:szCs w:val="19"/>
        </w:rPr>
        <w:t xml:space="preserve"> </w:t>
      </w:r>
      <w:r w:rsidRPr="00DB24AC">
        <w:rPr>
          <w:spacing w:val="-6"/>
          <w:sz w:val="19"/>
          <w:szCs w:val="19"/>
        </w:rPr>
        <w:t>gezorgd</w:t>
      </w:r>
      <w:r w:rsidRPr="00DB24AC">
        <w:rPr>
          <w:spacing w:val="-1"/>
          <w:sz w:val="19"/>
          <w:szCs w:val="19"/>
        </w:rPr>
        <w:t xml:space="preserve"> </w:t>
      </w:r>
      <w:r w:rsidRPr="00DB24AC">
        <w:rPr>
          <w:spacing w:val="-6"/>
          <w:sz w:val="19"/>
          <w:szCs w:val="19"/>
        </w:rPr>
        <w:t>dat</w:t>
      </w:r>
      <w:r w:rsidRPr="00DB24AC">
        <w:rPr>
          <w:spacing w:val="-1"/>
          <w:sz w:val="19"/>
          <w:szCs w:val="19"/>
        </w:rPr>
        <w:t xml:space="preserve"> </w:t>
      </w:r>
      <w:r w:rsidRPr="00DB24AC">
        <w:rPr>
          <w:spacing w:val="-6"/>
          <w:sz w:val="19"/>
          <w:szCs w:val="19"/>
        </w:rPr>
        <w:t>uw</w:t>
      </w:r>
      <w:r w:rsidRPr="00DB24AC">
        <w:rPr>
          <w:sz w:val="19"/>
          <w:szCs w:val="19"/>
        </w:rPr>
        <w:t xml:space="preserve"> </w:t>
      </w:r>
      <w:r w:rsidRPr="00DB24AC">
        <w:rPr>
          <w:spacing w:val="-6"/>
          <w:sz w:val="19"/>
          <w:szCs w:val="19"/>
        </w:rPr>
        <w:t>nationale</w:t>
      </w:r>
      <w:r w:rsidRPr="00DB24AC">
        <w:rPr>
          <w:spacing w:val="-1"/>
          <w:sz w:val="19"/>
          <w:szCs w:val="19"/>
        </w:rPr>
        <w:t xml:space="preserve"> </w:t>
      </w:r>
      <w:r w:rsidRPr="00DB24AC">
        <w:rPr>
          <w:spacing w:val="-6"/>
          <w:sz w:val="19"/>
          <w:szCs w:val="19"/>
        </w:rPr>
        <w:t>systeem</w:t>
      </w:r>
      <w:r w:rsidRPr="00DB24AC">
        <w:rPr>
          <w:spacing w:val="-1"/>
          <w:sz w:val="19"/>
          <w:szCs w:val="19"/>
        </w:rPr>
        <w:t xml:space="preserve"> </w:t>
      </w:r>
      <w:r w:rsidRPr="00DB24AC">
        <w:rPr>
          <w:spacing w:val="-6"/>
          <w:sz w:val="19"/>
          <w:szCs w:val="19"/>
        </w:rPr>
        <w:t>is</w:t>
      </w:r>
      <w:r w:rsidRPr="00DB24AC">
        <w:rPr>
          <w:spacing w:val="-1"/>
          <w:sz w:val="19"/>
          <w:szCs w:val="19"/>
        </w:rPr>
        <w:t xml:space="preserve"> </w:t>
      </w:r>
      <w:r w:rsidRPr="00DB24AC">
        <w:rPr>
          <w:spacing w:val="-6"/>
          <w:sz w:val="19"/>
          <w:szCs w:val="19"/>
        </w:rPr>
        <w:t>uitgerust</w:t>
      </w:r>
      <w:r w:rsidRPr="00DB24AC">
        <w:rPr>
          <w:spacing w:val="-1"/>
          <w:sz w:val="19"/>
          <w:szCs w:val="19"/>
        </w:rPr>
        <w:t xml:space="preserve"> </w:t>
      </w:r>
      <w:r w:rsidRPr="00DB24AC">
        <w:rPr>
          <w:spacing w:val="-6"/>
          <w:sz w:val="19"/>
          <w:szCs w:val="19"/>
        </w:rPr>
        <w:t>met</w:t>
      </w:r>
      <w:r w:rsidRPr="00DB24AC">
        <w:rPr>
          <w:spacing w:val="-1"/>
          <w:sz w:val="19"/>
          <w:szCs w:val="19"/>
        </w:rPr>
        <w:t xml:space="preserve"> </w:t>
      </w:r>
      <w:r w:rsidRPr="00DB24AC">
        <w:rPr>
          <w:spacing w:val="-6"/>
          <w:sz w:val="19"/>
          <w:szCs w:val="19"/>
        </w:rPr>
        <w:t>de</w:t>
      </w:r>
      <w:r w:rsidRPr="00DB24AC">
        <w:rPr>
          <w:spacing w:val="-1"/>
          <w:sz w:val="19"/>
          <w:szCs w:val="19"/>
        </w:rPr>
        <w:t xml:space="preserve"> </w:t>
      </w:r>
      <w:r w:rsidRPr="00DB24AC">
        <w:rPr>
          <w:spacing w:val="-6"/>
          <w:sz w:val="19"/>
          <w:szCs w:val="19"/>
        </w:rPr>
        <w:t>nodige</w:t>
      </w:r>
      <w:r w:rsidRPr="00DB24AC">
        <w:rPr>
          <w:spacing w:val="-1"/>
          <w:sz w:val="19"/>
          <w:szCs w:val="19"/>
        </w:rPr>
        <w:t xml:space="preserve"> </w:t>
      </w:r>
      <w:r w:rsidRPr="00DB24AC">
        <w:rPr>
          <w:spacing w:val="-6"/>
          <w:sz w:val="19"/>
          <w:szCs w:val="19"/>
        </w:rPr>
        <w:t>maatregelen</w:t>
      </w:r>
      <w:r w:rsidRPr="00DB24AC">
        <w:rPr>
          <w:sz w:val="19"/>
          <w:szCs w:val="19"/>
        </w:rPr>
        <w:t xml:space="preserve"> </w:t>
      </w:r>
      <w:r w:rsidRPr="00DB24AC">
        <w:rPr>
          <w:spacing w:val="-6"/>
          <w:sz w:val="19"/>
          <w:szCs w:val="19"/>
        </w:rPr>
        <w:t>om</w:t>
      </w:r>
      <w:r w:rsidRPr="00DB24AC">
        <w:rPr>
          <w:spacing w:val="-1"/>
          <w:sz w:val="19"/>
          <w:szCs w:val="19"/>
        </w:rPr>
        <w:t xml:space="preserve"> </w:t>
      </w:r>
      <w:r w:rsidRPr="00DB24AC">
        <w:rPr>
          <w:spacing w:val="-6"/>
          <w:sz w:val="19"/>
          <w:szCs w:val="19"/>
        </w:rPr>
        <w:t>voorbereid</w:t>
      </w:r>
      <w:r w:rsidRPr="00DB24AC">
        <w:rPr>
          <w:sz w:val="19"/>
          <w:szCs w:val="19"/>
        </w:rPr>
        <w:t xml:space="preserve"> </w:t>
      </w:r>
      <w:r w:rsidRPr="00DB24AC">
        <w:rPr>
          <w:spacing w:val="-6"/>
          <w:sz w:val="19"/>
          <w:szCs w:val="19"/>
        </w:rPr>
        <w:t>te</w:t>
      </w:r>
      <w:r w:rsidRPr="00DB24AC">
        <w:rPr>
          <w:sz w:val="19"/>
          <w:szCs w:val="19"/>
        </w:rPr>
        <w:t xml:space="preserve"> </w:t>
      </w:r>
      <w:r w:rsidRPr="00DB24AC">
        <w:rPr>
          <w:spacing w:val="-2"/>
          <w:sz w:val="19"/>
          <w:szCs w:val="19"/>
        </w:rPr>
        <w:t>zijn</w:t>
      </w:r>
      <w:r w:rsidRPr="00DB24AC">
        <w:rPr>
          <w:spacing w:val="-4"/>
          <w:sz w:val="19"/>
          <w:szCs w:val="19"/>
        </w:rPr>
        <w:t xml:space="preserve"> </w:t>
      </w:r>
      <w:r w:rsidRPr="00DB24AC">
        <w:rPr>
          <w:spacing w:val="-2"/>
          <w:sz w:val="19"/>
          <w:szCs w:val="19"/>
        </w:rPr>
        <w:t>op,</w:t>
      </w:r>
      <w:r w:rsidRPr="00DB24AC">
        <w:rPr>
          <w:spacing w:val="-3"/>
          <w:sz w:val="19"/>
          <w:szCs w:val="19"/>
        </w:rPr>
        <w:t xml:space="preserve"> </w:t>
      </w:r>
      <w:r w:rsidRPr="00DB24AC">
        <w:rPr>
          <w:spacing w:val="-2"/>
          <w:sz w:val="19"/>
          <w:szCs w:val="19"/>
        </w:rPr>
        <w:t>te</w:t>
      </w:r>
      <w:r w:rsidRPr="00DB24AC">
        <w:rPr>
          <w:spacing w:val="-4"/>
          <w:sz w:val="19"/>
          <w:szCs w:val="19"/>
        </w:rPr>
        <w:t xml:space="preserve"> </w:t>
      </w:r>
      <w:r w:rsidRPr="00DB24AC">
        <w:rPr>
          <w:spacing w:val="-2"/>
          <w:sz w:val="19"/>
          <w:szCs w:val="19"/>
        </w:rPr>
        <w:t>reageren</w:t>
      </w:r>
      <w:r w:rsidRPr="00DB24AC">
        <w:rPr>
          <w:spacing w:val="-3"/>
          <w:sz w:val="19"/>
          <w:szCs w:val="19"/>
        </w:rPr>
        <w:t xml:space="preserve"> </w:t>
      </w:r>
      <w:r w:rsidRPr="00DB24AC">
        <w:rPr>
          <w:spacing w:val="-2"/>
          <w:sz w:val="19"/>
          <w:szCs w:val="19"/>
        </w:rPr>
        <w:t>op</w:t>
      </w:r>
      <w:r w:rsidRPr="00DB24AC">
        <w:rPr>
          <w:spacing w:val="-3"/>
          <w:sz w:val="19"/>
          <w:szCs w:val="19"/>
        </w:rPr>
        <w:t xml:space="preserve"> </w:t>
      </w:r>
      <w:r w:rsidRPr="00DB24AC">
        <w:rPr>
          <w:spacing w:val="-2"/>
          <w:sz w:val="19"/>
          <w:szCs w:val="19"/>
        </w:rPr>
        <w:t>en</w:t>
      </w:r>
      <w:r w:rsidRPr="00DB24AC">
        <w:rPr>
          <w:spacing w:val="-3"/>
          <w:sz w:val="19"/>
          <w:szCs w:val="19"/>
        </w:rPr>
        <w:t xml:space="preserve"> </w:t>
      </w:r>
      <w:r w:rsidRPr="00DB24AC">
        <w:rPr>
          <w:spacing w:val="-2"/>
          <w:sz w:val="19"/>
          <w:szCs w:val="19"/>
        </w:rPr>
        <w:t>oplossingen</w:t>
      </w:r>
      <w:r w:rsidRPr="00DB24AC">
        <w:rPr>
          <w:spacing w:val="-3"/>
          <w:sz w:val="19"/>
          <w:szCs w:val="19"/>
        </w:rPr>
        <w:t xml:space="preserve"> </w:t>
      </w:r>
      <w:r w:rsidRPr="00DB24AC">
        <w:rPr>
          <w:spacing w:val="-2"/>
          <w:sz w:val="19"/>
          <w:szCs w:val="19"/>
        </w:rPr>
        <w:t>te</w:t>
      </w:r>
      <w:r w:rsidRPr="00DB24AC">
        <w:rPr>
          <w:spacing w:val="-4"/>
          <w:sz w:val="19"/>
          <w:szCs w:val="19"/>
        </w:rPr>
        <w:t xml:space="preserve"> </w:t>
      </w:r>
      <w:r w:rsidRPr="00DB24AC">
        <w:rPr>
          <w:spacing w:val="-2"/>
          <w:sz w:val="19"/>
          <w:szCs w:val="19"/>
        </w:rPr>
        <w:t>vinden</w:t>
      </w:r>
      <w:r w:rsidRPr="00DB24AC">
        <w:rPr>
          <w:spacing w:val="-4"/>
          <w:sz w:val="19"/>
          <w:szCs w:val="19"/>
        </w:rPr>
        <w:t xml:space="preserve"> </w:t>
      </w:r>
      <w:r w:rsidRPr="00DB24AC">
        <w:rPr>
          <w:spacing w:val="-2"/>
          <w:sz w:val="19"/>
          <w:szCs w:val="19"/>
        </w:rPr>
        <w:t>voor</w:t>
      </w:r>
      <w:r w:rsidRPr="00DB24AC">
        <w:rPr>
          <w:spacing w:val="-3"/>
          <w:sz w:val="19"/>
          <w:szCs w:val="19"/>
        </w:rPr>
        <w:t xml:space="preserve"> </w:t>
      </w:r>
      <w:r w:rsidRPr="00DB24AC">
        <w:rPr>
          <w:spacing w:val="-2"/>
          <w:sz w:val="19"/>
          <w:szCs w:val="19"/>
        </w:rPr>
        <w:t>situaties</w:t>
      </w:r>
      <w:r w:rsidRPr="00DB24AC">
        <w:rPr>
          <w:spacing w:val="-3"/>
          <w:sz w:val="19"/>
          <w:szCs w:val="19"/>
        </w:rPr>
        <w:t xml:space="preserve"> </w:t>
      </w:r>
      <w:r w:rsidRPr="00DB24AC">
        <w:rPr>
          <w:spacing w:val="-2"/>
          <w:sz w:val="19"/>
          <w:szCs w:val="19"/>
        </w:rPr>
        <w:t>van</w:t>
      </w:r>
      <w:r w:rsidRPr="00DB24AC">
        <w:rPr>
          <w:spacing w:val="-3"/>
          <w:sz w:val="19"/>
          <w:szCs w:val="19"/>
        </w:rPr>
        <w:t xml:space="preserve"> </w:t>
      </w:r>
      <w:r w:rsidRPr="00DB24AC">
        <w:rPr>
          <w:spacing w:val="-2"/>
          <w:sz w:val="19"/>
          <w:szCs w:val="19"/>
        </w:rPr>
        <w:t>overmacht,</w:t>
      </w:r>
      <w:r w:rsidRPr="00DB24AC">
        <w:rPr>
          <w:spacing w:val="-3"/>
          <w:sz w:val="19"/>
          <w:szCs w:val="19"/>
        </w:rPr>
        <w:t xml:space="preserve"> </w:t>
      </w:r>
      <w:r w:rsidRPr="00DB24AC">
        <w:rPr>
          <w:spacing w:val="-2"/>
          <w:sz w:val="19"/>
          <w:szCs w:val="19"/>
        </w:rPr>
        <w:t>met</w:t>
      </w:r>
      <w:r w:rsidRPr="00DB24AC">
        <w:rPr>
          <w:spacing w:val="-3"/>
          <w:sz w:val="19"/>
          <w:szCs w:val="19"/>
        </w:rPr>
        <w:t xml:space="preserve"> </w:t>
      </w:r>
      <w:r w:rsidRPr="00DB24AC">
        <w:rPr>
          <w:spacing w:val="-2"/>
          <w:sz w:val="19"/>
          <w:szCs w:val="19"/>
        </w:rPr>
        <w:t>inbegrip</w:t>
      </w:r>
      <w:r w:rsidRPr="00DB24AC">
        <w:rPr>
          <w:spacing w:val="-3"/>
          <w:sz w:val="19"/>
          <w:szCs w:val="19"/>
        </w:rPr>
        <w:t xml:space="preserve"> </w:t>
      </w:r>
      <w:r w:rsidRPr="00DB24AC">
        <w:rPr>
          <w:spacing w:val="-2"/>
          <w:sz w:val="19"/>
          <w:szCs w:val="19"/>
        </w:rPr>
        <w:t>van</w:t>
      </w:r>
      <w:r w:rsidRPr="00DB24AC">
        <w:rPr>
          <w:spacing w:val="-3"/>
          <w:sz w:val="19"/>
          <w:szCs w:val="19"/>
        </w:rPr>
        <w:t xml:space="preserve"> </w:t>
      </w:r>
      <w:r w:rsidRPr="00DB24AC">
        <w:rPr>
          <w:spacing w:val="-2"/>
          <w:sz w:val="19"/>
          <w:szCs w:val="19"/>
        </w:rPr>
        <w:t>maatregelen</w:t>
      </w:r>
      <w:r w:rsidRPr="00DB24AC">
        <w:rPr>
          <w:spacing w:val="-4"/>
          <w:sz w:val="19"/>
          <w:szCs w:val="19"/>
        </w:rPr>
        <w:t xml:space="preserve"> </w:t>
      </w:r>
      <w:r w:rsidRPr="00DB24AC">
        <w:rPr>
          <w:spacing w:val="-2"/>
          <w:sz w:val="19"/>
          <w:szCs w:val="19"/>
        </w:rPr>
        <w:t>ter</w:t>
      </w:r>
      <w:r w:rsidRPr="00DB24AC">
        <w:rPr>
          <w:sz w:val="19"/>
          <w:szCs w:val="19"/>
        </w:rPr>
        <w:t xml:space="preserve"> </w:t>
      </w:r>
      <w:r w:rsidRPr="00DB24AC">
        <w:rPr>
          <w:spacing w:val="-2"/>
          <w:sz w:val="19"/>
          <w:szCs w:val="19"/>
        </w:rPr>
        <w:t>bescherming</w:t>
      </w:r>
      <w:r w:rsidRPr="00DB24AC">
        <w:rPr>
          <w:spacing w:val="-4"/>
          <w:sz w:val="19"/>
          <w:szCs w:val="19"/>
        </w:rPr>
        <w:t xml:space="preserve"> </w:t>
      </w:r>
      <w:r w:rsidRPr="00DB24AC">
        <w:rPr>
          <w:spacing w:val="-2"/>
          <w:sz w:val="19"/>
          <w:szCs w:val="19"/>
        </w:rPr>
        <w:t>van</w:t>
      </w:r>
      <w:r w:rsidRPr="00DB24AC">
        <w:rPr>
          <w:spacing w:val="-5"/>
          <w:sz w:val="19"/>
          <w:szCs w:val="19"/>
        </w:rPr>
        <w:t xml:space="preserve"> </w:t>
      </w:r>
      <w:r w:rsidRPr="00DB24AC">
        <w:rPr>
          <w:spacing w:val="-2"/>
          <w:sz w:val="19"/>
          <w:szCs w:val="19"/>
        </w:rPr>
        <w:t>de</w:t>
      </w:r>
      <w:r w:rsidRPr="00DB24AC">
        <w:rPr>
          <w:spacing w:val="-4"/>
          <w:sz w:val="19"/>
          <w:szCs w:val="19"/>
        </w:rPr>
        <w:t xml:space="preserve"> </w:t>
      </w:r>
      <w:r w:rsidRPr="00DB24AC">
        <w:rPr>
          <w:spacing w:val="-2"/>
          <w:sz w:val="19"/>
          <w:szCs w:val="19"/>
        </w:rPr>
        <w:t>rechten</w:t>
      </w:r>
      <w:r w:rsidRPr="00DB24AC">
        <w:rPr>
          <w:spacing w:val="-5"/>
          <w:sz w:val="19"/>
          <w:szCs w:val="19"/>
        </w:rPr>
        <w:t xml:space="preserve"> </w:t>
      </w:r>
      <w:r w:rsidRPr="00DB24AC">
        <w:rPr>
          <w:spacing w:val="-2"/>
          <w:sz w:val="19"/>
          <w:szCs w:val="19"/>
        </w:rPr>
        <w:t>van</w:t>
      </w:r>
      <w:r w:rsidRPr="00DB24AC">
        <w:rPr>
          <w:spacing w:val="-6"/>
          <w:sz w:val="19"/>
          <w:szCs w:val="19"/>
        </w:rPr>
        <w:t xml:space="preserve"> </w:t>
      </w:r>
      <w:r w:rsidRPr="00DB24AC">
        <w:rPr>
          <w:spacing w:val="-2"/>
          <w:sz w:val="19"/>
          <w:szCs w:val="19"/>
        </w:rPr>
        <w:t>verzoekers</w:t>
      </w:r>
      <w:r w:rsidRPr="00DB24AC">
        <w:rPr>
          <w:spacing w:val="-4"/>
          <w:sz w:val="19"/>
          <w:szCs w:val="19"/>
        </w:rPr>
        <w:t xml:space="preserve"> </w:t>
      </w:r>
      <w:r w:rsidRPr="00DB24AC">
        <w:rPr>
          <w:spacing w:val="-2"/>
          <w:sz w:val="19"/>
          <w:szCs w:val="19"/>
        </w:rPr>
        <w:t>en</w:t>
      </w:r>
      <w:r w:rsidRPr="00DB24AC">
        <w:rPr>
          <w:spacing w:val="-5"/>
          <w:sz w:val="19"/>
          <w:szCs w:val="19"/>
        </w:rPr>
        <w:t xml:space="preserve"> </w:t>
      </w:r>
      <w:r w:rsidRPr="00DB24AC">
        <w:rPr>
          <w:spacing w:val="-2"/>
          <w:sz w:val="19"/>
          <w:szCs w:val="19"/>
        </w:rPr>
        <w:t>personen</w:t>
      </w:r>
      <w:r w:rsidRPr="00DB24AC">
        <w:rPr>
          <w:spacing w:val="-4"/>
          <w:sz w:val="19"/>
          <w:szCs w:val="19"/>
        </w:rPr>
        <w:t xml:space="preserve"> </w:t>
      </w:r>
      <w:r w:rsidRPr="00DB24AC">
        <w:rPr>
          <w:spacing w:val="-2"/>
          <w:sz w:val="19"/>
          <w:szCs w:val="19"/>
        </w:rPr>
        <w:t>die</w:t>
      </w:r>
      <w:r w:rsidRPr="00DB24AC">
        <w:rPr>
          <w:spacing w:val="-5"/>
          <w:sz w:val="19"/>
          <w:szCs w:val="19"/>
        </w:rPr>
        <w:t xml:space="preserve"> </w:t>
      </w:r>
      <w:r w:rsidRPr="00DB24AC">
        <w:rPr>
          <w:spacing w:val="-2"/>
          <w:sz w:val="19"/>
          <w:szCs w:val="19"/>
        </w:rPr>
        <w:t>internationale</w:t>
      </w:r>
      <w:r w:rsidRPr="00DB24AC">
        <w:rPr>
          <w:spacing w:val="-5"/>
          <w:sz w:val="19"/>
          <w:szCs w:val="19"/>
        </w:rPr>
        <w:t xml:space="preserve"> </w:t>
      </w:r>
      <w:r w:rsidRPr="00DB24AC">
        <w:rPr>
          <w:spacing w:val="-2"/>
          <w:sz w:val="19"/>
          <w:szCs w:val="19"/>
        </w:rPr>
        <w:t>bescherming</w:t>
      </w:r>
      <w:r w:rsidRPr="00DB24AC">
        <w:rPr>
          <w:spacing w:val="-5"/>
          <w:sz w:val="19"/>
          <w:szCs w:val="19"/>
        </w:rPr>
        <w:t xml:space="preserve"> </w:t>
      </w:r>
      <w:r w:rsidRPr="00DB24AC">
        <w:rPr>
          <w:spacing w:val="-2"/>
          <w:sz w:val="19"/>
          <w:szCs w:val="19"/>
        </w:rPr>
        <w:t>en</w:t>
      </w:r>
      <w:r w:rsidRPr="00DB24AC">
        <w:rPr>
          <w:spacing w:val="-4"/>
          <w:sz w:val="19"/>
          <w:szCs w:val="19"/>
        </w:rPr>
        <w:t xml:space="preserve"> </w:t>
      </w:r>
      <w:r w:rsidRPr="00DB24AC">
        <w:rPr>
          <w:spacing w:val="-2"/>
          <w:sz w:val="19"/>
          <w:szCs w:val="19"/>
        </w:rPr>
        <w:t>andere</w:t>
      </w:r>
      <w:r w:rsidRPr="00DB24AC">
        <w:rPr>
          <w:spacing w:val="-5"/>
          <w:sz w:val="19"/>
          <w:szCs w:val="19"/>
        </w:rPr>
        <w:t xml:space="preserve"> </w:t>
      </w:r>
      <w:r w:rsidRPr="00DB24AC">
        <w:rPr>
          <w:spacing w:val="-2"/>
          <w:sz w:val="19"/>
          <w:szCs w:val="19"/>
        </w:rPr>
        <w:t>vormen</w:t>
      </w:r>
      <w:r w:rsidRPr="00DB24AC">
        <w:rPr>
          <w:spacing w:val="-5"/>
          <w:sz w:val="19"/>
          <w:szCs w:val="19"/>
        </w:rPr>
        <w:t xml:space="preserve"> </w:t>
      </w:r>
      <w:r w:rsidRPr="00DB24AC">
        <w:rPr>
          <w:spacing w:val="-2"/>
          <w:sz w:val="19"/>
          <w:szCs w:val="19"/>
        </w:rPr>
        <w:t>van</w:t>
      </w:r>
      <w:r w:rsidRPr="00DB24AC">
        <w:rPr>
          <w:sz w:val="19"/>
          <w:szCs w:val="19"/>
        </w:rPr>
        <w:t xml:space="preserve"> bescherming</w:t>
      </w:r>
      <w:r w:rsidRPr="00DB24AC">
        <w:rPr>
          <w:spacing w:val="-11"/>
          <w:sz w:val="19"/>
          <w:szCs w:val="19"/>
        </w:rPr>
        <w:t xml:space="preserve"> </w:t>
      </w:r>
      <w:r w:rsidRPr="00DB24AC">
        <w:rPr>
          <w:sz w:val="19"/>
          <w:szCs w:val="19"/>
        </w:rPr>
        <w:t>genieten?</w:t>
      </w:r>
    </w:p>
    <w:p w:rsidR="00D47394" w:rsidP="00D47394" w:rsidRDefault="00D47394" w14:paraId="4BE6C189" w14:textId="77777777">
      <w:pPr>
        <w:pStyle w:val="Plattetekst"/>
        <w:tabs>
          <w:tab w:val="left" w:pos="3800"/>
        </w:tabs>
        <w:ind w:left="619"/>
      </w:pPr>
    </w:p>
    <w:p w:rsidRPr="00173045" w:rsidR="00D47394" w:rsidP="00173045" w:rsidRDefault="00D47394" w14:paraId="75F7F227" w14:textId="0AAEDD3B">
      <w:pPr>
        <w:pStyle w:val="Lijstalinea"/>
        <w:tabs>
          <w:tab w:val="left" w:pos="958"/>
          <w:tab w:val="left" w:pos="960"/>
        </w:tabs>
        <w:spacing w:line="230" w:lineRule="auto"/>
        <w:ind w:firstLine="0"/>
        <w:rPr>
          <w:rFonts w:ascii="Verdana" w:hAnsi="Verdana"/>
          <w:sz w:val="18"/>
          <w:szCs w:val="18"/>
        </w:rPr>
      </w:pPr>
      <w:r w:rsidRPr="00173045">
        <w:rPr>
          <w:rFonts w:ascii="Verdana" w:hAnsi="Verdana"/>
          <w:sz w:val="18"/>
          <w:szCs w:val="18"/>
        </w:rPr>
        <w:t xml:space="preserve">In de huidige en toekomstige strategische aanpak van asiel en migratie is noodplanning en crisisparaatheid stevig verankerd als essentieel fundament onder de weerbaarheidsambitie van de migratieketen. Deze inzet komt voort uit zowel concrete ervaringen met eerdere migratiepieken als uit de noodzaak om te handelen in lijn met recente EU-verordeningen en richtlijnen, waaronder Verordening (EU) 2024/1359, Richtlijn (EU) 2024/1346 en Verordening (EU) 2021/2303. </w:t>
      </w:r>
      <w:bookmarkStart w:name="_Hlk196332362" w:id="72"/>
      <w:r w:rsidR="00D12F29">
        <w:rPr>
          <w:rFonts w:ascii="Verdana" w:hAnsi="Verdana"/>
          <w:sz w:val="18"/>
          <w:szCs w:val="18"/>
        </w:rPr>
        <w:t>In h</w:t>
      </w:r>
      <w:r w:rsidRPr="00173045" w:rsidR="00CC112B">
        <w:rPr>
          <w:rFonts w:ascii="Verdana" w:hAnsi="Verdana"/>
          <w:sz w:val="18"/>
          <w:szCs w:val="18"/>
        </w:rPr>
        <w:t>et noodplan</w:t>
      </w:r>
      <w:r w:rsidRPr="00173045">
        <w:rPr>
          <w:rFonts w:ascii="Verdana" w:hAnsi="Verdana"/>
          <w:sz w:val="18"/>
          <w:szCs w:val="18"/>
        </w:rPr>
        <w:t xml:space="preserve"> </w:t>
      </w:r>
      <w:r w:rsidR="00D12F29">
        <w:rPr>
          <w:rFonts w:ascii="Verdana" w:hAnsi="Verdana"/>
          <w:sz w:val="18"/>
          <w:szCs w:val="18"/>
        </w:rPr>
        <w:t>verhoogde instroom is</w:t>
      </w:r>
      <w:r w:rsidRPr="00173045">
        <w:rPr>
          <w:rFonts w:ascii="Verdana" w:hAnsi="Verdana"/>
          <w:sz w:val="18"/>
          <w:szCs w:val="18"/>
        </w:rPr>
        <w:t xml:space="preserve"> een duidelijke keuze gemaakt voor een procesgerichte benadering in plaats van scenario-denken. </w:t>
      </w:r>
      <w:bookmarkEnd w:id="72"/>
      <w:r w:rsidRPr="00173045" w:rsidR="004A1423">
        <w:rPr>
          <w:rFonts w:ascii="Verdana" w:hAnsi="Verdana"/>
          <w:sz w:val="18"/>
          <w:szCs w:val="18"/>
        </w:rPr>
        <w:t xml:space="preserve">Dit betekent dat niet elk mogelijk scenario in detail </w:t>
      </w:r>
      <w:r w:rsidR="00D12F29">
        <w:rPr>
          <w:rFonts w:ascii="Verdana" w:hAnsi="Verdana"/>
          <w:sz w:val="18"/>
          <w:szCs w:val="18"/>
        </w:rPr>
        <w:t>is</w:t>
      </w:r>
      <w:r w:rsidRPr="00173045" w:rsidR="004A1423">
        <w:rPr>
          <w:rFonts w:ascii="Verdana" w:hAnsi="Verdana"/>
          <w:sz w:val="18"/>
          <w:szCs w:val="18"/>
        </w:rPr>
        <w:t xml:space="preserve"> uitgewerkt maar dat de mogelijke impact op verschillende ketenprocessen in kaart is gebracht. </w:t>
      </w:r>
      <w:r w:rsidRPr="00173045">
        <w:rPr>
          <w:rFonts w:ascii="Verdana" w:hAnsi="Verdana"/>
          <w:sz w:val="18"/>
          <w:szCs w:val="18"/>
        </w:rPr>
        <w:t xml:space="preserve">Deze aanpak voorkomt onnodige complexiteit en maakt het mogelijk om snel en doelgericht te handelen binnen heldere kaders, waarbij </w:t>
      </w:r>
      <w:proofErr w:type="spellStart"/>
      <w:r w:rsidRPr="00173045">
        <w:rPr>
          <w:rFonts w:ascii="Verdana" w:hAnsi="Verdana"/>
          <w:sz w:val="18"/>
          <w:szCs w:val="18"/>
        </w:rPr>
        <w:t>governance</w:t>
      </w:r>
      <w:proofErr w:type="spellEnd"/>
      <w:r w:rsidRPr="00173045">
        <w:rPr>
          <w:rFonts w:ascii="Verdana" w:hAnsi="Verdana"/>
          <w:sz w:val="18"/>
          <w:szCs w:val="18"/>
        </w:rPr>
        <w:t xml:space="preserve"> centraal staat.</w:t>
      </w:r>
    </w:p>
    <w:p w:rsidRPr="00173045" w:rsidR="00D47394" w:rsidP="00173045" w:rsidRDefault="00D47394" w14:paraId="1CC7C0E9" w14:textId="77777777">
      <w:pPr>
        <w:pStyle w:val="Lijstalinea"/>
        <w:tabs>
          <w:tab w:val="left" w:pos="958"/>
          <w:tab w:val="left" w:pos="960"/>
        </w:tabs>
        <w:spacing w:line="230" w:lineRule="auto"/>
        <w:ind w:firstLine="0"/>
        <w:rPr>
          <w:rFonts w:ascii="Verdana" w:hAnsi="Verdana"/>
          <w:sz w:val="18"/>
          <w:szCs w:val="18"/>
        </w:rPr>
      </w:pPr>
    </w:p>
    <w:p w:rsidRPr="00173045" w:rsidR="00D47394" w:rsidP="00173045" w:rsidRDefault="00D47394" w14:paraId="4411A7FF" w14:textId="36091401">
      <w:pPr>
        <w:pStyle w:val="Lijstalinea"/>
        <w:tabs>
          <w:tab w:val="left" w:pos="958"/>
          <w:tab w:val="left" w:pos="960"/>
        </w:tabs>
        <w:spacing w:line="230" w:lineRule="auto"/>
        <w:ind w:firstLine="0"/>
        <w:rPr>
          <w:rFonts w:ascii="Verdana" w:hAnsi="Verdana"/>
          <w:sz w:val="18"/>
          <w:szCs w:val="18"/>
        </w:rPr>
      </w:pPr>
      <w:r w:rsidRPr="00173045">
        <w:rPr>
          <w:rFonts w:ascii="Verdana" w:hAnsi="Verdana"/>
          <w:sz w:val="18"/>
          <w:szCs w:val="18"/>
        </w:rPr>
        <w:t xml:space="preserve">De uitvoering van het noodplan wordt gekoppeld aan een vooraf bepaalde activeringsdrempel: het treedt pas in werking wanneer </w:t>
      </w:r>
      <w:r w:rsidRPr="00173045" w:rsidR="004A1423">
        <w:rPr>
          <w:rFonts w:ascii="Verdana" w:hAnsi="Verdana"/>
          <w:sz w:val="18"/>
          <w:szCs w:val="18"/>
        </w:rPr>
        <w:t>ketenprocessen door een crisis niet meer naar behoren kunnen plaatsvinden</w:t>
      </w:r>
      <w:r w:rsidRPr="00173045">
        <w:rPr>
          <w:rFonts w:ascii="Verdana" w:hAnsi="Verdana"/>
          <w:sz w:val="18"/>
          <w:szCs w:val="18"/>
        </w:rPr>
        <w:t>. Deze opschaling is gefaseerd en houdt nadrukkelijk rekening met proportionaliteit, grondrechten en regionale verschillen in opvangcapaciteit. De processen zijn zo ingericht dat ze flexibel en schaalbaar zijn, afhankelijk van de aard en omvang van de crisis. Ook in situaties van overmacht, zoals natuurrampen of pandemieën, is voorzien in schaalbare processen waarbij de crisisstructuur kan worden geactiveerd.</w:t>
      </w:r>
      <w:r w:rsidRPr="00173045" w:rsidR="00635316">
        <w:rPr>
          <w:rFonts w:ascii="Verdana" w:hAnsi="Verdana"/>
          <w:sz w:val="18"/>
          <w:szCs w:val="18"/>
        </w:rPr>
        <w:t xml:space="preserve"> In het noodplan wordt ook rekening gehouden met het waarborgen van de rechten van verzoekers en personen die internationale bescherming genieten, </w:t>
      </w:r>
      <w:r w:rsidRPr="00173045" w:rsidR="00635316">
        <w:rPr>
          <w:rFonts w:ascii="Verdana" w:hAnsi="Verdana"/>
          <w:sz w:val="18"/>
          <w:szCs w:val="18"/>
        </w:rPr>
        <w:lastRenderedPageBreak/>
        <w:t xml:space="preserve">met speciale aandacht voor verzoekers met bijzondere procedurele en/of opvangbehoefte. </w:t>
      </w:r>
    </w:p>
    <w:p w:rsidRPr="00173045" w:rsidR="00D47394" w:rsidP="00173045" w:rsidRDefault="00D47394" w14:paraId="586BFA4D" w14:textId="77777777">
      <w:pPr>
        <w:pStyle w:val="Lijstalinea"/>
        <w:tabs>
          <w:tab w:val="left" w:pos="958"/>
          <w:tab w:val="left" w:pos="960"/>
        </w:tabs>
        <w:spacing w:line="230" w:lineRule="auto"/>
        <w:ind w:firstLine="0"/>
        <w:rPr>
          <w:rFonts w:ascii="Verdana" w:hAnsi="Verdana"/>
          <w:sz w:val="18"/>
          <w:szCs w:val="18"/>
        </w:rPr>
      </w:pPr>
    </w:p>
    <w:p w:rsidRPr="00173045" w:rsidR="00D47394" w:rsidP="00173045" w:rsidRDefault="00D47394" w14:paraId="3EEB5DBE" w14:textId="470E46D4">
      <w:pPr>
        <w:pStyle w:val="Lijstalinea"/>
        <w:tabs>
          <w:tab w:val="left" w:pos="958"/>
          <w:tab w:val="left" w:pos="960"/>
        </w:tabs>
        <w:spacing w:line="230" w:lineRule="auto"/>
        <w:ind w:firstLine="0"/>
        <w:rPr>
          <w:rFonts w:ascii="Verdana" w:hAnsi="Verdana"/>
          <w:sz w:val="18"/>
          <w:szCs w:val="18"/>
        </w:rPr>
      </w:pPr>
      <w:r w:rsidRPr="00173045">
        <w:rPr>
          <w:rFonts w:ascii="Verdana" w:hAnsi="Verdana"/>
          <w:i/>
          <w:iCs/>
          <w:sz w:val="18"/>
          <w:szCs w:val="18"/>
        </w:rPr>
        <w:t xml:space="preserve">Continue risicoanalyse, </w:t>
      </w:r>
      <w:r w:rsidRPr="00173045" w:rsidR="009E65AF">
        <w:rPr>
          <w:rFonts w:ascii="Verdana" w:hAnsi="Verdana"/>
          <w:i/>
          <w:iCs/>
          <w:sz w:val="18"/>
          <w:szCs w:val="18"/>
        </w:rPr>
        <w:t xml:space="preserve">aanpassingsvermogen </w:t>
      </w:r>
      <w:r w:rsidRPr="00173045">
        <w:rPr>
          <w:rFonts w:ascii="Verdana" w:hAnsi="Verdana"/>
          <w:i/>
          <w:iCs/>
          <w:sz w:val="18"/>
          <w:szCs w:val="18"/>
        </w:rPr>
        <w:t xml:space="preserve"> en </w:t>
      </w:r>
      <w:proofErr w:type="spellStart"/>
      <w:r w:rsidRPr="00173045">
        <w:rPr>
          <w:rFonts w:ascii="Verdana" w:hAnsi="Verdana"/>
          <w:i/>
          <w:iCs/>
          <w:sz w:val="18"/>
          <w:szCs w:val="18"/>
        </w:rPr>
        <w:t>governance</w:t>
      </w:r>
      <w:proofErr w:type="spellEnd"/>
      <w:r w:rsidR="00173045">
        <w:rPr>
          <w:rFonts w:ascii="Verdana" w:hAnsi="Verdana"/>
          <w:i/>
          <w:iCs/>
          <w:sz w:val="18"/>
          <w:szCs w:val="18"/>
        </w:rPr>
        <w:tab/>
      </w:r>
      <w:r w:rsidRPr="00173045">
        <w:rPr>
          <w:rFonts w:ascii="Verdana" w:hAnsi="Verdana"/>
          <w:sz w:val="18"/>
          <w:szCs w:val="18"/>
        </w:rPr>
        <w:br/>
        <w:t xml:space="preserve">De relevantie van het noodplan wordt gewaarborgd via een cyclisch systeem van evaluatie en actualisatie. Waar voorheen gebruik werd gemaakt van diverse interdepartementale crisissystemen, is met de komst van het Departementaal </w:t>
      </w:r>
      <w:r w:rsidRPr="00173045" w:rsidR="000C4966">
        <w:rPr>
          <w:rFonts w:ascii="Verdana" w:hAnsi="Verdana"/>
          <w:sz w:val="18"/>
          <w:szCs w:val="18"/>
        </w:rPr>
        <w:t xml:space="preserve">Crisis </w:t>
      </w:r>
      <w:r w:rsidRPr="00173045">
        <w:rPr>
          <w:rFonts w:ascii="Verdana" w:hAnsi="Verdana"/>
          <w:sz w:val="18"/>
          <w:szCs w:val="18"/>
        </w:rPr>
        <w:t xml:space="preserve">Coördinatiecentrum (DCC) </w:t>
      </w:r>
      <w:r w:rsidR="00510A23">
        <w:rPr>
          <w:rFonts w:ascii="Verdana" w:hAnsi="Verdana"/>
          <w:sz w:val="18"/>
          <w:szCs w:val="18"/>
        </w:rPr>
        <w:t xml:space="preserve">bij J&amp;V </w:t>
      </w:r>
      <w:r w:rsidRPr="00173045">
        <w:rPr>
          <w:rFonts w:ascii="Verdana" w:hAnsi="Verdana"/>
          <w:sz w:val="18"/>
          <w:szCs w:val="18"/>
        </w:rPr>
        <w:t>gekozen voor centralisatie en modernisering. Verouderde structuren zijn buiten werking gesteld of geïntegreerd in de nieuwe werkwijze. Binnen deze structuur werkt de migratieketen actief aan het versterken en borgen van haar eigen crisisorganisatie én aan de aansluiting op het bredere nationale stelsel.</w:t>
      </w:r>
    </w:p>
    <w:p w:rsidRPr="00173045" w:rsidR="00D47394" w:rsidP="00173045" w:rsidRDefault="00D47394" w14:paraId="036B5F42" w14:textId="77777777">
      <w:pPr>
        <w:pStyle w:val="Lijstalinea"/>
        <w:tabs>
          <w:tab w:val="left" w:pos="958"/>
          <w:tab w:val="left" w:pos="960"/>
        </w:tabs>
        <w:spacing w:line="230" w:lineRule="auto"/>
        <w:ind w:firstLine="0"/>
        <w:rPr>
          <w:rFonts w:ascii="Verdana" w:hAnsi="Verdana"/>
          <w:sz w:val="18"/>
          <w:szCs w:val="18"/>
        </w:rPr>
      </w:pPr>
    </w:p>
    <w:p w:rsidRPr="009D33AF" w:rsidR="003B2F86" w:rsidP="00B742B8" w:rsidRDefault="00D47394" w14:paraId="1E23F6AC" w14:textId="1BB3E6E7">
      <w:pPr>
        <w:pStyle w:val="Lijstalinea"/>
        <w:tabs>
          <w:tab w:val="left" w:pos="958"/>
          <w:tab w:val="left" w:pos="960"/>
        </w:tabs>
        <w:spacing w:line="230" w:lineRule="auto"/>
        <w:ind w:firstLine="0"/>
      </w:pPr>
      <w:r w:rsidRPr="00173045">
        <w:rPr>
          <w:rFonts w:ascii="Verdana" w:hAnsi="Verdana"/>
          <w:i/>
          <w:iCs/>
          <w:sz w:val="18"/>
          <w:szCs w:val="18"/>
        </w:rPr>
        <w:t>Ketensamenwerking en nationale aansluiting</w:t>
      </w:r>
      <w:r w:rsidR="00173045">
        <w:rPr>
          <w:rFonts w:ascii="Verdana" w:hAnsi="Verdana"/>
          <w:i/>
          <w:iCs/>
          <w:sz w:val="18"/>
          <w:szCs w:val="18"/>
        </w:rPr>
        <w:tab/>
      </w:r>
      <w:r w:rsidRPr="00173045">
        <w:rPr>
          <w:rFonts w:ascii="Verdana" w:hAnsi="Verdana"/>
          <w:sz w:val="18"/>
          <w:szCs w:val="18"/>
        </w:rPr>
        <w:br/>
        <w:t>Het noodplan vormt een strategische aanvulling op bestaande paraatheidsplannen en is specifiek afgestemd op samenwerking binnen de vreemdelingenketen. De aansluiting op de nationale crisisstructuur wordt gewaarborgd door afstemming met het DCC, dat als spil fungeert in de coördinatie bij nationale crisissituaties. Binnen de keten is afgesproken dat ook partners zonder zelfstandig</w:t>
      </w:r>
      <w:r w:rsidRPr="00173045" w:rsidR="00021473">
        <w:rPr>
          <w:rFonts w:ascii="Verdana" w:hAnsi="Verdana"/>
          <w:sz w:val="18"/>
          <w:szCs w:val="18"/>
        </w:rPr>
        <w:t>e</w:t>
      </w:r>
      <w:r w:rsidRPr="00173045">
        <w:rPr>
          <w:rFonts w:ascii="Verdana" w:hAnsi="Verdana"/>
          <w:sz w:val="18"/>
          <w:szCs w:val="18"/>
        </w:rPr>
        <w:t xml:space="preserve"> crisis</w:t>
      </w:r>
      <w:r w:rsidRPr="00173045" w:rsidR="00021473">
        <w:rPr>
          <w:rFonts w:ascii="Verdana" w:hAnsi="Verdana"/>
          <w:sz w:val="18"/>
          <w:szCs w:val="18"/>
        </w:rPr>
        <w:t>structuur</w:t>
      </w:r>
      <w:r w:rsidRPr="00173045">
        <w:rPr>
          <w:rFonts w:ascii="Verdana" w:hAnsi="Verdana"/>
          <w:sz w:val="18"/>
          <w:szCs w:val="18"/>
        </w:rPr>
        <w:t xml:space="preserve"> onder het centrale plan vallen, waarmee een integrale benadering is geborgd.</w:t>
      </w:r>
      <w:r w:rsidRPr="00173045" w:rsidR="009932AA">
        <w:rPr>
          <w:sz w:val="19"/>
          <w:szCs w:val="19"/>
        </w:rPr>
        <w:t xml:space="preserve"> </w:t>
      </w:r>
    </w:p>
    <w:p w:rsidRPr="00DB24AC" w:rsidR="00D47394" w:rsidP="00DB24AC" w:rsidRDefault="00FF103F" w14:paraId="23A634DF" w14:textId="6012252F">
      <w:pPr>
        <w:pStyle w:val="Lijstalinea"/>
        <w:tabs>
          <w:tab w:val="left" w:pos="958"/>
          <w:tab w:val="left" w:pos="960"/>
        </w:tabs>
        <w:spacing w:line="230" w:lineRule="auto"/>
        <w:ind w:firstLine="0"/>
        <w:jc w:val="left"/>
        <w:rPr>
          <w:color w:val="0070C0"/>
          <w:sz w:val="19"/>
          <w:szCs w:val="19"/>
          <w:highlight w:val="yellow"/>
        </w:rPr>
      </w:pPr>
      <w:r>
        <w:rPr>
          <w:color w:val="0070C0"/>
          <w:sz w:val="19"/>
        </w:rPr>
        <w:br/>
      </w:r>
    </w:p>
    <w:p w:rsidR="00D47394" w:rsidP="00FF103F" w:rsidRDefault="00D47394" w14:paraId="5E1077E7" w14:textId="77777777">
      <w:pPr>
        <w:pStyle w:val="Plattetekst"/>
        <w:tabs>
          <w:tab w:val="left" w:pos="3800"/>
        </w:tabs>
        <w:ind w:left="619"/>
      </w:pPr>
    </w:p>
    <w:p w:rsidR="00D47394" w:rsidP="00413E32" w:rsidRDefault="00D47394" w14:paraId="1A509743" w14:textId="77777777">
      <w:pPr>
        <w:pStyle w:val="Plattetekst"/>
        <w:ind w:left="619"/>
      </w:pPr>
    </w:p>
    <w:p w:rsidR="00D47394" w:rsidP="00413E32" w:rsidRDefault="00D47394" w14:paraId="3E8FB04B" w14:textId="77777777">
      <w:pPr>
        <w:pStyle w:val="Plattetekst"/>
        <w:ind w:left="619"/>
      </w:pPr>
    </w:p>
    <w:p w:rsidR="00E66F7B" w:rsidRDefault="00831ADD" w14:paraId="7DC0715A" w14:textId="1A0E6A05">
      <w:pPr>
        <w:rPr>
          <w:sz w:val="19"/>
          <w:szCs w:val="19"/>
        </w:rPr>
      </w:pPr>
      <w:r>
        <w:br w:type="page"/>
      </w:r>
    </w:p>
    <w:p w:rsidR="00E66F7B" w:rsidRDefault="00E66F7B" w14:paraId="3605F0DF" w14:textId="77777777">
      <w:pPr>
        <w:pStyle w:val="Plattetekst"/>
        <w:spacing w:before="159"/>
      </w:pPr>
    </w:p>
    <w:p w:rsidR="00E66F7B" w:rsidRDefault="00100BAD" w14:paraId="5AC98A45" w14:textId="77777777">
      <w:pPr>
        <w:pStyle w:val="Kop2"/>
        <w:numPr>
          <w:ilvl w:val="1"/>
          <w:numId w:val="4"/>
        </w:numPr>
        <w:tabs>
          <w:tab w:val="left" w:pos="1130"/>
        </w:tabs>
        <w:spacing w:line="225" w:lineRule="auto"/>
        <w:ind w:right="618"/>
      </w:pPr>
      <w:r>
        <w:rPr>
          <w:w w:val="90"/>
        </w:rPr>
        <w:t>Uitvoering</w:t>
      </w:r>
      <w:r>
        <w:t xml:space="preserve"> </w:t>
      </w:r>
      <w:r>
        <w:rPr>
          <w:w w:val="90"/>
        </w:rPr>
        <w:t>van</w:t>
      </w:r>
      <w:r>
        <w:t xml:space="preserve"> </w:t>
      </w:r>
      <w:r>
        <w:rPr>
          <w:w w:val="90"/>
        </w:rPr>
        <w:t>de geïntegreerde</w:t>
      </w:r>
      <w:r>
        <w:t xml:space="preserve"> </w:t>
      </w:r>
      <w:r>
        <w:rPr>
          <w:w w:val="90"/>
        </w:rPr>
        <w:t>aanpak —</w:t>
      </w:r>
      <w:r>
        <w:t xml:space="preserve"> </w:t>
      </w:r>
      <w:r>
        <w:rPr>
          <w:w w:val="90"/>
        </w:rPr>
        <w:t>maatregelen</w:t>
      </w:r>
      <w:r>
        <w:t xml:space="preserve"> </w:t>
      </w:r>
      <w:r>
        <w:rPr>
          <w:w w:val="90"/>
        </w:rPr>
        <w:t>om</w:t>
      </w:r>
      <w:r>
        <w:t xml:space="preserve"> </w:t>
      </w:r>
      <w:r>
        <w:rPr>
          <w:w w:val="90"/>
        </w:rPr>
        <w:t>het</w:t>
      </w:r>
      <w:r>
        <w:t xml:space="preserve"> </w:t>
      </w:r>
      <w:r>
        <w:rPr>
          <w:w w:val="90"/>
        </w:rPr>
        <w:t>beginsel</w:t>
      </w:r>
      <w:r>
        <w:t xml:space="preserve"> </w:t>
      </w:r>
      <w:r>
        <w:rPr>
          <w:w w:val="90"/>
        </w:rPr>
        <w:t>van</w:t>
      </w:r>
      <w:r>
        <w:t xml:space="preserve"> </w:t>
      </w:r>
      <w:r>
        <w:rPr>
          <w:w w:val="90"/>
        </w:rPr>
        <w:t>geïntegreerde</w:t>
      </w:r>
      <w:r>
        <w:t xml:space="preserve"> </w:t>
      </w:r>
      <w:r>
        <w:rPr>
          <w:w w:val="90"/>
        </w:rPr>
        <w:t>beleidsvorming</w:t>
      </w:r>
      <w:r w:rsidRPr="00A76DFF">
        <w:t xml:space="preserve"> </w:t>
      </w:r>
      <w:r>
        <w:t>uit te voeren</w:t>
      </w:r>
    </w:p>
    <w:p w:rsidR="00E66F7B" w:rsidRDefault="00E66F7B" w14:paraId="00CA6D96" w14:textId="77777777">
      <w:pPr>
        <w:pStyle w:val="Plattetekst"/>
        <w:spacing w:before="209"/>
        <w:rPr>
          <w:rFonts w:ascii="Book Antiqua"/>
          <w:b/>
        </w:rPr>
      </w:pPr>
    </w:p>
    <w:p w:rsidRPr="00BD4E9D" w:rsidR="00E66F7B" w:rsidP="00BD4E9D" w:rsidRDefault="00100BAD" w14:paraId="3D896765" w14:textId="1FF95745">
      <w:pPr>
        <w:spacing w:line="230" w:lineRule="auto"/>
        <w:ind w:left="620" w:right="619"/>
        <w:jc w:val="both"/>
        <w:rPr>
          <w:i/>
          <w:sz w:val="19"/>
          <w:szCs w:val="19"/>
        </w:rPr>
      </w:pPr>
      <w:r w:rsidRPr="00DB24AC">
        <w:rPr>
          <w:i/>
          <w:iCs/>
          <w:w w:val="90"/>
          <w:sz w:val="19"/>
          <w:szCs w:val="19"/>
        </w:rPr>
        <w:t>Ga</w:t>
      </w:r>
      <w:r w:rsidRPr="00DB24AC">
        <w:rPr>
          <w:i/>
          <w:iCs/>
          <w:spacing w:val="-7"/>
          <w:w w:val="90"/>
          <w:sz w:val="19"/>
          <w:szCs w:val="19"/>
        </w:rPr>
        <w:t xml:space="preserve"> </w:t>
      </w:r>
      <w:r w:rsidRPr="00DB24AC">
        <w:rPr>
          <w:i/>
          <w:iCs/>
          <w:w w:val="90"/>
          <w:sz w:val="19"/>
          <w:szCs w:val="19"/>
        </w:rPr>
        <w:t>na</w:t>
      </w:r>
      <w:r w:rsidRPr="00DB24AC">
        <w:rPr>
          <w:i/>
          <w:iCs/>
          <w:spacing w:val="-6"/>
          <w:w w:val="90"/>
          <w:sz w:val="19"/>
          <w:szCs w:val="19"/>
        </w:rPr>
        <w:t xml:space="preserve"> </w:t>
      </w:r>
      <w:r w:rsidRPr="00DB24AC">
        <w:rPr>
          <w:i/>
          <w:iCs/>
          <w:w w:val="90"/>
          <w:sz w:val="19"/>
          <w:szCs w:val="19"/>
        </w:rPr>
        <w:t>hoe</w:t>
      </w:r>
      <w:r w:rsidRPr="00DB24AC">
        <w:rPr>
          <w:i/>
          <w:iCs/>
          <w:spacing w:val="-6"/>
          <w:w w:val="90"/>
          <w:sz w:val="19"/>
          <w:szCs w:val="19"/>
        </w:rPr>
        <w:t xml:space="preserve"> </w:t>
      </w:r>
      <w:r w:rsidRPr="00DB24AC">
        <w:rPr>
          <w:i/>
          <w:iCs/>
          <w:w w:val="90"/>
          <w:sz w:val="19"/>
          <w:szCs w:val="19"/>
        </w:rPr>
        <w:t>de</w:t>
      </w:r>
      <w:r w:rsidRPr="00DB24AC">
        <w:rPr>
          <w:i/>
          <w:iCs/>
          <w:spacing w:val="-7"/>
          <w:w w:val="90"/>
          <w:sz w:val="19"/>
          <w:szCs w:val="19"/>
        </w:rPr>
        <w:t xml:space="preserve"> </w:t>
      </w:r>
      <w:r w:rsidRPr="00DB24AC">
        <w:rPr>
          <w:i/>
          <w:iCs/>
          <w:w w:val="90"/>
          <w:sz w:val="19"/>
          <w:szCs w:val="19"/>
        </w:rPr>
        <w:t>uitvoering</w:t>
      </w:r>
      <w:r w:rsidRPr="00DB24AC">
        <w:rPr>
          <w:i/>
          <w:iCs/>
          <w:spacing w:val="-6"/>
          <w:w w:val="90"/>
          <w:sz w:val="19"/>
          <w:szCs w:val="19"/>
        </w:rPr>
        <w:t xml:space="preserve"> </w:t>
      </w:r>
      <w:r w:rsidRPr="00DB24AC">
        <w:rPr>
          <w:i/>
          <w:iCs/>
          <w:w w:val="90"/>
          <w:sz w:val="19"/>
          <w:szCs w:val="19"/>
        </w:rPr>
        <w:t>van</w:t>
      </w:r>
      <w:r w:rsidRPr="00DB24AC">
        <w:rPr>
          <w:i/>
          <w:iCs/>
          <w:spacing w:val="-6"/>
          <w:w w:val="90"/>
          <w:sz w:val="19"/>
          <w:szCs w:val="19"/>
        </w:rPr>
        <w:t xml:space="preserve"> </w:t>
      </w:r>
      <w:r w:rsidRPr="00DB24AC">
        <w:rPr>
          <w:i/>
          <w:iCs/>
          <w:w w:val="90"/>
          <w:sz w:val="19"/>
          <w:szCs w:val="19"/>
        </w:rPr>
        <w:t>het</w:t>
      </w:r>
      <w:r w:rsidRPr="00DB24AC">
        <w:rPr>
          <w:i/>
          <w:iCs/>
          <w:spacing w:val="-6"/>
          <w:w w:val="90"/>
          <w:sz w:val="19"/>
          <w:szCs w:val="19"/>
        </w:rPr>
        <w:t xml:space="preserve"> </w:t>
      </w:r>
      <w:r w:rsidRPr="00DB24AC">
        <w:rPr>
          <w:i/>
          <w:iCs/>
          <w:w w:val="90"/>
          <w:sz w:val="19"/>
          <w:szCs w:val="19"/>
        </w:rPr>
        <w:t>beginsel</w:t>
      </w:r>
      <w:r w:rsidRPr="00DB24AC">
        <w:rPr>
          <w:i/>
          <w:iCs/>
          <w:spacing w:val="-7"/>
          <w:w w:val="90"/>
          <w:sz w:val="19"/>
          <w:szCs w:val="19"/>
        </w:rPr>
        <w:t xml:space="preserve"> </w:t>
      </w:r>
      <w:r w:rsidRPr="00DB24AC">
        <w:rPr>
          <w:i/>
          <w:iCs/>
          <w:w w:val="90"/>
          <w:sz w:val="19"/>
          <w:szCs w:val="19"/>
        </w:rPr>
        <w:t>van</w:t>
      </w:r>
      <w:r w:rsidRPr="00DB24AC">
        <w:rPr>
          <w:i/>
          <w:iCs/>
          <w:spacing w:val="-6"/>
          <w:w w:val="90"/>
          <w:sz w:val="19"/>
          <w:szCs w:val="19"/>
        </w:rPr>
        <w:t xml:space="preserve"> </w:t>
      </w:r>
      <w:r w:rsidRPr="00DB24AC">
        <w:rPr>
          <w:i/>
          <w:iCs/>
          <w:w w:val="90"/>
          <w:sz w:val="19"/>
          <w:szCs w:val="19"/>
        </w:rPr>
        <w:t>geïntegreerde</w:t>
      </w:r>
      <w:r w:rsidRPr="00DB24AC">
        <w:rPr>
          <w:i/>
          <w:iCs/>
          <w:spacing w:val="-6"/>
          <w:w w:val="90"/>
          <w:sz w:val="19"/>
          <w:szCs w:val="19"/>
        </w:rPr>
        <w:t xml:space="preserve"> </w:t>
      </w:r>
      <w:r w:rsidRPr="00DB24AC">
        <w:rPr>
          <w:i/>
          <w:iCs/>
          <w:w w:val="90"/>
          <w:sz w:val="19"/>
          <w:szCs w:val="19"/>
        </w:rPr>
        <w:t>beleidsvorming</w:t>
      </w:r>
      <w:r w:rsidRPr="00DB24AC">
        <w:rPr>
          <w:i/>
          <w:iCs/>
          <w:spacing w:val="-7"/>
          <w:w w:val="90"/>
          <w:sz w:val="19"/>
          <w:szCs w:val="19"/>
        </w:rPr>
        <w:t xml:space="preserve"> </w:t>
      </w:r>
      <w:r w:rsidRPr="00DB24AC">
        <w:rPr>
          <w:i/>
          <w:iCs/>
          <w:w w:val="90"/>
          <w:sz w:val="19"/>
          <w:szCs w:val="19"/>
        </w:rPr>
        <w:t>op</w:t>
      </w:r>
      <w:r w:rsidRPr="00DB24AC">
        <w:rPr>
          <w:i/>
          <w:iCs/>
          <w:spacing w:val="-6"/>
          <w:w w:val="90"/>
          <w:sz w:val="19"/>
          <w:szCs w:val="19"/>
        </w:rPr>
        <w:t xml:space="preserve"> </w:t>
      </w:r>
      <w:r w:rsidRPr="00DB24AC">
        <w:rPr>
          <w:i/>
          <w:iCs/>
          <w:w w:val="90"/>
          <w:sz w:val="19"/>
          <w:szCs w:val="19"/>
        </w:rPr>
        <w:t>basis</w:t>
      </w:r>
      <w:r w:rsidRPr="00DB24AC">
        <w:rPr>
          <w:i/>
          <w:iCs/>
          <w:spacing w:val="-6"/>
          <w:w w:val="90"/>
          <w:sz w:val="19"/>
          <w:szCs w:val="19"/>
        </w:rPr>
        <w:t xml:space="preserve"> </w:t>
      </w:r>
      <w:r w:rsidRPr="00DB24AC">
        <w:rPr>
          <w:i/>
          <w:iCs/>
          <w:w w:val="90"/>
          <w:sz w:val="19"/>
          <w:szCs w:val="19"/>
        </w:rPr>
        <w:t>van</w:t>
      </w:r>
      <w:r w:rsidRPr="00DB24AC">
        <w:rPr>
          <w:i/>
          <w:iCs/>
          <w:spacing w:val="-6"/>
          <w:w w:val="90"/>
          <w:sz w:val="19"/>
          <w:szCs w:val="19"/>
        </w:rPr>
        <w:t xml:space="preserve"> </w:t>
      </w:r>
      <w:r w:rsidRPr="00DB24AC">
        <w:rPr>
          <w:i/>
          <w:iCs/>
          <w:w w:val="90"/>
          <w:sz w:val="19"/>
          <w:szCs w:val="19"/>
        </w:rPr>
        <w:t>een</w:t>
      </w:r>
      <w:r w:rsidRPr="00DB24AC">
        <w:rPr>
          <w:i/>
          <w:iCs/>
          <w:spacing w:val="-7"/>
          <w:w w:val="90"/>
          <w:sz w:val="19"/>
          <w:szCs w:val="19"/>
        </w:rPr>
        <w:t xml:space="preserve"> </w:t>
      </w:r>
      <w:r w:rsidRPr="00DB24AC">
        <w:rPr>
          <w:i/>
          <w:iCs/>
          <w:w w:val="90"/>
          <w:sz w:val="19"/>
          <w:szCs w:val="19"/>
        </w:rPr>
        <w:t>alomvattende</w:t>
      </w:r>
      <w:r w:rsidRPr="00DB24AC">
        <w:rPr>
          <w:i/>
          <w:iCs/>
          <w:spacing w:val="-6"/>
          <w:w w:val="90"/>
          <w:sz w:val="19"/>
          <w:szCs w:val="19"/>
        </w:rPr>
        <w:t xml:space="preserve"> </w:t>
      </w:r>
      <w:r w:rsidRPr="00DB24AC">
        <w:rPr>
          <w:i/>
          <w:iCs/>
          <w:w w:val="90"/>
          <w:sz w:val="19"/>
          <w:szCs w:val="19"/>
        </w:rPr>
        <w:t>aanpak</w:t>
      </w:r>
      <w:r w:rsidRPr="00DB24AC">
        <w:rPr>
          <w:i/>
          <w:iCs/>
          <w:spacing w:val="-6"/>
          <w:w w:val="90"/>
          <w:sz w:val="19"/>
          <w:szCs w:val="19"/>
        </w:rPr>
        <w:t xml:space="preserve"> </w:t>
      </w:r>
      <w:r w:rsidRPr="00DB24AC">
        <w:rPr>
          <w:i/>
          <w:iCs/>
          <w:w w:val="90"/>
          <w:sz w:val="19"/>
          <w:szCs w:val="19"/>
        </w:rPr>
        <w:t>van</w:t>
      </w:r>
      <w:r w:rsidRPr="00DB24AC">
        <w:rPr>
          <w:i/>
          <w:iCs/>
          <w:spacing w:val="-6"/>
          <w:w w:val="90"/>
          <w:sz w:val="19"/>
          <w:szCs w:val="19"/>
        </w:rPr>
        <w:t xml:space="preserve"> </w:t>
      </w:r>
      <w:r w:rsidRPr="00DB24AC">
        <w:rPr>
          <w:i/>
          <w:iCs/>
          <w:w w:val="90"/>
          <w:sz w:val="19"/>
          <w:szCs w:val="19"/>
        </w:rPr>
        <w:t>het</w:t>
      </w:r>
      <w:r w:rsidRPr="00DB24AC">
        <w:rPr>
          <w:i/>
          <w:iCs/>
          <w:spacing w:val="-7"/>
          <w:w w:val="90"/>
          <w:sz w:val="19"/>
          <w:szCs w:val="19"/>
        </w:rPr>
        <w:t xml:space="preserve"> </w:t>
      </w:r>
      <w:r w:rsidRPr="00DB24AC">
        <w:rPr>
          <w:i/>
          <w:iCs/>
          <w:w w:val="90"/>
          <w:sz w:val="19"/>
          <w:szCs w:val="19"/>
        </w:rPr>
        <w:t>asiel-</w:t>
      </w:r>
      <w:r w:rsidRPr="00DB24AC">
        <w:rPr>
          <w:i/>
          <w:iCs/>
          <w:spacing w:val="-6"/>
          <w:w w:val="90"/>
          <w:sz w:val="19"/>
          <w:szCs w:val="19"/>
        </w:rPr>
        <w:t xml:space="preserve"> </w:t>
      </w:r>
      <w:r w:rsidRPr="00DB24AC">
        <w:rPr>
          <w:i/>
          <w:iCs/>
          <w:w w:val="90"/>
          <w:sz w:val="19"/>
          <w:szCs w:val="19"/>
        </w:rPr>
        <w:t>en</w:t>
      </w:r>
      <w:r w:rsidRPr="00DB24AC">
        <w:rPr>
          <w:i/>
          <w:iCs/>
          <w:sz w:val="19"/>
          <w:szCs w:val="19"/>
        </w:rPr>
        <w:t xml:space="preserve"> </w:t>
      </w:r>
      <w:r w:rsidRPr="00DB24AC">
        <w:rPr>
          <w:i/>
          <w:iCs/>
          <w:w w:val="85"/>
          <w:sz w:val="19"/>
          <w:szCs w:val="19"/>
        </w:rPr>
        <w:t>migratiebeheer wordt gewaarborgd en verder ontwikkeld op strategisch niveau, met inbegrip van de samenhang tussen de interne en</w:t>
      </w:r>
      <w:r w:rsidRPr="00DB24AC">
        <w:rPr>
          <w:i/>
          <w:iCs/>
          <w:sz w:val="19"/>
          <w:szCs w:val="19"/>
        </w:rPr>
        <w:t xml:space="preserve"> </w:t>
      </w:r>
      <w:r w:rsidRPr="00DB24AC">
        <w:rPr>
          <w:i/>
          <w:iCs/>
          <w:w w:val="85"/>
          <w:sz w:val="19"/>
          <w:szCs w:val="19"/>
        </w:rPr>
        <w:t xml:space="preserve">externe componenten van dat beleid en </w:t>
      </w:r>
      <w:bookmarkStart w:name="_Hlk196908827" w:id="73"/>
      <w:r w:rsidRPr="00DB24AC">
        <w:rPr>
          <w:i/>
          <w:iCs/>
          <w:w w:val="85"/>
          <w:sz w:val="19"/>
          <w:szCs w:val="19"/>
        </w:rPr>
        <w:t xml:space="preserve">de noodzaak van nauwe </w:t>
      </w:r>
      <w:proofErr w:type="spellStart"/>
      <w:r w:rsidRPr="00DB24AC">
        <w:rPr>
          <w:i/>
          <w:iCs/>
          <w:w w:val="85"/>
          <w:sz w:val="19"/>
          <w:szCs w:val="19"/>
        </w:rPr>
        <w:t>interinstitutionele</w:t>
      </w:r>
      <w:proofErr w:type="spellEnd"/>
      <w:r w:rsidRPr="00DB24AC">
        <w:rPr>
          <w:i/>
          <w:iCs/>
          <w:w w:val="85"/>
          <w:sz w:val="19"/>
          <w:szCs w:val="19"/>
        </w:rPr>
        <w:t xml:space="preserve"> samenwerking op nationaal niveau</w:t>
      </w:r>
      <w:bookmarkEnd w:id="73"/>
      <w:r w:rsidRPr="00DB24AC">
        <w:rPr>
          <w:i/>
          <w:iCs/>
          <w:w w:val="85"/>
          <w:sz w:val="19"/>
          <w:szCs w:val="19"/>
        </w:rPr>
        <w:t>.</w:t>
      </w:r>
    </w:p>
    <w:p w:rsidR="00E66F7B" w:rsidRDefault="00E66F7B" w14:paraId="5B505120" w14:textId="77777777">
      <w:pPr>
        <w:pStyle w:val="Plattetekst"/>
        <w:spacing w:before="47"/>
      </w:pPr>
    </w:p>
    <w:p w:rsidRPr="00BD4E9D" w:rsidR="00E66F7B" w:rsidP="00BD4E9D" w:rsidRDefault="00100BAD" w14:paraId="334524BF" w14:textId="77777777">
      <w:pPr>
        <w:spacing w:before="1" w:line="230" w:lineRule="auto"/>
        <w:ind w:left="620" w:right="618"/>
        <w:jc w:val="both"/>
        <w:rPr>
          <w:i/>
          <w:sz w:val="19"/>
          <w:szCs w:val="19"/>
        </w:rPr>
      </w:pPr>
      <w:r w:rsidRPr="00DB24AC">
        <w:rPr>
          <w:i/>
          <w:iCs/>
          <w:w w:val="85"/>
          <w:sz w:val="19"/>
          <w:szCs w:val="19"/>
        </w:rPr>
        <w:t>Ga na en beschrijf welke van de volgende belangrijke elementen en maatregelen relevant zijn voor</w:t>
      </w:r>
      <w:r w:rsidRPr="00DB24AC">
        <w:rPr>
          <w:i/>
          <w:iCs/>
          <w:spacing w:val="-1"/>
          <w:w w:val="85"/>
          <w:sz w:val="19"/>
          <w:szCs w:val="19"/>
        </w:rPr>
        <w:t xml:space="preserve"> </w:t>
      </w:r>
      <w:r w:rsidRPr="00DB24AC">
        <w:rPr>
          <w:i/>
          <w:iCs/>
          <w:w w:val="85"/>
          <w:sz w:val="19"/>
          <w:szCs w:val="19"/>
        </w:rPr>
        <w:t>de verwezenlijking van</w:t>
      </w:r>
      <w:r w:rsidRPr="00DB24AC">
        <w:rPr>
          <w:i/>
          <w:iCs/>
          <w:spacing w:val="-1"/>
          <w:w w:val="85"/>
          <w:sz w:val="19"/>
          <w:szCs w:val="19"/>
        </w:rPr>
        <w:t xml:space="preserve"> </w:t>
      </w:r>
      <w:r w:rsidRPr="00DB24AC">
        <w:rPr>
          <w:i/>
          <w:iCs/>
          <w:w w:val="85"/>
          <w:sz w:val="19"/>
          <w:szCs w:val="19"/>
        </w:rPr>
        <w:t>uw huidige en</w:t>
      </w:r>
      <w:r w:rsidRPr="00DB24AC">
        <w:rPr>
          <w:i/>
          <w:iCs/>
          <w:sz w:val="19"/>
          <w:szCs w:val="19"/>
        </w:rPr>
        <w:t xml:space="preserve"> </w:t>
      </w:r>
      <w:r w:rsidRPr="00DB24AC">
        <w:rPr>
          <w:i/>
          <w:iCs/>
          <w:w w:val="90"/>
          <w:sz w:val="19"/>
          <w:szCs w:val="19"/>
        </w:rPr>
        <w:t>toekomstige strategische</w:t>
      </w:r>
      <w:r w:rsidRPr="00DB24AC">
        <w:rPr>
          <w:i/>
          <w:iCs/>
          <w:spacing w:val="-1"/>
          <w:w w:val="90"/>
          <w:sz w:val="19"/>
          <w:szCs w:val="19"/>
        </w:rPr>
        <w:t xml:space="preserve"> </w:t>
      </w:r>
      <w:r w:rsidRPr="00DB24AC">
        <w:rPr>
          <w:i/>
          <w:iCs/>
          <w:w w:val="90"/>
          <w:sz w:val="19"/>
          <w:szCs w:val="19"/>
        </w:rPr>
        <w:t>doelstellingen</w:t>
      </w:r>
      <w:r w:rsidRPr="00DB24AC">
        <w:rPr>
          <w:i/>
          <w:iCs/>
          <w:spacing w:val="-2"/>
          <w:w w:val="90"/>
          <w:sz w:val="19"/>
          <w:szCs w:val="19"/>
        </w:rPr>
        <w:t xml:space="preserve"> </w:t>
      </w:r>
      <w:r w:rsidRPr="00DB24AC">
        <w:rPr>
          <w:i/>
          <w:iCs/>
          <w:w w:val="90"/>
          <w:sz w:val="19"/>
          <w:szCs w:val="19"/>
        </w:rPr>
        <w:t>op</w:t>
      </w:r>
      <w:r w:rsidRPr="00DB24AC">
        <w:rPr>
          <w:i/>
          <w:iCs/>
          <w:spacing w:val="-1"/>
          <w:w w:val="90"/>
          <w:sz w:val="19"/>
          <w:szCs w:val="19"/>
        </w:rPr>
        <w:t xml:space="preserve"> </w:t>
      </w:r>
      <w:r w:rsidRPr="00DB24AC">
        <w:rPr>
          <w:i/>
          <w:iCs/>
          <w:w w:val="90"/>
          <w:sz w:val="19"/>
          <w:szCs w:val="19"/>
        </w:rPr>
        <w:t>dit gebied.</w:t>
      </w:r>
      <w:r w:rsidRPr="00DB24AC">
        <w:rPr>
          <w:i/>
          <w:iCs/>
          <w:spacing w:val="-1"/>
          <w:w w:val="90"/>
          <w:sz w:val="19"/>
          <w:szCs w:val="19"/>
        </w:rPr>
        <w:t xml:space="preserve"> </w:t>
      </w:r>
      <w:r w:rsidRPr="00DB24AC">
        <w:rPr>
          <w:i/>
          <w:iCs/>
          <w:w w:val="90"/>
          <w:sz w:val="19"/>
          <w:szCs w:val="19"/>
        </w:rPr>
        <w:t>Voeg</w:t>
      </w:r>
      <w:r w:rsidRPr="00DB24AC">
        <w:rPr>
          <w:i/>
          <w:iCs/>
          <w:spacing w:val="-1"/>
          <w:w w:val="90"/>
          <w:sz w:val="19"/>
          <w:szCs w:val="19"/>
        </w:rPr>
        <w:t xml:space="preserve"> </w:t>
      </w:r>
      <w:r w:rsidRPr="00DB24AC">
        <w:rPr>
          <w:i/>
          <w:iCs/>
          <w:w w:val="90"/>
          <w:sz w:val="19"/>
          <w:szCs w:val="19"/>
        </w:rPr>
        <w:t>ook alle</w:t>
      </w:r>
      <w:r w:rsidRPr="00DB24AC">
        <w:rPr>
          <w:i/>
          <w:iCs/>
          <w:spacing w:val="-1"/>
          <w:w w:val="90"/>
          <w:sz w:val="19"/>
          <w:szCs w:val="19"/>
        </w:rPr>
        <w:t xml:space="preserve"> </w:t>
      </w:r>
      <w:r w:rsidRPr="00DB24AC">
        <w:rPr>
          <w:i/>
          <w:iCs/>
          <w:w w:val="90"/>
          <w:sz w:val="19"/>
          <w:szCs w:val="19"/>
        </w:rPr>
        <w:t>andere</w:t>
      </w:r>
      <w:r w:rsidRPr="00DB24AC">
        <w:rPr>
          <w:i/>
          <w:iCs/>
          <w:spacing w:val="-1"/>
          <w:w w:val="90"/>
          <w:sz w:val="19"/>
          <w:szCs w:val="19"/>
        </w:rPr>
        <w:t xml:space="preserve"> </w:t>
      </w:r>
      <w:r w:rsidRPr="00DB24AC">
        <w:rPr>
          <w:i/>
          <w:iCs/>
          <w:w w:val="90"/>
          <w:sz w:val="19"/>
          <w:szCs w:val="19"/>
        </w:rPr>
        <w:t>maatregelen</w:t>
      </w:r>
      <w:r w:rsidRPr="00DB24AC">
        <w:rPr>
          <w:i/>
          <w:iCs/>
          <w:spacing w:val="-1"/>
          <w:w w:val="90"/>
          <w:sz w:val="19"/>
          <w:szCs w:val="19"/>
        </w:rPr>
        <w:t xml:space="preserve"> </w:t>
      </w:r>
      <w:r w:rsidRPr="00DB24AC">
        <w:rPr>
          <w:i/>
          <w:iCs/>
          <w:w w:val="90"/>
          <w:sz w:val="19"/>
          <w:szCs w:val="19"/>
        </w:rPr>
        <w:t>toe</w:t>
      </w:r>
      <w:r w:rsidRPr="00DB24AC">
        <w:rPr>
          <w:i/>
          <w:iCs/>
          <w:spacing w:val="-1"/>
          <w:w w:val="90"/>
          <w:sz w:val="19"/>
          <w:szCs w:val="19"/>
        </w:rPr>
        <w:t xml:space="preserve"> </w:t>
      </w:r>
      <w:r w:rsidRPr="00DB24AC">
        <w:rPr>
          <w:i/>
          <w:iCs/>
          <w:w w:val="90"/>
          <w:sz w:val="19"/>
          <w:szCs w:val="19"/>
        </w:rPr>
        <w:t>die u het</w:t>
      </w:r>
      <w:r w:rsidRPr="00DB24AC">
        <w:rPr>
          <w:i/>
          <w:iCs/>
          <w:spacing w:val="-1"/>
          <w:w w:val="90"/>
          <w:sz w:val="19"/>
          <w:szCs w:val="19"/>
        </w:rPr>
        <w:t xml:space="preserve"> </w:t>
      </w:r>
      <w:r w:rsidRPr="00DB24AC">
        <w:rPr>
          <w:i/>
          <w:iCs/>
          <w:w w:val="90"/>
          <w:sz w:val="19"/>
          <w:szCs w:val="19"/>
        </w:rPr>
        <w:t>meest</w:t>
      </w:r>
      <w:r w:rsidRPr="00DB24AC">
        <w:rPr>
          <w:i/>
          <w:iCs/>
          <w:spacing w:val="-1"/>
          <w:w w:val="90"/>
          <w:sz w:val="19"/>
          <w:szCs w:val="19"/>
        </w:rPr>
        <w:t xml:space="preserve"> </w:t>
      </w:r>
      <w:r w:rsidRPr="00DB24AC">
        <w:rPr>
          <w:i/>
          <w:iCs/>
          <w:w w:val="90"/>
          <w:sz w:val="19"/>
          <w:szCs w:val="19"/>
        </w:rPr>
        <w:t>relevant acht</w:t>
      </w:r>
      <w:r w:rsidRPr="00DB24AC">
        <w:rPr>
          <w:i/>
          <w:iCs/>
          <w:spacing w:val="-1"/>
          <w:w w:val="90"/>
          <w:sz w:val="19"/>
          <w:szCs w:val="19"/>
        </w:rPr>
        <w:t xml:space="preserve"> </w:t>
      </w:r>
      <w:r w:rsidRPr="00DB24AC">
        <w:rPr>
          <w:i/>
          <w:iCs/>
          <w:w w:val="90"/>
          <w:sz w:val="19"/>
          <w:szCs w:val="19"/>
        </w:rPr>
        <w:t>voor</w:t>
      </w:r>
      <w:r w:rsidRPr="00DB24AC">
        <w:rPr>
          <w:i/>
          <w:iCs/>
          <w:spacing w:val="-3"/>
          <w:w w:val="90"/>
          <w:sz w:val="19"/>
          <w:szCs w:val="19"/>
        </w:rPr>
        <w:t xml:space="preserve"> </w:t>
      </w:r>
      <w:r w:rsidRPr="00DB24AC">
        <w:rPr>
          <w:i/>
          <w:iCs/>
          <w:w w:val="90"/>
          <w:sz w:val="19"/>
          <w:szCs w:val="19"/>
        </w:rPr>
        <w:t>de</w:t>
      </w:r>
      <w:r w:rsidRPr="00DB24AC">
        <w:rPr>
          <w:i/>
          <w:iCs/>
          <w:sz w:val="19"/>
          <w:szCs w:val="19"/>
        </w:rPr>
        <w:t xml:space="preserve"> </w:t>
      </w:r>
      <w:r w:rsidRPr="00DB24AC">
        <w:rPr>
          <w:i/>
          <w:iCs/>
          <w:w w:val="85"/>
          <w:sz w:val="19"/>
          <w:szCs w:val="19"/>
        </w:rPr>
        <w:t>verwezenlijking van de strategische doelstellingen.</w:t>
      </w:r>
    </w:p>
    <w:p w:rsidRPr="00A76DFF" w:rsidR="00E66F7B" w:rsidP="00A76DFF" w:rsidRDefault="00100BAD" w14:paraId="7E9F9158" w14:textId="77777777">
      <w:pPr>
        <w:pStyle w:val="Lijstalinea"/>
        <w:numPr>
          <w:ilvl w:val="1"/>
          <w:numId w:val="3"/>
        </w:numPr>
        <w:tabs>
          <w:tab w:val="left" w:pos="958"/>
          <w:tab w:val="left" w:pos="960"/>
        </w:tabs>
        <w:spacing w:before="190" w:line="230" w:lineRule="auto"/>
        <w:rPr>
          <w:sz w:val="19"/>
          <w:szCs w:val="19"/>
        </w:rPr>
      </w:pPr>
      <w:r w:rsidRPr="00DB24AC">
        <w:rPr>
          <w:sz w:val="19"/>
          <w:szCs w:val="19"/>
        </w:rPr>
        <w:t>Hoe</w:t>
      </w:r>
      <w:r w:rsidRPr="00DB24AC">
        <w:rPr>
          <w:spacing w:val="-11"/>
          <w:sz w:val="19"/>
          <w:szCs w:val="19"/>
        </w:rPr>
        <w:t xml:space="preserve"> </w:t>
      </w:r>
      <w:r w:rsidRPr="00DB24AC">
        <w:rPr>
          <w:sz w:val="19"/>
          <w:szCs w:val="19"/>
        </w:rPr>
        <w:t>kunnen</w:t>
      </w:r>
      <w:r w:rsidRPr="00DB24AC">
        <w:rPr>
          <w:spacing w:val="-10"/>
          <w:sz w:val="19"/>
          <w:szCs w:val="19"/>
        </w:rPr>
        <w:t xml:space="preserve"> </w:t>
      </w:r>
      <w:r w:rsidRPr="00DB24AC">
        <w:rPr>
          <w:sz w:val="19"/>
          <w:szCs w:val="19"/>
        </w:rPr>
        <w:t>de</w:t>
      </w:r>
      <w:r w:rsidRPr="00DB24AC">
        <w:rPr>
          <w:spacing w:val="-11"/>
          <w:sz w:val="19"/>
          <w:szCs w:val="19"/>
        </w:rPr>
        <w:t xml:space="preserve"> </w:t>
      </w:r>
      <w:r w:rsidRPr="00DB24AC">
        <w:rPr>
          <w:sz w:val="19"/>
          <w:szCs w:val="19"/>
        </w:rPr>
        <w:t>institutionele</w:t>
      </w:r>
      <w:r w:rsidRPr="00DB24AC">
        <w:rPr>
          <w:spacing w:val="-10"/>
          <w:sz w:val="19"/>
          <w:szCs w:val="19"/>
        </w:rPr>
        <w:t xml:space="preserve"> </w:t>
      </w:r>
      <w:r w:rsidRPr="00DB24AC">
        <w:rPr>
          <w:sz w:val="19"/>
          <w:szCs w:val="19"/>
        </w:rPr>
        <w:t>regelingen</w:t>
      </w:r>
      <w:r w:rsidRPr="00DB24AC">
        <w:rPr>
          <w:spacing w:val="-11"/>
          <w:sz w:val="19"/>
          <w:szCs w:val="19"/>
        </w:rPr>
        <w:t xml:space="preserve"> </w:t>
      </w:r>
      <w:r w:rsidRPr="00DB24AC">
        <w:rPr>
          <w:sz w:val="19"/>
          <w:szCs w:val="19"/>
        </w:rPr>
        <w:t>voor</w:t>
      </w:r>
      <w:r w:rsidRPr="00DB24AC">
        <w:rPr>
          <w:spacing w:val="-10"/>
          <w:sz w:val="19"/>
          <w:szCs w:val="19"/>
        </w:rPr>
        <w:t xml:space="preserve"> </w:t>
      </w:r>
      <w:r w:rsidRPr="00DB24AC">
        <w:rPr>
          <w:sz w:val="19"/>
          <w:szCs w:val="19"/>
        </w:rPr>
        <w:t>migratie-</w:t>
      </w:r>
      <w:r w:rsidRPr="00DB24AC">
        <w:rPr>
          <w:spacing w:val="-11"/>
          <w:sz w:val="19"/>
          <w:szCs w:val="19"/>
        </w:rPr>
        <w:t xml:space="preserve"> </w:t>
      </w:r>
      <w:r w:rsidRPr="00DB24AC">
        <w:rPr>
          <w:sz w:val="19"/>
          <w:szCs w:val="19"/>
        </w:rPr>
        <w:t>en</w:t>
      </w:r>
      <w:r w:rsidRPr="00DB24AC">
        <w:rPr>
          <w:spacing w:val="-10"/>
          <w:sz w:val="19"/>
          <w:szCs w:val="19"/>
        </w:rPr>
        <w:t xml:space="preserve"> </w:t>
      </w:r>
      <w:r w:rsidRPr="00DB24AC">
        <w:rPr>
          <w:sz w:val="19"/>
          <w:szCs w:val="19"/>
        </w:rPr>
        <w:t>asielbeheer</w:t>
      </w:r>
      <w:r w:rsidRPr="00DB24AC">
        <w:rPr>
          <w:spacing w:val="-11"/>
          <w:sz w:val="19"/>
          <w:szCs w:val="19"/>
        </w:rPr>
        <w:t xml:space="preserve"> </w:t>
      </w:r>
      <w:r w:rsidRPr="00DB24AC">
        <w:rPr>
          <w:sz w:val="19"/>
          <w:szCs w:val="19"/>
        </w:rPr>
        <w:t>het</w:t>
      </w:r>
      <w:r w:rsidRPr="00DB24AC">
        <w:rPr>
          <w:spacing w:val="-10"/>
          <w:sz w:val="19"/>
          <w:szCs w:val="19"/>
        </w:rPr>
        <w:t xml:space="preserve"> </w:t>
      </w:r>
      <w:r w:rsidRPr="00DB24AC">
        <w:rPr>
          <w:sz w:val="19"/>
          <w:szCs w:val="19"/>
        </w:rPr>
        <w:t>best</w:t>
      </w:r>
      <w:r w:rsidRPr="00DB24AC">
        <w:rPr>
          <w:spacing w:val="-11"/>
          <w:sz w:val="19"/>
          <w:szCs w:val="19"/>
        </w:rPr>
        <w:t xml:space="preserve"> </w:t>
      </w:r>
      <w:r w:rsidRPr="00DB24AC">
        <w:rPr>
          <w:sz w:val="19"/>
          <w:szCs w:val="19"/>
        </w:rPr>
        <w:t>worden</w:t>
      </w:r>
      <w:r w:rsidRPr="00DB24AC">
        <w:rPr>
          <w:spacing w:val="-10"/>
          <w:sz w:val="19"/>
          <w:szCs w:val="19"/>
        </w:rPr>
        <w:t xml:space="preserve"> </w:t>
      </w:r>
      <w:r w:rsidRPr="00DB24AC">
        <w:rPr>
          <w:sz w:val="19"/>
          <w:szCs w:val="19"/>
        </w:rPr>
        <w:t>opgezet</w:t>
      </w:r>
      <w:r w:rsidRPr="00DB24AC">
        <w:rPr>
          <w:spacing w:val="-10"/>
          <w:sz w:val="19"/>
          <w:szCs w:val="19"/>
        </w:rPr>
        <w:t xml:space="preserve"> </w:t>
      </w:r>
      <w:r w:rsidRPr="00DB24AC">
        <w:rPr>
          <w:sz w:val="19"/>
          <w:szCs w:val="19"/>
        </w:rPr>
        <w:t>op</w:t>
      </w:r>
      <w:r w:rsidRPr="00DB24AC">
        <w:rPr>
          <w:spacing w:val="-11"/>
          <w:sz w:val="19"/>
          <w:szCs w:val="19"/>
        </w:rPr>
        <w:t xml:space="preserve"> </w:t>
      </w:r>
      <w:r w:rsidRPr="00DB24AC">
        <w:rPr>
          <w:sz w:val="19"/>
          <w:szCs w:val="19"/>
        </w:rPr>
        <w:t>basis</w:t>
      </w:r>
      <w:r w:rsidRPr="00DB24AC">
        <w:rPr>
          <w:spacing w:val="-10"/>
          <w:sz w:val="19"/>
          <w:szCs w:val="19"/>
        </w:rPr>
        <w:t xml:space="preserve"> </w:t>
      </w:r>
      <w:r w:rsidRPr="00DB24AC">
        <w:rPr>
          <w:sz w:val="19"/>
          <w:szCs w:val="19"/>
        </w:rPr>
        <w:t>van</w:t>
      </w:r>
      <w:r w:rsidRPr="00DB24AC">
        <w:rPr>
          <w:spacing w:val="-11"/>
          <w:sz w:val="19"/>
          <w:szCs w:val="19"/>
        </w:rPr>
        <w:t xml:space="preserve"> </w:t>
      </w:r>
      <w:r w:rsidRPr="00DB24AC">
        <w:rPr>
          <w:sz w:val="19"/>
          <w:szCs w:val="19"/>
        </w:rPr>
        <w:t xml:space="preserve">de </w:t>
      </w:r>
      <w:r w:rsidRPr="00DB24AC">
        <w:rPr>
          <w:w w:val="90"/>
          <w:sz w:val="19"/>
          <w:szCs w:val="19"/>
        </w:rPr>
        <w:t>alomvattende aanpak van migratie- en asielbeheer op nationaal niveau, met inbegrip van coördinatiestructuren tussen</w:t>
      </w:r>
      <w:r w:rsidRPr="00DB24AC">
        <w:rPr>
          <w:sz w:val="19"/>
          <w:szCs w:val="19"/>
        </w:rPr>
        <w:t xml:space="preserve"> </w:t>
      </w:r>
      <w:r w:rsidRPr="00DB24AC">
        <w:rPr>
          <w:w w:val="90"/>
          <w:sz w:val="19"/>
          <w:szCs w:val="19"/>
        </w:rPr>
        <w:t>verschillende overheidsdiensten (betrokken ministeries en instellingen) om de interne en externe componenten van de</w:t>
      </w:r>
      <w:r w:rsidRPr="00DB24AC">
        <w:rPr>
          <w:sz w:val="19"/>
          <w:szCs w:val="19"/>
        </w:rPr>
        <w:t xml:space="preserve"> </w:t>
      </w:r>
      <w:r w:rsidRPr="00DB24AC">
        <w:rPr>
          <w:spacing w:val="-6"/>
          <w:sz w:val="19"/>
          <w:szCs w:val="19"/>
        </w:rPr>
        <w:t>alomvattende</w:t>
      </w:r>
      <w:r w:rsidRPr="00DB24AC">
        <w:rPr>
          <w:spacing w:val="-2"/>
          <w:sz w:val="19"/>
          <w:szCs w:val="19"/>
        </w:rPr>
        <w:t xml:space="preserve"> </w:t>
      </w:r>
      <w:r w:rsidRPr="00DB24AC">
        <w:rPr>
          <w:spacing w:val="-6"/>
          <w:sz w:val="19"/>
          <w:szCs w:val="19"/>
        </w:rPr>
        <w:t>aanpak</w:t>
      </w:r>
      <w:r w:rsidRPr="00DB24AC">
        <w:rPr>
          <w:spacing w:val="-2"/>
          <w:sz w:val="19"/>
          <w:szCs w:val="19"/>
        </w:rPr>
        <w:t xml:space="preserve"> </w:t>
      </w:r>
      <w:r w:rsidRPr="00DB24AC">
        <w:rPr>
          <w:spacing w:val="-6"/>
          <w:sz w:val="19"/>
          <w:szCs w:val="19"/>
        </w:rPr>
        <w:t>van</w:t>
      </w:r>
      <w:r w:rsidRPr="00DB24AC">
        <w:rPr>
          <w:spacing w:val="-1"/>
          <w:sz w:val="19"/>
          <w:szCs w:val="19"/>
        </w:rPr>
        <w:t xml:space="preserve"> </w:t>
      </w:r>
      <w:r w:rsidRPr="00DB24AC">
        <w:rPr>
          <w:spacing w:val="-6"/>
          <w:sz w:val="19"/>
          <w:szCs w:val="19"/>
        </w:rPr>
        <w:t>migratie</w:t>
      </w:r>
      <w:r w:rsidRPr="00DB24AC">
        <w:rPr>
          <w:spacing w:val="-2"/>
          <w:sz w:val="19"/>
          <w:szCs w:val="19"/>
        </w:rPr>
        <w:t xml:space="preserve"> </w:t>
      </w:r>
      <w:r w:rsidRPr="00DB24AC">
        <w:rPr>
          <w:spacing w:val="-6"/>
          <w:sz w:val="19"/>
          <w:szCs w:val="19"/>
        </w:rPr>
        <w:t>en</w:t>
      </w:r>
      <w:r w:rsidRPr="00DB24AC">
        <w:rPr>
          <w:spacing w:val="-2"/>
          <w:sz w:val="19"/>
          <w:szCs w:val="19"/>
        </w:rPr>
        <w:t xml:space="preserve"> </w:t>
      </w:r>
      <w:r w:rsidRPr="00DB24AC">
        <w:rPr>
          <w:spacing w:val="-6"/>
          <w:sz w:val="19"/>
          <w:szCs w:val="19"/>
        </w:rPr>
        <w:t>asiel</w:t>
      </w:r>
      <w:r w:rsidRPr="00DB24AC">
        <w:rPr>
          <w:spacing w:val="-2"/>
          <w:sz w:val="19"/>
          <w:szCs w:val="19"/>
        </w:rPr>
        <w:t xml:space="preserve"> </w:t>
      </w:r>
      <w:r w:rsidRPr="00DB24AC">
        <w:rPr>
          <w:spacing w:val="-6"/>
          <w:sz w:val="19"/>
          <w:szCs w:val="19"/>
        </w:rPr>
        <w:t>en</w:t>
      </w:r>
      <w:r w:rsidRPr="00DB24AC">
        <w:rPr>
          <w:spacing w:val="-2"/>
          <w:sz w:val="19"/>
          <w:szCs w:val="19"/>
        </w:rPr>
        <w:t xml:space="preserve"> </w:t>
      </w:r>
      <w:r w:rsidRPr="00DB24AC">
        <w:rPr>
          <w:spacing w:val="-6"/>
          <w:sz w:val="19"/>
          <w:szCs w:val="19"/>
        </w:rPr>
        <w:t>hun</w:t>
      </w:r>
      <w:r w:rsidRPr="00DB24AC">
        <w:rPr>
          <w:spacing w:val="-2"/>
          <w:sz w:val="19"/>
          <w:szCs w:val="19"/>
        </w:rPr>
        <w:t xml:space="preserve"> </w:t>
      </w:r>
      <w:r w:rsidRPr="00DB24AC">
        <w:rPr>
          <w:spacing w:val="-6"/>
          <w:sz w:val="19"/>
          <w:szCs w:val="19"/>
        </w:rPr>
        <w:t>onderlinge</w:t>
      </w:r>
      <w:r w:rsidRPr="00DB24AC">
        <w:rPr>
          <w:spacing w:val="-2"/>
          <w:sz w:val="19"/>
          <w:szCs w:val="19"/>
        </w:rPr>
        <w:t xml:space="preserve"> </w:t>
      </w:r>
      <w:r w:rsidRPr="00DB24AC">
        <w:rPr>
          <w:spacing w:val="-6"/>
          <w:sz w:val="19"/>
          <w:szCs w:val="19"/>
        </w:rPr>
        <w:t>samenhang</w:t>
      </w:r>
      <w:r w:rsidRPr="00DB24AC">
        <w:rPr>
          <w:spacing w:val="-2"/>
          <w:sz w:val="19"/>
          <w:szCs w:val="19"/>
        </w:rPr>
        <w:t xml:space="preserve"> </w:t>
      </w:r>
      <w:r w:rsidRPr="00DB24AC">
        <w:rPr>
          <w:spacing w:val="-6"/>
          <w:sz w:val="19"/>
          <w:szCs w:val="19"/>
        </w:rPr>
        <w:t>te</w:t>
      </w:r>
      <w:r w:rsidRPr="00DB24AC">
        <w:rPr>
          <w:spacing w:val="-3"/>
          <w:sz w:val="19"/>
          <w:szCs w:val="19"/>
        </w:rPr>
        <w:t xml:space="preserve"> </w:t>
      </w:r>
      <w:r w:rsidRPr="00DB24AC">
        <w:rPr>
          <w:spacing w:val="-6"/>
          <w:sz w:val="19"/>
          <w:szCs w:val="19"/>
        </w:rPr>
        <w:t>verwezenlijken?</w:t>
      </w:r>
    </w:p>
    <w:p w:rsidRPr="00A76DFF" w:rsidR="00E66F7B" w:rsidP="00A76DFF" w:rsidRDefault="00100BAD" w14:paraId="4A97D4A1" w14:textId="77777777">
      <w:pPr>
        <w:pStyle w:val="Lijstalinea"/>
        <w:numPr>
          <w:ilvl w:val="1"/>
          <w:numId w:val="3"/>
        </w:numPr>
        <w:tabs>
          <w:tab w:val="left" w:pos="958"/>
          <w:tab w:val="left" w:pos="960"/>
        </w:tabs>
        <w:spacing w:before="189" w:line="230" w:lineRule="auto"/>
        <w:rPr>
          <w:sz w:val="19"/>
          <w:szCs w:val="19"/>
        </w:rPr>
      </w:pPr>
      <w:bookmarkStart w:name="_Hlk196154794" w:id="74"/>
      <w:r w:rsidRPr="00DB24AC">
        <w:rPr>
          <w:spacing w:val="-4"/>
          <w:sz w:val="19"/>
          <w:szCs w:val="19"/>
        </w:rPr>
        <w:t>Hoe kan worden gezorgd voor doeltreffende regelingen die gericht zijn op efficiënte coördinatie en samenwerking</w:t>
      </w:r>
      <w:r w:rsidRPr="00DB24AC">
        <w:rPr>
          <w:sz w:val="19"/>
          <w:szCs w:val="19"/>
        </w:rPr>
        <w:t xml:space="preserve"> </w:t>
      </w:r>
      <w:r w:rsidRPr="00DB24AC">
        <w:rPr>
          <w:w w:val="90"/>
          <w:sz w:val="19"/>
          <w:szCs w:val="19"/>
        </w:rPr>
        <w:t>tussen de regering en de rechterlijke macht (rechterlijke instanties), met volledige inachtneming van het beginsel van</w:t>
      </w:r>
      <w:r w:rsidRPr="00DB24AC">
        <w:rPr>
          <w:sz w:val="19"/>
          <w:szCs w:val="19"/>
        </w:rPr>
        <w:t xml:space="preserve"> </w:t>
      </w:r>
      <w:r w:rsidRPr="00DB24AC">
        <w:rPr>
          <w:w w:val="90"/>
          <w:sz w:val="19"/>
          <w:szCs w:val="19"/>
        </w:rPr>
        <w:t>onafhankelijkheid van de rechterlijke macht, en tussen de verschillende overheidsniveaus (nationaal, regionaal, lokaal),</w:t>
      </w:r>
      <w:r w:rsidRPr="00DB24AC">
        <w:rPr>
          <w:sz w:val="19"/>
          <w:szCs w:val="19"/>
        </w:rPr>
        <w:t xml:space="preserve"> </w:t>
      </w:r>
      <w:r w:rsidRPr="00DB24AC">
        <w:rPr>
          <w:spacing w:val="-4"/>
          <w:sz w:val="19"/>
          <w:szCs w:val="19"/>
        </w:rPr>
        <w:t>naargelang</w:t>
      </w:r>
      <w:r w:rsidRPr="00DB24AC">
        <w:rPr>
          <w:spacing w:val="-7"/>
          <w:sz w:val="19"/>
          <w:szCs w:val="19"/>
        </w:rPr>
        <w:t xml:space="preserve"> </w:t>
      </w:r>
      <w:r w:rsidRPr="00DB24AC">
        <w:rPr>
          <w:spacing w:val="-4"/>
          <w:sz w:val="19"/>
          <w:szCs w:val="19"/>
        </w:rPr>
        <w:t>het</w:t>
      </w:r>
      <w:r w:rsidRPr="00DB24AC">
        <w:rPr>
          <w:spacing w:val="-6"/>
          <w:sz w:val="19"/>
          <w:szCs w:val="19"/>
        </w:rPr>
        <w:t xml:space="preserve"> </w:t>
      </w:r>
      <w:r w:rsidRPr="00DB24AC">
        <w:rPr>
          <w:spacing w:val="-4"/>
          <w:sz w:val="19"/>
          <w:szCs w:val="19"/>
        </w:rPr>
        <w:t>geval</w:t>
      </w:r>
      <w:r w:rsidRPr="00DB24AC">
        <w:rPr>
          <w:spacing w:val="-7"/>
          <w:sz w:val="19"/>
          <w:szCs w:val="19"/>
        </w:rPr>
        <w:t xml:space="preserve"> </w:t>
      </w:r>
      <w:r w:rsidRPr="00DB24AC">
        <w:rPr>
          <w:spacing w:val="-4"/>
          <w:sz w:val="19"/>
          <w:szCs w:val="19"/>
        </w:rPr>
        <w:t>en</w:t>
      </w:r>
      <w:r w:rsidRPr="00DB24AC">
        <w:rPr>
          <w:spacing w:val="-6"/>
          <w:sz w:val="19"/>
          <w:szCs w:val="19"/>
        </w:rPr>
        <w:t xml:space="preserve"> </w:t>
      </w:r>
      <w:r w:rsidRPr="00DB24AC">
        <w:rPr>
          <w:spacing w:val="-4"/>
          <w:sz w:val="19"/>
          <w:szCs w:val="19"/>
        </w:rPr>
        <w:t>in</w:t>
      </w:r>
      <w:r w:rsidRPr="00DB24AC">
        <w:rPr>
          <w:spacing w:val="-7"/>
          <w:sz w:val="19"/>
          <w:szCs w:val="19"/>
        </w:rPr>
        <w:t xml:space="preserve"> </w:t>
      </w:r>
      <w:r w:rsidRPr="00DB24AC">
        <w:rPr>
          <w:spacing w:val="-4"/>
          <w:sz w:val="19"/>
          <w:szCs w:val="19"/>
        </w:rPr>
        <w:t>overeenstemming</w:t>
      </w:r>
      <w:r w:rsidRPr="00DB24AC">
        <w:rPr>
          <w:spacing w:val="-6"/>
          <w:sz w:val="19"/>
          <w:szCs w:val="19"/>
        </w:rPr>
        <w:t xml:space="preserve"> </w:t>
      </w:r>
      <w:r w:rsidRPr="00DB24AC">
        <w:rPr>
          <w:spacing w:val="-4"/>
          <w:sz w:val="19"/>
          <w:szCs w:val="19"/>
        </w:rPr>
        <w:t>met</w:t>
      </w:r>
      <w:r w:rsidRPr="00DB24AC">
        <w:rPr>
          <w:spacing w:val="-7"/>
          <w:sz w:val="19"/>
          <w:szCs w:val="19"/>
        </w:rPr>
        <w:t xml:space="preserve"> </w:t>
      </w:r>
      <w:r w:rsidRPr="00DB24AC">
        <w:rPr>
          <w:spacing w:val="-4"/>
          <w:sz w:val="19"/>
          <w:szCs w:val="19"/>
        </w:rPr>
        <w:t>het</w:t>
      </w:r>
      <w:r w:rsidRPr="00DB24AC">
        <w:rPr>
          <w:spacing w:val="-6"/>
          <w:sz w:val="19"/>
          <w:szCs w:val="19"/>
        </w:rPr>
        <w:t xml:space="preserve"> </w:t>
      </w:r>
      <w:r w:rsidRPr="00DB24AC">
        <w:rPr>
          <w:spacing w:val="-4"/>
          <w:sz w:val="19"/>
          <w:szCs w:val="19"/>
        </w:rPr>
        <w:t>nationale</w:t>
      </w:r>
      <w:r w:rsidRPr="00DB24AC">
        <w:rPr>
          <w:spacing w:val="-7"/>
          <w:sz w:val="19"/>
          <w:szCs w:val="19"/>
        </w:rPr>
        <w:t xml:space="preserve"> </w:t>
      </w:r>
      <w:r w:rsidRPr="00DB24AC">
        <w:rPr>
          <w:spacing w:val="-4"/>
          <w:sz w:val="19"/>
          <w:szCs w:val="19"/>
        </w:rPr>
        <w:t>recht?</w:t>
      </w:r>
    </w:p>
    <w:bookmarkEnd w:id="74"/>
    <w:p w:rsidRPr="00A76DFF" w:rsidR="00E66F7B" w:rsidP="00A76DFF" w:rsidRDefault="00100BAD" w14:paraId="3DC5017A" w14:textId="77777777">
      <w:pPr>
        <w:pStyle w:val="Lijstalinea"/>
        <w:numPr>
          <w:ilvl w:val="1"/>
          <w:numId w:val="3"/>
        </w:numPr>
        <w:tabs>
          <w:tab w:val="left" w:pos="958"/>
          <w:tab w:val="left" w:pos="960"/>
        </w:tabs>
        <w:spacing w:before="190" w:line="230" w:lineRule="auto"/>
        <w:ind w:right="617"/>
        <w:rPr>
          <w:sz w:val="19"/>
          <w:szCs w:val="19"/>
        </w:rPr>
      </w:pPr>
      <w:r w:rsidRPr="00DB24AC">
        <w:rPr>
          <w:w w:val="90"/>
          <w:sz w:val="19"/>
          <w:szCs w:val="19"/>
        </w:rPr>
        <w:t>Hoe</w:t>
      </w:r>
      <w:r w:rsidRPr="00DB24AC">
        <w:rPr>
          <w:sz w:val="19"/>
          <w:szCs w:val="19"/>
        </w:rPr>
        <w:t xml:space="preserve"> </w:t>
      </w:r>
      <w:r w:rsidRPr="00DB24AC">
        <w:rPr>
          <w:w w:val="90"/>
          <w:sz w:val="19"/>
          <w:szCs w:val="19"/>
        </w:rPr>
        <w:t>kunnen</w:t>
      </w:r>
      <w:r w:rsidRPr="00DB24AC">
        <w:rPr>
          <w:sz w:val="19"/>
          <w:szCs w:val="19"/>
        </w:rPr>
        <w:t xml:space="preserve"> </w:t>
      </w:r>
      <w:r w:rsidRPr="00DB24AC">
        <w:rPr>
          <w:w w:val="90"/>
          <w:sz w:val="19"/>
          <w:szCs w:val="19"/>
        </w:rPr>
        <w:t>andere</w:t>
      </w:r>
      <w:r w:rsidRPr="00DB24AC">
        <w:rPr>
          <w:sz w:val="19"/>
          <w:szCs w:val="19"/>
        </w:rPr>
        <w:t xml:space="preserve"> </w:t>
      </w:r>
      <w:r w:rsidRPr="00DB24AC">
        <w:rPr>
          <w:w w:val="90"/>
          <w:sz w:val="19"/>
          <w:szCs w:val="19"/>
        </w:rPr>
        <w:t>belanghebbenden,</w:t>
      </w:r>
      <w:r w:rsidRPr="00DB24AC">
        <w:rPr>
          <w:sz w:val="19"/>
          <w:szCs w:val="19"/>
        </w:rPr>
        <w:t xml:space="preserve"> </w:t>
      </w:r>
      <w:r w:rsidRPr="00DB24AC">
        <w:rPr>
          <w:w w:val="90"/>
          <w:sz w:val="19"/>
          <w:szCs w:val="19"/>
        </w:rPr>
        <w:t>waaronder</w:t>
      </w:r>
      <w:r w:rsidRPr="00DB24AC">
        <w:rPr>
          <w:sz w:val="19"/>
          <w:szCs w:val="19"/>
        </w:rPr>
        <w:t xml:space="preserve"> </w:t>
      </w:r>
      <w:r w:rsidRPr="00DB24AC">
        <w:rPr>
          <w:w w:val="90"/>
          <w:sz w:val="19"/>
          <w:szCs w:val="19"/>
        </w:rPr>
        <w:t>internationale</w:t>
      </w:r>
      <w:r w:rsidRPr="00DB24AC">
        <w:rPr>
          <w:sz w:val="19"/>
          <w:szCs w:val="19"/>
        </w:rPr>
        <w:t xml:space="preserve"> </w:t>
      </w:r>
      <w:r w:rsidRPr="00DB24AC">
        <w:rPr>
          <w:w w:val="90"/>
          <w:sz w:val="19"/>
          <w:szCs w:val="19"/>
        </w:rPr>
        <w:t>en</w:t>
      </w:r>
      <w:r w:rsidRPr="00DB24AC">
        <w:rPr>
          <w:sz w:val="19"/>
          <w:szCs w:val="19"/>
        </w:rPr>
        <w:t xml:space="preserve"> </w:t>
      </w:r>
      <w:r w:rsidRPr="00DB24AC">
        <w:rPr>
          <w:w w:val="90"/>
          <w:sz w:val="19"/>
          <w:szCs w:val="19"/>
        </w:rPr>
        <w:t>niet-gouvernementele</w:t>
      </w:r>
      <w:r w:rsidRPr="00DB24AC">
        <w:rPr>
          <w:sz w:val="19"/>
          <w:szCs w:val="19"/>
        </w:rPr>
        <w:t xml:space="preserve"> </w:t>
      </w:r>
      <w:r w:rsidRPr="00DB24AC">
        <w:rPr>
          <w:w w:val="90"/>
          <w:sz w:val="19"/>
          <w:szCs w:val="19"/>
        </w:rPr>
        <w:t>organisaties,</w:t>
      </w:r>
      <w:r w:rsidRPr="00DB24AC">
        <w:rPr>
          <w:sz w:val="19"/>
          <w:szCs w:val="19"/>
        </w:rPr>
        <w:t xml:space="preserve"> </w:t>
      </w:r>
      <w:r w:rsidRPr="00DB24AC">
        <w:rPr>
          <w:w w:val="90"/>
          <w:sz w:val="19"/>
          <w:szCs w:val="19"/>
        </w:rPr>
        <w:t>economische</w:t>
      </w:r>
      <w:r w:rsidRPr="00DB24AC">
        <w:rPr>
          <w:spacing w:val="80"/>
          <w:sz w:val="19"/>
          <w:szCs w:val="19"/>
        </w:rPr>
        <w:t xml:space="preserve"> </w:t>
      </w:r>
      <w:r w:rsidRPr="00DB24AC">
        <w:rPr>
          <w:spacing w:val="-6"/>
          <w:sz w:val="19"/>
          <w:szCs w:val="19"/>
        </w:rPr>
        <w:t>en</w:t>
      </w:r>
      <w:r w:rsidRPr="00DB24AC">
        <w:rPr>
          <w:sz w:val="19"/>
          <w:szCs w:val="19"/>
        </w:rPr>
        <w:t xml:space="preserve"> </w:t>
      </w:r>
      <w:r w:rsidRPr="00DB24AC">
        <w:rPr>
          <w:spacing w:val="-6"/>
          <w:sz w:val="19"/>
          <w:szCs w:val="19"/>
        </w:rPr>
        <w:t>sociale</w:t>
      </w:r>
      <w:r w:rsidRPr="00DB24AC">
        <w:rPr>
          <w:sz w:val="19"/>
          <w:szCs w:val="19"/>
        </w:rPr>
        <w:t xml:space="preserve"> </w:t>
      </w:r>
      <w:r w:rsidRPr="00DB24AC">
        <w:rPr>
          <w:spacing w:val="-6"/>
          <w:sz w:val="19"/>
          <w:szCs w:val="19"/>
        </w:rPr>
        <w:t>partners</w:t>
      </w:r>
      <w:r w:rsidRPr="00DB24AC">
        <w:rPr>
          <w:sz w:val="19"/>
          <w:szCs w:val="19"/>
        </w:rPr>
        <w:t xml:space="preserve"> </w:t>
      </w:r>
      <w:r w:rsidRPr="00DB24AC">
        <w:rPr>
          <w:spacing w:val="-6"/>
          <w:sz w:val="19"/>
          <w:szCs w:val="19"/>
        </w:rPr>
        <w:t>en</w:t>
      </w:r>
      <w:r w:rsidRPr="00DB24AC">
        <w:rPr>
          <w:sz w:val="19"/>
          <w:szCs w:val="19"/>
        </w:rPr>
        <w:t xml:space="preserve"> </w:t>
      </w:r>
      <w:r w:rsidRPr="00DB24AC">
        <w:rPr>
          <w:spacing w:val="-6"/>
          <w:sz w:val="19"/>
          <w:szCs w:val="19"/>
        </w:rPr>
        <w:t>migratieorganisaties,</w:t>
      </w:r>
      <w:r w:rsidRPr="00DB24AC">
        <w:rPr>
          <w:sz w:val="19"/>
          <w:szCs w:val="19"/>
        </w:rPr>
        <w:t xml:space="preserve"> </w:t>
      </w:r>
      <w:r w:rsidRPr="00DB24AC">
        <w:rPr>
          <w:spacing w:val="-6"/>
          <w:sz w:val="19"/>
          <w:szCs w:val="19"/>
        </w:rPr>
        <w:t>op</w:t>
      </w:r>
      <w:r w:rsidRPr="00DB24AC">
        <w:rPr>
          <w:sz w:val="19"/>
          <w:szCs w:val="19"/>
        </w:rPr>
        <w:t xml:space="preserve"> </w:t>
      </w:r>
      <w:r w:rsidRPr="00DB24AC">
        <w:rPr>
          <w:spacing w:val="-6"/>
          <w:sz w:val="19"/>
          <w:szCs w:val="19"/>
        </w:rPr>
        <w:t>zinvolle</w:t>
      </w:r>
      <w:r w:rsidRPr="00DB24AC">
        <w:rPr>
          <w:sz w:val="19"/>
          <w:szCs w:val="19"/>
        </w:rPr>
        <w:t xml:space="preserve"> </w:t>
      </w:r>
      <w:r w:rsidRPr="00DB24AC">
        <w:rPr>
          <w:spacing w:val="-6"/>
          <w:sz w:val="19"/>
          <w:szCs w:val="19"/>
        </w:rPr>
        <w:t>wijze</w:t>
      </w:r>
      <w:r w:rsidRPr="00DB24AC">
        <w:rPr>
          <w:sz w:val="19"/>
          <w:szCs w:val="19"/>
        </w:rPr>
        <w:t xml:space="preserve"> </w:t>
      </w:r>
      <w:r w:rsidRPr="00DB24AC">
        <w:rPr>
          <w:spacing w:val="-6"/>
          <w:sz w:val="19"/>
          <w:szCs w:val="19"/>
        </w:rPr>
        <w:t>worden</w:t>
      </w:r>
      <w:r w:rsidRPr="00DB24AC">
        <w:rPr>
          <w:sz w:val="19"/>
          <w:szCs w:val="19"/>
        </w:rPr>
        <w:t xml:space="preserve"> </w:t>
      </w:r>
      <w:r w:rsidRPr="00DB24AC">
        <w:rPr>
          <w:spacing w:val="-6"/>
          <w:sz w:val="19"/>
          <w:szCs w:val="19"/>
        </w:rPr>
        <w:t>betrokken?</w:t>
      </w:r>
    </w:p>
    <w:p w:rsidR="00E66F7B" w:rsidP="00A76DFF" w:rsidRDefault="00100BAD" w14:paraId="49D668C1" w14:textId="120065F1">
      <w:pPr>
        <w:pStyle w:val="Lijstalinea"/>
        <w:numPr>
          <w:ilvl w:val="1"/>
          <w:numId w:val="3"/>
        </w:numPr>
        <w:tabs>
          <w:tab w:val="left" w:pos="958"/>
          <w:tab w:val="left" w:pos="960"/>
        </w:tabs>
        <w:spacing w:before="191" w:line="230" w:lineRule="auto"/>
        <w:ind w:right="619"/>
        <w:rPr>
          <w:sz w:val="19"/>
          <w:szCs w:val="19"/>
        </w:rPr>
      </w:pPr>
      <w:r w:rsidRPr="00DB24AC">
        <w:rPr>
          <w:w w:val="90"/>
          <w:sz w:val="19"/>
          <w:szCs w:val="19"/>
        </w:rPr>
        <w:t>Hoe wordt de algemene samenwerking met andere lidstaten gewaarborgd (met inbegrip van de krachtens het Unierecht</w:t>
      </w:r>
      <w:r w:rsidRPr="00DB24AC">
        <w:rPr>
          <w:sz w:val="19"/>
          <w:szCs w:val="19"/>
        </w:rPr>
        <w:t xml:space="preserve"> </w:t>
      </w:r>
      <w:r w:rsidRPr="00DB24AC">
        <w:rPr>
          <w:w w:val="90"/>
          <w:sz w:val="19"/>
          <w:szCs w:val="19"/>
        </w:rPr>
        <w:t>vereiste uitwisseling van informatie) en hoe wordt gezorgd voor samenhang met het optreden van andere lidstaten en</w:t>
      </w:r>
      <w:r w:rsidRPr="00DB24AC">
        <w:rPr>
          <w:sz w:val="19"/>
          <w:szCs w:val="19"/>
        </w:rPr>
        <w:t xml:space="preserve"> instellingen</w:t>
      </w:r>
      <w:r w:rsidRPr="00DB24AC">
        <w:rPr>
          <w:spacing w:val="-8"/>
          <w:sz w:val="19"/>
          <w:szCs w:val="19"/>
        </w:rPr>
        <w:t xml:space="preserve"> </w:t>
      </w:r>
      <w:r w:rsidRPr="00DB24AC">
        <w:rPr>
          <w:sz w:val="19"/>
          <w:szCs w:val="19"/>
        </w:rPr>
        <w:t>van</w:t>
      </w:r>
      <w:r w:rsidRPr="00DB24AC">
        <w:rPr>
          <w:spacing w:val="-4"/>
          <w:sz w:val="19"/>
          <w:szCs w:val="19"/>
        </w:rPr>
        <w:t xml:space="preserve"> </w:t>
      </w:r>
      <w:r w:rsidRPr="00DB24AC">
        <w:rPr>
          <w:sz w:val="19"/>
          <w:szCs w:val="19"/>
        </w:rPr>
        <w:t>de</w:t>
      </w:r>
      <w:r w:rsidRPr="00DB24AC">
        <w:rPr>
          <w:spacing w:val="-4"/>
          <w:sz w:val="19"/>
          <w:szCs w:val="19"/>
        </w:rPr>
        <w:t xml:space="preserve"> </w:t>
      </w:r>
      <w:r w:rsidRPr="00DB24AC">
        <w:rPr>
          <w:sz w:val="19"/>
          <w:szCs w:val="19"/>
        </w:rPr>
        <w:t>Unie?</w:t>
      </w:r>
    </w:p>
    <w:p w:rsidRPr="005F128D" w:rsidR="005F128D" w:rsidP="005F128D" w:rsidRDefault="005F128D" w14:paraId="17AB0522" w14:textId="77777777">
      <w:pPr>
        <w:tabs>
          <w:tab w:val="left" w:pos="958"/>
          <w:tab w:val="left" w:pos="960"/>
        </w:tabs>
        <w:spacing w:before="191" w:line="230" w:lineRule="auto"/>
        <w:ind w:right="619"/>
        <w:rPr>
          <w:sz w:val="19"/>
          <w:szCs w:val="19"/>
        </w:rPr>
      </w:pPr>
    </w:p>
    <w:p w:rsidRPr="00B1143D" w:rsidR="009043E1" w:rsidP="00B1143D" w:rsidRDefault="006715ED" w14:paraId="1F71A40A" w14:textId="6375F9DF">
      <w:pPr>
        <w:pStyle w:val="Lijstalinea"/>
        <w:ind w:firstLine="0"/>
        <w:rPr>
          <w:rFonts w:ascii="Verdana" w:hAnsi="Verdana"/>
          <w:sz w:val="18"/>
          <w:szCs w:val="18"/>
        </w:rPr>
      </w:pPr>
      <w:proofErr w:type="spellStart"/>
      <w:r w:rsidRPr="00B1143D">
        <w:rPr>
          <w:rFonts w:ascii="Verdana" w:hAnsi="Verdana"/>
          <w:i/>
          <w:iCs/>
          <w:sz w:val="18"/>
          <w:szCs w:val="18"/>
        </w:rPr>
        <w:t>Ketenbrede</w:t>
      </w:r>
      <w:proofErr w:type="spellEnd"/>
      <w:r w:rsidRPr="00B1143D">
        <w:rPr>
          <w:rFonts w:ascii="Verdana" w:hAnsi="Verdana"/>
          <w:i/>
          <w:iCs/>
          <w:sz w:val="18"/>
          <w:szCs w:val="18"/>
        </w:rPr>
        <w:t xml:space="preserve"> aanpak migratievraagstukken</w:t>
      </w:r>
      <w:r w:rsidRPr="00B1143D" w:rsidR="00EB1517">
        <w:rPr>
          <w:rFonts w:ascii="Verdana" w:hAnsi="Verdana"/>
          <w:i/>
          <w:iCs/>
          <w:sz w:val="18"/>
          <w:szCs w:val="18"/>
        </w:rPr>
        <w:tab/>
      </w:r>
      <w:r w:rsidRPr="00B1143D">
        <w:rPr>
          <w:rFonts w:ascii="Verdana" w:hAnsi="Verdana"/>
          <w:sz w:val="18"/>
          <w:szCs w:val="18"/>
        </w:rPr>
        <w:br/>
      </w:r>
      <w:r w:rsidRPr="00B1143D" w:rsidR="00B54219">
        <w:rPr>
          <w:rFonts w:ascii="Verdana" w:hAnsi="Verdana"/>
          <w:sz w:val="18"/>
          <w:szCs w:val="18"/>
        </w:rPr>
        <w:t xml:space="preserve">In </w:t>
      </w:r>
      <w:r w:rsidRPr="00B1143D" w:rsidR="009F535D">
        <w:rPr>
          <w:rFonts w:ascii="Verdana" w:hAnsi="Verdana"/>
          <w:sz w:val="18"/>
          <w:szCs w:val="18"/>
        </w:rPr>
        <w:t>bijlage 1</w:t>
      </w:r>
      <w:r w:rsidRPr="00B1143D" w:rsidR="009043E1">
        <w:rPr>
          <w:rFonts w:ascii="Verdana" w:hAnsi="Verdana"/>
          <w:sz w:val="18"/>
          <w:szCs w:val="18"/>
        </w:rPr>
        <w:t xml:space="preserve"> is reeds een schets gegeven van de verschillende ketenpartners betrokken in het asiel- en migratiesysteem van Nederland. Daarbij is een gezamenlijke aanpak van de migratieopgave en goede samenwerking een belangrijke prioriteit.  </w:t>
      </w:r>
      <w:r w:rsidRPr="00B1143D" w:rsidR="00AC3B06">
        <w:rPr>
          <w:rFonts w:ascii="Verdana" w:hAnsi="Verdana"/>
          <w:sz w:val="18"/>
          <w:szCs w:val="18"/>
        </w:rPr>
        <w:t xml:space="preserve">Voor het Nederlands asiel- en migratiebeleid staat een integrale benadering centraal. </w:t>
      </w:r>
    </w:p>
    <w:p w:rsidRPr="00B1143D" w:rsidR="005F128D" w:rsidP="00B1143D" w:rsidRDefault="005F128D" w14:paraId="1C93C1AA" w14:textId="77777777">
      <w:pPr>
        <w:pStyle w:val="Lijstalinea"/>
        <w:rPr>
          <w:rFonts w:ascii="Verdana" w:hAnsi="Verdana"/>
          <w:sz w:val="18"/>
          <w:szCs w:val="18"/>
        </w:rPr>
      </w:pPr>
    </w:p>
    <w:p w:rsidRPr="00B1143D" w:rsidR="00AC3B06" w:rsidP="00B1143D" w:rsidRDefault="00AC3B06" w14:paraId="36AF1FFA" w14:textId="297E1719">
      <w:pPr>
        <w:pStyle w:val="Lijstalinea"/>
        <w:ind w:firstLine="0"/>
        <w:rPr>
          <w:rFonts w:ascii="Verdana" w:hAnsi="Verdana"/>
          <w:sz w:val="18"/>
          <w:szCs w:val="18"/>
        </w:rPr>
      </w:pPr>
      <w:r w:rsidRPr="00B1143D">
        <w:rPr>
          <w:rFonts w:ascii="Verdana" w:hAnsi="Verdana"/>
          <w:sz w:val="18"/>
          <w:szCs w:val="18"/>
        </w:rPr>
        <w:t xml:space="preserve">Dit betekent allereerst dat het overheidshandelen op verschillende terreinen </w:t>
      </w:r>
      <w:r w:rsidR="00234F84">
        <w:rPr>
          <w:rFonts w:ascii="Verdana" w:hAnsi="Verdana"/>
          <w:sz w:val="18"/>
          <w:szCs w:val="18"/>
        </w:rPr>
        <w:t>in samenhang</w:t>
      </w:r>
      <w:r w:rsidRPr="00B1143D">
        <w:rPr>
          <w:rFonts w:ascii="Verdana" w:hAnsi="Verdana"/>
          <w:sz w:val="18"/>
          <w:szCs w:val="18"/>
        </w:rPr>
        <w:t xml:space="preserve"> wordt </w:t>
      </w:r>
      <w:r w:rsidR="00234F84">
        <w:rPr>
          <w:rFonts w:ascii="Verdana" w:hAnsi="Verdana"/>
          <w:sz w:val="18"/>
          <w:szCs w:val="18"/>
        </w:rPr>
        <w:t>b</w:t>
      </w:r>
      <w:r w:rsidRPr="00B1143D">
        <w:rPr>
          <w:rFonts w:ascii="Verdana" w:hAnsi="Verdana"/>
          <w:sz w:val="18"/>
          <w:szCs w:val="18"/>
        </w:rPr>
        <w:t xml:space="preserve">ezien. Aanpak van grondoorzaken, perspectief in de regio en het vooruitzicht van terugkeer kunnen ervoor zorgen dat migranten niet kiezen voor een gevaarlijke overtocht op de Middellandse Zee. Versterking van grensbeheer is niet alleen nodig om mensensmokkel aan de buitengrenzen van Europa tegen te gaan, maar ook om de veiligheid en mobiliteit aan de eigen grenzen, waaronder op Schiphol, te bevorderen. De mate waarin het Nederlandse asielstelsel in staat is om in te spelen op schommelingen in de asielinstroom heeft gevolgen voor de aansluiting op werk, huisvesting, onderwijs en zorg en de mate van draagvlak. De duur van het verblijf in de opvang heeft invloed op het integratiepotentieel van vergunninghouders alsmede op de bereidwilligheid van migranten zonder verblijfsrecht om terug te keren. En zo zijn er nog talloze dwarsverbanden te noemen. </w:t>
      </w:r>
    </w:p>
    <w:p w:rsidRPr="00B1143D" w:rsidR="005F128D" w:rsidP="00B1143D" w:rsidRDefault="00AC3B06" w14:paraId="2E19FF23" w14:textId="77777777">
      <w:pPr>
        <w:pStyle w:val="Lijstalinea"/>
        <w:rPr>
          <w:rFonts w:ascii="Verdana" w:hAnsi="Verdana"/>
          <w:sz w:val="18"/>
          <w:szCs w:val="18"/>
        </w:rPr>
      </w:pPr>
      <w:r w:rsidRPr="00B1143D">
        <w:rPr>
          <w:rFonts w:ascii="Verdana" w:hAnsi="Verdana"/>
          <w:sz w:val="18"/>
          <w:szCs w:val="18"/>
        </w:rPr>
        <w:tab/>
      </w:r>
    </w:p>
    <w:p w:rsidRPr="00B1143D" w:rsidR="00AC3B06" w:rsidP="00B1143D" w:rsidRDefault="00AC3B06" w14:paraId="4CAFE316" w14:textId="76A37F78">
      <w:pPr>
        <w:pStyle w:val="Lijstalinea"/>
        <w:ind w:firstLine="0"/>
        <w:rPr>
          <w:rFonts w:ascii="Verdana" w:hAnsi="Verdana"/>
          <w:sz w:val="18"/>
          <w:szCs w:val="18"/>
        </w:rPr>
      </w:pPr>
      <w:r w:rsidRPr="00B1143D">
        <w:rPr>
          <w:rFonts w:ascii="Verdana" w:hAnsi="Verdana"/>
          <w:sz w:val="18"/>
          <w:szCs w:val="18"/>
        </w:rPr>
        <w:t xml:space="preserve">Een integrale benadering houdt ook in dat op verschillende niveaus en met alle relevante actoren wordt samengewerkt. Gegeven de complexiteit van het migratievraagstuk is samenwerking binnen de migratieketen </w:t>
      </w:r>
      <w:r w:rsidR="00234F84">
        <w:rPr>
          <w:rFonts w:ascii="Verdana" w:hAnsi="Verdana"/>
          <w:sz w:val="18"/>
          <w:szCs w:val="18"/>
        </w:rPr>
        <w:t xml:space="preserve">daarom </w:t>
      </w:r>
      <w:r w:rsidRPr="00B1143D">
        <w:rPr>
          <w:rFonts w:ascii="Verdana" w:hAnsi="Verdana"/>
          <w:sz w:val="18"/>
          <w:szCs w:val="18"/>
        </w:rPr>
        <w:t>cruciaal.  Thema’s als opvang, huisvesting, onderwijs, gezondheidszorg, participatie, integratie, openbare orde en terugkeer raken immers niet alleen de Rijksoverheid</w:t>
      </w:r>
      <w:r w:rsidR="0038397C">
        <w:rPr>
          <w:rFonts w:ascii="Verdana" w:hAnsi="Verdana"/>
          <w:sz w:val="18"/>
          <w:szCs w:val="18"/>
        </w:rPr>
        <w:t>.</w:t>
      </w:r>
      <w:r w:rsidRPr="00B1143D">
        <w:rPr>
          <w:rFonts w:ascii="Verdana" w:hAnsi="Verdana"/>
          <w:sz w:val="18"/>
          <w:szCs w:val="18"/>
        </w:rPr>
        <w:t xml:space="preserve">. Op de verschillende thema’s werkt het kabinet daarom samen met gemeenten en provincies, een veelheid aan maatschappelijke partners, </w:t>
      </w:r>
      <w:r w:rsidR="0038397C">
        <w:rPr>
          <w:rFonts w:ascii="Verdana" w:hAnsi="Verdana"/>
          <w:sz w:val="18"/>
          <w:szCs w:val="18"/>
        </w:rPr>
        <w:t xml:space="preserve">EU </w:t>
      </w:r>
      <w:r w:rsidRPr="00B1143D">
        <w:rPr>
          <w:rFonts w:ascii="Verdana" w:hAnsi="Verdana"/>
          <w:sz w:val="18"/>
          <w:szCs w:val="18"/>
        </w:rPr>
        <w:t>lidstaten</w:t>
      </w:r>
      <w:r w:rsidR="0038397C">
        <w:rPr>
          <w:rFonts w:ascii="Verdana" w:hAnsi="Verdana"/>
          <w:sz w:val="18"/>
          <w:szCs w:val="18"/>
        </w:rPr>
        <w:t xml:space="preserve">, Europese </w:t>
      </w:r>
      <w:r w:rsidRPr="00B1143D">
        <w:rPr>
          <w:rFonts w:ascii="Verdana" w:hAnsi="Verdana"/>
          <w:sz w:val="18"/>
          <w:szCs w:val="18"/>
        </w:rPr>
        <w:t>instellingen en doorreis- en herkomstlanden.</w:t>
      </w:r>
    </w:p>
    <w:p w:rsidRPr="00B1143D" w:rsidR="005F128D" w:rsidP="00B1143D" w:rsidRDefault="005F128D" w14:paraId="512CF69D" w14:textId="77777777">
      <w:pPr>
        <w:pStyle w:val="Lijstalinea"/>
        <w:rPr>
          <w:rFonts w:ascii="Verdana" w:hAnsi="Verdana"/>
          <w:sz w:val="18"/>
          <w:szCs w:val="18"/>
        </w:rPr>
      </w:pPr>
    </w:p>
    <w:p w:rsidRPr="00B1143D" w:rsidR="005F128D" w:rsidP="00B1143D" w:rsidRDefault="00AC3B06" w14:paraId="148EDFA8" w14:textId="77777777">
      <w:pPr>
        <w:pStyle w:val="Lijstalinea"/>
        <w:ind w:firstLine="0"/>
        <w:rPr>
          <w:rFonts w:ascii="Verdana" w:hAnsi="Verdana"/>
          <w:sz w:val="18"/>
          <w:szCs w:val="18"/>
        </w:rPr>
      </w:pPr>
      <w:r w:rsidRPr="00B1143D">
        <w:rPr>
          <w:rFonts w:ascii="Verdana" w:hAnsi="Verdana"/>
          <w:sz w:val="18"/>
          <w:szCs w:val="18"/>
        </w:rPr>
        <w:t xml:space="preserve">Deze samenwerking vindt momenteel al plaats, zowel op strategisch als op tactisch niveau. </w:t>
      </w:r>
      <w:r w:rsidRPr="00B1143D" w:rsidR="000C4966">
        <w:rPr>
          <w:rFonts w:ascii="Verdana" w:hAnsi="Verdana"/>
          <w:sz w:val="18"/>
          <w:szCs w:val="18"/>
        </w:rPr>
        <w:t>D</w:t>
      </w:r>
      <w:r w:rsidRPr="00B1143D">
        <w:rPr>
          <w:rFonts w:ascii="Verdana" w:hAnsi="Verdana"/>
          <w:sz w:val="18"/>
          <w:szCs w:val="18"/>
        </w:rPr>
        <w:t xml:space="preserve">aarbij </w:t>
      </w:r>
      <w:r w:rsidRPr="00B1143D" w:rsidR="000C4966">
        <w:rPr>
          <w:rFonts w:ascii="Verdana" w:hAnsi="Verdana"/>
          <w:sz w:val="18"/>
          <w:szCs w:val="18"/>
        </w:rPr>
        <w:t xml:space="preserve">zijn </w:t>
      </w:r>
      <w:r w:rsidRPr="00B1143D">
        <w:rPr>
          <w:rFonts w:ascii="Verdana" w:hAnsi="Verdana"/>
          <w:sz w:val="18"/>
          <w:szCs w:val="18"/>
        </w:rPr>
        <w:t xml:space="preserve">verschillende overleggen opgezet om te zorgen voor afstemming en voldoende mogelijkheden om van gedachten te wisselen en de samenwerking te versterken. </w:t>
      </w:r>
    </w:p>
    <w:p w:rsidRPr="00B1143D" w:rsidR="005F128D" w:rsidP="00B1143D" w:rsidRDefault="005F128D" w14:paraId="4DEE033B" w14:textId="77777777">
      <w:pPr>
        <w:pStyle w:val="Lijstalinea"/>
        <w:rPr>
          <w:rFonts w:ascii="Verdana" w:hAnsi="Verdana"/>
          <w:sz w:val="18"/>
          <w:szCs w:val="18"/>
        </w:rPr>
      </w:pPr>
    </w:p>
    <w:p w:rsidRPr="00B1143D" w:rsidR="00AC3B06" w:rsidP="00B1143D" w:rsidRDefault="00AC3B06" w14:paraId="1E3A3F1E" w14:textId="0C02053F">
      <w:pPr>
        <w:pStyle w:val="Lijstalinea"/>
        <w:ind w:firstLine="0"/>
        <w:rPr>
          <w:rFonts w:ascii="Verdana" w:hAnsi="Verdana"/>
          <w:sz w:val="18"/>
          <w:szCs w:val="18"/>
        </w:rPr>
      </w:pPr>
      <w:r w:rsidRPr="00B1143D">
        <w:rPr>
          <w:rFonts w:ascii="Verdana" w:hAnsi="Verdana"/>
          <w:sz w:val="18"/>
          <w:szCs w:val="18"/>
        </w:rPr>
        <w:t xml:space="preserve">Op strategisch niveau is er het Strategisch Overleg Migratieketen (SOM), waar de grote lijnen worden uitgezet. </w:t>
      </w:r>
      <w:r w:rsidR="0038397C">
        <w:rPr>
          <w:rFonts w:ascii="Verdana" w:hAnsi="Verdana"/>
          <w:sz w:val="18"/>
          <w:szCs w:val="18"/>
        </w:rPr>
        <w:t>Aan</w:t>
      </w:r>
      <w:r w:rsidRPr="00B1143D">
        <w:rPr>
          <w:rFonts w:ascii="Verdana" w:hAnsi="Verdana"/>
          <w:sz w:val="18"/>
          <w:szCs w:val="18"/>
        </w:rPr>
        <w:t xml:space="preserve"> dit overleg nemen alle </w:t>
      </w:r>
      <w:r w:rsidR="0038397C">
        <w:rPr>
          <w:rFonts w:ascii="Verdana" w:hAnsi="Verdana"/>
          <w:sz w:val="18"/>
          <w:szCs w:val="18"/>
        </w:rPr>
        <w:t xml:space="preserve">nationale </w:t>
      </w:r>
      <w:r w:rsidRPr="00B1143D">
        <w:rPr>
          <w:rFonts w:ascii="Verdana" w:hAnsi="Verdana"/>
          <w:sz w:val="18"/>
          <w:szCs w:val="18"/>
        </w:rPr>
        <w:t>ketenpartners deel. Het maandelijkse directeurenoverleg (DM) werkt die lijnen op tactisch niveau verder uit</w:t>
      </w:r>
      <w:r w:rsidR="0038397C">
        <w:rPr>
          <w:rFonts w:ascii="Verdana" w:hAnsi="Verdana"/>
          <w:sz w:val="18"/>
          <w:szCs w:val="18"/>
        </w:rPr>
        <w:t>.</w:t>
      </w:r>
    </w:p>
    <w:p w:rsidRPr="00B1143D" w:rsidR="005F128D" w:rsidP="00B1143D" w:rsidRDefault="005F128D" w14:paraId="5DD78E5B" w14:textId="77777777">
      <w:pPr>
        <w:pStyle w:val="Lijstalinea"/>
        <w:rPr>
          <w:rFonts w:ascii="Verdana" w:hAnsi="Verdana"/>
          <w:sz w:val="18"/>
          <w:szCs w:val="18"/>
        </w:rPr>
      </w:pPr>
    </w:p>
    <w:p w:rsidRPr="00B1143D" w:rsidR="00AC3B06" w:rsidP="00B1143D" w:rsidRDefault="00AC3B06" w14:paraId="3DD934F5" w14:textId="04E4EFFE">
      <w:pPr>
        <w:pStyle w:val="Lijstalinea"/>
        <w:ind w:firstLine="0"/>
        <w:rPr>
          <w:rFonts w:ascii="Verdana" w:hAnsi="Verdana"/>
          <w:sz w:val="18"/>
          <w:szCs w:val="18"/>
        </w:rPr>
      </w:pPr>
      <w:r w:rsidRPr="00B1143D">
        <w:rPr>
          <w:rFonts w:ascii="Verdana" w:hAnsi="Verdana"/>
          <w:sz w:val="18"/>
          <w:szCs w:val="18"/>
        </w:rPr>
        <w:t xml:space="preserve">Daarnaast vindt er periodiek overleg plaats tussen opdrachtgever (DG Migratie) en de verschillende opdrachtnemers (de uitvoeringsorganisaties in de migratieketen) en de eigenaar (de hoogste ambtelijke leiding, die verantwoordelijk is voor de continuïteit van de organisaties en het voorzien van de noodzakelijke middelen om de gezamenlijk overeengekomen opdracht uit te </w:t>
      </w:r>
      <w:r w:rsidRPr="00B1143D">
        <w:rPr>
          <w:rFonts w:ascii="Verdana" w:hAnsi="Verdana"/>
          <w:sz w:val="18"/>
          <w:szCs w:val="18"/>
        </w:rPr>
        <w:lastRenderedPageBreak/>
        <w:t>voeren).</w:t>
      </w:r>
    </w:p>
    <w:p w:rsidRPr="00B1143D" w:rsidR="005F128D" w:rsidP="00B1143D" w:rsidRDefault="005F128D" w14:paraId="4D18A0DB" w14:textId="77777777">
      <w:pPr>
        <w:pStyle w:val="Lijstalinea"/>
        <w:rPr>
          <w:rFonts w:ascii="Verdana" w:hAnsi="Verdana"/>
          <w:sz w:val="18"/>
          <w:szCs w:val="18"/>
        </w:rPr>
      </w:pPr>
    </w:p>
    <w:p w:rsidRPr="00B1143D" w:rsidR="00AC3B06" w:rsidP="00B1143D" w:rsidRDefault="00AC3B06" w14:paraId="50D171B2" w14:textId="3C3BEAF4">
      <w:pPr>
        <w:pStyle w:val="Lijstalinea"/>
        <w:ind w:firstLine="0"/>
        <w:rPr>
          <w:rFonts w:ascii="Verdana" w:hAnsi="Verdana"/>
          <w:sz w:val="18"/>
          <w:szCs w:val="18"/>
        </w:rPr>
      </w:pPr>
      <w:r w:rsidRPr="00B1143D">
        <w:rPr>
          <w:rFonts w:ascii="Verdana" w:hAnsi="Verdana"/>
          <w:sz w:val="18"/>
          <w:szCs w:val="18"/>
        </w:rPr>
        <w:t xml:space="preserve">De </w:t>
      </w:r>
      <w:proofErr w:type="spellStart"/>
      <w:r w:rsidRPr="00B1143D">
        <w:rPr>
          <w:rFonts w:ascii="Verdana" w:hAnsi="Verdana"/>
          <w:sz w:val="18"/>
          <w:szCs w:val="18"/>
        </w:rPr>
        <w:t>ketengovernance</w:t>
      </w:r>
      <w:proofErr w:type="spellEnd"/>
      <w:r w:rsidRPr="00B1143D">
        <w:rPr>
          <w:rFonts w:ascii="Verdana" w:hAnsi="Verdana"/>
          <w:sz w:val="18"/>
          <w:szCs w:val="18"/>
        </w:rPr>
        <w:t xml:space="preserve"> is verder zo ingericht dat de wisselwerking top-down en bottom-up ervoor zorgt dat genomen besluiten door de organisaties in de keten kunnen worden uitgevoerd en dat signalen en knelpunten in de praktijk van de uitvoering ‘naar boven’ tijdig gemeld </w:t>
      </w:r>
      <w:r w:rsidRPr="00B1143D" w:rsidR="00EB1611">
        <w:rPr>
          <w:rFonts w:ascii="Verdana" w:hAnsi="Verdana"/>
          <w:sz w:val="18"/>
          <w:szCs w:val="18"/>
        </w:rPr>
        <w:t xml:space="preserve">worden </w:t>
      </w:r>
      <w:r w:rsidRPr="00B1143D">
        <w:rPr>
          <w:rFonts w:ascii="Verdana" w:hAnsi="Verdana"/>
          <w:sz w:val="18"/>
          <w:szCs w:val="18"/>
        </w:rPr>
        <w:t xml:space="preserve">zodat kan worden bijgestuurd. Dat gebeurt via thematische werkgroepen en in de periodieke overleggen van expertteams, waar alle belangrijke ketenpartners aan deelnemen. Datzelfde geldt voor het tweewekelijkse ambtelijk vooroverleg </w:t>
      </w:r>
      <w:r w:rsidR="0038397C">
        <w:rPr>
          <w:rFonts w:ascii="Verdana" w:hAnsi="Verdana"/>
          <w:sz w:val="18"/>
          <w:szCs w:val="18"/>
        </w:rPr>
        <w:t>dat</w:t>
      </w:r>
      <w:r w:rsidRPr="00B1143D">
        <w:rPr>
          <w:rFonts w:ascii="Verdana" w:hAnsi="Verdana"/>
          <w:sz w:val="18"/>
          <w:szCs w:val="18"/>
        </w:rPr>
        <w:t xml:space="preserve"> het directeurenoverleg voorbereid</w:t>
      </w:r>
      <w:r w:rsidR="0038397C">
        <w:rPr>
          <w:rFonts w:ascii="Verdana" w:hAnsi="Verdana"/>
          <w:sz w:val="18"/>
          <w:szCs w:val="18"/>
        </w:rPr>
        <w:t>t</w:t>
      </w:r>
      <w:r w:rsidRPr="00B1143D">
        <w:rPr>
          <w:rFonts w:ascii="Verdana" w:hAnsi="Verdana"/>
          <w:sz w:val="18"/>
          <w:szCs w:val="18"/>
        </w:rPr>
        <w:t xml:space="preserve">. </w:t>
      </w:r>
      <w:r w:rsidRPr="00B1143D" w:rsidR="00361181">
        <w:rPr>
          <w:rFonts w:ascii="Verdana" w:hAnsi="Verdana"/>
          <w:sz w:val="18"/>
          <w:szCs w:val="18"/>
        </w:rPr>
        <w:t xml:space="preserve">De afstemming met de ketenpartners over iv-gerelateerde ontwikkelingen wordt ondersteund binnen de </w:t>
      </w:r>
      <w:proofErr w:type="spellStart"/>
      <w:r w:rsidRPr="00B1143D" w:rsidR="00361181">
        <w:rPr>
          <w:rFonts w:ascii="Verdana" w:hAnsi="Verdana"/>
          <w:sz w:val="18"/>
          <w:szCs w:val="18"/>
        </w:rPr>
        <w:t>ketengovernance</w:t>
      </w:r>
      <w:proofErr w:type="spellEnd"/>
      <w:r w:rsidRPr="00B1143D" w:rsidR="00361181">
        <w:rPr>
          <w:rFonts w:ascii="Verdana" w:hAnsi="Verdana"/>
          <w:sz w:val="18"/>
          <w:szCs w:val="18"/>
        </w:rPr>
        <w:t xml:space="preserve"> via het Deelberaad Keteninformatisering</w:t>
      </w:r>
      <w:r w:rsidRPr="00B1143D" w:rsidR="005F128D">
        <w:rPr>
          <w:rFonts w:ascii="Verdana" w:hAnsi="Verdana"/>
          <w:sz w:val="18"/>
          <w:szCs w:val="18"/>
        </w:rPr>
        <w:t>. T</w:t>
      </w:r>
      <w:r w:rsidRPr="00B1143D" w:rsidR="00B679C8">
        <w:rPr>
          <w:rFonts w:ascii="Verdana" w:hAnsi="Verdana"/>
          <w:sz w:val="18"/>
          <w:szCs w:val="18"/>
        </w:rPr>
        <w:t>en aanzien van</w:t>
      </w:r>
      <w:r w:rsidRPr="00B1143D" w:rsidR="0076199E">
        <w:rPr>
          <w:rFonts w:ascii="Verdana" w:hAnsi="Verdana"/>
          <w:sz w:val="18"/>
          <w:szCs w:val="18"/>
        </w:rPr>
        <w:t xml:space="preserve"> de</w:t>
      </w:r>
      <w:r w:rsidRPr="00B1143D" w:rsidR="00B679C8">
        <w:rPr>
          <w:rFonts w:ascii="Verdana" w:hAnsi="Verdana"/>
          <w:sz w:val="18"/>
          <w:szCs w:val="18"/>
        </w:rPr>
        <w:t xml:space="preserve"> gezamenlijke</w:t>
      </w:r>
      <w:r w:rsidRPr="00B1143D" w:rsidR="0076199E">
        <w:rPr>
          <w:rFonts w:ascii="Verdana" w:hAnsi="Verdana"/>
          <w:sz w:val="18"/>
          <w:szCs w:val="18"/>
        </w:rPr>
        <w:t xml:space="preserve"> implementatie</w:t>
      </w:r>
      <w:r w:rsidRPr="00B1143D" w:rsidR="00B679C8">
        <w:rPr>
          <w:rFonts w:ascii="Verdana" w:hAnsi="Verdana"/>
          <w:sz w:val="18"/>
          <w:szCs w:val="18"/>
        </w:rPr>
        <w:t>opgave</w:t>
      </w:r>
      <w:r w:rsidRPr="00B1143D" w:rsidR="0076199E">
        <w:rPr>
          <w:rFonts w:ascii="Verdana" w:hAnsi="Verdana"/>
          <w:sz w:val="18"/>
          <w:szCs w:val="18"/>
        </w:rPr>
        <w:t xml:space="preserve"> van het Migratiepact ondersteunt het departement de keten door middel van een licht coördinatiemechanisme.</w:t>
      </w:r>
      <w:r w:rsidRPr="00B1143D">
        <w:rPr>
          <w:rFonts w:ascii="Verdana" w:hAnsi="Verdana"/>
          <w:sz w:val="18"/>
          <w:szCs w:val="18"/>
        </w:rPr>
        <w:t xml:space="preserve"> </w:t>
      </w:r>
    </w:p>
    <w:p w:rsidRPr="00B1143D" w:rsidR="005F128D" w:rsidP="00B1143D" w:rsidRDefault="005F128D" w14:paraId="03DA890E" w14:textId="77777777">
      <w:pPr>
        <w:pStyle w:val="Lijstalinea"/>
        <w:rPr>
          <w:rFonts w:ascii="Verdana" w:hAnsi="Verdana"/>
          <w:sz w:val="18"/>
          <w:szCs w:val="18"/>
        </w:rPr>
      </w:pPr>
    </w:p>
    <w:p w:rsidRPr="00B1143D" w:rsidR="00722318" w:rsidP="00B1143D" w:rsidRDefault="00E237DA" w14:paraId="279679D0" w14:textId="7F36DE3E">
      <w:pPr>
        <w:pStyle w:val="Lijstalinea"/>
        <w:ind w:firstLine="0"/>
        <w:rPr>
          <w:rFonts w:ascii="Verdana" w:hAnsi="Verdana"/>
          <w:sz w:val="18"/>
          <w:szCs w:val="18"/>
        </w:rPr>
      </w:pPr>
      <w:r w:rsidRPr="00B1143D">
        <w:rPr>
          <w:rFonts w:ascii="Verdana" w:hAnsi="Verdana"/>
          <w:i/>
          <w:sz w:val="18"/>
          <w:szCs w:val="18"/>
        </w:rPr>
        <w:t xml:space="preserve">Afstemming </w:t>
      </w:r>
      <w:r w:rsidRPr="00B1143D" w:rsidR="006715ED">
        <w:rPr>
          <w:rFonts w:ascii="Verdana" w:hAnsi="Verdana"/>
          <w:i/>
          <w:iCs/>
          <w:sz w:val="18"/>
          <w:szCs w:val="18"/>
        </w:rPr>
        <w:t>rechtelijke macht</w:t>
      </w:r>
      <w:r w:rsidRPr="00B1143D" w:rsidR="00EB1517">
        <w:rPr>
          <w:rFonts w:ascii="Verdana" w:hAnsi="Verdana"/>
          <w:i/>
          <w:iCs/>
          <w:sz w:val="18"/>
          <w:szCs w:val="18"/>
        </w:rPr>
        <w:tab/>
      </w:r>
      <w:r w:rsidRPr="00B1143D" w:rsidR="006715ED">
        <w:rPr>
          <w:rFonts w:ascii="Verdana" w:hAnsi="Verdana"/>
          <w:i/>
          <w:iCs/>
          <w:sz w:val="18"/>
          <w:szCs w:val="18"/>
        </w:rPr>
        <w:br/>
      </w:r>
      <w:r w:rsidRPr="00B1143D" w:rsidR="006715ED">
        <w:rPr>
          <w:rFonts w:ascii="Verdana" w:hAnsi="Verdana"/>
          <w:sz w:val="18"/>
          <w:szCs w:val="18"/>
        </w:rPr>
        <w:t xml:space="preserve">De Rechtspraak is onafhankelijk en valt niet onder het gezag van het ministerie van Justitie en Veiligheid. De wet waarborgt de onafhankelijkheid van de rechtspraak. </w:t>
      </w:r>
      <w:r w:rsidRPr="00B1143D" w:rsidR="009175E4">
        <w:rPr>
          <w:rFonts w:ascii="Verdana" w:hAnsi="Verdana"/>
          <w:sz w:val="18"/>
          <w:szCs w:val="18"/>
        </w:rPr>
        <w:t xml:space="preserve">De scheiding der machten geeft ruimte voor eigen invulling van de </w:t>
      </w:r>
      <w:r w:rsidRPr="00B1143D" w:rsidR="00FD461E">
        <w:rPr>
          <w:rFonts w:ascii="Verdana" w:hAnsi="Verdana"/>
          <w:sz w:val="18"/>
          <w:szCs w:val="18"/>
        </w:rPr>
        <w:t xml:space="preserve">afstemming </w:t>
      </w:r>
      <w:r w:rsidRPr="00B1143D" w:rsidR="009175E4">
        <w:rPr>
          <w:rFonts w:ascii="Verdana" w:hAnsi="Verdana"/>
          <w:sz w:val="18"/>
          <w:szCs w:val="18"/>
        </w:rPr>
        <w:t>en coördinatie tussen rechtspraak en de overheid, zolang dit de onafhankelijkheid van de rechtspraak niet ondermijnt</w:t>
      </w:r>
      <w:r w:rsidRPr="00B1143D" w:rsidR="00722318">
        <w:rPr>
          <w:rFonts w:ascii="Verdana" w:hAnsi="Verdana"/>
          <w:sz w:val="18"/>
          <w:szCs w:val="18"/>
        </w:rPr>
        <w:t>.</w:t>
      </w:r>
    </w:p>
    <w:p w:rsidRPr="00B1143D" w:rsidR="005F128D" w:rsidP="00B1143D" w:rsidRDefault="005F128D" w14:paraId="7020D8A6" w14:textId="77777777">
      <w:pPr>
        <w:pStyle w:val="Lijstalinea"/>
        <w:rPr>
          <w:rFonts w:ascii="Verdana" w:hAnsi="Verdana"/>
          <w:sz w:val="18"/>
          <w:szCs w:val="18"/>
        </w:rPr>
      </w:pPr>
    </w:p>
    <w:p w:rsidRPr="00B1143D" w:rsidR="005F128D" w:rsidP="00B1143D" w:rsidRDefault="006715ED" w14:paraId="34D536C8" w14:textId="4589F31B">
      <w:pPr>
        <w:pStyle w:val="Lijstalinea"/>
        <w:ind w:firstLine="0"/>
        <w:rPr>
          <w:rFonts w:ascii="Verdana" w:hAnsi="Verdana"/>
          <w:sz w:val="18"/>
          <w:szCs w:val="18"/>
        </w:rPr>
      </w:pPr>
      <w:r w:rsidRPr="00B1143D">
        <w:rPr>
          <w:rFonts w:ascii="Verdana" w:hAnsi="Verdana"/>
          <w:sz w:val="18"/>
          <w:szCs w:val="18"/>
        </w:rPr>
        <w:t xml:space="preserve">Er is een </w:t>
      </w:r>
      <w:r w:rsidR="00177D2B">
        <w:rPr>
          <w:rFonts w:ascii="Verdana" w:hAnsi="Verdana"/>
          <w:sz w:val="18"/>
          <w:szCs w:val="18"/>
        </w:rPr>
        <w:t>periodieke</w:t>
      </w:r>
      <w:r w:rsidRPr="00B1143D">
        <w:rPr>
          <w:rFonts w:ascii="Verdana" w:hAnsi="Verdana"/>
          <w:sz w:val="18"/>
          <w:szCs w:val="18"/>
        </w:rPr>
        <w:t xml:space="preserve"> overlegstructuur tussen </w:t>
      </w:r>
      <w:r w:rsidRPr="00B1143D" w:rsidR="009175E4">
        <w:rPr>
          <w:rFonts w:ascii="Verdana" w:hAnsi="Verdana"/>
          <w:sz w:val="18"/>
          <w:szCs w:val="18"/>
        </w:rPr>
        <w:t xml:space="preserve">het Ministerie van Asiel en </w:t>
      </w:r>
      <w:r w:rsidRPr="00B1143D" w:rsidR="00B000EE">
        <w:rPr>
          <w:rFonts w:ascii="Verdana" w:hAnsi="Verdana"/>
          <w:sz w:val="18"/>
          <w:szCs w:val="18"/>
        </w:rPr>
        <w:t>Migratie</w:t>
      </w:r>
      <w:r w:rsidRPr="00B1143D">
        <w:rPr>
          <w:rFonts w:ascii="Verdana" w:hAnsi="Verdana"/>
          <w:sz w:val="18"/>
          <w:szCs w:val="18"/>
        </w:rPr>
        <w:t xml:space="preserve"> en de Raad voor de Rechtspraak (</w:t>
      </w:r>
      <w:proofErr w:type="spellStart"/>
      <w:r w:rsidRPr="00B1143D">
        <w:rPr>
          <w:rFonts w:ascii="Verdana" w:hAnsi="Verdana"/>
          <w:sz w:val="18"/>
          <w:szCs w:val="18"/>
        </w:rPr>
        <w:t>RvdR</w:t>
      </w:r>
      <w:proofErr w:type="spellEnd"/>
      <w:r w:rsidRPr="00B1143D">
        <w:rPr>
          <w:rFonts w:ascii="Verdana" w:hAnsi="Verdana"/>
          <w:sz w:val="18"/>
          <w:szCs w:val="18"/>
        </w:rPr>
        <w:t>). De Raad voor de Rechtspraak behartigt de belangen van de rechtbanken. Daarnaast is er ook ambtelijk overleg.</w:t>
      </w:r>
      <w:r w:rsidRPr="00B1143D" w:rsidR="009175E4">
        <w:rPr>
          <w:rFonts w:ascii="Verdana" w:hAnsi="Verdana"/>
          <w:sz w:val="18"/>
          <w:szCs w:val="18"/>
        </w:rPr>
        <w:t xml:space="preserve"> Daarbij is er aandacht voor het effect van wetgeving en beleid op de rechtelijke macht. Zo worden de Raad van de Rechtspraak en de Raad voor de rechtsbijstand ook geconsulteerd over de effecten van beleid en wetgeving op</w:t>
      </w:r>
      <w:r w:rsidRPr="00B1143D" w:rsidR="00AD6FFF">
        <w:rPr>
          <w:rFonts w:ascii="Verdana" w:hAnsi="Verdana"/>
          <w:sz w:val="18"/>
          <w:szCs w:val="18"/>
        </w:rPr>
        <w:t xml:space="preserve"> hun organisatie.</w:t>
      </w:r>
      <w:r w:rsidRPr="00B1143D" w:rsidR="009175E4">
        <w:rPr>
          <w:rFonts w:ascii="Verdana" w:hAnsi="Verdana"/>
          <w:sz w:val="18"/>
          <w:szCs w:val="18"/>
        </w:rPr>
        <w:t xml:space="preserve"> </w:t>
      </w:r>
      <w:r w:rsidRPr="00B1143D" w:rsidR="00AD6FFF">
        <w:rPr>
          <w:rFonts w:ascii="Verdana" w:hAnsi="Verdana"/>
          <w:sz w:val="18"/>
          <w:szCs w:val="18"/>
        </w:rPr>
        <w:t>D</w:t>
      </w:r>
      <w:r w:rsidRPr="00B1143D" w:rsidR="009175E4">
        <w:rPr>
          <w:rFonts w:ascii="Verdana" w:hAnsi="Verdana"/>
          <w:sz w:val="18"/>
          <w:szCs w:val="18"/>
        </w:rPr>
        <w:t>e</w:t>
      </w:r>
      <w:r w:rsidRPr="00B1143D" w:rsidR="00AD6FFF">
        <w:rPr>
          <w:rFonts w:ascii="Verdana" w:hAnsi="Verdana"/>
          <w:sz w:val="18"/>
          <w:szCs w:val="18"/>
        </w:rPr>
        <w:t xml:space="preserve"> gevolgen voor de</w:t>
      </w:r>
      <w:r w:rsidRPr="00B1143D" w:rsidR="009175E4">
        <w:rPr>
          <w:rFonts w:ascii="Verdana" w:hAnsi="Verdana"/>
          <w:sz w:val="18"/>
          <w:szCs w:val="18"/>
        </w:rPr>
        <w:t xml:space="preserve"> rechtspraak en rechtelijke macht</w:t>
      </w:r>
      <w:r w:rsidRPr="00B1143D" w:rsidR="00AD6FFF">
        <w:rPr>
          <w:rFonts w:ascii="Verdana" w:hAnsi="Verdana"/>
          <w:sz w:val="18"/>
          <w:szCs w:val="18"/>
        </w:rPr>
        <w:t xml:space="preserve"> kunnen daarbij een rol spelen</w:t>
      </w:r>
      <w:r w:rsidRPr="00B1143D" w:rsidR="009175E4">
        <w:rPr>
          <w:rFonts w:ascii="Verdana" w:hAnsi="Verdana"/>
          <w:sz w:val="18"/>
          <w:szCs w:val="18"/>
        </w:rPr>
        <w:t>. Wanneer dit vraagt om aanvullende capaciteit bij de rechtelijke macht, zal er ook sprake zin van financiering.</w:t>
      </w:r>
      <w:r w:rsidRPr="00B1143D" w:rsidR="00EB1517">
        <w:rPr>
          <w:rFonts w:ascii="Verdana" w:hAnsi="Verdana"/>
          <w:sz w:val="18"/>
          <w:szCs w:val="18"/>
        </w:rPr>
        <w:tab/>
      </w:r>
    </w:p>
    <w:p w:rsidRPr="00B1143D" w:rsidR="006715ED" w:rsidP="00B1143D" w:rsidRDefault="009175E4" w14:paraId="55554044" w14:textId="5616695F">
      <w:pPr>
        <w:pStyle w:val="Lijstalinea"/>
        <w:ind w:firstLine="0"/>
        <w:rPr>
          <w:rFonts w:ascii="Verdana" w:hAnsi="Verdana"/>
          <w:sz w:val="18"/>
          <w:szCs w:val="18"/>
        </w:rPr>
      </w:pPr>
      <w:r w:rsidRPr="00B1143D">
        <w:rPr>
          <w:rFonts w:ascii="Verdana" w:hAnsi="Verdana"/>
          <w:sz w:val="18"/>
          <w:szCs w:val="18"/>
        </w:rPr>
        <w:t>Ook heeft de</w:t>
      </w:r>
      <w:r w:rsidRPr="00B1143D" w:rsidR="006715ED">
        <w:rPr>
          <w:rFonts w:ascii="Verdana" w:hAnsi="Verdana"/>
          <w:sz w:val="18"/>
          <w:szCs w:val="18"/>
        </w:rPr>
        <w:t xml:space="preserve"> </w:t>
      </w:r>
      <w:proofErr w:type="spellStart"/>
      <w:r w:rsidRPr="00B1143D" w:rsidR="006715ED">
        <w:rPr>
          <w:rFonts w:ascii="Verdana" w:hAnsi="Verdana"/>
          <w:sz w:val="18"/>
          <w:szCs w:val="18"/>
        </w:rPr>
        <w:t>RvdR</w:t>
      </w:r>
      <w:proofErr w:type="spellEnd"/>
      <w:r w:rsidRPr="00B1143D" w:rsidR="006715ED">
        <w:rPr>
          <w:rFonts w:ascii="Verdana" w:hAnsi="Verdana"/>
          <w:sz w:val="18"/>
          <w:szCs w:val="18"/>
        </w:rPr>
        <w:t xml:space="preserve"> een eigen overlegstructuur met de IND.</w:t>
      </w:r>
      <w:r w:rsidRPr="00B1143D" w:rsidR="00FD461E">
        <w:rPr>
          <w:rFonts w:ascii="Verdana" w:hAnsi="Verdana"/>
          <w:sz w:val="18"/>
          <w:szCs w:val="18"/>
        </w:rPr>
        <w:t xml:space="preserve"> Dit gaat over de inschattingen van de gevolgen voor </w:t>
      </w:r>
      <w:r w:rsidRPr="00B1143D" w:rsidR="00AD6FFF">
        <w:rPr>
          <w:rFonts w:ascii="Verdana" w:hAnsi="Verdana"/>
          <w:sz w:val="18"/>
          <w:szCs w:val="18"/>
        </w:rPr>
        <w:t xml:space="preserve">de </w:t>
      </w:r>
      <w:r w:rsidRPr="00B1143D" w:rsidR="00FD461E">
        <w:rPr>
          <w:rFonts w:ascii="Verdana" w:hAnsi="Verdana"/>
          <w:sz w:val="18"/>
          <w:szCs w:val="18"/>
        </w:rPr>
        <w:t>instroom van de rechtbanken (en daarmee de procesvertegenwoordiging van IND) van de voorgenomen productie en prioritering van zaken door de IND.</w:t>
      </w:r>
      <w:r w:rsidRPr="00B1143D" w:rsidR="006715ED">
        <w:rPr>
          <w:rFonts w:ascii="Verdana" w:hAnsi="Verdana"/>
          <w:sz w:val="18"/>
          <w:szCs w:val="18"/>
        </w:rPr>
        <w:t xml:space="preserve"> </w:t>
      </w:r>
      <w:r w:rsidRPr="00B1143D">
        <w:rPr>
          <w:rFonts w:ascii="Verdana" w:hAnsi="Verdana"/>
          <w:sz w:val="18"/>
          <w:szCs w:val="18"/>
        </w:rPr>
        <w:t>Het Ministerie van Asiel en Migratie</w:t>
      </w:r>
      <w:r w:rsidRPr="00B1143D" w:rsidR="006715ED">
        <w:rPr>
          <w:rFonts w:ascii="Verdana" w:hAnsi="Verdana"/>
          <w:sz w:val="18"/>
          <w:szCs w:val="18"/>
        </w:rPr>
        <w:t xml:space="preserve"> speelt een coördinerende rol in de uitwisseling van signalen over de uitvoering tussen de uitvoeringsinstanties en de rechtspraak.</w:t>
      </w:r>
    </w:p>
    <w:p w:rsidRPr="00B1143D" w:rsidR="005F128D" w:rsidP="00B1143D" w:rsidRDefault="005F128D" w14:paraId="0D1A4EF3" w14:textId="77777777">
      <w:pPr>
        <w:pStyle w:val="Lijstalinea"/>
        <w:rPr>
          <w:rFonts w:ascii="Verdana" w:hAnsi="Verdana"/>
          <w:sz w:val="18"/>
          <w:szCs w:val="18"/>
        </w:rPr>
      </w:pPr>
    </w:p>
    <w:p w:rsidRPr="00B1143D" w:rsidR="00E92A50" w:rsidP="00B1143D" w:rsidRDefault="00722318" w14:paraId="295FCD9C" w14:textId="75AB124C">
      <w:pPr>
        <w:pStyle w:val="Lijstalinea"/>
        <w:ind w:firstLine="0"/>
        <w:rPr>
          <w:rFonts w:ascii="Verdana" w:hAnsi="Verdana"/>
          <w:sz w:val="18"/>
          <w:szCs w:val="18"/>
        </w:rPr>
      </w:pPr>
      <w:r w:rsidRPr="00B1143D">
        <w:rPr>
          <w:rFonts w:ascii="Verdana" w:hAnsi="Verdana"/>
          <w:i/>
          <w:iCs/>
          <w:sz w:val="18"/>
          <w:szCs w:val="18"/>
        </w:rPr>
        <w:t>Same</w:t>
      </w:r>
      <w:r w:rsidRPr="00B1143D" w:rsidR="009175E4">
        <w:rPr>
          <w:rFonts w:ascii="Verdana" w:hAnsi="Verdana"/>
          <w:i/>
          <w:iCs/>
          <w:sz w:val="18"/>
          <w:szCs w:val="18"/>
        </w:rPr>
        <w:t>n</w:t>
      </w:r>
      <w:r w:rsidRPr="00B1143D">
        <w:rPr>
          <w:rFonts w:ascii="Verdana" w:hAnsi="Verdana"/>
          <w:i/>
          <w:iCs/>
          <w:sz w:val="18"/>
          <w:szCs w:val="18"/>
        </w:rPr>
        <w:t>werking andere EU-lidstaten</w:t>
      </w:r>
      <w:r w:rsidRPr="00B1143D" w:rsidR="00EB1517">
        <w:rPr>
          <w:rStyle w:val="Verwijzingopmerking"/>
          <w:rFonts w:ascii="Verdana" w:hAnsi="Verdana" w:eastAsia="Times New Roman" w:cs="Times New Roman"/>
          <w:sz w:val="18"/>
          <w:szCs w:val="18"/>
        </w:rPr>
        <w:tab/>
      </w:r>
      <w:r w:rsidRPr="00B1143D">
        <w:rPr>
          <w:rFonts w:ascii="Verdana" w:hAnsi="Verdana"/>
          <w:sz w:val="18"/>
          <w:szCs w:val="18"/>
        </w:rPr>
        <w:br/>
      </w:r>
      <w:r w:rsidRPr="00B1143D" w:rsidR="00E92A50">
        <w:rPr>
          <w:rFonts w:ascii="Verdana" w:hAnsi="Verdana"/>
          <w:sz w:val="18"/>
          <w:szCs w:val="18"/>
        </w:rPr>
        <w:t>Nederland zoekt op verschillende gebieden, zowel beleidsmatig als operationeel d</w:t>
      </w:r>
      <w:r w:rsidRPr="00B1143D" w:rsidR="00D47394">
        <w:rPr>
          <w:rFonts w:ascii="Verdana" w:hAnsi="Verdana"/>
          <w:sz w:val="18"/>
          <w:szCs w:val="18"/>
        </w:rPr>
        <w:t>e samenwerking met andere lidstaten , zowel in bilateraal als breder EU</w:t>
      </w:r>
      <w:r w:rsidRPr="00B1143D" w:rsidR="009175E4">
        <w:rPr>
          <w:rFonts w:ascii="Verdana" w:hAnsi="Verdana"/>
          <w:sz w:val="18"/>
          <w:szCs w:val="18"/>
        </w:rPr>
        <w:t>-</w:t>
      </w:r>
      <w:r w:rsidRPr="00B1143D" w:rsidR="00D47394">
        <w:rPr>
          <w:rFonts w:ascii="Verdana" w:hAnsi="Verdana"/>
          <w:sz w:val="18"/>
          <w:szCs w:val="18"/>
        </w:rPr>
        <w:t xml:space="preserve">verband. </w:t>
      </w:r>
      <w:r w:rsidRPr="00B1143D" w:rsidR="00E92A50">
        <w:rPr>
          <w:rFonts w:ascii="Verdana" w:hAnsi="Verdana"/>
          <w:sz w:val="18"/>
          <w:szCs w:val="18"/>
        </w:rPr>
        <w:t xml:space="preserve">Zo werken de Benelux-landen samen gezamenlijk </w:t>
      </w:r>
      <w:r w:rsidR="00BB5CEF">
        <w:rPr>
          <w:rFonts w:ascii="Verdana" w:hAnsi="Verdana"/>
          <w:sz w:val="18"/>
          <w:szCs w:val="18"/>
        </w:rPr>
        <w:t>aan</w:t>
      </w:r>
      <w:r w:rsidRPr="00B1143D" w:rsidR="00E92A50">
        <w:rPr>
          <w:rFonts w:ascii="Verdana" w:hAnsi="Verdana"/>
          <w:sz w:val="18"/>
          <w:szCs w:val="18"/>
        </w:rPr>
        <w:t xml:space="preserve"> terugname &amp; overname-overeenkomsten met derde landen. Op het gebied van mensensmokkel werkt Nederland met omringende landen België, Frankrijk, Duitsland en het VK op operationeel vlak samen om mensensmokkel over het Kanaal en eerder op de migratieroutes naar de EU aan te pakken. Er zijn ook bilaterale overeenkomsten, o.a. met België en Duitsland, op het gebied van overdrachten van personen aan de binnengrenzen. Met Griekenland heeft Nederland sinds 2020 een samenwerkingsverband om de opvang van </w:t>
      </w:r>
      <w:r w:rsidRPr="00B1143D" w:rsidR="00E237DA">
        <w:rPr>
          <w:rFonts w:ascii="Verdana" w:hAnsi="Verdana"/>
          <w:sz w:val="18"/>
          <w:szCs w:val="18"/>
        </w:rPr>
        <w:t>alleenstaande minderjarige vreemdelingen</w:t>
      </w:r>
      <w:r w:rsidRPr="00B1143D" w:rsidR="00E92A50">
        <w:rPr>
          <w:rFonts w:ascii="Verdana" w:hAnsi="Verdana"/>
          <w:sz w:val="18"/>
          <w:szCs w:val="18"/>
        </w:rPr>
        <w:t xml:space="preserve"> en het Grieks voogdijsysteem te verbeteren. In het kader van het vrijwillig solidariteitsmechanisme </w:t>
      </w:r>
      <w:r w:rsidR="00BB5CEF">
        <w:rPr>
          <w:rFonts w:ascii="Verdana" w:hAnsi="Verdana"/>
          <w:sz w:val="18"/>
          <w:szCs w:val="18"/>
        </w:rPr>
        <w:t xml:space="preserve">worden </w:t>
      </w:r>
      <w:r w:rsidRPr="00B1143D" w:rsidR="00E92A50">
        <w:rPr>
          <w:rFonts w:ascii="Verdana" w:hAnsi="Verdana"/>
          <w:sz w:val="18"/>
          <w:szCs w:val="18"/>
        </w:rPr>
        <w:t>financi</w:t>
      </w:r>
      <w:r w:rsidR="00BB5CEF">
        <w:rPr>
          <w:rFonts w:ascii="Verdana" w:hAnsi="Verdana"/>
          <w:sz w:val="18"/>
          <w:szCs w:val="18"/>
        </w:rPr>
        <w:t xml:space="preserve">ële bijdragen geleverd </w:t>
      </w:r>
      <w:r w:rsidRPr="00B1143D" w:rsidR="00E92A50">
        <w:rPr>
          <w:rFonts w:ascii="Verdana" w:hAnsi="Verdana"/>
          <w:sz w:val="18"/>
          <w:szCs w:val="18"/>
        </w:rPr>
        <w:t xml:space="preserve">aan verschillende projecten. Ook wordt in verschillende bilaterale verbanden door zowel de </w:t>
      </w:r>
      <w:proofErr w:type="spellStart"/>
      <w:r w:rsidRPr="00B1143D" w:rsidR="00E92A50">
        <w:rPr>
          <w:rFonts w:ascii="Verdana" w:hAnsi="Verdana"/>
          <w:sz w:val="18"/>
          <w:szCs w:val="18"/>
        </w:rPr>
        <w:t>DT</w:t>
      </w:r>
      <w:r w:rsidRPr="00B1143D" w:rsidR="00E237DA">
        <w:rPr>
          <w:rFonts w:ascii="Verdana" w:hAnsi="Verdana"/>
          <w:sz w:val="18"/>
          <w:szCs w:val="18"/>
        </w:rPr>
        <w:t>en</w:t>
      </w:r>
      <w:r w:rsidRPr="00B1143D" w:rsidR="00E92A50">
        <w:rPr>
          <w:rFonts w:ascii="Verdana" w:hAnsi="Verdana"/>
          <w:sz w:val="18"/>
          <w:szCs w:val="18"/>
        </w:rPr>
        <w:t>V</w:t>
      </w:r>
      <w:proofErr w:type="spellEnd"/>
      <w:r w:rsidRPr="00B1143D" w:rsidR="00E92A50">
        <w:rPr>
          <w:rFonts w:ascii="Verdana" w:hAnsi="Verdana"/>
          <w:sz w:val="18"/>
          <w:szCs w:val="18"/>
        </w:rPr>
        <w:t>, COA als de IND operationele ondersteuning geboden aan verschillende lidstaten, waaronder Cyprus</w:t>
      </w:r>
      <w:r w:rsidRPr="00B1143D" w:rsidR="000F442E">
        <w:rPr>
          <w:rFonts w:ascii="Verdana" w:hAnsi="Verdana"/>
          <w:sz w:val="18"/>
          <w:szCs w:val="18"/>
        </w:rPr>
        <w:t xml:space="preserve">. </w:t>
      </w:r>
    </w:p>
    <w:p w:rsidRPr="00B1143D" w:rsidR="005F128D" w:rsidP="00B1143D" w:rsidRDefault="005F128D" w14:paraId="4309D215" w14:textId="77777777">
      <w:pPr>
        <w:pStyle w:val="Lijstalinea"/>
        <w:rPr>
          <w:rFonts w:ascii="Verdana" w:hAnsi="Verdana"/>
          <w:sz w:val="18"/>
          <w:szCs w:val="18"/>
        </w:rPr>
      </w:pPr>
    </w:p>
    <w:p w:rsidRPr="00B1143D" w:rsidR="005F128D" w:rsidP="00B1143D" w:rsidRDefault="00E92A50" w14:paraId="672F1970" w14:textId="77777777">
      <w:pPr>
        <w:pStyle w:val="Lijstalinea"/>
        <w:ind w:firstLine="0"/>
        <w:rPr>
          <w:rFonts w:ascii="Verdana" w:hAnsi="Verdana"/>
          <w:sz w:val="18"/>
          <w:szCs w:val="18"/>
        </w:rPr>
      </w:pPr>
      <w:r w:rsidRPr="00B1143D">
        <w:rPr>
          <w:rFonts w:ascii="Verdana" w:hAnsi="Verdana"/>
          <w:sz w:val="18"/>
          <w:szCs w:val="18"/>
        </w:rPr>
        <w:t>Ook neemt bijvoorbeeld</w:t>
      </w:r>
      <w:r w:rsidRPr="00B1143D" w:rsidR="00D47394">
        <w:rPr>
          <w:rFonts w:ascii="Verdana" w:hAnsi="Verdana"/>
          <w:sz w:val="18"/>
          <w:szCs w:val="18"/>
        </w:rPr>
        <w:t xml:space="preserve"> de IND een actieve rol in binnen het Europees Asielagentschap </w:t>
      </w:r>
      <w:r w:rsidRPr="00B1143D" w:rsidR="009175E4">
        <w:rPr>
          <w:rFonts w:ascii="Verdana" w:hAnsi="Verdana"/>
          <w:sz w:val="18"/>
          <w:szCs w:val="18"/>
        </w:rPr>
        <w:t>(</w:t>
      </w:r>
      <w:r w:rsidRPr="00B1143D" w:rsidR="00D47394">
        <w:rPr>
          <w:rFonts w:ascii="Verdana" w:hAnsi="Verdana"/>
          <w:sz w:val="18"/>
          <w:szCs w:val="18"/>
        </w:rPr>
        <w:t>EUAA</w:t>
      </w:r>
      <w:r w:rsidRPr="00B1143D" w:rsidR="009175E4">
        <w:rPr>
          <w:rFonts w:ascii="Verdana" w:hAnsi="Verdana"/>
          <w:sz w:val="18"/>
          <w:szCs w:val="18"/>
        </w:rPr>
        <w:t>)</w:t>
      </w:r>
      <w:r w:rsidRPr="00B1143D" w:rsidR="00D47394">
        <w:rPr>
          <w:rFonts w:ascii="Verdana" w:hAnsi="Verdana"/>
          <w:sz w:val="18"/>
          <w:szCs w:val="18"/>
        </w:rPr>
        <w:t xml:space="preserve"> waar zij onder meer samen met andere lidstaten en het agentschap </w:t>
      </w:r>
      <w:r w:rsidRPr="00B1143D" w:rsidR="009175E4">
        <w:rPr>
          <w:rFonts w:ascii="Verdana" w:hAnsi="Verdana"/>
          <w:sz w:val="18"/>
          <w:szCs w:val="18"/>
        </w:rPr>
        <w:t>werkt</w:t>
      </w:r>
      <w:r w:rsidRPr="00B1143D" w:rsidR="00D47394">
        <w:rPr>
          <w:rFonts w:ascii="Verdana" w:hAnsi="Verdana"/>
          <w:sz w:val="18"/>
          <w:szCs w:val="18"/>
        </w:rPr>
        <w:t xml:space="preserve"> aan het opstellen van EU</w:t>
      </w:r>
      <w:r w:rsidRPr="00B1143D" w:rsidR="009175E4">
        <w:rPr>
          <w:rFonts w:ascii="Verdana" w:hAnsi="Verdana"/>
          <w:sz w:val="18"/>
          <w:szCs w:val="18"/>
        </w:rPr>
        <w:t>-</w:t>
      </w:r>
      <w:r w:rsidRPr="00B1143D" w:rsidR="00D47394">
        <w:rPr>
          <w:rFonts w:ascii="Verdana" w:hAnsi="Verdana"/>
          <w:sz w:val="18"/>
          <w:szCs w:val="18"/>
        </w:rPr>
        <w:t xml:space="preserve">brede richtsnoeren, praktische gidsen en trainingen mede met als doel om meer samenhang te realiseren binnen de Europese uitvoeringspraktijk. </w:t>
      </w:r>
      <w:r w:rsidRPr="00B1143D" w:rsidR="009175E4">
        <w:rPr>
          <w:rFonts w:ascii="Verdana" w:hAnsi="Verdana"/>
          <w:sz w:val="18"/>
          <w:szCs w:val="18"/>
        </w:rPr>
        <w:t>Ook</w:t>
      </w:r>
      <w:r w:rsidRPr="00B1143D" w:rsidR="00D47394">
        <w:rPr>
          <w:rFonts w:ascii="Verdana" w:hAnsi="Verdana"/>
          <w:sz w:val="18"/>
          <w:szCs w:val="18"/>
        </w:rPr>
        <w:t xml:space="preserve"> biedt het netwerk van Europese immigratiediensten (GDISC) voor de IND een belangrijk platform om informele uitwisseling mogelijk te maken op gebieden als digitalisering, nationale veiligheid en reguliere migratie.  </w:t>
      </w:r>
    </w:p>
    <w:p w:rsidRPr="00B1143D" w:rsidR="0012227F" w:rsidP="00B1143D" w:rsidRDefault="00B742B8" w14:paraId="3B18CEC8" w14:textId="5E831E52">
      <w:pPr>
        <w:pStyle w:val="Lijstalinea"/>
        <w:rPr>
          <w:rFonts w:ascii="Verdana" w:hAnsi="Verdana"/>
          <w:sz w:val="18"/>
          <w:szCs w:val="18"/>
        </w:rPr>
      </w:pPr>
      <w:r w:rsidRPr="00B1143D">
        <w:rPr>
          <w:rFonts w:ascii="Verdana" w:hAnsi="Verdana"/>
          <w:sz w:val="18"/>
          <w:szCs w:val="18"/>
        </w:rPr>
        <w:tab/>
      </w:r>
      <w:r w:rsidRPr="00B1143D" w:rsidR="00D47394">
        <w:rPr>
          <w:rFonts w:ascii="Verdana" w:hAnsi="Verdana"/>
          <w:sz w:val="18"/>
          <w:szCs w:val="18"/>
        </w:rPr>
        <w:t>  </w:t>
      </w:r>
    </w:p>
    <w:p w:rsidR="00B1143D" w:rsidP="00B1143D" w:rsidRDefault="0012227F" w14:paraId="5EFC09B2" w14:textId="2DE77B04">
      <w:pPr>
        <w:pStyle w:val="Lijstalinea"/>
        <w:ind w:firstLine="0"/>
        <w:rPr>
          <w:rFonts w:ascii="Verdana" w:hAnsi="Verdana"/>
          <w:sz w:val="18"/>
          <w:szCs w:val="18"/>
        </w:rPr>
      </w:pPr>
      <w:proofErr w:type="spellStart"/>
      <w:r w:rsidRPr="00B1143D">
        <w:rPr>
          <w:rFonts w:ascii="Verdana" w:hAnsi="Verdana"/>
          <w:i/>
          <w:iCs/>
          <w:sz w:val="18"/>
          <w:szCs w:val="18"/>
        </w:rPr>
        <w:t>Mede-overheden</w:t>
      </w:r>
      <w:proofErr w:type="spellEnd"/>
      <w:r w:rsidRPr="00B1143D">
        <w:rPr>
          <w:rFonts w:ascii="Verdana" w:hAnsi="Verdana"/>
          <w:i/>
          <w:iCs/>
          <w:sz w:val="18"/>
          <w:szCs w:val="18"/>
        </w:rPr>
        <w:br/>
      </w:r>
      <w:r w:rsidRPr="00B1143D">
        <w:rPr>
          <w:rFonts w:ascii="Verdana" w:hAnsi="Verdana"/>
          <w:sz w:val="18"/>
          <w:szCs w:val="18"/>
        </w:rPr>
        <w:t xml:space="preserve">Zowel voor het realiseren van opvangplekken als voor de huisvesting van vergunninghouders is een goede samenwerking met </w:t>
      </w:r>
      <w:proofErr w:type="spellStart"/>
      <w:r w:rsidRPr="00B1143D">
        <w:rPr>
          <w:rFonts w:ascii="Verdana" w:hAnsi="Verdana"/>
          <w:sz w:val="18"/>
          <w:szCs w:val="18"/>
        </w:rPr>
        <w:t>mede-overheden</w:t>
      </w:r>
      <w:proofErr w:type="spellEnd"/>
      <w:r w:rsidRPr="00B1143D">
        <w:rPr>
          <w:rFonts w:ascii="Verdana" w:hAnsi="Verdana"/>
          <w:sz w:val="18"/>
          <w:szCs w:val="18"/>
        </w:rPr>
        <w:t xml:space="preserve"> voorwaardelijk. Daarom zijn regionale, provinciale en landelijke regietafels (deelnemers; provincies, gemeenten, landelijke overheden, COA) actief om de maatschappelijke asielopgave (zoals huisvesting vergunninghouders, arbeidsbemiddeling, opvang asielzoekers) met elkaar te organiseren.</w:t>
      </w:r>
      <w:r w:rsidRPr="00B1143D" w:rsidR="00D47394">
        <w:rPr>
          <w:rFonts w:ascii="Verdana" w:hAnsi="Verdana"/>
          <w:sz w:val="18"/>
          <w:szCs w:val="18"/>
        </w:rPr>
        <w:t xml:space="preserve">  </w:t>
      </w:r>
      <w:r w:rsidRPr="00B1143D" w:rsidR="00EB1517">
        <w:rPr>
          <w:rFonts w:ascii="Verdana" w:hAnsi="Verdana"/>
          <w:sz w:val="18"/>
          <w:szCs w:val="18"/>
        </w:rPr>
        <w:tab/>
      </w:r>
      <w:r w:rsidRPr="00B1143D" w:rsidR="00FF103F">
        <w:rPr>
          <w:rFonts w:ascii="Verdana" w:hAnsi="Verdana"/>
          <w:sz w:val="18"/>
          <w:szCs w:val="18"/>
        </w:rPr>
        <w:br/>
      </w:r>
    </w:p>
    <w:p w:rsidR="00722318" w:rsidP="00EB1517" w:rsidRDefault="00722318" w14:paraId="2E599BB5" w14:textId="147FF2D1">
      <w:pPr>
        <w:jc w:val="both"/>
        <w:rPr>
          <w:sz w:val="19"/>
          <w:szCs w:val="19"/>
        </w:rPr>
      </w:pPr>
      <w:bookmarkStart w:name="_Hlk196908971" w:id="75"/>
      <w:r>
        <w:br w:type="page"/>
      </w:r>
    </w:p>
    <w:bookmarkEnd w:id="75"/>
    <w:p w:rsidR="00E66F7B" w:rsidRDefault="00E66F7B" w14:paraId="0B930A74" w14:textId="77777777">
      <w:pPr>
        <w:pStyle w:val="Plattetekst"/>
        <w:spacing w:before="58"/>
      </w:pPr>
    </w:p>
    <w:p w:rsidR="00E66F7B" w:rsidRDefault="00100BAD" w14:paraId="0B78FBC3" w14:textId="77777777">
      <w:pPr>
        <w:pStyle w:val="Kop2"/>
        <w:numPr>
          <w:ilvl w:val="1"/>
          <w:numId w:val="4"/>
        </w:numPr>
        <w:tabs>
          <w:tab w:val="left" w:pos="1130"/>
        </w:tabs>
        <w:spacing w:line="223" w:lineRule="auto"/>
        <w:ind w:right="619"/>
      </w:pPr>
      <w:r>
        <w:rPr>
          <w:spacing w:val="-4"/>
        </w:rPr>
        <w:t>Zorgen voor</w:t>
      </w:r>
      <w:r>
        <w:t xml:space="preserve"> </w:t>
      </w:r>
      <w:r>
        <w:rPr>
          <w:spacing w:val="-4"/>
        </w:rPr>
        <w:t xml:space="preserve">voldoende capaciteit en mogelijkheden voor een doeltreffende uitvoering van de nationale </w:t>
      </w:r>
      <w:r>
        <w:rPr>
          <w:spacing w:val="-2"/>
        </w:rPr>
        <w:t>strategie</w:t>
      </w:r>
    </w:p>
    <w:p w:rsidRPr="00BD4E9D" w:rsidR="00E66F7B" w:rsidP="00BD4E9D" w:rsidRDefault="00100BAD" w14:paraId="3B5F12C6" w14:textId="77777777">
      <w:pPr>
        <w:spacing w:before="143" w:line="230" w:lineRule="auto"/>
        <w:ind w:left="620" w:right="618"/>
        <w:jc w:val="both"/>
        <w:rPr>
          <w:i/>
          <w:sz w:val="19"/>
          <w:szCs w:val="19"/>
        </w:rPr>
      </w:pPr>
      <w:r w:rsidRPr="00DB24AC">
        <w:rPr>
          <w:i/>
          <w:iCs/>
          <w:w w:val="90"/>
          <w:sz w:val="19"/>
          <w:szCs w:val="19"/>
        </w:rPr>
        <w:t>Beschrijf,</w:t>
      </w:r>
      <w:r w:rsidRPr="00DB24AC">
        <w:rPr>
          <w:i/>
          <w:iCs/>
          <w:spacing w:val="-1"/>
          <w:w w:val="90"/>
          <w:sz w:val="19"/>
          <w:szCs w:val="19"/>
        </w:rPr>
        <w:t xml:space="preserve"> </w:t>
      </w:r>
      <w:r w:rsidRPr="00DB24AC">
        <w:rPr>
          <w:i/>
          <w:iCs/>
          <w:w w:val="90"/>
          <w:sz w:val="19"/>
          <w:szCs w:val="19"/>
        </w:rPr>
        <w:t>rekening</w:t>
      </w:r>
      <w:r w:rsidRPr="00DB24AC">
        <w:rPr>
          <w:i/>
          <w:iCs/>
          <w:spacing w:val="-1"/>
          <w:w w:val="90"/>
          <w:sz w:val="19"/>
          <w:szCs w:val="19"/>
        </w:rPr>
        <w:t xml:space="preserve"> </w:t>
      </w:r>
      <w:r w:rsidRPr="00DB24AC">
        <w:rPr>
          <w:i/>
          <w:iCs/>
          <w:w w:val="90"/>
          <w:sz w:val="19"/>
          <w:szCs w:val="19"/>
        </w:rPr>
        <w:t>houdend</w:t>
      </w:r>
      <w:r w:rsidRPr="00DB24AC">
        <w:rPr>
          <w:i/>
          <w:iCs/>
          <w:spacing w:val="-1"/>
          <w:w w:val="90"/>
          <w:sz w:val="19"/>
          <w:szCs w:val="19"/>
        </w:rPr>
        <w:t xml:space="preserve"> </w:t>
      </w:r>
      <w:r w:rsidRPr="00DB24AC">
        <w:rPr>
          <w:i/>
          <w:iCs/>
          <w:w w:val="90"/>
          <w:sz w:val="19"/>
          <w:szCs w:val="19"/>
        </w:rPr>
        <w:t>met</w:t>
      </w:r>
      <w:r w:rsidRPr="00DB24AC">
        <w:rPr>
          <w:i/>
          <w:iCs/>
          <w:spacing w:val="-1"/>
          <w:w w:val="90"/>
          <w:sz w:val="19"/>
          <w:szCs w:val="19"/>
        </w:rPr>
        <w:t xml:space="preserve"> </w:t>
      </w:r>
      <w:r w:rsidRPr="00DB24AC">
        <w:rPr>
          <w:i/>
          <w:iCs/>
          <w:w w:val="90"/>
          <w:sz w:val="19"/>
          <w:szCs w:val="19"/>
        </w:rPr>
        <w:t>de vastgestelde</w:t>
      </w:r>
      <w:r w:rsidRPr="00DB24AC">
        <w:rPr>
          <w:i/>
          <w:iCs/>
          <w:spacing w:val="-1"/>
          <w:w w:val="90"/>
          <w:sz w:val="19"/>
          <w:szCs w:val="19"/>
        </w:rPr>
        <w:t xml:space="preserve"> </w:t>
      </w:r>
      <w:r w:rsidRPr="00DB24AC">
        <w:rPr>
          <w:i/>
          <w:iCs/>
          <w:w w:val="90"/>
          <w:sz w:val="19"/>
          <w:szCs w:val="19"/>
        </w:rPr>
        <w:t>huidige</w:t>
      </w:r>
      <w:r w:rsidRPr="00DB24AC">
        <w:rPr>
          <w:i/>
          <w:iCs/>
          <w:spacing w:val="-1"/>
          <w:w w:val="90"/>
          <w:sz w:val="19"/>
          <w:szCs w:val="19"/>
        </w:rPr>
        <w:t xml:space="preserve"> </w:t>
      </w:r>
      <w:r w:rsidRPr="00DB24AC">
        <w:rPr>
          <w:i/>
          <w:iCs/>
          <w:w w:val="90"/>
          <w:sz w:val="19"/>
          <w:szCs w:val="19"/>
        </w:rPr>
        <w:t>en</w:t>
      </w:r>
      <w:r w:rsidRPr="00DB24AC">
        <w:rPr>
          <w:i/>
          <w:iCs/>
          <w:spacing w:val="-1"/>
          <w:w w:val="90"/>
          <w:sz w:val="19"/>
          <w:szCs w:val="19"/>
        </w:rPr>
        <w:t xml:space="preserve"> </w:t>
      </w:r>
      <w:r w:rsidRPr="00DB24AC">
        <w:rPr>
          <w:i/>
          <w:iCs/>
          <w:w w:val="90"/>
          <w:sz w:val="19"/>
          <w:szCs w:val="19"/>
        </w:rPr>
        <w:t>toekomstige</w:t>
      </w:r>
      <w:r w:rsidRPr="00DB24AC">
        <w:rPr>
          <w:i/>
          <w:iCs/>
          <w:spacing w:val="-2"/>
          <w:w w:val="90"/>
          <w:sz w:val="19"/>
          <w:szCs w:val="19"/>
        </w:rPr>
        <w:t xml:space="preserve"> </w:t>
      </w:r>
      <w:r w:rsidRPr="00DB24AC">
        <w:rPr>
          <w:i/>
          <w:iCs/>
          <w:w w:val="90"/>
          <w:sz w:val="19"/>
          <w:szCs w:val="19"/>
        </w:rPr>
        <w:t>problemen</w:t>
      </w:r>
      <w:r w:rsidRPr="00DB24AC">
        <w:rPr>
          <w:i/>
          <w:iCs/>
          <w:spacing w:val="-1"/>
          <w:w w:val="90"/>
          <w:sz w:val="19"/>
          <w:szCs w:val="19"/>
        </w:rPr>
        <w:t xml:space="preserve"> </w:t>
      </w:r>
      <w:r w:rsidRPr="00DB24AC">
        <w:rPr>
          <w:i/>
          <w:iCs/>
          <w:w w:val="90"/>
          <w:sz w:val="19"/>
          <w:szCs w:val="19"/>
        </w:rPr>
        <w:t>en</w:t>
      </w:r>
      <w:r w:rsidRPr="00DB24AC">
        <w:rPr>
          <w:i/>
          <w:iCs/>
          <w:spacing w:val="-1"/>
          <w:w w:val="90"/>
          <w:sz w:val="19"/>
          <w:szCs w:val="19"/>
        </w:rPr>
        <w:t xml:space="preserve"> </w:t>
      </w:r>
      <w:r w:rsidRPr="00DB24AC">
        <w:rPr>
          <w:i/>
          <w:iCs/>
          <w:w w:val="90"/>
          <w:sz w:val="19"/>
          <w:szCs w:val="19"/>
        </w:rPr>
        <w:t>de vastgestelde</w:t>
      </w:r>
      <w:r w:rsidRPr="00DB24AC">
        <w:rPr>
          <w:i/>
          <w:iCs/>
          <w:spacing w:val="-1"/>
          <w:w w:val="90"/>
          <w:sz w:val="19"/>
          <w:szCs w:val="19"/>
        </w:rPr>
        <w:t xml:space="preserve"> </w:t>
      </w:r>
      <w:r w:rsidRPr="00DB24AC">
        <w:rPr>
          <w:i/>
          <w:iCs/>
          <w:w w:val="90"/>
          <w:sz w:val="19"/>
          <w:szCs w:val="19"/>
        </w:rPr>
        <w:t>behoeften,</w:t>
      </w:r>
      <w:r w:rsidRPr="00DB24AC">
        <w:rPr>
          <w:i/>
          <w:iCs/>
          <w:spacing w:val="-1"/>
          <w:w w:val="90"/>
          <w:sz w:val="19"/>
          <w:szCs w:val="19"/>
        </w:rPr>
        <w:t xml:space="preserve"> </w:t>
      </w:r>
      <w:r w:rsidRPr="00DB24AC">
        <w:rPr>
          <w:i/>
          <w:iCs/>
          <w:w w:val="90"/>
          <w:sz w:val="19"/>
          <w:szCs w:val="19"/>
        </w:rPr>
        <w:t>uw</w:t>
      </w:r>
      <w:r w:rsidRPr="00DB24AC">
        <w:rPr>
          <w:i/>
          <w:iCs/>
          <w:spacing w:val="-2"/>
          <w:w w:val="90"/>
          <w:sz w:val="19"/>
          <w:szCs w:val="19"/>
        </w:rPr>
        <w:t xml:space="preserve"> </w:t>
      </w:r>
      <w:r w:rsidRPr="00DB24AC">
        <w:rPr>
          <w:i/>
          <w:iCs/>
          <w:w w:val="90"/>
          <w:sz w:val="19"/>
          <w:szCs w:val="19"/>
        </w:rPr>
        <w:t>strategische</w:t>
      </w:r>
      <w:r w:rsidRPr="00DB24AC">
        <w:rPr>
          <w:i/>
          <w:iCs/>
          <w:sz w:val="19"/>
          <w:szCs w:val="19"/>
        </w:rPr>
        <w:t xml:space="preserve"> </w:t>
      </w:r>
      <w:r w:rsidRPr="00DB24AC">
        <w:rPr>
          <w:i/>
          <w:iCs/>
          <w:w w:val="90"/>
          <w:sz w:val="19"/>
          <w:szCs w:val="19"/>
        </w:rPr>
        <w:t>beleidsdoelstellingen om te zorgen voor voldoende personele middelen, en materiële en financiële capaciteit om de verschillende</w:t>
      </w:r>
      <w:r w:rsidRPr="00DB24AC">
        <w:rPr>
          <w:i/>
          <w:iCs/>
          <w:sz w:val="19"/>
          <w:szCs w:val="19"/>
        </w:rPr>
        <w:t xml:space="preserve"> </w:t>
      </w:r>
      <w:r w:rsidRPr="00DB24AC">
        <w:rPr>
          <w:i/>
          <w:iCs/>
          <w:spacing w:val="-2"/>
          <w:w w:val="90"/>
          <w:sz w:val="19"/>
          <w:szCs w:val="19"/>
        </w:rPr>
        <w:t>onderdelen van de strategie uit te</w:t>
      </w:r>
      <w:r w:rsidRPr="00DB24AC">
        <w:rPr>
          <w:i/>
          <w:iCs/>
          <w:spacing w:val="-1"/>
          <w:sz w:val="19"/>
          <w:szCs w:val="19"/>
        </w:rPr>
        <w:t xml:space="preserve"> </w:t>
      </w:r>
      <w:r w:rsidRPr="00DB24AC">
        <w:rPr>
          <w:i/>
          <w:iCs/>
          <w:spacing w:val="-2"/>
          <w:w w:val="90"/>
          <w:sz w:val="19"/>
          <w:szCs w:val="19"/>
        </w:rPr>
        <w:t>voeren.</w:t>
      </w:r>
    </w:p>
    <w:p w:rsidRPr="00BD4E9D" w:rsidR="00E66F7B" w:rsidP="00BD4E9D" w:rsidRDefault="00100BAD" w14:paraId="496012D7" w14:textId="77777777">
      <w:pPr>
        <w:spacing w:before="104" w:line="230" w:lineRule="auto"/>
        <w:ind w:left="620" w:right="618"/>
        <w:jc w:val="both"/>
        <w:rPr>
          <w:i/>
          <w:sz w:val="19"/>
          <w:szCs w:val="19"/>
        </w:rPr>
      </w:pPr>
      <w:r w:rsidRPr="00DB24AC">
        <w:rPr>
          <w:i/>
          <w:iCs/>
          <w:w w:val="90"/>
          <w:sz w:val="19"/>
          <w:szCs w:val="19"/>
        </w:rPr>
        <w:t>Beschrijf welke van de volgende belangrijke elementen en maatregelen relevant zijn voor de verwezenlijking van uw huidige en</w:t>
      </w:r>
      <w:r w:rsidRPr="00DB24AC">
        <w:rPr>
          <w:i/>
          <w:iCs/>
          <w:sz w:val="19"/>
          <w:szCs w:val="19"/>
        </w:rPr>
        <w:t xml:space="preserve"> </w:t>
      </w:r>
      <w:r w:rsidRPr="00DB24AC">
        <w:rPr>
          <w:i/>
          <w:iCs/>
          <w:w w:val="90"/>
          <w:sz w:val="19"/>
          <w:szCs w:val="19"/>
        </w:rPr>
        <w:t>toekomstige strategische</w:t>
      </w:r>
      <w:r w:rsidRPr="00DB24AC">
        <w:rPr>
          <w:i/>
          <w:iCs/>
          <w:spacing w:val="-1"/>
          <w:w w:val="90"/>
          <w:sz w:val="19"/>
          <w:szCs w:val="19"/>
        </w:rPr>
        <w:t xml:space="preserve"> </w:t>
      </w:r>
      <w:r w:rsidRPr="00DB24AC">
        <w:rPr>
          <w:i/>
          <w:iCs/>
          <w:w w:val="90"/>
          <w:sz w:val="19"/>
          <w:szCs w:val="19"/>
        </w:rPr>
        <w:t>doelstellingen</w:t>
      </w:r>
      <w:r w:rsidRPr="00DB24AC">
        <w:rPr>
          <w:i/>
          <w:iCs/>
          <w:spacing w:val="-2"/>
          <w:w w:val="90"/>
          <w:sz w:val="19"/>
          <w:szCs w:val="19"/>
        </w:rPr>
        <w:t xml:space="preserve"> </w:t>
      </w:r>
      <w:r w:rsidRPr="00DB24AC">
        <w:rPr>
          <w:i/>
          <w:iCs/>
          <w:w w:val="90"/>
          <w:sz w:val="19"/>
          <w:szCs w:val="19"/>
        </w:rPr>
        <w:t>op</w:t>
      </w:r>
      <w:r w:rsidRPr="00DB24AC">
        <w:rPr>
          <w:i/>
          <w:iCs/>
          <w:spacing w:val="-1"/>
          <w:w w:val="90"/>
          <w:sz w:val="19"/>
          <w:szCs w:val="19"/>
        </w:rPr>
        <w:t xml:space="preserve"> </w:t>
      </w:r>
      <w:r w:rsidRPr="00DB24AC">
        <w:rPr>
          <w:i/>
          <w:iCs/>
          <w:w w:val="90"/>
          <w:sz w:val="19"/>
          <w:szCs w:val="19"/>
        </w:rPr>
        <w:t>dit gebied.</w:t>
      </w:r>
      <w:r w:rsidRPr="00DB24AC">
        <w:rPr>
          <w:i/>
          <w:iCs/>
          <w:spacing w:val="-1"/>
          <w:w w:val="90"/>
          <w:sz w:val="19"/>
          <w:szCs w:val="19"/>
        </w:rPr>
        <w:t xml:space="preserve"> </w:t>
      </w:r>
      <w:r w:rsidRPr="00DB24AC">
        <w:rPr>
          <w:i/>
          <w:iCs/>
          <w:w w:val="90"/>
          <w:sz w:val="19"/>
          <w:szCs w:val="19"/>
        </w:rPr>
        <w:t>Voeg</w:t>
      </w:r>
      <w:r w:rsidRPr="00DB24AC">
        <w:rPr>
          <w:i/>
          <w:iCs/>
          <w:spacing w:val="-1"/>
          <w:w w:val="90"/>
          <w:sz w:val="19"/>
          <w:szCs w:val="19"/>
        </w:rPr>
        <w:t xml:space="preserve"> </w:t>
      </w:r>
      <w:r w:rsidRPr="00DB24AC">
        <w:rPr>
          <w:i/>
          <w:iCs/>
          <w:w w:val="90"/>
          <w:sz w:val="19"/>
          <w:szCs w:val="19"/>
        </w:rPr>
        <w:t>ook alle</w:t>
      </w:r>
      <w:r w:rsidRPr="00DB24AC">
        <w:rPr>
          <w:i/>
          <w:iCs/>
          <w:spacing w:val="-1"/>
          <w:w w:val="90"/>
          <w:sz w:val="19"/>
          <w:szCs w:val="19"/>
        </w:rPr>
        <w:t xml:space="preserve"> </w:t>
      </w:r>
      <w:r w:rsidRPr="00DB24AC">
        <w:rPr>
          <w:i/>
          <w:iCs/>
          <w:w w:val="90"/>
          <w:sz w:val="19"/>
          <w:szCs w:val="19"/>
        </w:rPr>
        <w:t>andere</w:t>
      </w:r>
      <w:r w:rsidRPr="00DB24AC">
        <w:rPr>
          <w:i/>
          <w:iCs/>
          <w:spacing w:val="-1"/>
          <w:w w:val="90"/>
          <w:sz w:val="19"/>
          <w:szCs w:val="19"/>
        </w:rPr>
        <w:t xml:space="preserve"> </w:t>
      </w:r>
      <w:r w:rsidRPr="00DB24AC">
        <w:rPr>
          <w:i/>
          <w:iCs/>
          <w:w w:val="90"/>
          <w:sz w:val="19"/>
          <w:szCs w:val="19"/>
        </w:rPr>
        <w:t>maatregelen</w:t>
      </w:r>
      <w:r w:rsidRPr="00DB24AC">
        <w:rPr>
          <w:i/>
          <w:iCs/>
          <w:spacing w:val="-1"/>
          <w:w w:val="90"/>
          <w:sz w:val="19"/>
          <w:szCs w:val="19"/>
        </w:rPr>
        <w:t xml:space="preserve"> </w:t>
      </w:r>
      <w:r w:rsidRPr="00DB24AC">
        <w:rPr>
          <w:i/>
          <w:iCs/>
          <w:w w:val="90"/>
          <w:sz w:val="19"/>
          <w:szCs w:val="19"/>
        </w:rPr>
        <w:t>toe</w:t>
      </w:r>
      <w:r w:rsidRPr="00DB24AC">
        <w:rPr>
          <w:i/>
          <w:iCs/>
          <w:spacing w:val="-1"/>
          <w:w w:val="90"/>
          <w:sz w:val="19"/>
          <w:szCs w:val="19"/>
        </w:rPr>
        <w:t xml:space="preserve"> </w:t>
      </w:r>
      <w:r w:rsidRPr="00DB24AC">
        <w:rPr>
          <w:i/>
          <w:iCs/>
          <w:w w:val="90"/>
          <w:sz w:val="19"/>
          <w:szCs w:val="19"/>
        </w:rPr>
        <w:t>die u het</w:t>
      </w:r>
      <w:r w:rsidRPr="00DB24AC">
        <w:rPr>
          <w:i/>
          <w:iCs/>
          <w:spacing w:val="-1"/>
          <w:w w:val="90"/>
          <w:sz w:val="19"/>
          <w:szCs w:val="19"/>
        </w:rPr>
        <w:t xml:space="preserve"> </w:t>
      </w:r>
      <w:r w:rsidRPr="00DB24AC">
        <w:rPr>
          <w:i/>
          <w:iCs/>
          <w:w w:val="90"/>
          <w:sz w:val="19"/>
          <w:szCs w:val="19"/>
        </w:rPr>
        <w:t>meest</w:t>
      </w:r>
      <w:r w:rsidRPr="00DB24AC">
        <w:rPr>
          <w:i/>
          <w:iCs/>
          <w:spacing w:val="-1"/>
          <w:w w:val="90"/>
          <w:sz w:val="19"/>
          <w:szCs w:val="19"/>
        </w:rPr>
        <w:t xml:space="preserve"> </w:t>
      </w:r>
      <w:r w:rsidRPr="00DB24AC">
        <w:rPr>
          <w:i/>
          <w:iCs/>
          <w:w w:val="90"/>
          <w:sz w:val="19"/>
          <w:szCs w:val="19"/>
        </w:rPr>
        <w:t>relevant acht</w:t>
      </w:r>
      <w:r w:rsidRPr="00DB24AC">
        <w:rPr>
          <w:i/>
          <w:iCs/>
          <w:spacing w:val="-1"/>
          <w:w w:val="90"/>
          <w:sz w:val="19"/>
          <w:szCs w:val="19"/>
        </w:rPr>
        <w:t xml:space="preserve"> </w:t>
      </w:r>
      <w:r w:rsidRPr="00DB24AC">
        <w:rPr>
          <w:i/>
          <w:iCs/>
          <w:w w:val="90"/>
          <w:sz w:val="19"/>
          <w:szCs w:val="19"/>
        </w:rPr>
        <w:t>voor</w:t>
      </w:r>
      <w:r w:rsidRPr="00DB24AC">
        <w:rPr>
          <w:i/>
          <w:iCs/>
          <w:spacing w:val="-3"/>
          <w:w w:val="90"/>
          <w:sz w:val="19"/>
          <w:szCs w:val="19"/>
        </w:rPr>
        <w:t xml:space="preserve"> </w:t>
      </w:r>
      <w:r w:rsidRPr="00DB24AC">
        <w:rPr>
          <w:i/>
          <w:iCs/>
          <w:w w:val="90"/>
          <w:sz w:val="19"/>
          <w:szCs w:val="19"/>
        </w:rPr>
        <w:t>de</w:t>
      </w:r>
      <w:r w:rsidRPr="00DB24AC">
        <w:rPr>
          <w:i/>
          <w:iCs/>
          <w:sz w:val="19"/>
          <w:szCs w:val="19"/>
        </w:rPr>
        <w:t xml:space="preserve"> </w:t>
      </w:r>
      <w:r w:rsidRPr="00DB24AC">
        <w:rPr>
          <w:i/>
          <w:iCs/>
          <w:w w:val="85"/>
          <w:sz w:val="19"/>
          <w:szCs w:val="19"/>
        </w:rPr>
        <w:t>verwezenlijking van de strategische doelstellingen.</w:t>
      </w:r>
    </w:p>
    <w:p w:rsidRPr="00A76DFF" w:rsidR="00E66F7B" w:rsidP="00A76DFF" w:rsidRDefault="00100BAD" w14:paraId="05BFA4F1" w14:textId="77777777">
      <w:pPr>
        <w:pStyle w:val="Lijstalinea"/>
        <w:numPr>
          <w:ilvl w:val="0"/>
          <w:numId w:val="1"/>
        </w:numPr>
        <w:tabs>
          <w:tab w:val="left" w:pos="958"/>
          <w:tab w:val="left" w:pos="960"/>
        </w:tabs>
        <w:spacing w:before="190" w:line="230" w:lineRule="auto"/>
        <w:rPr>
          <w:sz w:val="19"/>
          <w:szCs w:val="19"/>
        </w:rPr>
      </w:pPr>
      <w:r w:rsidRPr="00DB24AC">
        <w:rPr>
          <w:spacing w:val="-6"/>
          <w:sz w:val="19"/>
          <w:szCs w:val="19"/>
        </w:rPr>
        <w:t>Hoe</w:t>
      </w:r>
      <w:r w:rsidRPr="00DB24AC">
        <w:rPr>
          <w:spacing w:val="-2"/>
          <w:sz w:val="19"/>
          <w:szCs w:val="19"/>
        </w:rPr>
        <w:t xml:space="preserve"> </w:t>
      </w:r>
      <w:r w:rsidRPr="00DB24AC">
        <w:rPr>
          <w:spacing w:val="-6"/>
          <w:sz w:val="19"/>
          <w:szCs w:val="19"/>
        </w:rPr>
        <w:t>wordt</w:t>
      </w:r>
      <w:r w:rsidRPr="00DB24AC">
        <w:rPr>
          <w:spacing w:val="-2"/>
          <w:sz w:val="19"/>
          <w:szCs w:val="19"/>
        </w:rPr>
        <w:t xml:space="preserve"> </w:t>
      </w:r>
      <w:r w:rsidRPr="00DB24AC">
        <w:rPr>
          <w:spacing w:val="-6"/>
          <w:sz w:val="19"/>
          <w:szCs w:val="19"/>
        </w:rPr>
        <w:t>de</w:t>
      </w:r>
      <w:r w:rsidRPr="00DB24AC">
        <w:rPr>
          <w:spacing w:val="-2"/>
          <w:sz w:val="19"/>
          <w:szCs w:val="19"/>
        </w:rPr>
        <w:t xml:space="preserve"> </w:t>
      </w:r>
      <w:r w:rsidRPr="00DB24AC">
        <w:rPr>
          <w:spacing w:val="-6"/>
          <w:sz w:val="19"/>
          <w:szCs w:val="19"/>
        </w:rPr>
        <w:t>beschikbaarheid</w:t>
      </w:r>
      <w:r w:rsidRPr="00DB24AC">
        <w:rPr>
          <w:spacing w:val="-3"/>
          <w:sz w:val="19"/>
          <w:szCs w:val="19"/>
        </w:rPr>
        <w:t xml:space="preserve"> </w:t>
      </w:r>
      <w:r w:rsidRPr="00DB24AC">
        <w:rPr>
          <w:spacing w:val="-6"/>
          <w:sz w:val="19"/>
          <w:szCs w:val="19"/>
        </w:rPr>
        <w:t>van</w:t>
      </w:r>
      <w:r w:rsidRPr="00DB24AC">
        <w:rPr>
          <w:spacing w:val="-2"/>
          <w:sz w:val="19"/>
          <w:szCs w:val="19"/>
        </w:rPr>
        <w:t xml:space="preserve"> </w:t>
      </w:r>
      <w:r w:rsidRPr="00DB24AC">
        <w:rPr>
          <w:spacing w:val="-6"/>
          <w:sz w:val="19"/>
          <w:szCs w:val="19"/>
        </w:rPr>
        <w:t>de</w:t>
      </w:r>
      <w:r w:rsidRPr="00DB24AC">
        <w:rPr>
          <w:spacing w:val="-2"/>
          <w:sz w:val="19"/>
          <w:szCs w:val="19"/>
        </w:rPr>
        <w:t xml:space="preserve"> </w:t>
      </w:r>
      <w:r w:rsidRPr="00DB24AC">
        <w:rPr>
          <w:spacing w:val="-6"/>
          <w:sz w:val="19"/>
          <w:szCs w:val="19"/>
        </w:rPr>
        <w:t>nodige</w:t>
      </w:r>
      <w:r w:rsidRPr="00DB24AC">
        <w:rPr>
          <w:spacing w:val="-2"/>
          <w:sz w:val="19"/>
          <w:szCs w:val="19"/>
        </w:rPr>
        <w:t xml:space="preserve"> </w:t>
      </w:r>
      <w:r w:rsidRPr="00DB24AC">
        <w:rPr>
          <w:spacing w:val="-6"/>
          <w:sz w:val="19"/>
          <w:szCs w:val="19"/>
        </w:rPr>
        <w:t>personele,</w:t>
      </w:r>
      <w:r w:rsidRPr="00DB24AC">
        <w:rPr>
          <w:spacing w:val="-1"/>
          <w:sz w:val="19"/>
          <w:szCs w:val="19"/>
        </w:rPr>
        <w:t xml:space="preserve"> </w:t>
      </w:r>
      <w:r w:rsidRPr="00DB24AC">
        <w:rPr>
          <w:spacing w:val="-6"/>
          <w:sz w:val="19"/>
          <w:szCs w:val="19"/>
        </w:rPr>
        <w:t>materiële</w:t>
      </w:r>
      <w:r w:rsidRPr="00DB24AC">
        <w:rPr>
          <w:spacing w:val="-1"/>
          <w:sz w:val="19"/>
          <w:szCs w:val="19"/>
        </w:rPr>
        <w:t xml:space="preserve"> </w:t>
      </w:r>
      <w:r w:rsidRPr="00DB24AC">
        <w:rPr>
          <w:spacing w:val="-6"/>
          <w:sz w:val="19"/>
          <w:szCs w:val="19"/>
        </w:rPr>
        <w:t>en</w:t>
      </w:r>
      <w:r w:rsidRPr="00DB24AC">
        <w:rPr>
          <w:spacing w:val="-2"/>
          <w:sz w:val="19"/>
          <w:szCs w:val="19"/>
        </w:rPr>
        <w:t xml:space="preserve"> </w:t>
      </w:r>
      <w:r w:rsidRPr="00DB24AC">
        <w:rPr>
          <w:spacing w:val="-6"/>
          <w:sz w:val="19"/>
          <w:szCs w:val="19"/>
        </w:rPr>
        <w:t>financiële</w:t>
      </w:r>
      <w:r w:rsidRPr="00DB24AC">
        <w:rPr>
          <w:spacing w:val="-2"/>
          <w:sz w:val="19"/>
          <w:szCs w:val="19"/>
        </w:rPr>
        <w:t xml:space="preserve"> </w:t>
      </w:r>
      <w:r w:rsidRPr="00DB24AC">
        <w:rPr>
          <w:spacing w:val="-6"/>
          <w:sz w:val="19"/>
          <w:szCs w:val="19"/>
        </w:rPr>
        <w:t>middelen</w:t>
      </w:r>
      <w:r w:rsidRPr="00DB24AC">
        <w:rPr>
          <w:spacing w:val="-1"/>
          <w:sz w:val="19"/>
          <w:szCs w:val="19"/>
        </w:rPr>
        <w:t xml:space="preserve"> </w:t>
      </w:r>
      <w:r w:rsidRPr="00DB24AC">
        <w:rPr>
          <w:spacing w:val="-6"/>
          <w:sz w:val="19"/>
          <w:szCs w:val="19"/>
        </w:rPr>
        <w:t>en</w:t>
      </w:r>
      <w:r w:rsidRPr="00DB24AC">
        <w:rPr>
          <w:spacing w:val="-2"/>
          <w:sz w:val="19"/>
          <w:szCs w:val="19"/>
        </w:rPr>
        <w:t xml:space="preserve"> </w:t>
      </w:r>
      <w:r w:rsidRPr="00DB24AC">
        <w:rPr>
          <w:spacing w:val="-6"/>
          <w:sz w:val="19"/>
          <w:szCs w:val="19"/>
        </w:rPr>
        <w:t>infrastructuur</w:t>
      </w:r>
      <w:r w:rsidRPr="00DB24AC">
        <w:rPr>
          <w:sz w:val="19"/>
          <w:szCs w:val="19"/>
        </w:rPr>
        <w:t xml:space="preserve"> </w:t>
      </w:r>
      <w:r w:rsidRPr="00DB24AC">
        <w:rPr>
          <w:spacing w:val="-6"/>
          <w:sz w:val="19"/>
          <w:szCs w:val="19"/>
        </w:rPr>
        <w:t>voor</w:t>
      </w:r>
      <w:r w:rsidRPr="00DB24AC">
        <w:rPr>
          <w:spacing w:val="-3"/>
          <w:sz w:val="19"/>
          <w:szCs w:val="19"/>
        </w:rPr>
        <w:t xml:space="preserve"> </w:t>
      </w:r>
      <w:r w:rsidRPr="00DB24AC">
        <w:rPr>
          <w:spacing w:val="-6"/>
          <w:sz w:val="19"/>
          <w:szCs w:val="19"/>
        </w:rPr>
        <w:t>een</w:t>
      </w:r>
      <w:r w:rsidRPr="00DB24AC">
        <w:rPr>
          <w:sz w:val="19"/>
          <w:szCs w:val="19"/>
        </w:rPr>
        <w:t xml:space="preserve"> </w:t>
      </w:r>
      <w:r w:rsidRPr="00DB24AC">
        <w:rPr>
          <w:w w:val="90"/>
          <w:sz w:val="19"/>
          <w:szCs w:val="19"/>
        </w:rPr>
        <w:t>doeltreffende uitvoering van deze strategie het best gewaarborgd, rekening houdend met het feit dat de strategie over</w:t>
      </w:r>
      <w:r w:rsidRPr="00DB24AC">
        <w:rPr>
          <w:sz w:val="19"/>
          <w:szCs w:val="19"/>
        </w:rPr>
        <w:t xml:space="preserve"> </w:t>
      </w:r>
      <w:r w:rsidRPr="00DB24AC">
        <w:rPr>
          <w:spacing w:val="-4"/>
          <w:sz w:val="19"/>
          <w:szCs w:val="19"/>
        </w:rPr>
        <w:t>een</w:t>
      </w:r>
      <w:r w:rsidRPr="00DB24AC">
        <w:rPr>
          <w:spacing w:val="-5"/>
          <w:sz w:val="19"/>
          <w:szCs w:val="19"/>
        </w:rPr>
        <w:t xml:space="preserve"> </w:t>
      </w:r>
      <w:r w:rsidRPr="00DB24AC">
        <w:rPr>
          <w:spacing w:val="-4"/>
          <w:sz w:val="19"/>
          <w:szCs w:val="19"/>
        </w:rPr>
        <w:t>periode van</w:t>
      </w:r>
      <w:r w:rsidRPr="00DB24AC">
        <w:rPr>
          <w:spacing w:val="-5"/>
          <w:sz w:val="19"/>
          <w:szCs w:val="19"/>
        </w:rPr>
        <w:t xml:space="preserve"> </w:t>
      </w:r>
      <w:r w:rsidRPr="00DB24AC">
        <w:rPr>
          <w:spacing w:val="-4"/>
          <w:sz w:val="19"/>
          <w:szCs w:val="19"/>
        </w:rPr>
        <w:t>vijf jaar zal worden uitgevoerd?</w:t>
      </w:r>
    </w:p>
    <w:p w:rsidRPr="00A76DFF" w:rsidR="00E66F7B" w:rsidP="00A76DFF" w:rsidRDefault="00100BAD" w14:paraId="24275512" w14:textId="49C41635">
      <w:pPr>
        <w:pStyle w:val="Lijstalinea"/>
        <w:tabs>
          <w:tab w:val="left" w:pos="958"/>
          <w:tab w:val="left" w:pos="960"/>
        </w:tabs>
        <w:spacing w:before="191" w:line="230" w:lineRule="auto"/>
        <w:ind w:right="619" w:firstLine="0"/>
        <w:rPr>
          <w:sz w:val="19"/>
          <w:szCs w:val="19"/>
        </w:rPr>
      </w:pPr>
      <w:r w:rsidRPr="00DB24AC">
        <w:rPr>
          <w:w w:val="90"/>
          <w:sz w:val="19"/>
          <w:szCs w:val="19"/>
        </w:rPr>
        <w:t>Hoe worden moderne digitale gegevensbeheer- en communicatie-instrumenten gebruikt voor een doeltreffend asiel- en</w:t>
      </w:r>
      <w:r w:rsidRPr="00DB24AC">
        <w:rPr>
          <w:sz w:val="19"/>
          <w:szCs w:val="19"/>
        </w:rPr>
        <w:t xml:space="preserve"> </w:t>
      </w:r>
      <w:r w:rsidRPr="00DB24AC">
        <w:rPr>
          <w:w w:val="90"/>
          <w:sz w:val="19"/>
          <w:szCs w:val="19"/>
        </w:rPr>
        <w:t>migratiebeheersysteem op nationaal niveau, met inbegrip van de grootschalige IT-systemen en -instrumenten van de</w:t>
      </w:r>
      <w:r w:rsidRPr="00DB24AC">
        <w:rPr>
          <w:sz w:val="19"/>
          <w:szCs w:val="19"/>
        </w:rPr>
        <w:t xml:space="preserve"> </w:t>
      </w:r>
      <w:r w:rsidRPr="00DB24AC">
        <w:rPr>
          <w:spacing w:val="-2"/>
          <w:sz w:val="19"/>
          <w:szCs w:val="19"/>
        </w:rPr>
        <w:t>Unie,</w:t>
      </w:r>
      <w:r w:rsidRPr="00DB24AC">
        <w:rPr>
          <w:spacing w:val="-9"/>
          <w:sz w:val="19"/>
          <w:szCs w:val="19"/>
        </w:rPr>
        <w:t xml:space="preserve"> </w:t>
      </w:r>
      <w:r w:rsidRPr="00DB24AC">
        <w:rPr>
          <w:spacing w:val="-2"/>
          <w:sz w:val="19"/>
          <w:szCs w:val="19"/>
        </w:rPr>
        <w:t>die</w:t>
      </w:r>
      <w:r w:rsidRPr="00DB24AC">
        <w:rPr>
          <w:spacing w:val="-8"/>
          <w:sz w:val="19"/>
          <w:szCs w:val="19"/>
        </w:rPr>
        <w:t xml:space="preserve"> </w:t>
      </w:r>
      <w:r w:rsidRPr="00DB24AC">
        <w:rPr>
          <w:spacing w:val="-2"/>
          <w:sz w:val="19"/>
          <w:szCs w:val="19"/>
        </w:rPr>
        <w:t>door</w:t>
      </w:r>
      <w:r w:rsidRPr="00DB24AC">
        <w:rPr>
          <w:spacing w:val="-9"/>
          <w:sz w:val="19"/>
          <w:szCs w:val="19"/>
        </w:rPr>
        <w:t xml:space="preserve"> </w:t>
      </w:r>
      <w:proofErr w:type="spellStart"/>
      <w:r w:rsidRPr="00DB24AC">
        <w:rPr>
          <w:spacing w:val="-2"/>
          <w:sz w:val="19"/>
          <w:szCs w:val="19"/>
        </w:rPr>
        <w:t>eu</w:t>
      </w:r>
      <w:proofErr w:type="spellEnd"/>
      <w:r w:rsidRPr="00DB24AC">
        <w:rPr>
          <w:spacing w:val="-2"/>
          <w:sz w:val="19"/>
          <w:szCs w:val="19"/>
        </w:rPr>
        <w:t>-LISA</w:t>
      </w:r>
      <w:r w:rsidRPr="00DB24AC">
        <w:rPr>
          <w:spacing w:val="-8"/>
          <w:sz w:val="19"/>
          <w:szCs w:val="19"/>
        </w:rPr>
        <w:t xml:space="preserve"> </w:t>
      </w:r>
      <w:r w:rsidRPr="00DB24AC">
        <w:rPr>
          <w:spacing w:val="-2"/>
          <w:sz w:val="19"/>
          <w:szCs w:val="19"/>
        </w:rPr>
        <w:t>worden</w:t>
      </w:r>
      <w:r w:rsidRPr="00DB24AC">
        <w:rPr>
          <w:spacing w:val="-8"/>
          <w:sz w:val="19"/>
          <w:szCs w:val="19"/>
        </w:rPr>
        <w:t xml:space="preserve"> </w:t>
      </w:r>
      <w:r w:rsidRPr="00DB24AC">
        <w:rPr>
          <w:spacing w:val="-2"/>
          <w:sz w:val="19"/>
          <w:szCs w:val="19"/>
        </w:rPr>
        <w:t>beheerd?</w:t>
      </w:r>
      <w:r w:rsidRPr="00DB24AC" w:rsidR="001D4472">
        <w:rPr>
          <w:sz w:val="19"/>
          <w:szCs w:val="19"/>
        </w:rPr>
        <w:t xml:space="preserve"> </w:t>
      </w:r>
    </w:p>
    <w:p w:rsidRPr="00A76DFF" w:rsidR="00E66F7B" w:rsidP="00A76DFF" w:rsidRDefault="00100BAD" w14:paraId="13F74AC4" w14:textId="09848AE5">
      <w:pPr>
        <w:pStyle w:val="Lijstalinea"/>
        <w:numPr>
          <w:ilvl w:val="0"/>
          <w:numId w:val="1"/>
        </w:numPr>
        <w:tabs>
          <w:tab w:val="left" w:pos="958"/>
          <w:tab w:val="left" w:pos="960"/>
        </w:tabs>
        <w:spacing w:before="189" w:line="230" w:lineRule="auto"/>
        <w:ind w:right="617"/>
        <w:rPr>
          <w:sz w:val="19"/>
          <w:szCs w:val="19"/>
        </w:rPr>
      </w:pPr>
      <w:r w:rsidRPr="00DB24AC">
        <w:rPr>
          <w:w w:val="90"/>
          <w:sz w:val="19"/>
          <w:szCs w:val="19"/>
        </w:rPr>
        <w:t>Hoe worden de beschikbare instrumenten voor operationele ondersteuning die op het niveau van de Unie zijn opgezet,</w:t>
      </w:r>
      <w:r w:rsidRPr="00DB24AC">
        <w:rPr>
          <w:sz w:val="19"/>
          <w:szCs w:val="19"/>
        </w:rPr>
        <w:t xml:space="preserve"> </w:t>
      </w:r>
      <w:r w:rsidRPr="00DB24AC">
        <w:rPr>
          <w:spacing w:val="-4"/>
          <w:sz w:val="19"/>
          <w:szCs w:val="19"/>
        </w:rPr>
        <w:t>gebruikt</w:t>
      </w:r>
      <w:r w:rsidRPr="00DB24AC">
        <w:rPr>
          <w:spacing w:val="-6"/>
          <w:sz w:val="19"/>
          <w:szCs w:val="19"/>
        </w:rPr>
        <w:t xml:space="preserve"> </w:t>
      </w:r>
      <w:r w:rsidRPr="00DB24AC">
        <w:rPr>
          <w:spacing w:val="-4"/>
          <w:sz w:val="19"/>
          <w:szCs w:val="19"/>
        </w:rPr>
        <w:t>of</w:t>
      </w:r>
      <w:r w:rsidRPr="00DB24AC">
        <w:rPr>
          <w:spacing w:val="-5"/>
          <w:sz w:val="19"/>
          <w:szCs w:val="19"/>
        </w:rPr>
        <w:t xml:space="preserve"> </w:t>
      </w:r>
      <w:r w:rsidRPr="00DB24AC">
        <w:rPr>
          <w:spacing w:val="-4"/>
          <w:sz w:val="19"/>
          <w:szCs w:val="19"/>
        </w:rPr>
        <w:t>kunnen</w:t>
      </w:r>
      <w:r w:rsidRPr="00DB24AC">
        <w:rPr>
          <w:spacing w:val="-5"/>
          <w:sz w:val="19"/>
          <w:szCs w:val="19"/>
        </w:rPr>
        <w:t xml:space="preserve"> </w:t>
      </w:r>
      <w:r w:rsidRPr="00DB24AC">
        <w:rPr>
          <w:spacing w:val="-4"/>
          <w:sz w:val="19"/>
          <w:szCs w:val="19"/>
        </w:rPr>
        <w:t>deze</w:t>
      </w:r>
      <w:r w:rsidRPr="00DB24AC">
        <w:rPr>
          <w:spacing w:val="-5"/>
          <w:sz w:val="19"/>
          <w:szCs w:val="19"/>
        </w:rPr>
        <w:t xml:space="preserve"> </w:t>
      </w:r>
      <w:r w:rsidRPr="00DB24AC">
        <w:rPr>
          <w:spacing w:val="-4"/>
          <w:sz w:val="19"/>
          <w:szCs w:val="19"/>
        </w:rPr>
        <w:t>worden</w:t>
      </w:r>
      <w:r w:rsidRPr="00DB24AC">
        <w:rPr>
          <w:spacing w:val="-5"/>
          <w:sz w:val="19"/>
          <w:szCs w:val="19"/>
        </w:rPr>
        <w:t xml:space="preserve"> </w:t>
      </w:r>
      <w:r w:rsidRPr="00DB24AC">
        <w:rPr>
          <w:spacing w:val="-4"/>
          <w:sz w:val="19"/>
          <w:szCs w:val="19"/>
        </w:rPr>
        <w:t>gebruikt</w:t>
      </w:r>
      <w:r w:rsidRPr="00DB24AC">
        <w:rPr>
          <w:spacing w:val="-5"/>
          <w:sz w:val="19"/>
          <w:szCs w:val="19"/>
        </w:rPr>
        <w:t xml:space="preserve"> </w:t>
      </w:r>
      <w:r w:rsidRPr="00DB24AC">
        <w:rPr>
          <w:spacing w:val="-4"/>
          <w:sz w:val="19"/>
          <w:szCs w:val="19"/>
        </w:rPr>
        <w:t>voor</w:t>
      </w:r>
      <w:r w:rsidRPr="00DB24AC">
        <w:rPr>
          <w:spacing w:val="-5"/>
          <w:sz w:val="19"/>
          <w:szCs w:val="19"/>
        </w:rPr>
        <w:t xml:space="preserve"> </w:t>
      </w:r>
      <w:r w:rsidRPr="00DB24AC">
        <w:rPr>
          <w:spacing w:val="-4"/>
          <w:sz w:val="19"/>
          <w:szCs w:val="19"/>
        </w:rPr>
        <w:t>een</w:t>
      </w:r>
      <w:r w:rsidRPr="00DB24AC">
        <w:rPr>
          <w:spacing w:val="-5"/>
          <w:sz w:val="19"/>
          <w:szCs w:val="19"/>
        </w:rPr>
        <w:t xml:space="preserve"> </w:t>
      </w:r>
      <w:r w:rsidRPr="00DB24AC">
        <w:rPr>
          <w:spacing w:val="-4"/>
          <w:sz w:val="19"/>
          <w:szCs w:val="19"/>
        </w:rPr>
        <w:t>doeltreffend</w:t>
      </w:r>
      <w:r w:rsidRPr="00DB24AC">
        <w:rPr>
          <w:spacing w:val="-5"/>
          <w:sz w:val="19"/>
          <w:szCs w:val="19"/>
        </w:rPr>
        <w:t xml:space="preserve"> </w:t>
      </w:r>
      <w:r w:rsidRPr="00DB24AC">
        <w:rPr>
          <w:spacing w:val="-4"/>
          <w:sz w:val="19"/>
          <w:szCs w:val="19"/>
        </w:rPr>
        <w:t>asiel-</w:t>
      </w:r>
      <w:r w:rsidRPr="00DB24AC">
        <w:rPr>
          <w:spacing w:val="-5"/>
          <w:sz w:val="19"/>
          <w:szCs w:val="19"/>
        </w:rPr>
        <w:t xml:space="preserve"> </w:t>
      </w:r>
      <w:r w:rsidRPr="00DB24AC">
        <w:rPr>
          <w:spacing w:val="-4"/>
          <w:sz w:val="19"/>
          <w:szCs w:val="19"/>
        </w:rPr>
        <w:t>en</w:t>
      </w:r>
      <w:r w:rsidRPr="00DB24AC">
        <w:rPr>
          <w:spacing w:val="-5"/>
          <w:sz w:val="19"/>
          <w:szCs w:val="19"/>
        </w:rPr>
        <w:t xml:space="preserve"> </w:t>
      </w:r>
      <w:r w:rsidRPr="00DB24AC">
        <w:rPr>
          <w:spacing w:val="-4"/>
          <w:sz w:val="19"/>
          <w:szCs w:val="19"/>
        </w:rPr>
        <w:t>migratiebeheersysteem,</w:t>
      </w:r>
      <w:r w:rsidRPr="00DB24AC">
        <w:rPr>
          <w:spacing w:val="-6"/>
          <w:sz w:val="19"/>
          <w:szCs w:val="19"/>
        </w:rPr>
        <w:t xml:space="preserve"> </w:t>
      </w:r>
      <w:r w:rsidRPr="00DB24AC">
        <w:rPr>
          <w:spacing w:val="-4"/>
          <w:sz w:val="19"/>
          <w:szCs w:val="19"/>
        </w:rPr>
        <w:t>zoals</w:t>
      </w:r>
      <w:r w:rsidRPr="00DB24AC">
        <w:rPr>
          <w:spacing w:val="-5"/>
          <w:sz w:val="19"/>
          <w:szCs w:val="19"/>
        </w:rPr>
        <w:t xml:space="preserve"> </w:t>
      </w:r>
      <w:r w:rsidRPr="00DB24AC">
        <w:rPr>
          <w:spacing w:val="-4"/>
          <w:sz w:val="19"/>
          <w:szCs w:val="19"/>
        </w:rPr>
        <w:t>die</w:t>
      </w:r>
      <w:r w:rsidRPr="00DB24AC">
        <w:rPr>
          <w:spacing w:val="-5"/>
          <w:sz w:val="19"/>
          <w:szCs w:val="19"/>
        </w:rPr>
        <w:t xml:space="preserve"> </w:t>
      </w:r>
      <w:r w:rsidRPr="00DB24AC">
        <w:rPr>
          <w:spacing w:val="-4"/>
          <w:sz w:val="19"/>
          <w:szCs w:val="19"/>
        </w:rPr>
        <w:t>van</w:t>
      </w:r>
      <w:r w:rsidRPr="00DB24AC">
        <w:rPr>
          <w:spacing w:val="-6"/>
          <w:sz w:val="19"/>
          <w:szCs w:val="19"/>
        </w:rPr>
        <w:t xml:space="preserve"> </w:t>
      </w:r>
      <w:r w:rsidRPr="00DB24AC">
        <w:rPr>
          <w:spacing w:val="-4"/>
          <w:sz w:val="19"/>
          <w:szCs w:val="19"/>
        </w:rPr>
        <w:t>het</w:t>
      </w:r>
      <w:r w:rsidRPr="00DB24AC">
        <w:rPr>
          <w:sz w:val="19"/>
          <w:szCs w:val="19"/>
        </w:rPr>
        <w:t xml:space="preserve"> </w:t>
      </w:r>
      <w:r w:rsidRPr="00DB24AC">
        <w:rPr>
          <w:spacing w:val="-6"/>
          <w:sz w:val="19"/>
          <w:szCs w:val="19"/>
        </w:rPr>
        <w:t>Asielagentschap</w:t>
      </w:r>
      <w:r w:rsidRPr="00DB24AC">
        <w:rPr>
          <w:sz w:val="19"/>
          <w:szCs w:val="19"/>
        </w:rPr>
        <w:t xml:space="preserve"> </w:t>
      </w:r>
      <w:r w:rsidRPr="00DB24AC">
        <w:rPr>
          <w:spacing w:val="-6"/>
          <w:sz w:val="19"/>
          <w:szCs w:val="19"/>
        </w:rPr>
        <w:t>van</w:t>
      </w:r>
      <w:r w:rsidRPr="00DB24AC">
        <w:rPr>
          <w:sz w:val="19"/>
          <w:szCs w:val="19"/>
        </w:rPr>
        <w:t xml:space="preserve"> </w:t>
      </w:r>
      <w:r w:rsidRPr="00DB24AC">
        <w:rPr>
          <w:spacing w:val="-6"/>
          <w:sz w:val="19"/>
          <w:szCs w:val="19"/>
        </w:rPr>
        <w:t>de</w:t>
      </w:r>
      <w:r w:rsidRPr="00DB24AC">
        <w:rPr>
          <w:sz w:val="19"/>
          <w:szCs w:val="19"/>
        </w:rPr>
        <w:t xml:space="preserve"> </w:t>
      </w:r>
      <w:r w:rsidRPr="00DB24AC">
        <w:rPr>
          <w:spacing w:val="-6"/>
          <w:sz w:val="19"/>
          <w:szCs w:val="19"/>
        </w:rPr>
        <w:t>EU</w:t>
      </w:r>
      <w:r w:rsidRPr="00DB24AC">
        <w:rPr>
          <w:sz w:val="19"/>
          <w:szCs w:val="19"/>
        </w:rPr>
        <w:t xml:space="preserve"> </w:t>
      </w:r>
      <w:r w:rsidRPr="00DB24AC">
        <w:rPr>
          <w:spacing w:val="-6"/>
          <w:sz w:val="19"/>
          <w:szCs w:val="19"/>
        </w:rPr>
        <w:t>en</w:t>
      </w:r>
      <w:r w:rsidRPr="00DB24AC">
        <w:rPr>
          <w:sz w:val="19"/>
          <w:szCs w:val="19"/>
        </w:rPr>
        <w:t xml:space="preserve"> </w:t>
      </w:r>
      <w:proofErr w:type="spellStart"/>
      <w:r w:rsidRPr="00DB24AC">
        <w:rPr>
          <w:spacing w:val="-6"/>
          <w:sz w:val="19"/>
          <w:szCs w:val="19"/>
        </w:rPr>
        <w:t>Frontex</w:t>
      </w:r>
      <w:proofErr w:type="spellEnd"/>
      <w:r w:rsidRPr="00DB24AC">
        <w:rPr>
          <w:sz w:val="19"/>
          <w:szCs w:val="19"/>
        </w:rPr>
        <w:t xml:space="preserve"> </w:t>
      </w:r>
      <w:r w:rsidRPr="00DB24AC">
        <w:rPr>
          <w:spacing w:val="-6"/>
          <w:sz w:val="19"/>
          <w:szCs w:val="19"/>
        </w:rPr>
        <w:t>of</w:t>
      </w:r>
      <w:r w:rsidRPr="00DB24AC">
        <w:rPr>
          <w:sz w:val="19"/>
          <w:szCs w:val="19"/>
        </w:rPr>
        <w:t xml:space="preserve"> </w:t>
      </w:r>
      <w:r w:rsidRPr="00DB24AC">
        <w:rPr>
          <w:spacing w:val="-6"/>
          <w:sz w:val="19"/>
          <w:szCs w:val="19"/>
        </w:rPr>
        <w:t>de</w:t>
      </w:r>
      <w:r w:rsidRPr="00DB24AC">
        <w:rPr>
          <w:sz w:val="19"/>
          <w:szCs w:val="19"/>
        </w:rPr>
        <w:t xml:space="preserve"> </w:t>
      </w:r>
      <w:r w:rsidRPr="00DB24AC">
        <w:rPr>
          <w:spacing w:val="-6"/>
          <w:sz w:val="19"/>
          <w:szCs w:val="19"/>
        </w:rPr>
        <w:t>permanente</w:t>
      </w:r>
      <w:r w:rsidRPr="00DB24AC">
        <w:rPr>
          <w:sz w:val="19"/>
          <w:szCs w:val="19"/>
        </w:rPr>
        <w:t xml:space="preserve"> </w:t>
      </w:r>
      <w:r w:rsidRPr="00DB24AC">
        <w:rPr>
          <w:spacing w:val="-6"/>
          <w:sz w:val="19"/>
          <w:szCs w:val="19"/>
        </w:rPr>
        <w:t>EU-</w:t>
      </w:r>
      <w:proofErr w:type="spellStart"/>
      <w:r w:rsidRPr="00DB24AC">
        <w:rPr>
          <w:spacing w:val="-6"/>
          <w:sz w:val="19"/>
          <w:szCs w:val="19"/>
        </w:rPr>
        <w:t>toolbox</w:t>
      </w:r>
      <w:proofErr w:type="spellEnd"/>
      <w:r w:rsidRPr="00DB24AC">
        <w:rPr>
          <w:sz w:val="19"/>
          <w:szCs w:val="19"/>
        </w:rPr>
        <w:t xml:space="preserve"> </w:t>
      </w:r>
      <w:r w:rsidRPr="00DB24AC">
        <w:rPr>
          <w:spacing w:val="-6"/>
          <w:sz w:val="19"/>
          <w:szCs w:val="19"/>
        </w:rPr>
        <w:t>voor</w:t>
      </w:r>
      <w:r w:rsidRPr="00DB24AC">
        <w:rPr>
          <w:sz w:val="19"/>
          <w:szCs w:val="19"/>
        </w:rPr>
        <w:t xml:space="preserve"> </w:t>
      </w:r>
      <w:r w:rsidRPr="00DB24AC">
        <w:rPr>
          <w:spacing w:val="-6"/>
          <w:sz w:val="19"/>
          <w:szCs w:val="19"/>
        </w:rPr>
        <w:t>migratiesteun?</w:t>
      </w:r>
      <w:r w:rsidRPr="00DB24AC" w:rsidR="001D4472">
        <w:rPr>
          <w:spacing w:val="-6"/>
          <w:sz w:val="19"/>
          <w:szCs w:val="19"/>
        </w:rPr>
        <w:t xml:space="preserve"> </w:t>
      </w:r>
    </w:p>
    <w:p w:rsidRPr="00961E6C" w:rsidR="001D4472" w:rsidP="00A76DFF" w:rsidRDefault="00100BAD" w14:paraId="4CFD02BC" w14:textId="6D0179B2">
      <w:pPr>
        <w:pStyle w:val="Lijstalinea"/>
        <w:numPr>
          <w:ilvl w:val="0"/>
          <w:numId w:val="1"/>
        </w:numPr>
        <w:tabs>
          <w:tab w:val="left" w:pos="958"/>
          <w:tab w:val="left" w:pos="960"/>
        </w:tabs>
        <w:spacing w:before="191" w:line="230" w:lineRule="auto"/>
        <w:ind w:right="619"/>
        <w:rPr>
          <w:sz w:val="19"/>
          <w:szCs w:val="19"/>
        </w:rPr>
      </w:pPr>
      <w:r w:rsidRPr="00DB24AC">
        <w:rPr>
          <w:spacing w:val="-4"/>
          <w:sz w:val="19"/>
          <w:szCs w:val="19"/>
        </w:rPr>
        <w:t>Hoe</w:t>
      </w:r>
      <w:r w:rsidRPr="00DB24AC">
        <w:rPr>
          <w:spacing w:val="-7"/>
          <w:sz w:val="19"/>
          <w:szCs w:val="19"/>
        </w:rPr>
        <w:t xml:space="preserve"> </w:t>
      </w:r>
      <w:r w:rsidRPr="00DB24AC">
        <w:rPr>
          <w:spacing w:val="-4"/>
          <w:sz w:val="19"/>
          <w:szCs w:val="19"/>
        </w:rPr>
        <w:t>kan</w:t>
      </w:r>
      <w:r w:rsidRPr="00DB24AC">
        <w:rPr>
          <w:spacing w:val="-6"/>
          <w:sz w:val="19"/>
          <w:szCs w:val="19"/>
        </w:rPr>
        <w:t xml:space="preserve"> </w:t>
      </w:r>
      <w:r w:rsidRPr="00DB24AC">
        <w:rPr>
          <w:spacing w:val="-4"/>
          <w:sz w:val="19"/>
          <w:szCs w:val="19"/>
        </w:rPr>
        <w:t>er</w:t>
      </w:r>
      <w:r w:rsidRPr="00DB24AC">
        <w:rPr>
          <w:spacing w:val="-7"/>
          <w:sz w:val="19"/>
          <w:szCs w:val="19"/>
        </w:rPr>
        <w:t xml:space="preserve"> </w:t>
      </w:r>
      <w:r w:rsidRPr="00DB24AC">
        <w:rPr>
          <w:spacing w:val="-4"/>
          <w:sz w:val="19"/>
          <w:szCs w:val="19"/>
        </w:rPr>
        <w:t>best</w:t>
      </w:r>
      <w:r w:rsidRPr="00DB24AC">
        <w:rPr>
          <w:spacing w:val="-6"/>
          <w:sz w:val="19"/>
          <w:szCs w:val="19"/>
        </w:rPr>
        <w:t xml:space="preserve"> </w:t>
      </w:r>
      <w:r w:rsidRPr="00DB24AC">
        <w:rPr>
          <w:spacing w:val="-4"/>
          <w:sz w:val="19"/>
          <w:szCs w:val="19"/>
        </w:rPr>
        <w:t>voor</w:t>
      </w:r>
      <w:r w:rsidRPr="00DB24AC">
        <w:rPr>
          <w:spacing w:val="-3"/>
          <w:sz w:val="19"/>
          <w:szCs w:val="19"/>
        </w:rPr>
        <w:t xml:space="preserve"> </w:t>
      </w:r>
      <w:r w:rsidRPr="00DB24AC">
        <w:rPr>
          <w:spacing w:val="-4"/>
          <w:sz w:val="19"/>
          <w:szCs w:val="19"/>
        </w:rPr>
        <w:t>worden</w:t>
      </w:r>
      <w:r w:rsidRPr="00DB24AC">
        <w:rPr>
          <w:spacing w:val="-6"/>
          <w:sz w:val="19"/>
          <w:szCs w:val="19"/>
        </w:rPr>
        <w:t xml:space="preserve"> </w:t>
      </w:r>
      <w:r w:rsidRPr="00DB24AC">
        <w:rPr>
          <w:spacing w:val="-4"/>
          <w:sz w:val="19"/>
          <w:szCs w:val="19"/>
        </w:rPr>
        <w:t>gezorgd</w:t>
      </w:r>
      <w:r w:rsidRPr="00DB24AC">
        <w:rPr>
          <w:spacing w:val="-5"/>
          <w:sz w:val="19"/>
          <w:szCs w:val="19"/>
        </w:rPr>
        <w:t xml:space="preserve"> </w:t>
      </w:r>
      <w:r w:rsidRPr="00DB24AC">
        <w:rPr>
          <w:spacing w:val="-4"/>
          <w:sz w:val="19"/>
          <w:szCs w:val="19"/>
        </w:rPr>
        <w:t>dat</w:t>
      </w:r>
      <w:r w:rsidRPr="00DB24AC">
        <w:rPr>
          <w:spacing w:val="-6"/>
          <w:sz w:val="19"/>
          <w:szCs w:val="19"/>
        </w:rPr>
        <w:t xml:space="preserve"> </w:t>
      </w:r>
      <w:r w:rsidRPr="00DB24AC">
        <w:rPr>
          <w:spacing w:val="-4"/>
          <w:sz w:val="19"/>
          <w:szCs w:val="19"/>
        </w:rPr>
        <w:t>de</w:t>
      </w:r>
      <w:r w:rsidRPr="00DB24AC">
        <w:rPr>
          <w:spacing w:val="-7"/>
          <w:sz w:val="19"/>
          <w:szCs w:val="19"/>
        </w:rPr>
        <w:t xml:space="preserve"> </w:t>
      </w:r>
      <w:r w:rsidRPr="00DB24AC">
        <w:rPr>
          <w:spacing w:val="-4"/>
          <w:sz w:val="19"/>
          <w:szCs w:val="19"/>
        </w:rPr>
        <w:t>beschikbare</w:t>
      </w:r>
      <w:r w:rsidRPr="00DB24AC">
        <w:rPr>
          <w:spacing w:val="-6"/>
          <w:sz w:val="19"/>
          <w:szCs w:val="19"/>
        </w:rPr>
        <w:t xml:space="preserve"> </w:t>
      </w:r>
      <w:r w:rsidRPr="00DB24AC">
        <w:rPr>
          <w:spacing w:val="-4"/>
          <w:sz w:val="19"/>
          <w:szCs w:val="19"/>
        </w:rPr>
        <w:t>financiële</w:t>
      </w:r>
      <w:r w:rsidRPr="00DB24AC">
        <w:rPr>
          <w:spacing w:val="-7"/>
          <w:sz w:val="19"/>
          <w:szCs w:val="19"/>
        </w:rPr>
        <w:t xml:space="preserve"> </w:t>
      </w:r>
      <w:r w:rsidRPr="00DB24AC">
        <w:rPr>
          <w:spacing w:val="-4"/>
          <w:sz w:val="19"/>
          <w:szCs w:val="19"/>
        </w:rPr>
        <w:t>steun</w:t>
      </w:r>
      <w:r w:rsidRPr="00DB24AC">
        <w:rPr>
          <w:spacing w:val="-6"/>
          <w:sz w:val="19"/>
          <w:szCs w:val="19"/>
        </w:rPr>
        <w:t xml:space="preserve"> </w:t>
      </w:r>
      <w:r w:rsidRPr="00DB24AC">
        <w:rPr>
          <w:spacing w:val="-4"/>
          <w:sz w:val="19"/>
          <w:szCs w:val="19"/>
        </w:rPr>
        <w:t>van</w:t>
      </w:r>
      <w:r w:rsidRPr="00DB24AC">
        <w:rPr>
          <w:spacing w:val="-7"/>
          <w:sz w:val="19"/>
          <w:szCs w:val="19"/>
        </w:rPr>
        <w:t xml:space="preserve"> </w:t>
      </w:r>
      <w:r w:rsidRPr="00DB24AC">
        <w:rPr>
          <w:spacing w:val="-4"/>
          <w:sz w:val="19"/>
          <w:szCs w:val="19"/>
        </w:rPr>
        <w:t>de</w:t>
      </w:r>
      <w:r w:rsidRPr="00DB24AC">
        <w:rPr>
          <w:spacing w:val="-6"/>
          <w:sz w:val="19"/>
          <w:szCs w:val="19"/>
        </w:rPr>
        <w:t xml:space="preserve"> </w:t>
      </w:r>
      <w:r w:rsidRPr="00DB24AC">
        <w:rPr>
          <w:spacing w:val="-4"/>
          <w:sz w:val="19"/>
          <w:szCs w:val="19"/>
        </w:rPr>
        <w:t>Unie</w:t>
      </w:r>
      <w:r w:rsidRPr="00DB24AC">
        <w:rPr>
          <w:spacing w:val="-7"/>
          <w:sz w:val="19"/>
          <w:szCs w:val="19"/>
        </w:rPr>
        <w:t xml:space="preserve"> </w:t>
      </w:r>
      <w:r w:rsidRPr="00DB24AC">
        <w:rPr>
          <w:spacing w:val="-4"/>
          <w:sz w:val="19"/>
          <w:szCs w:val="19"/>
        </w:rPr>
        <w:t>efficiënt</w:t>
      </w:r>
      <w:r w:rsidRPr="00DB24AC">
        <w:rPr>
          <w:spacing w:val="-5"/>
          <w:sz w:val="19"/>
          <w:szCs w:val="19"/>
        </w:rPr>
        <w:t xml:space="preserve"> </w:t>
      </w:r>
      <w:r w:rsidRPr="00DB24AC">
        <w:rPr>
          <w:spacing w:val="-4"/>
          <w:sz w:val="19"/>
          <w:szCs w:val="19"/>
        </w:rPr>
        <w:t>kan</w:t>
      </w:r>
      <w:r w:rsidRPr="00DB24AC">
        <w:rPr>
          <w:spacing w:val="-6"/>
          <w:sz w:val="19"/>
          <w:szCs w:val="19"/>
        </w:rPr>
        <w:t xml:space="preserve"> </w:t>
      </w:r>
      <w:r w:rsidRPr="00DB24AC">
        <w:rPr>
          <w:spacing w:val="-4"/>
          <w:sz w:val="19"/>
          <w:szCs w:val="19"/>
        </w:rPr>
        <w:t>bijdragen</w:t>
      </w:r>
      <w:r w:rsidRPr="00DB24AC">
        <w:rPr>
          <w:spacing w:val="-6"/>
          <w:sz w:val="19"/>
          <w:szCs w:val="19"/>
        </w:rPr>
        <w:t xml:space="preserve"> </w:t>
      </w:r>
      <w:r w:rsidRPr="00DB24AC">
        <w:rPr>
          <w:spacing w:val="-4"/>
          <w:sz w:val="19"/>
          <w:szCs w:val="19"/>
        </w:rPr>
        <w:t>tot</w:t>
      </w:r>
      <w:r w:rsidRPr="00DB24AC">
        <w:rPr>
          <w:spacing w:val="-7"/>
          <w:sz w:val="19"/>
          <w:szCs w:val="19"/>
        </w:rPr>
        <w:t xml:space="preserve"> </w:t>
      </w:r>
      <w:r w:rsidRPr="00DB24AC">
        <w:rPr>
          <w:spacing w:val="-4"/>
          <w:sz w:val="19"/>
          <w:szCs w:val="19"/>
        </w:rPr>
        <w:t>de</w:t>
      </w:r>
      <w:r w:rsidRPr="00DB24AC">
        <w:rPr>
          <w:sz w:val="19"/>
          <w:szCs w:val="19"/>
        </w:rPr>
        <w:t xml:space="preserve"> </w:t>
      </w:r>
      <w:r w:rsidRPr="00DB24AC">
        <w:rPr>
          <w:w w:val="90"/>
          <w:sz w:val="19"/>
          <w:szCs w:val="19"/>
        </w:rPr>
        <w:t>ondersteuning van de uitvoering van de strategie en tegelijkertijd de nationale middelen aanvult, en hoe kan er worden</w:t>
      </w:r>
      <w:r w:rsidRPr="00DB24AC">
        <w:rPr>
          <w:sz w:val="19"/>
          <w:szCs w:val="19"/>
        </w:rPr>
        <w:t xml:space="preserve"> </w:t>
      </w:r>
      <w:r w:rsidRPr="00DB24AC">
        <w:rPr>
          <w:spacing w:val="-6"/>
          <w:sz w:val="19"/>
          <w:szCs w:val="19"/>
        </w:rPr>
        <w:t>gezorgd</w:t>
      </w:r>
      <w:r w:rsidRPr="00DB24AC">
        <w:rPr>
          <w:spacing w:val="-3"/>
          <w:sz w:val="19"/>
          <w:szCs w:val="19"/>
        </w:rPr>
        <w:t xml:space="preserve"> </w:t>
      </w:r>
      <w:r w:rsidRPr="00DB24AC">
        <w:rPr>
          <w:spacing w:val="-6"/>
          <w:sz w:val="19"/>
          <w:szCs w:val="19"/>
        </w:rPr>
        <w:t>voor</w:t>
      </w:r>
      <w:r w:rsidRPr="00DB24AC">
        <w:rPr>
          <w:spacing w:val="-4"/>
          <w:sz w:val="19"/>
          <w:szCs w:val="19"/>
        </w:rPr>
        <w:t xml:space="preserve"> </w:t>
      </w:r>
      <w:r w:rsidRPr="00DB24AC">
        <w:rPr>
          <w:spacing w:val="-6"/>
          <w:sz w:val="19"/>
          <w:szCs w:val="19"/>
        </w:rPr>
        <w:t>een</w:t>
      </w:r>
      <w:r w:rsidRPr="00DB24AC">
        <w:rPr>
          <w:spacing w:val="-4"/>
          <w:sz w:val="19"/>
          <w:szCs w:val="19"/>
        </w:rPr>
        <w:t xml:space="preserve"> </w:t>
      </w:r>
      <w:r w:rsidRPr="00DB24AC">
        <w:rPr>
          <w:spacing w:val="-6"/>
          <w:sz w:val="19"/>
          <w:szCs w:val="19"/>
        </w:rPr>
        <w:t>doeltreffende</w:t>
      </w:r>
      <w:r w:rsidRPr="00DB24AC">
        <w:rPr>
          <w:spacing w:val="-5"/>
          <w:sz w:val="19"/>
          <w:szCs w:val="19"/>
        </w:rPr>
        <w:t xml:space="preserve"> </w:t>
      </w:r>
      <w:r w:rsidRPr="00DB24AC">
        <w:rPr>
          <w:spacing w:val="-6"/>
          <w:sz w:val="19"/>
          <w:szCs w:val="19"/>
        </w:rPr>
        <w:t>werking</w:t>
      </w:r>
      <w:r w:rsidRPr="00DB24AC">
        <w:rPr>
          <w:spacing w:val="-3"/>
          <w:sz w:val="19"/>
          <w:szCs w:val="19"/>
        </w:rPr>
        <w:t xml:space="preserve"> </w:t>
      </w:r>
      <w:r w:rsidRPr="00DB24AC">
        <w:rPr>
          <w:spacing w:val="-6"/>
          <w:sz w:val="19"/>
          <w:szCs w:val="19"/>
        </w:rPr>
        <w:t>van</w:t>
      </w:r>
      <w:r w:rsidRPr="00DB24AC">
        <w:rPr>
          <w:spacing w:val="-4"/>
          <w:sz w:val="19"/>
          <w:szCs w:val="19"/>
        </w:rPr>
        <w:t xml:space="preserve"> </w:t>
      </w:r>
      <w:r w:rsidRPr="00DB24AC">
        <w:rPr>
          <w:spacing w:val="-6"/>
          <w:sz w:val="19"/>
          <w:szCs w:val="19"/>
        </w:rPr>
        <w:t>het</w:t>
      </w:r>
      <w:r w:rsidRPr="00DB24AC">
        <w:rPr>
          <w:spacing w:val="-4"/>
          <w:sz w:val="19"/>
          <w:szCs w:val="19"/>
        </w:rPr>
        <w:t xml:space="preserve"> </w:t>
      </w:r>
      <w:r w:rsidRPr="00DB24AC">
        <w:rPr>
          <w:spacing w:val="-6"/>
          <w:sz w:val="19"/>
          <w:szCs w:val="19"/>
        </w:rPr>
        <w:t>asiel-</w:t>
      </w:r>
      <w:r w:rsidRPr="00DB24AC">
        <w:rPr>
          <w:spacing w:val="-4"/>
          <w:sz w:val="19"/>
          <w:szCs w:val="19"/>
        </w:rPr>
        <w:t xml:space="preserve"> </w:t>
      </w:r>
      <w:r w:rsidRPr="00DB24AC">
        <w:rPr>
          <w:spacing w:val="-6"/>
          <w:sz w:val="19"/>
          <w:szCs w:val="19"/>
        </w:rPr>
        <w:t>en</w:t>
      </w:r>
      <w:r w:rsidRPr="00DB24AC">
        <w:rPr>
          <w:spacing w:val="-4"/>
          <w:sz w:val="19"/>
          <w:szCs w:val="19"/>
        </w:rPr>
        <w:t xml:space="preserve"> </w:t>
      </w:r>
      <w:r w:rsidRPr="00DB24AC">
        <w:rPr>
          <w:spacing w:val="-6"/>
          <w:sz w:val="19"/>
          <w:szCs w:val="19"/>
        </w:rPr>
        <w:t>migratiebeheersysteem?</w:t>
      </w:r>
      <w:r w:rsidRPr="00DB24AC" w:rsidR="001D4472">
        <w:rPr>
          <w:spacing w:val="-6"/>
          <w:sz w:val="19"/>
          <w:szCs w:val="19"/>
        </w:rPr>
        <w:t xml:space="preserve"> </w:t>
      </w:r>
    </w:p>
    <w:p w:rsidRPr="00A76DFF" w:rsidR="00961E6C" w:rsidP="00961E6C" w:rsidRDefault="00961E6C" w14:paraId="48353079" w14:textId="77777777">
      <w:pPr>
        <w:pStyle w:val="Lijstalinea"/>
        <w:tabs>
          <w:tab w:val="left" w:pos="958"/>
          <w:tab w:val="left" w:pos="960"/>
        </w:tabs>
        <w:spacing w:before="191" w:line="230" w:lineRule="auto"/>
        <w:ind w:right="619" w:firstLine="0"/>
        <w:rPr>
          <w:sz w:val="19"/>
          <w:szCs w:val="19"/>
        </w:rPr>
      </w:pPr>
    </w:p>
    <w:p w:rsidRPr="00B1143D" w:rsidR="00A30BA9" w:rsidP="00B1143D" w:rsidRDefault="00E25845" w14:paraId="5C6E45D9" w14:textId="005E623A">
      <w:pPr>
        <w:pStyle w:val="Lijstalinea"/>
        <w:ind w:firstLine="0"/>
        <w:rPr>
          <w:rFonts w:ascii="Verdana" w:hAnsi="Verdana"/>
          <w:sz w:val="18"/>
          <w:szCs w:val="18"/>
        </w:rPr>
      </w:pPr>
      <w:r w:rsidRPr="00B1143D">
        <w:rPr>
          <w:rFonts w:ascii="Verdana" w:hAnsi="Verdana"/>
          <w:i/>
          <w:iCs/>
          <w:sz w:val="18"/>
          <w:szCs w:val="18"/>
        </w:rPr>
        <w:t>Nationale financiering</w:t>
      </w:r>
      <w:r w:rsidRPr="00B1143D" w:rsidR="00EB1517">
        <w:rPr>
          <w:rFonts w:ascii="Verdana" w:hAnsi="Verdana"/>
          <w:i/>
          <w:iCs/>
          <w:sz w:val="18"/>
          <w:szCs w:val="18"/>
        </w:rPr>
        <w:tab/>
      </w:r>
      <w:r w:rsidRPr="00B1143D">
        <w:rPr>
          <w:rFonts w:ascii="Verdana" w:hAnsi="Verdana"/>
          <w:sz w:val="18"/>
          <w:szCs w:val="18"/>
        </w:rPr>
        <w:br/>
      </w:r>
      <w:r w:rsidRPr="00B1143D" w:rsidR="001D4472">
        <w:rPr>
          <w:rFonts w:ascii="Verdana" w:hAnsi="Verdana"/>
          <w:sz w:val="18"/>
          <w:szCs w:val="18"/>
        </w:rPr>
        <w:t xml:space="preserve">De financiering van de migratieketen – en daarmee de capaciteit van de ketenpartners om deze strategie uit te voeren  </w:t>
      </w:r>
      <w:r w:rsidRPr="00B1143D" w:rsidR="00E67C1D">
        <w:rPr>
          <w:rFonts w:ascii="Verdana" w:hAnsi="Verdana"/>
          <w:sz w:val="18"/>
          <w:szCs w:val="18"/>
        </w:rPr>
        <w:t xml:space="preserve">- </w:t>
      </w:r>
      <w:r w:rsidRPr="00B1143D" w:rsidR="001D4472">
        <w:rPr>
          <w:rFonts w:ascii="Verdana" w:hAnsi="Verdana"/>
          <w:sz w:val="18"/>
          <w:szCs w:val="18"/>
        </w:rPr>
        <w:t xml:space="preserve">wordt onder andere gebaseerd op de </w:t>
      </w:r>
      <w:proofErr w:type="spellStart"/>
      <w:r w:rsidRPr="00B1143D" w:rsidR="001D4472">
        <w:rPr>
          <w:rFonts w:ascii="Verdana" w:hAnsi="Verdana"/>
          <w:sz w:val="18"/>
          <w:szCs w:val="18"/>
        </w:rPr>
        <w:t>Meerjaren</w:t>
      </w:r>
      <w:proofErr w:type="spellEnd"/>
      <w:r w:rsidRPr="00B1143D" w:rsidR="001D4472">
        <w:rPr>
          <w:rFonts w:ascii="Verdana" w:hAnsi="Verdana"/>
          <w:sz w:val="18"/>
          <w:szCs w:val="18"/>
        </w:rPr>
        <w:t xml:space="preserve"> Productie Prognose (MPP). Dit is een periodiek overzicht van ambtelijke prognoses voor de uitvoeringsdiensten in de migratieketen, waaronder de IND, het COA</w:t>
      </w:r>
      <w:r w:rsidRPr="00B1143D" w:rsidR="00831ADD">
        <w:rPr>
          <w:rFonts w:ascii="Verdana" w:hAnsi="Verdana"/>
          <w:sz w:val="18"/>
          <w:szCs w:val="18"/>
        </w:rPr>
        <w:t xml:space="preserve"> en</w:t>
      </w:r>
      <w:r w:rsidRPr="00B1143D" w:rsidR="001D4472">
        <w:rPr>
          <w:rFonts w:ascii="Verdana" w:hAnsi="Verdana"/>
          <w:sz w:val="18"/>
          <w:szCs w:val="18"/>
        </w:rPr>
        <w:t xml:space="preserve"> </w:t>
      </w:r>
      <w:proofErr w:type="spellStart"/>
      <w:r w:rsidRPr="00B1143D" w:rsidR="001D4472">
        <w:rPr>
          <w:rFonts w:ascii="Verdana" w:hAnsi="Verdana"/>
          <w:sz w:val="18"/>
          <w:szCs w:val="18"/>
        </w:rPr>
        <w:t>DTenV</w:t>
      </w:r>
      <w:proofErr w:type="spellEnd"/>
      <w:r w:rsidRPr="00B1143D" w:rsidR="001D4472">
        <w:rPr>
          <w:rFonts w:ascii="Verdana" w:hAnsi="Verdana"/>
          <w:sz w:val="18"/>
          <w:szCs w:val="18"/>
        </w:rPr>
        <w:t xml:space="preserve">. De MPP wordt gebruikt </w:t>
      </w:r>
      <w:r w:rsidRPr="00B1143D" w:rsidR="00831ADD">
        <w:rPr>
          <w:rFonts w:ascii="Verdana" w:hAnsi="Verdana"/>
          <w:sz w:val="18"/>
          <w:szCs w:val="18"/>
        </w:rPr>
        <w:t xml:space="preserve">als bron </w:t>
      </w:r>
      <w:r w:rsidRPr="00B1143D" w:rsidR="001D4472">
        <w:rPr>
          <w:rFonts w:ascii="Verdana" w:hAnsi="Verdana"/>
          <w:sz w:val="18"/>
          <w:szCs w:val="18"/>
        </w:rPr>
        <w:t xml:space="preserve">voor de financiële cyclus en voorziet in jaarlijkse prognoses (zoals </w:t>
      </w:r>
      <w:r w:rsidRPr="00B1143D" w:rsidR="00D1766D">
        <w:rPr>
          <w:rFonts w:ascii="Verdana" w:hAnsi="Verdana"/>
          <w:sz w:val="18"/>
          <w:szCs w:val="18"/>
        </w:rPr>
        <w:t xml:space="preserve">voor </w:t>
      </w:r>
      <w:r w:rsidRPr="00B1143D" w:rsidR="001D4472">
        <w:rPr>
          <w:rFonts w:ascii="Verdana" w:hAnsi="Verdana"/>
          <w:sz w:val="18"/>
          <w:szCs w:val="18"/>
        </w:rPr>
        <w:t>asiel of natura</w:t>
      </w:r>
      <w:r w:rsidRPr="00B1143D" w:rsidR="00D1766D">
        <w:rPr>
          <w:rFonts w:ascii="Verdana" w:hAnsi="Verdana"/>
          <w:sz w:val="18"/>
          <w:szCs w:val="18"/>
        </w:rPr>
        <w:t>l</w:t>
      </w:r>
      <w:r w:rsidRPr="00B1143D" w:rsidR="001D4472">
        <w:rPr>
          <w:rFonts w:ascii="Verdana" w:hAnsi="Verdana"/>
          <w:sz w:val="18"/>
          <w:szCs w:val="18"/>
        </w:rPr>
        <w:t xml:space="preserve">isaties). De MPP wordt opgesteld door een werkgroep </w:t>
      </w:r>
      <w:r w:rsidRPr="00B1143D" w:rsidR="00831ADD">
        <w:rPr>
          <w:rFonts w:ascii="Verdana" w:hAnsi="Verdana"/>
          <w:sz w:val="18"/>
          <w:szCs w:val="18"/>
        </w:rPr>
        <w:t>waarin betrokken</w:t>
      </w:r>
      <w:r w:rsidRPr="00B1143D" w:rsidR="001D4472">
        <w:rPr>
          <w:rFonts w:ascii="Verdana" w:hAnsi="Verdana"/>
          <w:sz w:val="18"/>
          <w:szCs w:val="18"/>
        </w:rPr>
        <w:t xml:space="preserve"> ketenpartners </w:t>
      </w:r>
      <w:r w:rsidRPr="00B1143D" w:rsidR="00831ADD">
        <w:rPr>
          <w:rFonts w:ascii="Verdana" w:hAnsi="Verdana"/>
          <w:sz w:val="18"/>
          <w:szCs w:val="18"/>
        </w:rPr>
        <w:t>vertegenwoordigd zijn.</w:t>
      </w:r>
      <w:r w:rsidRPr="00B1143D" w:rsidR="001D4472">
        <w:rPr>
          <w:rFonts w:ascii="Verdana" w:hAnsi="Verdana"/>
          <w:sz w:val="18"/>
          <w:szCs w:val="18"/>
        </w:rPr>
        <w:t xml:space="preserve"> </w:t>
      </w:r>
      <w:r w:rsidRPr="00B1143D" w:rsidR="00D1766D">
        <w:rPr>
          <w:rFonts w:ascii="Verdana" w:hAnsi="Verdana"/>
          <w:sz w:val="18"/>
          <w:szCs w:val="18"/>
        </w:rPr>
        <w:t>Hiermee wordt v</w:t>
      </w:r>
      <w:r w:rsidRPr="00B1143D" w:rsidR="00831ADD">
        <w:rPr>
          <w:rFonts w:ascii="Verdana" w:hAnsi="Verdana"/>
          <w:sz w:val="18"/>
          <w:szCs w:val="18"/>
        </w:rPr>
        <w:t xml:space="preserve">oorzien in een gedeeld verwachtingsbeeld voor </w:t>
      </w:r>
      <w:r w:rsidRPr="00B1143D" w:rsidR="00D1766D">
        <w:rPr>
          <w:rFonts w:ascii="Verdana" w:hAnsi="Verdana"/>
          <w:sz w:val="18"/>
          <w:szCs w:val="18"/>
        </w:rPr>
        <w:t>alle betrokken partijen</w:t>
      </w:r>
      <w:r w:rsidRPr="00B1143D" w:rsidR="004D18D5">
        <w:rPr>
          <w:rFonts w:ascii="Verdana" w:hAnsi="Verdana"/>
          <w:sz w:val="18"/>
          <w:szCs w:val="18"/>
        </w:rPr>
        <w:t>.</w:t>
      </w:r>
      <w:r w:rsidRPr="00B1143D" w:rsidR="00022456">
        <w:rPr>
          <w:rFonts w:ascii="Verdana" w:hAnsi="Verdana"/>
          <w:sz w:val="18"/>
          <w:szCs w:val="18"/>
        </w:rPr>
        <w:t xml:space="preserve"> </w:t>
      </w:r>
      <w:r w:rsidRPr="00B1143D" w:rsidR="00F81BBE">
        <w:rPr>
          <w:rFonts w:ascii="Verdana" w:hAnsi="Verdana"/>
          <w:sz w:val="18"/>
          <w:szCs w:val="18"/>
        </w:rPr>
        <w:t xml:space="preserve">Het COA wordt gefinancierd door het ministerie van Asiel en Migratie op basis van kwantiteit en kwaliteit per opgevangen asielzoeker. Om continuïteit in de capaciteit van het COA te verzekeren hebben het COA en het ministerie van Asiel en Migratie een stabiele voorraad ter grootte van circa 41.000 plaatsen afgesproken. </w:t>
      </w:r>
      <w:r w:rsidRPr="00B1143D" w:rsidR="00350EC2">
        <w:rPr>
          <w:rFonts w:ascii="Verdana" w:hAnsi="Verdana"/>
          <w:sz w:val="18"/>
          <w:szCs w:val="18"/>
        </w:rPr>
        <w:t xml:space="preserve">Bij nieuw beleid wordt aan de hand van o.a. uitvoeringtoetsen beoordeeld wat de impact en de financiële gevolgen zijn voor de ketenpartners en andere betrokken partijen, zoals de rechtspraak. </w:t>
      </w:r>
    </w:p>
    <w:p w:rsidRPr="00B1143D" w:rsidR="00022456" w:rsidP="00B1143D" w:rsidRDefault="00022456" w14:paraId="1F906B5A" w14:textId="77777777">
      <w:pPr>
        <w:pStyle w:val="Lijstalinea"/>
        <w:rPr>
          <w:rFonts w:ascii="Verdana" w:hAnsi="Verdana"/>
          <w:sz w:val="18"/>
          <w:szCs w:val="18"/>
        </w:rPr>
      </w:pPr>
    </w:p>
    <w:p w:rsidR="00022456" w:rsidP="00B1143D" w:rsidRDefault="00E25845" w14:paraId="07F8F115" w14:textId="28BBAA0B">
      <w:pPr>
        <w:pStyle w:val="Lijstalinea"/>
        <w:ind w:firstLine="0"/>
        <w:rPr>
          <w:rFonts w:ascii="Verdana" w:hAnsi="Verdana"/>
          <w:sz w:val="18"/>
          <w:szCs w:val="18"/>
        </w:rPr>
      </w:pPr>
      <w:r w:rsidRPr="00B1143D">
        <w:rPr>
          <w:rFonts w:ascii="Verdana" w:hAnsi="Verdana"/>
          <w:i/>
          <w:sz w:val="18"/>
          <w:szCs w:val="18"/>
        </w:rPr>
        <w:t xml:space="preserve">Inzet </w:t>
      </w:r>
      <w:r w:rsidRPr="00B1143D" w:rsidR="00E67C1D">
        <w:rPr>
          <w:rFonts w:ascii="Verdana" w:hAnsi="Verdana"/>
          <w:i/>
          <w:sz w:val="18"/>
          <w:szCs w:val="18"/>
        </w:rPr>
        <w:t>Europese</w:t>
      </w:r>
      <w:r w:rsidRPr="00B1143D">
        <w:rPr>
          <w:rFonts w:ascii="Verdana" w:hAnsi="Verdana"/>
          <w:i/>
          <w:sz w:val="18"/>
          <w:szCs w:val="18"/>
        </w:rPr>
        <w:t xml:space="preserve"> fondsen</w:t>
      </w:r>
      <w:r w:rsidRPr="00B1143D" w:rsidR="00EB1517">
        <w:rPr>
          <w:rFonts w:ascii="Verdana" w:hAnsi="Verdana"/>
          <w:i/>
          <w:sz w:val="18"/>
          <w:szCs w:val="18"/>
        </w:rPr>
        <w:tab/>
      </w:r>
      <w:r w:rsidRPr="00B1143D">
        <w:rPr>
          <w:rFonts w:ascii="Verdana" w:hAnsi="Verdana"/>
          <w:sz w:val="18"/>
          <w:szCs w:val="18"/>
        </w:rPr>
        <w:br/>
      </w:r>
      <w:r w:rsidRPr="00B1143D" w:rsidR="00A76DFF">
        <w:rPr>
          <w:rFonts w:ascii="Verdana" w:hAnsi="Verdana"/>
          <w:sz w:val="18"/>
          <w:szCs w:val="18"/>
        </w:rPr>
        <w:t>De uitgangspunten voor de inzet van de Migratie- en Veiligheid</w:t>
      </w:r>
      <w:r w:rsidR="00FE1B4A">
        <w:rPr>
          <w:rFonts w:ascii="Verdana" w:hAnsi="Verdana"/>
          <w:sz w:val="18"/>
          <w:szCs w:val="18"/>
        </w:rPr>
        <w:t>s</w:t>
      </w:r>
      <w:r w:rsidRPr="00B1143D" w:rsidR="00A76DFF">
        <w:rPr>
          <w:rFonts w:ascii="Verdana" w:hAnsi="Verdana"/>
          <w:sz w:val="18"/>
          <w:szCs w:val="18"/>
        </w:rPr>
        <w:t xml:space="preserve">fondsen (AMIF, ISF en BMVI) zijn vastgelegd in het Nationaal kader </w:t>
      </w:r>
      <w:r w:rsidRPr="00B1143D" w:rsidR="00350EC2">
        <w:rPr>
          <w:rFonts w:ascii="Verdana" w:hAnsi="Verdana"/>
          <w:sz w:val="18"/>
          <w:szCs w:val="18"/>
        </w:rPr>
        <w:t xml:space="preserve">voor de inzet van de Migratie- en Veiligheidsfondsen </w:t>
      </w:r>
      <w:r w:rsidRPr="00B1143D" w:rsidR="00A76DFF">
        <w:rPr>
          <w:rFonts w:ascii="Verdana" w:hAnsi="Verdana"/>
          <w:sz w:val="18"/>
          <w:szCs w:val="18"/>
        </w:rPr>
        <w:t xml:space="preserve">2021-2027. Dit kader zorgt ervoor dat de beschikbare financiële steun van de Unie efficiënt kan bijdragen tot de ondersteuning van de uitvoering van de strategie en tegelijkertijd de nationale middelen aanvult. Dit kader draagt ook zorg voor een effectieve en efficiënte inzet van de specifiek voor het Pact beschikbare middelen die door middel van het AMIF en BMVI worden </w:t>
      </w:r>
      <w:r w:rsidRPr="00B1143D" w:rsidR="00C318EF">
        <w:rPr>
          <w:rFonts w:ascii="Verdana" w:hAnsi="Verdana"/>
          <w:sz w:val="18"/>
          <w:szCs w:val="18"/>
        </w:rPr>
        <w:t>geïmplementeerd</w:t>
      </w:r>
      <w:r w:rsidRPr="00B1143D" w:rsidR="00350EC2">
        <w:rPr>
          <w:rFonts w:ascii="Verdana" w:hAnsi="Verdana"/>
          <w:sz w:val="18"/>
          <w:szCs w:val="18"/>
        </w:rPr>
        <w:t xml:space="preserve"> doormiddel van onderstaande uitgangspunten:</w:t>
      </w:r>
      <w:r w:rsidRPr="00B1143D" w:rsidR="00022456">
        <w:rPr>
          <w:rFonts w:ascii="Verdana" w:hAnsi="Verdana"/>
          <w:sz w:val="18"/>
          <w:szCs w:val="18"/>
        </w:rPr>
        <w:t xml:space="preserve"> </w:t>
      </w:r>
    </w:p>
    <w:p w:rsidR="00022456" w:rsidP="00B1143D" w:rsidRDefault="00A76DFF" w14:paraId="10F3DCEC" w14:textId="26DDEC39">
      <w:pPr>
        <w:pStyle w:val="Lijstalinea"/>
        <w:numPr>
          <w:ilvl w:val="0"/>
          <w:numId w:val="24"/>
        </w:numPr>
        <w:rPr>
          <w:rFonts w:ascii="Verdana" w:hAnsi="Verdana"/>
          <w:sz w:val="18"/>
          <w:szCs w:val="18"/>
        </w:rPr>
      </w:pPr>
      <w:r w:rsidRPr="00B1143D">
        <w:rPr>
          <w:rFonts w:ascii="Verdana" w:hAnsi="Verdana"/>
          <w:sz w:val="18"/>
          <w:szCs w:val="18"/>
        </w:rPr>
        <w:t>Prioriteit voor ondersteuning staand beleid</w:t>
      </w:r>
      <w:r w:rsidRPr="00B1143D" w:rsidR="00022456">
        <w:rPr>
          <w:rFonts w:ascii="Verdana" w:hAnsi="Verdana"/>
          <w:sz w:val="18"/>
          <w:szCs w:val="18"/>
        </w:rPr>
        <w:t>;</w:t>
      </w:r>
    </w:p>
    <w:p w:rsidR="00022456" w:rsidP="00B1143D" w:rsidRDefault="00A76DFF" w14:paraId="686E3D67" w14:textId="77777777">
      <w:pPr>
        <w:pStyle w:val="Lijstalinea"/>
        <w:numPr>
          <w:ilvl w:val="0"/>
          <w:numId w:val="24"/>
        </w:numPr>
        <w:rPr>
          <w:rFonts w:ascii="Verdana" w:hAnsi="Verdana"/>
          <w:sz w:val="18"/>
          <w:szCs w:val="18"/>
        </w:rPr>
      </w:pPr>
      <w:r w:rsidRPr="00B1143D">
        <w:rPr>
          <w:rFonts w:ascii="Verdana" w:hAnsi="Verdana"/>
          <w:sz w:val="18"/>
          <w:szCs w:val="18"/>
        </w:rPr>
        <w:t>Prioriteit voor implementatie van EU verordeningen zoals aangegeven in de afzonderlijke fonds verordeningen</w:t>
      </w:r>
      <w:r w:rsidRPr="00B1143D" w:rsidR="00022456">
        <w:rPr>
          <w:rFonts w:ascii="Verdana" w:hAnsi="Verdana"/>
          <w:sz w:val="18"/>
          <w:szCs w:val="18"/>
        </w:rPr>
        <w:t>;</w:t>
      </w:r>
      <w:r w:rsidRPr="00B1143D">
        <w:rPr>
          <w:rFonts w:ascii="Verdana" w:hAnsi="Verdana"/>
          <w:sz w:val="18"/>
          <w:szCs w:val="18"/>
        </w:rPr>
        <w:t xml:space="preserve"> </w:t>
      </w:r>
    </w:p>
    <w:p w:rsidR="00022456" w:rsidP="00B1143D" w:rsidRDefault="00A76DFF" w14:paraId="0FD39938" w14:textId="78389701">
      <w:pPr>
        <w:pStyle w:val="Lijstalinea"/>
        <w:numPr>
          <w:ilvl w:val="0"/>
          <w:numId w:val="24"/>
        </w:numPr>
        <w:rPr>
          <w:rFonts w:ascii="Verdana" w:hAnsi="Verdana"/>
          <w:sz w:val="18"/>
          <w:szCs w:val="18"/>
        </w:rPr>
      </w:pPr>
      <w:r w:rsidRPr="00B1143D">
        <w:rPr>
          <w:rFonts w:ascii="Verdana" w:hAnsi="Verdana"/>
          <w:sz w:val="18"/>
          <w:szCs w:val="18"/>
        </w:rPr>
        <w:t>Prioriteit voor grote meerjarige projecten</w:t>
      </w:r>
      <w:r w:rsidRPr="00B1143D" w:rsidR="00022456">
        <w:rPr>
          <w:rFonts w:ascii="Verdana" w:hAnsi="Verdana"/>
          <w:sz w:val="18"/>
          <w:szCs w:val="18"/>
        </w:rPr>
        <w:t>;</w:t>
      </w:r>
      <w:r w:rsidRPr="00B1143D">
        <w:rPr>
          <w:rFonts w:ascii="Verdana" w:hAnsi="Verdana"/>
          <w:sz w:val="18"/>
          <w:szCs w:val="18"/>
        </w:rPr>
        <w:t xml:space="preserve"> </w:t>
      </w:r>
    </w:p>
    <w:p w:rsidR="00022456" w:rsidP="00B1143D" w:rsidRDefault="00A76DFF" w14:paraId="141693D0" w14:textId="63DC5DAA">
      <w:pPr>
        <w:pStyle w:val="Lijstalinea"/>
        <w:numPr>
          <w:ilvl w:val="0"/>
          <w:numId w:val="24"/>
        </w:numPr>
        <w:rPr>
          <w:rFonts w:ascii="Verdana" w:hAnsi="Verdana"/>
          <w:sz w:val="18"/>
          <w:szCs w:val="18"/>
        </w:rPr>
      </w:pPr>
      <w:r w:rsidRPr="00B1143D">
        <w:rPr>
          <w:rFonts w:ascii="Verdana" w:hAnsi="Verdana"/>
          <w:sz w:val="18"/>
          <w:szCs w:val="18"/>
        </w:rPr>
        <w:t>Uitvoerings- en controlelasten zo laag mogelijk houden</w:t>
      </w:r>
      <w:r w:rsidRPr="00B1143D" w:rsidR="00022456">
        <w:rPr>
          <w:rFonts w:ascii="Verdana" w:hAnsi="Verdana"/>
          <w:sz w:val="18"/>
          <w:szCs w:val="18"/>
        </w:rPr>
        <w:t>;</w:t>
      </w:r>
      <w:r w:rsidRPr="00B1143D">
        <w:rPr>
          <w:rFonts w:ascii="Verdana" w:hAnsi="Verdana"/>
          <w:sz w:val="18"/>
          <w:szCs w:val="18"/>
        </w:rPr>
        <w:t xml:space="preserve"> </w:t>
      </w:r>
    </w:p>
    <w:p w:rsidRPr="00B1143D" w:rsidR="00A76DFF" w:rsidP="00B1143D" w:rsidRDefault="00A76DFF" w14:paraId="19D433A9" w14:textId="18023806">
      <w:pPr>
        <w:pStyle w:val="Lijstalinea"/>
        <w:numPr>
          <w:ilvl w:val="0"/>
          <w:numId w:val="24"/>
        </w:numPr>
        <w:rPr>
          <w:rFonts w:ascii="Verdana" w:hAnsi="Verdana"/>
          <w:sz w:val="18"/>
          <w:szCs w:val="18"/>
        </w:rPr>
      </w:pPr>
      <w:r w:rsidRPr="00B1143D">
        <w:rPr>
          <w:rFonts w:ascii="Verdana" w:hAnsi="Verdana"/>
          <w:sz w:val="18"/>
          <w:szCs w:val="18"/>
        </w:rPr>
        <w:t xml:space="preserve">Rekening houden met bevindingen van </w:t>
      </w:r>
      <w:proofErr w:type="spellStart"/>
      <w:r w:rsidRPr="00B1143D">
        <w:rPr>
          <w:rFonts w:ascii="Verdana" w:hAnsi="Verdana"/>
          <w:sz w:val="18"/>
          <w:szCs w:val="18"/>
        </w:rPr>
        <w:t>Acquis</w:t>
      </w:r>
      <w:proofErr w:type="spellEnd"/>
      <w:r w:rsidRPr="00B1143D">
        <w:rPr>
          <w:rFonts w:ascii="Verdana" w:hAnsi="Verdana"/>
          <w:sz w:val="18"/>
          <w:szCs w:val="18"/>
        </w:rPr>
        <w:t xml:space="preserve"> evaluaties</w:t>
      </w:r>
      <w:r w:rsidRPr="00B1143D" w:rsidR="00022456">
        <w:rPr>
          <w:rFonts w:ascii="Verdana" w:hAnsi="Verdana"/>
          <w:sz w:val="18"/>
          <w:szCs w:val="18"/>
        </w:rPr>
        <w:t>.</w:t>
      </w:r>
      <w:r w:rsidRPr="00B1143D">
        <w:rPr>
          <w:rFonts w:ascii="Verdana" w:hAnsi="Verdana"/>
          <w:sz w:val="18"/>
          <w:szCs w:val="18"/>
        </w:rPr>
        <w:t xml:space="preserve"> </w:t>
      </w:r>
    </w:p>
    <w:p w:rsidRPr="00B1143D" w:rsidR="00A76DFF" w:rsidP="00B1143D" w:rsidRDefault="00350EC2" w14:paraId="1D9259C0" w14:textId="4FAD4A1A">
      <w:pPr>
        <w:pStyle w:val="Lijstalinea"/>
        <w:ind w:firstLine="0"/>
        <w:rPr>
          <w:rFonts w:ascii="Verdana" w:hAnsi="Verdana"/>
          <w:sz w:val="18"/>
          <w:szCs w:val="18"/>
        </w:rPr>
      </w:pPr>
      <w:r w:rsidRPr="00B1143D">
        <w:rPr>
          <w:rFonts w:ascii="Verdana" w:hAnsi="Verdana"/>
          <w:sz w:val="18"/>
          <w:szCs w:val="18"/>
        </w:rPr>
        <w:t xml:space="preserve">De inzet van de Europese fondsen voor de Implementatie van het Migratiepact wordt meegenomen onder de hierboven aangegeven prioriteit voor implementatie van EU verordeningen. </w:t>
      </w:r>
      <w:r w:rsidRPr="00B1143D" w:rsidR="00022456">
        <w:rPr>
          <w:rFonts w:ascii="Verdana" w:hAnsi="Verdana"/>
          <w:sz w:val="18"/>
          <w:szCs w:val="18"/>
        </w:rPr>
        <w:tab/>
      </w:r>
      <w:r w:rsidRPr="00B1143D" w:rsidR="007218CC">
        <w:rPr>
          <w:rFonts w:ascii="Verdana" w:hAnsi="Verdana"/>
          <w:sz w:val="18"/>
          <w:szCs w:val="18"/>
        </w:rPr>
        <w:br/>
      </w:r>
    </w:p>
    <w:p w:rsidRPr="00B1143D" w:rsidR="00344282" w:rsidP="00B1143D" w:rsidRDefault="00344282" w14:paraId="40291979" w14:textId="57C11172">
      <w:pPr>
        <w:pStyle w:val="Lijstalinea"/>
        <w:ind w:firstLine="0"/>
        <w:rPr>
          <w:rFonts w:ascii="Verdana" w:hAnsi="Verdana"/>
          <w:spacing w:val="-6"/>
          <w:sz w:val="18"/>
          <w:szCs w:val="18"/>
        </w:rPr>
      </w:pPr>
      <w:r w:rsidRPr="00B1143D">
        <w:rPr>
          <w:rFonts w:ascii="Verdana" w:hAnsi="Verdana"/>
          <w:i/>
          <w:spacing w:val="-6"/>
          <w:sz w:val="18"/>
          <w:szCs w:val="18"/>
        </w:rPr>
        <w:t xml:space="preserve">Inzet EU </w:t>
      </w:r>
      <w:proofErr w:type="spellStart"/>
      <w:r w:rsidRPr="00B1143D">
        <w:rPr>
          <w:rFonts w:ascii="Verdana" w:hAnsi="Verdana"/>
          <w:i/>
          <w:spacing w:val="-6"/>
          <w:sz w:val="18"/>
          <w:szCs w:val="18"/>
        </w:rPr>
        <w:t>Toolbox</w:t>
      </w:r>
      <w:proofErr w:type="spellEnd"/>
      <w:r w:rsidR="00B1143D">
        <w:rPr>
          <w:rFonts w:ascii="Verdana" w:hAnsi="Verdana"/>
          <w:i/>
          <w:spacing w:val="-6"/>
          <w:sz w:val="18"/>
          <w:szCs w:val="18"/>
        </w:rPr>
        <w:tab/>
      </w:r>
      <w:r w:rsidRPr="00B1143D" w:rsidR="00534455">
        <w:rPr>
          <w:rFonts w:ascii="Verdana" w:hAnsi="Verdana"/>
          <w:i/>
          <w:spacing w:val="-6"/>
          <w:sz w:val="18"/>
          <w:szCs w:val="18"/>
        </w:rPr>
        <w:br/>
      </w:r>
      <w:r w:rsidRPr="00B1143D">
        <w:rPr>
          <w:rFonts w:ascii="Verdana" w:hAnsi="Verdana"/>
          <w:spacing w:val="-6"/>
          <w:sz w:val="18"/>
          <w:szCs w:val="18"/>
        </w:rPr>
        <w:t xml:space="preserve">Afhankelijk van de hoogte van migratiedruk waar Nederland onder staat kunnen de verschillende instrumenten uit de EU </w:t>
      </w:r>
      <w:proofErr w:type="spellStart"/>
      <w:r w:rsidRPr="00B1143D">
        <w:rPr>
          <w:rFonts w:ascii="Verdana" w:hAnsi="Verdana"/>
          <w:spacing w:val="-6"/>
          <w:sz w:val="18"/>
          <w:szCs w:val="18"/>
        </w:rPr>
        <w:t>Toolbox</w:t>
      </w:r>
      <w:proofErr w:type="spellEnd"/>
      <w:r w:rsidRPr="00B1143D">
        <w:rPr>
          <w:rFonts w:ascii="Verdana" w:hAnsi="Verdana"/>
          <w:spacing w:val="-6"/>
          <w:sz w:val="18"/>
          <w:szCs w:val="18"/>
        </w:rPr>
        <w:t xml:space="preserve"> ingezet worden</w:t>
      </w:r>
      <w:r w:rsidRPr="00B1143D" w:rsidR="004040A9">
        <w:rPr>
          <w:rFonts w:ascii="Verdana" w:hAnsi="Verdana"/>
          <w:spacing w:val="-6"/>
          <w:sz w:val="18"/>
          <w:szCs w:val="18"/>
        </w:rPr>
        <w:t>. Nederland zal</w:t>
      </w:r>
      <w:r w:rsidR="005A62A7">
        <w:rPr>
          <w:rFonts w:ascii="Verdana" w:hAnsi="Verdana"/>
          <w:spacing w:val="-6"/>
          <w:sz w:val="18"/>
          <w:szCs w:val="18"/>
        </w:rPr>
        <w:t xml:space="preserve"> dit</w:t>
      </w:r>
      <w:r w:rsidRPr="00B1143D" w:rsidR="004040A9">
        <w:rPr>
          <w:rFonts w:ascii="Verdana" w:hAnsi="Verdana"/>
          <w:spacing w:val="-6"/>
          <w:sz w:val="18"/>
          <w:szCs w:val="18"/>
        </w:rPr>
        <w:t xml:space="preserve"> indien dit het geval is, concretiseren binnen de daarvoor bestemde gremia van het solidariteitsmechanisme.</w:t>
      </w:r>
      <w:r w:rsidRPr="00B1143D" w:rsidR="004040A9">
        <w:rPr>
          <w:rFonts w:ascii="Verdana" w:hAnsi="Verdana"/>
          <w:iCs/>
          <w:spacing w:val="-6"/>
          <w:sz w:val="18"/>
          <w:szCs w:val="18"/>
        </w:rPr>
        <w:t xml:space="preserve"> </w:t>
      </w:r>
    </w:p>
    <w:p w:rsidRPr="00B1143D" w:rsidR="00344282" w:rsidP="00B1143D" w:rsidRDefault="00344282" w14:paraId="62C5067E" w14:textId="77777777">
      <w:pPr>
        <w:pStyle w:val="Lijstalinea"/>
        <w:rPr>
          <w:rFonts w:ascii="Verdana" w:hAnsi="Verdana"/>
          <w:i/>
          <w:spacing w:val="-6"/>
          <w:sz w:val="18"/>
          <w:szCs w:val="18"/>
        </w:rPr>
      </w:pPr>
    </w:p>
    <w:p w:rsidRPr="00B1143D" w:rsidR="00534455" w:rsidP="00B1143D" w:rsidRDefault="00534455" w14:paraId="168008D4" w14:textId="1674DC55">
      <w:pPr>
        <w:pStyle w:val="Lijstalinea"/>
        <w:ind w:firstLine="0"/>
        <w:rPr>
          <w:rFonts w:ascii="Verdana" w:hAnsi="Verdana"/>
          <w:i/>
          <w:iCs/>
          <w:sz w:val="18"/>
          <w:szCs w:val="18"/>
        </w:rPr>
      </w:pPr>
      <w:r w:rsidRPr="00B1143D">
        <w:rPr>
          <w:rFonts w:ascii="Verdana" w:hAnsi="Verdana"/>
          <w:i/>
          <w:iCs/>
          <w:sz w:val="18"/>
          <w:szCs w:val="18"/>
        </w:rPr>
        <w:t>Informatie-uitwisseling</w:t>
      </w:r>
    </w:p>
    <w:p w:rsidRPr="00B1143D" w:rsidR="00534455" w:rsidP="00B1143D" w:rsidRDefault="00534455" w14:paraId="0FDA8435" w14:textId="42D76408">
      <w:pPr>
        <w:pStyle w:val="Lijstalinea"/>
        <w:ind w:firstLine="0"/>
        <w:rPr>
          <w:rFonts w:ascii="Verdana" w:hAnsi="Verdana"/>
          <w:sz w:val="18"/>
          <w:szCs w:val="18"/>
        </w:rPr>
      </w:pPr>
      <w:r w:rsidRPr="00B1143D">
        <w:rPr>
          <w:rFonts w:ascii="Verdana" w:hAnsi="Verdana"/>
          <w:sz w:val="18"/>
          <w:szCs w:val="18"/>
        </w:rPr>
        <w:t xml:space="preserve">Zoals in bijlage 1 is aangegeven zijn meerdere ketenpartners betrokken bij de uitvoering van het asiel- en migratiesysteem. Om dit systeem effectief en efficiënt te laten functioneren is de noodzakelijke informatie uitwisseling over vreemdelingen tussen de ketenpartners grotendeels </w:t>
      </w:r>
      <w:r w:rsidRPr="00B1143D">
        <w:rPr>
          <w:rFonts w:ascii="Verdana" w:hAnsi="Verdana"/>
          <w:sz w:val="18"/>
          <w:szCs w:val="18"/>
        </w:rPr>
        <w:lastRenderedPageBreak/>
        <w:t xml:space="preserve">digitaal. Deze informatie uitwisseling wordt ondersteund door een digitale infrastructuur en is gebaseerd op de registratie van vreemdelingen conform het Protocol Identificatie en </w:t>
      </w:r>
      <w:proofErr w:type="spellStart"/>
      <w:r w:rsidRPr="00B1143D">
        <w:rPr>
          <w:rFonts w:ascii="Verdana" w:hAnsi="Verdana"/>
          <w:sz w:val="18"/>
          <w:szCs w:val="18"/>
        </w:rPr>
        <w:t>Labe</w:t>
      </w:r>
      <w:r w:rsidRPr="00B1143D" w:rsidR="00961E6C">
        <w:rPr>
          <w:rFonts w:ascii="Verdana" w:hAnsi="Verdana"/>
          <w:sz w:val="18"/>
          <w:szCs w:val="18"/>
        </w:rPr>
        <w:t>ll</w:t>
      </w:r>
      <w:r w:rsidRPr="00B1143D">
        <w:rPr>
          <w:rFonts w:ascii="Verdana" w:hAnsi="Verdana"/>
          <w:sz w:val="18"/>
          <w:szCs w:val="18"/>
        </w:rPr>
        <w:t>ing</w:t>
      </w:r>
      <w:proofErr w:type="spellEnd"/>
      <w:r w:rsidRPr="00B1143D">
        <w:rPr>
          <w:rFonts w:ascii="Verdana" w:hAnsi="Verdana"/>
          <w:sz w:val="18"/>
          <w:szCs w:val="18"/>
        </w:rPr>
        <w:t xml:space="preserve">, waarbij een uniek vreemdelingennummer wordt toegekend. De algemene gegevens van de vreemdeling, inclusief de biometrie (vingerafdrukken en foto’s), worden opgeslagen in de Basisvoorziening Vreemdelingen en actueel gehouden door de ketenpartners. De overige relevante gegevens en documenten kunnen op basis van het </w:t>
      </w:r>
      <w:proofErr w:type="spellStart"/>
      <w:r w:rsidRPr="00B1143D">
        <w:rPr>
          <w:rFonts w:ascii="Verdana" w:hAnsi="Verdana"/>
          <w:sz w:val="18"/>
          <w:szCs w:val="18"/>
        </w:rPr>
        <w:t>need</w:t>
      </w:r>
      <w:proofErr w:type="spellEnd"/>
      <w:r w:rsidRPr="00B1143D">
        <w:rPr>
          <w:rFonts w:ascii="Verdana" w:hAnsi="Verdana"/>
          <w:sz w:val="18"/>
          <w:szCs w:val="18"/>
        </w:rPr>
        <w:t xml:space="preserve"> </w:t>
      </w:r>
      <w:proofErr w:type="spellStart"/>
      <w:r w:rsidRPr="00B1143D">
        <w:rPr>
          <w:rFonts w:ascii="Verdana" w:hAnsi="Verdana"/>
          <w:sz w:val="18"/>
          <w:szCs w:val="18"/>
        </w:rPr>
        <w:t>to</w:t>
      </w:r>
      <w:proofErr w:type="spellEnd"/>
      <w:r w:rsidRPr="00B1143D">
        <w:rPr>
          <w:rFonts w:ascii="Verdana" w:hAnsi="Verdana"/>
          <w:sz w:val="18"/>
          <w:szCs w:val="18"/>
        </w:rPr>
        <w:t xml:space="preserve"> </w:t>
      </w:r>
      <w:proofErr w:type="spellStart"/>
      <w:r w:rsidRPr="00B1143D">
        <w:rPr>
          <w:rFonts w:ascii="Verdana" w:hAnsi="Verdana"/>
          <w:sz w:val="18"/>
          <w:szCs w:val="18"/>
        </w:rPr>
        <w:t>know</w:t>
      </w:r>
      <w:proofErr w:type="spellEnd"/>
      <w:r w:rsidRPr="00B1143D">
        <w:rPr>
          <w:rFonts w:ascii="Verdana" w:hAnsi="Verdana"/>
          <w:sz w:val="18"/>
          <w:szCs w:val="18"/>
        </w:rPr>
        <w:t xml:space="preserve"> principe worden uitgewisseld tussen de ketenpartners via deze infrastructuur. De Migratieketen werkt hierbij onder architectuur. </w:t>
      </w:r>
    </w:p>
    <w:p w:rsidRPr="00B1143D" w:rsidR="00534455" w:rsidP="00B1143D" w:rsidRDefault="00534455" w14:paraId="4DFDBBDF" w14:textId="4F81872E">
      <w:pPr>
        <w:pStyle w:val="Lijstalinea"/>
        <w:ind w:firstLine="0"/>
        <w:rPr>
          <w:rFonts w:ascii="Verdana" w:hAnsi="Verdana"/>
          <w:sz w:val="18"/>
          <w:szCs w:val="18"/>
        </w:rPr>
      </w:pPr>
      <w:r w:rsidRPr="00B1143D">
        <w:rPr>
          <w:rFonts w:ascii="Verdana" w:hAnsi="Verdana"/>
          <w:sz w:val="18"/>
          <w:szCs w:val="18"/>
        </w:rPr>
        <w:t>Om ook in de toekomst effectief en efficiënt te blijven wordt de architectuur op dit moment herijkt om aan te blijven sluiten bij de technologische wensen van deze tijd (de MIRA). In de processen van de Migratieketen wordt nu al standaard gebruik gemaakt van de systemen die beheerd worden door EU-LISA. Om de uitbreiding van de informatie uitwisseling met de Europese systemen goed te ondersteunen voor zowel het Grensmanagement als het Migratiepact, worden de ketenpartners gefaciliteerd door de verbindingen met deze Europese systemen via het zogenoemde Europaloket te laten lopen.</w:t>
      </w:r>
    </w:p>
    <w:p w:rsidRPr="00961E6C" w:rsidR="00873D26" w:rsidP="004335D2" w:rsidRDefault="00873D26" w14:paraId="34EAAE61" w14:textId="77777777">
      <w:pPr>
        <w:jc w:val="both"/>
        <w:rPr>
          <w:rFonts w:ascii="Verdana" w:hAnsi="Verdana"/>
          <w:sz w:val="18"/>
          <w:szCs w:val="18"/>
        </w:rPr>
      </w:pPr>
      <w:r w:rsidRPr="00961E6C">
        <w:rPr>
          <w:rFonts w:ascii="Verdana" w:hAnsi="Verdana"/>
          <w:sz w:val="18"/>
          <w:szCs w:val="18"/>
        </w:rPr>
        <w:br w:type="page"/>
      </w:r>
    </w:p>
    <w:p w:rsidR="00873D26" w:rsidRDefault="00873D26" w14:paraId="26A3D7F9" w14:textId="77777777">
      <w:pPr>
        <w:pStyle w:val="Plattetekst"/>
        <w:spacing w:before="120"/>
        <w:rPr>
          <w:sz w:val="20"/>
        </w:rPr>
      </w:pPr>
    </w:p>
    <w:p w:rsidRPr="00A76DFF" w:rsidR="00E66F7B" w:rsidP="00A76DFF" w:rsidRDefault="00100BAD" w14:paraId="46B068D1" w14:textId="17F1B7D2">
      <w:pPr>
        <w:pStyle w:val="Plattetekst"/>
        <w:spacing w:before="120"/>
        <w:rPr>
          <w:sz w:val="20"/>
          <w:szCs w:val="20"/>
        </w:rPr>
      </w:pPr>
      <w:r>
        <w:rPr>
          <w:noProof/>
          <w:lang w:eastAsia="nl-NL"/>
        </w:rPr>
        <mc:AlternateContent>
          <mc:Choice Requires="wps">
            <w:drawing>
              <wp:anchor distT="0" distB="0" distL="0" distR="0" simplePos="0" relativeHeight="251658248" behindDoc="1" locked="0" layoutInCell="1" allowOverlap="1" wp14:editId="6F98CB02" wp14:anchorId="6C7C175A">
                <wp:simplePos x="0" y="0"/>
                <wp:positionH relativeFrom="page">
                  <wp:posOffset>3463759</wp:posOffset>
                </wp:positionH>
                <wp:positionV relativeFrom="paragraph">
                  <wp:posOffset>240330</wp:posOffset>
                </wp:positionV>
                <wp:extent cx="633095" cy="6985"/>
                <wp:effectExtent l="0" t="0" r="0" b="0"/>
                <wp:wrapTopAndBottom/>
                <wp:docPr id="504201218"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 cy="6985"/>
                        </a:xfrm>
                        <a:custGeom>
                          <a:avLst/>
                          <a:gdLst/>
                          <a:ahLst/>
                          <a:cxnLst/>
                          <a:rect l="l" t="t" r="r" b="b"/>
                          <a:pathLst>
                            <a:path w="633095" h="6985">
                              <a:moveTo>
                                <a:pt x="632472" y="0"/>
                              </a:moveTo>
                              <a:lnTo>
                                <a:pt x="0" y="0"/>
                              </a:lnTo>
                              <a:lnTo>
                                <a:pt x="0" y="6769"/>
                              </a:lnTo>
                              <a:lnTo>
                                <a:pt x="632472" y="6769"/>
                              </a:lnTo>
                              <a:lnTo>
                                <a:pt x="632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31AA433">
              <v:shape id="Graphic 29" style="position:absolute;margin-left:272.75pt;margin-top:18.9pt;width:49.85pt;height:.5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33095,6985" o:spid="_x0000_s1026" fillcolor="black" stroked="f" path="m632472,l,,,6769r632472,l6324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" w14:anchorId="5BF7DED6">
                <v:path arrowok="t"/>
                <w10:wrap type="topAndBottom" anchorx="page"/>
              </v:shape>
            </w:pict>
          </mc:Fallback>
        </mc:AlternateContent>
      </w:r>
      <w:r w:rsidRPr="00DB24AC" w:rsidR="00873D26">
        <w:rPr>
          <w:sz w:val="20"/>
          <w:szCs w:val="20"/>
        </w:rPr>
        <w:t>BIJLAGE 1 – ORGANISATIES</w:t>
      </w:r>
    </w:p>
    <w:p w:rsidRPr="00961E6C" w:rsidR="00873D26" w:rsidP="00BD4E9D" w:rsidRDefault="00873D26" w14:paraId="2F25B9DF" w14:textId="3B70B78C">
      <w:pPr>
        <w:spacing w:line="230" w:lineRule="auto"/>
        <w:ind w:left="620" w:right="618"/>
        <w:jc w:val="both"/>
        <w:rPr>
          <w:rFonts w:ascii="Verdana" w:hAnsi="Verdana"/>
          <w:i/>
          <w:color w:val="000000" w:themeColor="text1"/>
          <w:sz w:val="18"/>
          <w:szCs w:val="18"/>
        </w:rPr>
      </w:pPr>
      <w:r w:rsidRPr="00961E6C">
        <w:rPr>
          <w:rFonts w:ascii="Verdana" w:hAnsi="Verdana"/>
          <w:color w:val="000000" w:themeColor="text1"/>
          <w:sz w:val="18"/>
          <w:szCs w:val="18"/>
        </w:rPr>
        <w:t xml:space="preserve">Het Centraal Orgaan opvang asielzoekers (COA) is in Nederland verantwoordelijk voor de opvang van asielzoekers gedurende de asielprocedure. Dit wordt gedaan in verschillende soorten opvanglocaties. Na afloop van de procedure blijven statushouders (asielzoekers die een verblijfsvergunning hebben gekregen) in de opvang totdat er huisvesting is gevonden in </w:t>
      </w:r>
      <w:r w:rsidRPr="00961E6C" w:rsidR="00B64AE0">
        <w:rPr>
          <w:rFonts w:ascii="Verdana" w:hAnsi="Verdana"/>
          <w:color w:val="000000" w:themeColor="text1"/>
          <w:sz w:val="18"/>
          <w:szCs w:val="18"/>
        </w:rPr>
        <w:t>een</w:t>
      </w:r>
      <w:r w:rsidRPr="00961E6C">
        <w:rPr>
          <w:rFonts w:ascii="Verdana" w:hAnsi="Verdana"/>
          <w:color w:val="000000" w:themeColor="text1"/>
          <w:sz w:val="18"/>
          <w:szCs w:val="18"/>
        </w:rPr>
        <w:t xml:space="preserve"> gemeente. Vreemdelingen van wie het asielverzoek is afgewezen mogen nog een korte periode, vier weken, in een azc </w:t>
      </w:r>
      <w:r w:rsidRPr="00961E6C" w:rsidR="00C528C7">
        <w:rPr>
          <w:rFonts w:ascii="Verdana" w:hAnsi="Verdana"/>
          <w:color w:val="000000" w:themeColor="text1"/>
          <w:sz w:val="18"/>
          <w:szCs w:val="18"/>
        </w:rPr>
        <w:t>verblijven</w:t>
      </w:r>
      <w:r w:rsidRPr="00961E6C">
        <w:rPr>
          <w:rFonts w:ascii="Verdana" w:hAnsi="Verdana"/>
          <w:color w:val="000000" w:themeColor="text1"/>
          <w:sz w:val="18"/>
          <w:szCs w:val="18"/>
        </w:rPr>
        <w:t xml:space="preserve"> om hun vertrek voor te bereiden. Na deze periode </w:t>
      </w:r>
      <w:r w:rsidR="00FE1B4A">
        <w:rPr>
          <w:rFonts w:ascii="Verdana" w:hAnsi="Verdana"/>
          <w:color w:val="000000" w:themeColor="text1"/>
          <w:sz w:val="18"/>
          <w:szCs w:val="18"/>
        </w:rPr>
        <w:t>vervalt</w:t>
      </w:r>
      <w:r w:rsidRPr="00961E6C">
        <w:rPr>
          <w:rFonts w:ascii="Verdana" w:hAnsi="Verdana"/>
          <w:color w:val="000000" w:themeColor="text1"/>
          <w:sz w:val="18"/>
          <w:szCs w:val="18"/>
        </w:rPr>
        <w:t xml:space="preserve"> het recht op opvang.</w:t>
      </w:r>
    </w:p>
    <w:p w:rsidRPr="00961E6C" w:rsidR="00873D26" w:rsidP="00873D26" w:rsidRDefault="00873D26" w14:paraId="55587DE5" w14:textId="77777777">
      <w:pPr>
        <w:spacing w:line="230" w:lineRule="auto"/>
        <w:ind w:left="620" w:right="618"/>
        <w:jc w:val="both"/>
        <w:rPr>
          <w:rFonts w:ascii="Verdana" w:hAnsi="Verdana"/>
          <w:color w:val="000000" w:themeColor="text1"/>
          <w:sz w:val="18"/>
          <w:szCs w:val="18"/>
        </w:rPr>
      </w:pPr>
      <w:r w:rsidRPr="00961E6C">
        <w:rPr>
          <w:rFonts w:ascii="Verdana" w:hAnsi="Verdana"/>
          <w:iCs/>
          <w:color w:val="000000" w:themeColor="text1"/>
          <w:sz w:val="18"/>
          <w:szCs w:val="18"/>
        </w:rPr>
        <w:br/>
      </w:r>
      <w:r w:rsidRPr="00961E6C">
        <w:rPr>
          <w:rFonts w:ascii="Verdana" w:hAnsi="Verdana"/>
          <w:color w:val="000000" w:themeColor="text1"/>
          <w:sz w:val="18"/>
          <w:szCs w:val="18"/>
        </w:rPr>
        <w:t xml:space="preserve">De Immigratie- en Naturalisatiedienst (IND) is de organisatie die in Nederland </w:t>
      </w:r>
      <w:r w:rsidRPr="00961E6C" w:rsidDel="00185139">
        <w:rPr>
          <w:rFonts w:ascii="Verdana" w:hAnsi="Verdana"/>
          <w:color w:val="000000" w:themeColor="text1"/>
          <w:sz w:val="18"/>
          <w:szCs w:val="18"/>
        </w:rPr>
        <w:t xml:space="preserve">alle </w:t>
      </w:r>
      <w:r w:rsidRPr="00961E6C">
        <w:rPr>
          <w:rFonts w:ascii="Verdana" w:hAnsi="Verdana"/>
          <w:color w:val="000000" w:themeColor="text1"/>
          <w:sz w:val="18"/>
          <w:szCs w:val="18"/>
        </w:rPr>
        <w:t xml:space="preserve">aanvragen voor een verblijfsvergunning behandeld, waaronder de asielaanvragen. Zodra de vreemdeling het identificatie- en registratieproces (I&amp;R-proces) heeft doorlopen en de asielaanvraag heeft ingediend, start de asielprocedure bij de IND. De IND onderzoekt welk land verantwoordelijk is voor de behandeling van de asielaanvraag. Als blijkt dat Nederland verantwoordelijk is voor de behandeling van de asielaanvraag, neemt de IND een gehoor af en neemt uiteindelijk een besluit op de asielaanvraag. </w:t>
      </w:r>
    </w:p>
    <w:p w:rsidRPr="00961E6C" w:rsidR="00873D26" w:rsidP="00873D26" w:rsidRDefault="00873D26" w14:paraId="3EE2AAE2" w14:textId="77777777">
      <w:pPr>
        <w:spacing w:line="230" w:lineRule="auto"/>
        <w:ind w:left="620" w:right="618"/>
        <w:rPr>
          <w:rFonts w:ascii="Verdana" w:hAnsi="Verdana"/>
          <w:color w:val="000000" w:themeColor="text1"/>
          <w:sz w:val="18"/>
          <w:szCs w:val="18"/>
        </w:rPr>
      </w:pPr>
    </w:p>
    <w:p w:rsidRPr="00961E6C" w:rsidR="00873D26" w:rsidP="00873D26" w:rsidRDefault="00873D26" w14:paraId="18C28123" w14:textId="4FC57C37">
      <w:pPr>
        <w:spacing w:line="230" w:lineRule="auto"/>
        <w:ind w:left="620" w:right="618"/>
        <w:jc w:val="both"/>
        <w:rPr>
          <w:rFonts w:ascii="Verdana" w:hAnsi="Verdana"/>
          <w:color w:val="000000" w:themeColor="text1"/>
          <w:sz w:val="18"/>
          <w:szCs w:val="18"/>
        </w:rPr>
      </w:pPr>
      <w:r w:rsidRPr="00961E6C">
        <w:rPr>
          <w:rFonts w:ascii="Verdana" w:hAnsi="Verdana"/>
          <w:color w:val="000000" w:themeColor="text1"/>
          <w:sz w:val="18"/>
          <w:szCs w:val="18"/>
        </w:rPr>
        <w:t xml:space="preserve">Per 1 januari 2025 heeft de Dienst Identificatie en Screening Asielzoekers (DISA) het I&amp;R-proces overgenomen van de politie.  Vanaf 12 juni 2026 is de IND de screeningsautoriteit als bedoeld in de Screeningsverordening (EU Verordening 2024/1356). Dit betekent dat de IND vanaf 12 juni 2026 de screening van asielzoekers voor zijn rekening neemt, met uitzondering van de asielzoekers die via de buitengrenzen </w:t>
      </w:r>
      <w:r w:rsidR="00D278A6">
        <w:rPr>
          <w:rFonts w:ascii="Verdana" w:hAnsi="Verdana"/>
          <w:color w:val="000000" w:themeColor="text1"/>
          <w:sz w:val="18"/>
          <w:szCs w:val="18"/>
        </w:rPr>
        <w:t xml:space="preserve">Nederland </w:t>
      </w:r>
      <w:r w:rsidRPr="00961E6C">
        <w:rPr>
          <w:rFonts w:ascii="Verdana" w:hAnsi="Verdana"/>
          <w:color w:val="000000" w:themeColor="text1"/>
          <w:sz w:val="18"/>
          <w:szCs w:val="18"/>
        </w:rPr>
        <w:t xml:space="preserve">binnen komen. </w:t>
      </w:r>
    </w:p>
    <w:p w:rsidRPr="00961E6C" w:rsidR="00873D26" w:rsidP="00A76DFF" w:rsidRDefault="00873D26" w14:paraId="78E0D7CE" w14:textId="6525D2FC">
      <w:pPr>
        <w:spacing w:line="230" w:lineRule="auto"/>
        <w:ind w:left="620" w:right="618"/>
        <w:jc w:val="both"/>
        <w:rPr>
          <w:rFonts w:ascii="Verdana" w:hAnsi="Verdana"/>
          <w:color w:val="000000" w:themeColor="text1"/>
          <w:sz w:val="18"/>
          <w:szCs w:val="18"/>
        </w:rPr>
      </w:pPr>
      <w:r w:rsidRPr="00961E6C">
        <w:rPr>
          <w:rFonts w:ascii="Verdana" w:hAnsi="Verdana"/>
          <w:color w:val="000000" w:themeColor="text1"/>
          <w:sz w:val="18"/>
          <w:szCs w:val="18"/>
        </w:rPr>
        <w:br/>
        <w:t>De Dienst Terugkeer en Vertrek (</w:t>
      </w:r>
      <w:proofErr w:type="spellStart"/>
      <w:r w:rsidRPr="00961E6C">
        <w:rPr>
          <w:rFonts w:ascii="Verdana" w:hAnsi="Verdana"/>
          <w:color w:val="000000" w:themeColor="text1"/>
          <w:sz w:val="18"/>
          <w:szCs w:val="18"/>
        </w:rPr>
        <w:t>DTenV</w:t>
      </w:r>
      <w:proofErr w:type="spellEnd"/>
      <w:r w:rsidRPr="00961E6C">
        <w:rPr>
          <w:rFonts w:ascii="Verdana" w:hAnsi="Verdana"/>
          <w:color w:val="000000" w:themeColor="text1"/>
          <w:sz w:val="18"/>
          <w:szCs w:val="18"/>
        </w:rPr>
        <w:t xml:space="preserve">) is verantwoordelijk voor de uitvoering van het Nederlandse terugkeerbeleid. Dit houdt in dat </w:t>
      </w:r>
      <w:proofErr w:type="spellStart"/>
      <w:r w:rsidRPr="00961E6C">
        <w:rPr>
          <w:rFonts w:ascii="Verdana" w:hAnsi="Verdana"/>
          <w:color w:val="000000" w:themeColor="text1"/>
          <w:sz w:val="18"/>
          <w:szCs w:val="18"/>
        </w:rPr>
        <w:t>DTenV</w:t>
      </w:r>
      <w:proofErr w:type="spellEnd"/>
      <w:r w:rsidRPr="00961E6C">
        <w:rPr>
          <w:rFonts w:ascii="Verdana" w:hAnsi="Verdana"/>
          <w:color w:val="000000" w:themeColor="text1"/>
          <w:sz w:val="18"/>
          <w:szCs w:val="18"/>
        </w:rPr>
        <w:t xml:space="preserve"> vreemdelingen die niet in Nederland mogen </w:t>
      </w:r>
      <w:proofErr w:type="spellStart"/>
      <w:r w:rsidRPr="00961E6C">
        <w:rPr>
          <w:rFonts w:ascii="Verdana" w:hAnsi="Verdana"/>
          <w:color w:val="000000" w:themeColor="text1"/>
          <w:sz w:val="18"/>
          <w:szCs w:val="18"/>
        </w:rPr>
        <w:t>blĳven</w:t>
      </w:r>
      <w:proofErr w:type="spellEnd"/>
      <w:r w:rsidRPr="00961E6C">
        <w:rPr>
          <w:rFonts w:ascii="Verdana" w:hAnsi="Verdana"/>
          <w:color w:val="000000" w:themeColor="text1"/>
          <w:sz w:val="18"/>
          <w:szCs w:val="18"/>
        </w:rPr>
        <w:t>, rechtmatig en respectvol begeleid</w:t>
      </w:r>
      <w:r w:rsidR="00D278A6">
        <w:rPr>
          <w:rFonts w:ascii="Verdana" w:hAnsi="Verdana"/>
          <w:color w:val="000000" w:themeColor="text1"/>
          <w:sz w:val="18"/>
          <w:szCs w:val="18"/>
        </w:rPr>
        <w:t>t</w:t>
      </w:r>
      <w:r w:rsidRPr="00961E6C">
        <w:rPr>
          <w:rFonts w:ascii="Verdana" w:hAnsi="Verdana"/>
          <w:color w:val="000000" w:themeColor="text1"/>
          <w:sz w:val="18"/>
          <w:szCs w:val="18"/>
        </w:rPr>
        <w:t xml:space="preserve"> in hun terugkeerproces. Een vreemdeling die geen recht meer heeft op verblijf of illegaal wordt aangetroffen krijgt een terugkeerbesluit. In het terugkeerbesluit staat binnen welke termijn de vreemdeling moet vertrekken. De insteek is dat iemand zelfstandig vertrekt. </w:t>
      </w:r>
      <w:proofErr w:type="spellStart"/>
      <w:r w:rsidRPr="00961E6C">
        <w:rPr>
          <w:rFonts w:ascii="Verdana" w:hAnsi="Verdana"/>
          <w:color w:val="000000" w:themeColor="text1"/>
          <w:sz w:val="18"/>
          <w:szCs w:val="18"/>
        </w:rPr>
        <w:t>Hierbĳ</w:t>
      </w:r>
      <w:proofErr w:type="spellEnd"/>
      <w:r w:rsidRPr="00961E6C">
        <w:rPr>
          <w:rFonts w:ascii="Verdana" w:hAnsi="Verdana"/>
          <w:color w:val="000000" w:themeColor="text1"/>
          <w:sz w:val="18"/>
          <w:szCs w:val="18"/>
        </w:rPr>
        <w:t xml:space="preserve"> kan de vreemdeling ondersteuning </w:t>
      </w:r>
      <w:proofErr w:type="spellStart"/>
      <w:r w:rsidRPr="00961E6C">
        <w:rPr>
          <w:rFonts w:ascii="Verdana" w:hAnsi="Verdana"/>
          <w:color w:val="000000" w:themeColor="text1"/>
          <w:sz w:val="18"/>
          <w:szCs w:val="18"/>
        </w:rPr>
        <w:t>krĳgen</w:t>
      </w:r>
      <w:proofErr w:type="spellEnd"/>
      <w:r w:rsidRPr="00961E6C">
        <w:rPr>
          <w:rFonts w:ascii="Verdana" w:hAnsi="Verdana"/>
          <w:color w:val="000000" w:themeColor="text1"/>
          <w:sz w:val="18"/>
          <w:szCs w:val="18"/>
        </w:rPr>
        <w:t xml:space="preserve"> van de Nederlandse overheid. Als iemand niet zelfstandig vertrekt, kan </w:t>
      </w:r>
      <w:proofErr w:type="spellStart"/>
      <w:r w:rsidRPr="00961E6C">
        <w:rPr>
          <w:rFonts w:ascii="Verdana" w:hAnsi="Verdana"/>
          <w:color w:val="000000" w:themeColor="text1"/>
          <w:sz w:val="18"/>
          <w:szCs w:val="18"/>
        </w:rPr>
        <w:t>DTenV</w:t>
      </w:r>
      <w:proofErr w:type="spellEnd"/>
      <w:r w:rsidRPr="00961E6C">
        <w:rPr>
          <w:rFonts w:ascii="Verdana" w:hAnsi="Verdana"/>
          <w:color w:val="000000" w:themeColor="text1"/>
          <w:sz w:val="18"/>
          <w:szCs w:val="18"/>
        </w:rPr>
        <w:t xml:space="preserve"> gedwongen vertrek organiseren. </w:t>
      </w:r>
      <w:proofErr w:type="spellStart"/>
      <w:r w:rsidRPr="00961E6C">
        <w:rPr>
          <w:rFonts w:ascii="Verdana" w:hAnsi="Verdana"/>
          <w:color w:val="000000" w:themeColor="text1"/>
          <w:sz w:val="18"/>
          <w:szCs w:val="18"/>
        </w:rPr>
        <w:t>DTenV</w:t>
      </w:r>
      <w:proofErr w:type="spellEnd"/>
      <w:r w:rsidRPr="00961E6C">
        <w:rPr>
          <w:rFonts w:ascii="Verdana" w:hAnsi="Verdana"/>
          <w:color w:val="000000" w:themeColor="text1"/>
          <w:sz w:val="18"/>
          <w:szCs w:val="18"/>
        </w:rPr>
        <w:t xml:space="preserve"> regisseert het vertrek van alle onrechtmatig verblijvende vreemdelingen in nauwe samenwerking met </w:t>
      </w:r>
      <w:r w:rsidR="00D278A6">
        <w:rPr>
          <w:rFonts w:ascii="Verdana" w:hAnsi="Verdana"/>
          <w:color w:val="000000" w:themeColor="text1"/>
          <w:sz w:val="18"/>
          <w:szCs w:val="18"/>
        </w:rPr>
        <w:t>andere</w:t>
      </w:r>
      <w:r w:rsidRPr="00961E6C">
        <w:rPr>
          <w:rFonts w:ascii="Verdana" w:hAnsi="Verdana"/>
          <w:color w:val="000000" w:themeColor="text1"/>
          <w:sz w:val="18"/>
          <w:szCs w:val="18"/>
        </w:rPr>
        <w:t xml:space="preserve"> betrokken ketenpartners. </w:t>
      </w:r>
    </w:p>
    <w:p w:rsidRPr="00961E6C" w:rsidR="00873D26" w:rsidP="00433525" w:rsidRDefault="00873D26" w14:paraId="64C3ED99" w14:textId="77777777">
      <w:pPr>
        <w:spacing w:line="230" w:lineRule="auto"/>
        <w:ind w:left="620" w:right="618"/>
        <w:rPr>
          <w:rFonts w:ascii="Verdana" w:hAnsi="Verdana"/>
          <w:color w:val="000000" w:themeColor="text1"/>
          <w:sz w:val="18"/>
          <w:szCs w:val="18"/>
        </w:rPr>
      </w:pPr>
    </w:p>
    <w:p w:rsidRPr="00961E6C" w:rsidR="2283273A" w:rsidP="00BD4E9D" w:rsidRDefault="00873D26" w14:paraId="4FB44C01" w14:textId="084E6730">
      <w:pPr>
        <w:spacing w:line="230" w:lineRule="auto"/>
        <w:ind w:left="620" w:right="618"/>
        <w:jc w:val="both"/>
        <w:rPr>
          <w:rFonts w:ascii="Verdana" w:hAnsi="Verdana"/>
          <w:color w:val="000000" w:themeColor="text1"/>
          <w:sz w:val="18"/>
          <w:szCs w:val="18"/>
        </w:rPr>
      </w:pPr>
      <w:r w:rsidRPr="00961E6C">
        <w:rPr>
          <w:rFonts w:ascii="Verdana" w:hAnsi="Verdana"/>
          <w:color w:val="000000" w:themeColor="text1"/>
          <w:sz w:val="18"/>
          <w:szCs w:val="18"/>
        </w:rPr>
        <w:t>De Koninklijke Marechaussee (</w:t>
      </w:r>
      <w:proofErr w:type="spellStart"/>
      <w:r w:rsidRPr="00961E6C">
        <w:rPr>
          <w:rFonts w:ascii="Verdana" w:hAnsi="Verdana"/>
          <w:color w:val="000000" w:themeColor="text1"/>
          <w:sz w:val="18"/>
          <w:szCs w:val="18"/>
        </w:rPr>
        <w:t>KMar</w:t>
      </w:r>
      <w:proofErr w:type="spellEnd"/>
      <w:r w:rsidRPr="00961E6C">
        <w:rPr>
          <w:rFonts w:ascii="Verdana" w:hAnsi="Verdana"/>
          <w:color w:val="000000" w:themeColor="text1"/>
          <w:sz w:val="18"/>
          <w:szCs w:val="18"/>
        </w:rPr>
        <w:t xml:space="preserve">) is een politieorganisatie met een militaire status die waakt over de veiligheid van de staat, in Nederland en ver daarbuiten. De </w:t>
      </w:r>
      <w:proofErr w:type="spellStart"/>
      <w:r w:rsidRPr="00961E6C">
        <w:rPr>
          <w:rFonts w:ascii="Verdana" w:hAnsi="Verdana"/>
          <w:color w:val="000000" w:themeColor="text1"/>
          <w:sz w:val="18"/>
          <w:szCs w:val="18"/>
        </w:rPr>
        <w:t>KMar</w:t>
      </w:r>
      <w:proofErr w:type="spellEnd"/>
      <w:r w:rsidRPr="00961E6C">
        <w:rPr>
          <w:rFonts w:ascii="Verdana" w:hAnsi="Verdana"/>
          <w:color w:val="000000" w:themeColor="text1"/>
          <w:sz w:val="18"/>
          <w:szCs w:val="18"/>
        </w:rPr>
        <w:t xml:space="preserve"> is verantwoordelijk voor </w:t>
      </w:r>
      <w:r w:rsidRPr="00961E6C" w:rsidR="26927FE4">
        <w:rPr>
          <w:rFonts w:ascii="Verdana" w:hAnsi="Verdana"/>
          <w:color w:val="000000" w:themeColor="text1"/>
          <w:sz w:val="18"/>
          <w:szCs w:val="18"/>
        </w:rPr>
        <w:t>het grenstoezicht</w:t>
      </w:r>
      <w:r w:rsidRPr="00961E6C" w:rsidR="12D9FFB3">
        <w:rPr>
          <w:rFonts w:ascii="Verdana" w:hAnsi="Verdana"/>
          <w:color w:val="000000" w:themeColor="text1"/>
          <w:sz w:val="18"/>
          <w:szCs w:val="18"/>
        </w:rPr>
        <w:t>, Mobiel To</w:t>
      </w:r>
      <w:r w:rsidRPr="00961E6C">
        <w:rPr>
          <w:rFonts w:ascii="Verdana" w:hAnsi="Verdana"/>
          <w:color w:val="000000" w:themeColor="text1"/>
          <w:sz w:val="18"/>
          <w:szCs w:val="18"/>
        </w:rPr>
        <w:t>e</w:t>
      </w:r>
      <w:r w:rsidRPr="00961E6C" w:rsidR="12D9FFB3">
        <w:rPr>
          <w:rFonts w:ascii="Verdana" w:hAnsi="Verdana"/>
          <w:color w:val="000000" w:themeColor="text1"/>
          <w:sz w:val="18"/>
          <w:szCs w:val="18"/>
        </w:rPr>
        <w:t>zicht Veiligheid en het handhaven</w:t>
      </w:r>
      <w:r w:rsidRPr="00961E6C">
        <w:rPr>
          <w:rFonts w:ascii="Verdana" w:hAnsi="Verdana"/>
          <w:color w:val="000000" w:themeColor="text1"/>
          <w:sz w:val="18"/>
          <w:szCs w:val="18"/>
        </w:rPr>
        <w:t xml:space="preserve"> van de </w:t>
      </w:r>
      <w:r w:rsidRPr="00961E6C" w:rsidR="12D9FFB3">
        <w:rPr>
          <w:rFonts w:ascii="Verdana" w:hAnsi="Verdana"/>
          <w:color w:val="000000" w:themeColor="text1"/>
          <w:sz w:val="18"/>
          <w:szCs w:val="18"/>
        </w:rPr>
        <w:t>Vreemdelingenwet</w:t>
      </w:r>
      <w:r w:rsidRPr="00961E6C" w:rsidR="2438B770">
        <w:rPr>
          <w:rFonts w:ascii="Verdana" w:hAnsi="Verdana"/>
          <w:color w:val="000000" w:themeColor="text1"/>
          <w:sz w:val="18"/>
          <w:szCs w:val="18"/>
        </w:rPr>
        <w:t>.</w:t>
      </w:r>
      <w:r w:rsidRPr="00961E6C">
        <w:rPr>
          <w:rFonts w:ascii="Verdana" w:hAnsi="Verdana"/>
          <w:color w:val="000000" w:themeColor="text1"/>
          <w:sz w:val="18"/>
          <w:szCs w:val="18"/>
        </w:rPr>
        <w:t xml:space="preserve"> Hiervoor is de </w:t>
      </w:r>
      <w:proofErr w:type="spellStart"/>
      <w:r w:rsidRPr="00961E6C">
        <w:rPr>
          <w:rFonts w:ascii="Verdana" w:hAnsi="Verdana"/>
          <w:color w:val="000000" w:themeColor="text1"/>
          <w:sz w:val="18"/>
          <w:szCs w:val="18"/>
        </w:rPr>
        <w:t>KMar</w:t>
      </w:r>
      <w:proofErr w:type="spellEnd"/>
      <w:r w:rsidRPr="00961E6C">
        <w:rPr>
          <w:rFonts w:ascii="Verdana" w:hAnsi="Verdana"/>
          <w:color w:val="000000" w:themeColor="text1"/>
          <w:sz w:val="18"/>
          <w:szCs w:val="18"/>
        </w:rPr>
        <w:t xml:space="preserve"> in Nederland (aan de binnen- en buitengrenzen)</w:t>
      </w:r>
      <w:r w:rsidR="00D278A6">
        <w:rPr>
          <w:rFonts w:ascii="Verdana" w:hAnsi="Verdana"/>
          <w:color w:val="000000" w:themeColor="text1"/>
          <w:sz w:val="18"/>
          <w:szCs w:val="18"/>
        </w:rPr>
        <w:t>,</w:t>
      </w:r>
      <w:r w:rsidRPr="00961E6C">
        <w:rPr>
          <w:rFonts w:ascii="Verdana" w:hAnsi="Verdana"/>
          <w:color w:val="000000" w:themeColor="text1"/>
          <w:sz w:val="18"/>
          <w:szCs w:val="18"/>
        </w:rPr>
        <w:t xml:space="preserve"> aan de buitengrenzen van Europa </w:t>
      </w:r>
      <w:r w:rsidRPr="00961E6C" w:rsidR="72B89A01">
        <w:rPr>
          <w:rFonts w:ascii="Verdana" w:hAnsi="Verdana"/>
          <w:color w:val="000000" w:themeColor="text1"/>
          <w:sz w:val="18"/>
          <w:szCs w:val="18"/>
        </w:rPr>
        <w:t xml:space="preserve">en </w:t>
      </w:r>
      <w:r w:rsidR="00D278A6">
        <w:rPr>
          <w:rFonts w:ascii="Verdana" w:hAnsi="Verdana"/>
          <w:color w:val="000000" w:themeColor="text1"/>
          <w:sz w:val="18"/>
          <w:szCs w:val="18"/>
        </w:rPr>
        <w:t xml:space="preserve">in </w:t>
      </w:r>
      <w:r w:rsidRPr="00961E6C" w:rsidR="72B89A01">
        <w:rPr>
          <w:rFonts w:ascii="Verdana" w:hAnsi="Verdana"/>
          <w:color w:val="000000" w:themeColor="text1"/>
          <w:sz w:val="18"/>
          <w:szCs w:val="18"/>
        </w:rPr>
        <w:t>Caribisch Nederland actief.</w:t>
      </w:r>
      <w:r w:rsidRPr="00961E6C" w:rsidR="47185DD5">
        <w:rPr>
          <w:rFonts w:ascii="Verdana" w:hAnsi="Verdana"/>
          <w:color w:val="000000" w:themeColor="text1"/>
          <w:sz w:val="18"/>
          <w:szCs w:val="18"/>
        </w:rPr>
        <w:t xml:space="preserve"> Het gr</w:t>
      </w:r>
      <w:r w:rsidRPr="00961E6C" w:rsidR="31A8FF52">
        <w:rPr>
          <w:rFonts w:ascii="Verdana" w:hAnsi="Verdana"/>
          <w:color w:val="000000" w:themeColor="text1"/>
          <w:sz w:val="18"/>
          <w:szCs w:val="18"/>
        </w:rPr>
        <w:t>enstoezicht bestaat uit grenscontroles op de grensdoorlaatposten en grensbewaking t</w:t>
      </w:r>
      <w:r w:rsidRPr="00961E6C" w:rsidR="54E44ADC">
        <w:rPr>
          <w:rFonts w:ascii="Verdana" w:hAnsi="Verdana"/>
          <w:color w:val="000000" w:themeColor="text1"/>
          <w:sz w:val="18"/>
          <w:szCs w:val="18"/>
        </w:rPr>
        <w:t xml:space="preserve">ussen de doorlaatposten. Het grenstoezicht zorgt voor het handhaven van de </w:t>
      </w:r>
      <w:r w:rsidRPr="00961E6C" w:rsidR="09AC799B">
        <w:rPr>
          <w:rFonts w:ascii="Verdana" w:hAnsi="Verdana"/>
          <w:color w:val="000000" w:themeColor="text1"/>
          <w:sz w:val="18"/>
          <w:szCs w:val="18"/>
        </w:rPr>
        <w:t>V</w:t>
      </w:r>
      <w:r w:rsidRPr="00961E6C" w:rsidR="54E44ADC">
        <w:rPr>
          <w:rFonts w:ascii="Verdana" w:hAnsi="Verdana"/>
          <w:color w:val="000000" w:themeColor="text1"/>
          <w:sz w:val="18"/>
          <w:szCs w:val="18"/>
        </w:rPr>
        <w:t>reemdelingenwet door het voorkomen van irreguliere m</w:t>
      </w:r>
      <w:r w:rsidRPr="00961E6C" w:rsidR="00F5B131">
        <w:rPr>
          <w:rFonts w:ascii="Verdana" w:hAnsi="Verdana"/>
          <w:color w:val="000000" w:themeColor="text1"/>
          <w:sz w:val="18"/>
          <w:szCs w:val="18"/>
        </w:rPr>
        <w:t xml:space="preserve">igratie, mensensmokkel en mensenhandel. De </w:t>
      </w:r>
      <w:proofErr w:type="spellStart"/>
      <w:r w:rsidRPr="00961E6C" w:rsidR="00F5B131">
        <w:rPr>
          <w:rFonts w:ascii="Verdana" w:hAnsi="Verdana"/>
          <w:color w:val="000000" w:themeColor="text1"/>
          <w:sz w:val="18"/>
          <w:szCs w:val="18"/>
        </w:rPr>
        <w:t>KMar</w:t>
      </w:r>
      <w:proofErr w:type="spellEnd"/>
      <w:r w:rsidRPr="00961E6C" w:rsidR="00F5B131">
        <w:rPr>
          <w:rFonts w:ascii="Verdana" w:hAnsi="Verdana"/>
          <w:color w:val="000000" w:themeColor="text1"/>
          <w:sz w:val="18"/>
          <w:szCs w:val="18"/>
        </w:rPr>
        <w:t xml:space="preserve"> levert met grenstoezicht een belangrijke bijdrage aan de nati</w:t>
      </w:r>
      <w:r w:rsidRPr="00961E6C" w:rsidR="6B1A1FB8">
        <w:rPr>
          <w:rFonts w:ascii="Verdana" w:hAnsi="Verdana"/>
          <w:color w:val="000000" w:themeColor="text1"/>
          <w:sz w:val="18"/>
          <w:szCs w:val="18"/>
        </w:rPr>
        <w:t>onale veiligheid door het bestrijden van terrorisme, drugssmokkel, het witwassen van crimine</w:t>
      </w:r>
      <w:r w:rsidRPr="00961E6C" w:rsidR="3BD68B06">
        <w:rPr>
          <w:rFonts w:ascii="Verdana" w:hAnsi="Verdana"/>
          <w:color w:val="000000" w:themeColor="text1"/>
          <w:sz w:val="18"/>
          <w:szCs w:val="18"/>
        </w:rPr>
        <w:t xml:space="preserve">el geld en alle vormen van grensoverschrijdende criminaliteit. </w:t>
      </w:r>
    </w:p>
    <w:p w:rsidRPr="00961E6C" w:rsidR="00873D26" w:rsidP="00873D26" w:rsidRDefault="00873D26" w14:paraId="611D76BF" w14:textId="77777777">
      <w:pPr>
        <w:spacing w:line="230" w:lineRule="auto"/>
        <w:ind w:left="620" w:right="618"/>
        <w:jc w:val="both"/>
        <w:rPr>
          <w:rFonts w:ascii="Verdana" w:hAnsi="Verdana"/>
          <w:color w:val="000000" w:themeColor="text1"/>
          <w:sz w:val="18"/>
          <w:szCs w:val="18"/>
        </w:rPr>
      </w:pPr>
    </w:p>
    <w:p w:rsidRPr="00961E6C" w:rsidR="00873D26" w:rsidP="00BD4E9D" w:rsidRDefault="00873D26" w14:paraId="23873D2A" w14:textId="42D94C04">
      <w:pPr>
        <w:spacing w:line="230" w:lineRule="auto"/>
        <w:ind w:left="620" w:right="618"/>
        <w:jc w:val="both"/>
        <w:rPr>
          <w:rFonts w:ascii="Verdana" w:hAnsi="Verdana"/>
          <w:color w:val="000000" w:themeColor="text1"/>
          <w:sz w:val="18"/>
          <w:szCs w:val="18"/>
        </w:rPr>
      </w:pPr>
      <w:r w:rsidRPr="00961E6C">
        <w:rPr>
          <w:rFonts w:ascii="Verdana" w:hAnsi="Verdana"/>
          <w:color w:val="000000" w:themeColor="text1"/>
          <w:sz w:val="18"/>
          <w:szCs w:val="18"/>
        </w:rPr>
        <w:t>De politie heeft als taak het binnenlands vreemdelingentoezicht, het controleren, identificeren en overdragen van criminele (</w:t>
      </w:r>
      <w:proofErr w:type="spellStart"/>
      <w:r w:rsidRPr="00961E6C">
        <w:rPr>
          <w:rFonts w:ascii="Verdana" w:hAnsi="Verdana"/>
          <w:color w:val="000000" w:themeColor="text1"/>
          <w:sz w:val="18"/>
          <w:szCs w:val="18"/>
        </w:rPr>
        <w:t>il</w:t>
      </w:r>
      <w:proofErr w:type="spellEnd"/>
      <w:r w:rsidRPr="00961E6C">
        <w:rPr>
          <w:rFonts w:ascii="Verdana" w:hAnsi="Verdana"/>
          <w:color w:val="000000" w:themeColor="text1"/>
          <w:sz w:val="18"/>
          <w:szCs w:val="18"/>
        </w:rPr>
        <w:t xml:space="preserve">)legale vreemdelingen aan de strafrechtketen en/of aan de migratieketen ter fine van uitzetting. De politiële vreemdelingentaak is belegd binnen de diensten Regionale Recherche. De expertise </w:t>
      </w:r>
      <w:r w:rsidR="00D278A6">
        <w:rPr>
          <w:rFonts w:ascii="Verdana" w:hAnsi="Verdana"/>
          <w:color w:val="000000" w:themeColor="text1"/>
          <w:sz w:val="18"/>
          <w:szCs w:val="18"/>
        </w:rPr>
        <w:t>zit</w:t>
      </w:r>
      <w:r w:rsidRPr="00961E6C">
        <w:rPr>
          <w:rFonts w:ascii="Verdana" w:hAnsi="Verdana"/>
          <w:color w:val="000000" w:themeColor="text1"/>
          <w:sz w:val="18"/>
          <w:szCs w:val="18"/>
        </w:rPr>
        <w:t xml:space="preserve"> bij de Afdeling Vreemdelingenpolitie, Identificatie en Mensenhandel (AVIM). Vanuit de basisteams </w:t>
      </w:r>
      <w:r w:rsidR="00D278A6">
        <w:rPr>
          <w:rFonts w:ascii="Verdana" w:hAnsi="Verdana"/>
          <w:color w:val="000000" w:themeColor="text1"/>
          <w:sz w:val="18"/>
          <w:szCs w:val="18"/>
        </w:rPr>
        <w:t>van de politie</w:t>
      </w:r>
      <w:r w:rsidRPr="00961E6C">
        <w:rPr>
          <w:rFonts w:ascii="Verdana" w:hAnsi="Verdana"/>
          <w:color w:val="000000" w:themeColor="text1"/>
          <w:sz w:val="18"/>
          <w:szCs w:val="18"/>
        </w:rPr>
        <w:t xml:space="preserve"> wordt bijgedragen aan de uitvoering van deze taak.</w:t>
      </w:r>
      <w:r w:rsidR="00D278A6">
        <w:rPr>
          <w:rFonts w:ascii="Verdana" w:hAnsi="Verdana"/>
          <w:color w:val="000000" w:themeColor="text1"/>
          <w:sz w:val="18"/>
          <w:szCs w:val="18"/>
        </w:rPr>
        <w:t xml:space="preserve"> </w:t>
      </w:r>
      <w:r w:rsidRPr="00961E6C">
        <w:rPr>
          <w:rFonts w:ascii="Verdana" w:hAnsi="Verdana"/>
          <w:color w:val="000000" w:themeColor="text1"/>
          <w:sz w:val="18"/>
          <w:szCs w:val="18"/>
        </w:rPr>
        <w:t>Daarnaast houdt de afdeling AVIM zich ook bezig met de opsporing van migratiecriminaliteit en mensenhandel. De basisteams van politie kunnen worden betrokken wanneer sprake is van verstoring van de openbare orde door vreemdelingen.</w:t>
      </w:r>
    </w:p>
    <w:p w:rsidRPr="00961E6C" w:rsidR="00873D26" w:rsidP="00873D26" w:rsidRDefault="00873D26" w14:paraId="16423C7E" w14:textId="77777777">
      <w:pPr>
        <w:spacing w:line="230" w:lineRule="auto"/>
        <w:ind w:left="620" w:right="618"/>
        <w:jc w:val="both"/>
        <w:rPr>
          <w:rFonts w:ascii="Verdana" w:hAnsi="Verdana"/>
          <w:color w:val="000000" w:themeColor="text1"/>
          <w:sz w:val="18"/>
          <w:szCs w:val="18"/>
        </w:rPr>
      </w:pPr>
    </w:p>
    <w:p w:rsidRPr="00961E6C" w:rsidR="00873D26" w:rsidP="00BD4E9D" w:rsidRDefault="00873D26" w14:paraId="06176526" w14:textId="77777777">
      <w:pPr>
        <w:spacing w:line="230" w:lineRule="auto"/>
        <w:ind w:left="620" w:right="618"/>
        <w:jc w:val="both"/>
        <w:rPr>
          <w:rFonts w:ascii="Verdana" w:hAnsi="Verdana"/>
          <w:color w:val="000000" w:themeColor="text1"/>
          <w:sz w:val="18"/>
          <w:szCs w:val="18"/>
        </w:rPr>
      </w:pPr>
      <w:r w:rsidRPr="00961E6C">
        <w:rPr>
          <w:rFonts w:ascii="Verdana" w:hAnsi="Verdana"/>
          <w:color w:val="000000" w:themeColor="text1"/>
          <w:sz w:val="18"/>
          <w:szCs w:val="18"/>
        </w:rPr>
        <w:t>Het uitvoeren van grenscontroles en het uitvoeren van grensbewaking is belegd bij de politie, district Zeehaven, onderdeel van de politie-eenheid Rotterdam. De Rotterdamse haven is een maritieme buitengrens van het Schengengebied. De politie is verantwoordelijk voor het controleren van mensen die deze grens overschrijden.</w:t>
      </w:r>
    </w:p>
    <w:p w:rsidRPr="00961E6C" w:rsidR="00873D26" w:rsidP="00873D26" w:rsidRDefault="00873D26" w14:paraId="4A901F32" w14:textId="77777777">
      <w:pPr>
        <w:spacing w:line="230" w:lineRule="auto"/>
        <w:ind w:left="620" w:right="618"/>
        <w:jc w:val="both"/>
        <w:rPr>
          <w:rFonts w:ascii="Verdana" w:hAnsi="Verdana"/>
          <w:color w:val="000000" w:themeColor="text1"/>
          <w:sz w:val="18"/>
          <w:szCs w:val="18"/>
        </w:rPr>
      </w:pPr>
    </w:p>
    <w:p w:rsidRPr="00961E6C" w:rsidR="00873D26" w:rsidP="00BD4E9D" w:rsidRDefault="00873D26" w14:paraId="1609AA71" w14:textId="77777777">
      <w:pPr>
        <w:spacing w:line="230" w:lineRule="auto"/>
        <w:ind w:left="620" w:right="618"/>
        <w:jc w:val="both"/>
        <w:rPr>
          <w:rFonts w:ascii="Verdana" w:hAnsi="Verdana"/>
          <w:color w:val="000000" w:themeColor="text1"/>
          <w:sz w:val="18"/>
          <w:szCs w:val="18"/>
        </w:rPr>
      </w:pPr>
      <w:r w:rsidRPr="00961E6C">
        <w:rPr>
          <w:rFonts w:ascii="Verdana" w:hAnsi="Verdana"/>
          <w:color w:val="000000" w:themeColor="text1"/>
          <w:sz w:val="18"/>
          <w:szCs w:val="18"/>
        </w:rPr>
        <w:t>De Dienst Justitiële Inrichtingen (DJI) is verantwoordelijk voor de insluiting van vreemdelingen zonder rechtmatig verblijf op basis van de Vreemdelingenwet 2000, met als doel hen beschikbaar te houden voor gedwongen vertrek uit Nederland en hen te ondersteunen bij de voorbereiding van terugkeer. Daarnaast werkt DJI samen met het COA bij specifieke opvangmodaliteiten.</w:t>
      </w:r>
    </w:p>
    <w:p w:rsidR="00E66F7B" w:rsidRDefault="00E66F7B" w14:paraId="664A0745" w14:textId="77777777">
      <w:pPr>
        <w:pStyle w:val="Plattetekst"/>
        <w:spacing w:before="120"/>
        <w:rPr>
          <w:sz w:val="20"/>
        </w:rPr>
      </w:pPr>
    </w:p>
    <w:sectPr w:rsidR="00E66F7B" w:rsidSect="00BD4E9D">
      <w:pgSz w:w="11910" w:h="16840"/>
      <w:pgMar w:top="1260" w:right="740" w:bottom="620" w:left="740" w:header="0" w:footer="42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102C" w14:textId="77777777" w:rsidR="00D25DA7" w:rsidRDefault="00D25DA7">
      <w:r>
        <w:separator/>
      </w:r>
    </w:p>
  </w:endnote>
  <w:endnote w:type="continuationSeparator" w:id="0">
    <w:p w14:paraId="691DC1AF" w14:textId="77777777" w:rsidR="00D25DA7" w:rsidRDefault="00D25DA7">
      <w:r>
        <w:continuationSeparator/>
      </w:r>
    </w:p>
  </w:endnote>
  <w:endnote w:type="continuationNotice" w:id="1">
    <w:p w14:paraId="45D18EF8" w14:textId="77777777" w:rsidR="00D25DA7" w:rsidRDefault="00D25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5F98" w14:textId="77777777" w:rsidR="00E66F7B" w:rsidRDefault="00100BAD">
    <w:pPr>
      <w:pStyle w:val="Plattetekst"/>
      <w:spacing w:line="14" w:lineRule="auto"/>
      <w:rPr>
        <w:sz w:val="20"/>
      </w:rPr>
    </w:pPr>
    <w:r>
      <w:rPr>
        <w:noProof/>
        <w:lang w:eastAsia="nl-NL"/>
      </w:rPr>
      <mc:AlternateContent>
        <mc:Choice Requires="wps">
          <w:drawing>
            <wp:anchor distT="0" distB="0" distL="0" distR="0" simplePos="0" relativeHeight="251658243" behindDoc="1" locked="0" layoutInCell="1" allowOverlap="1" wp14:anchorId="06E35CA6" wp14:editId="5B6608C5">
              <wp:simplePos x="0" y="0"/>
              <wp:positionH relativeFrom="page">
                <wp:posOffset>540000</wp:posOffset>
              </wp:positionH>
              <wp:positionV relativeFrom="page">
                <wp:posOffset>10242647</wp:posOffset>
              </wp:positionV>
              <wp:extent cx="6480175" cy="6350"/>
              <wp:effectExtent l="0" t="0" r="0" b="0"/>
              <wp:wrapNone/>
              <wp:docPr id="120355432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3D8E868">
            <v:shape w14:anchorId="03E8302B" id="Graphic 4" o:spid="_x0000_s1026" style="position:absolute;margin-left:42.5pt;margin-top:806.5pt;width:510.25pt;height:.5pt;z-index:-251658237;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" path="m6480001,l,,,6324r6480001,l6480001,xe" fillcolor="black" stroked="f">
              <v:path arrowok="t"/>
              <w10:wrap anchorx="page" anchory="page"/>
            </v:shape>
          </w:pict>
        </mc:Fallback>
      </mc:AlternateContent>
    </w:r>
    <w:r>
      <w:rPr>
        <w:noProof/>
        <w:lang w:eastAsia="nl-NL"/>
      </w:rPr>
      <mc:AlternateContent>
        <mc:Choice Requires="wps">
          <w:drawing>
            <wp:anchor distT="0" distB="0" distL="0" distR="0" simplePos="0" relativeHeight="251658244" behindDoc="1" locked="0" layoutInCell="1" allowOverlap="1" wp14:anchorId="746B5DCE" wp14:editId="55FAABC9">
              <wp:simplePos x="0" y="0"/>
              <wp:positionH relativeFrom="page">
                <wp:posOffset>501898</wp:posOffset>
              </wp:positionH>
              <wp:positionV relativeFrom="page">
                <wp:posOffset>10277671</wp:posOffset>
              </wp:positionV>
              <wp:extent cx="346075" cy="1720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75" cy="172085"/>
                      </a:xfrm>
                      <a:prstGeom prst="rect">
                        <a:avLst/>
                      </a:prstGeom>
                    </wps:spPr>
                    <wps:txbx>
                      <w:txbxContent>
                        <w:p w14:paraId="0C43CFDC" w14:textId="1235053C" w:rsidR="00E66F7B" w:rsidRDefault="00100BAD">
                          <w:pPr>
                            <w:pStyle w:val="Plattetekst"/>
                            <w:spacing w:before="22"/>
                            <w:ind w:left="60"/>
                          </w:pPr>
                          <w:r>
                            <w:rPr>
                              <w:spacing w:val="-4"/>
                              <w:w w:val="90"/>
                            </w:rPr>
                            <w:fldChar w:fldCharType="begin"/>
                          </w:r>
                          <w:r>
                            <w:rPr>
                              <w:spacing w:val="-4"/>
                              <w:w w:val="90"/>
                            </w:rPr>
                            <w:instrText xml:space="preserve"> PAGE </w:instrText>
                          </w:r>
                          <w:r>
                            <w:rPr>
                              <w:spacing w:val="-4"/>
                              <w:w w:val="90"/>
                            </w:rPr>
                            <w:fldChar w:fldCharType="separate"/>
                          </w:r>
                          <w:r w:rsidR="00B14059">
                            <w:rPr>
                              <w:noProof/>
                              <w:spacing w:val="-4"/>
                              <w:w w:val="90"/>
                            </w:rPr>
                            <w:t>2</w:t>
                          </w:r>
                          <w:r>
                            <w:rPr>
                              <w:spacing w:val="-4"/>
                              <w:w w:val="90"/>
                            </w:rPr>
                            <w:fldChar w:fldCharType="end"/>
                          </w:r>
                          <w:r>
                            <w:rPr>
                              <w:spacing w:val="-4"/>
                              <w:w w:val="90"/>
                            </w:rPr>
                            <w:t>/10</w:t>
                          </w:r>
                        </w:p>
                      </w:txbxContent>
                    </wps:txbx>
                    <wps:bodyPr wrap="square" lIns="0" tIns="0" rIns="0" bIns="0" rtlCol="0">
                      <a:noAutofit/>
                    </wps:bodyPr>
                  </wps:wsp>
                </a:graphicData>
              </a:graphic>
            </wp:anchor>
          </w:drawing>
        </mc:Choice>
        <mc:Fallback>
          <w:pict>
            <v:shapetype w14:anchorId="746B5DCE" id="_x0000_t202" coordsize="21600,21600" o:spt="202" path="m,l,21600r21600,l21600,xe">
              <v:stroke joinstyle="miter"/>
              <v:path gradientshapeok="t" o:connecttype="rect"/>
            </v:shapetype>
            <v:shape id="Textbox 5" o:spid="_x0000_s1026" type="#_x0000_t202" style="position:absolute;margin-left:39.5pt;margin-top:809.25pt;width:27.25pt;height:13.5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" filled="f" stroked="f">
              <v:textbox inset="0,0,0,0">
                <w:txbxContent>
                  <w:p w14:paraId="0C43CFDC" w14:textId="1235053C" w:rsidR="00E66F7B" w:rsidRDefault="00100BAD">
                    <w:pPr>
                      <w:pStyle w:val="Plattetekst"/>
                      <w:spacing w:before="22"/>
                      <w:ind w:left="60"/>
                    </w:pPr>
                    <w:r>
                      <w:rPr>
                        <w:spacing w:val="-4"/>
                        <w:w w:val="90"/>
                      </w:rPr>
                      <w:fldChar w:fldCharType="begin"/>
                    </w:r>
                    <w:r>
                      <w:rPr>
                        <w:spacing w:val="-4"/>
                        <w:w w:val="90"/>
                      </w:rPr>
                      <w:instrText xml:space="preserve"> PAGE </w:instrText>
                    </w:r>
                    <w:r>
                      <w:rPr>
                        <w:spacing w:val="-4"/>
                        <w:w w:val="90"/>
                      </w:rPr>
                      <w:fldChar w:fldCharType="separate"/>
                    </w:r>
                    <w:r w:rsidR="00B14059">
                      <w:rPr>
                        <w:noProof/>
                        <w:spacing w:val="-4"/>
                        <w:w w:val="90"/>
                      </w:rPr>
                      <w:t>2</w:t>
                    </w:r>
                    <w:r>
                      <w:rPr>
                        <w:spacing w:val="-4"/>
                        <w:w w:val="90"/>
                      </w:rPr>
                      <w:fldChar w:fldCharType="end"/>
                    </w:r>
                    <w:r>
                      <w:rPr>
                        <w:spacing w:val="-4"/>
                        <w:w w:val="90"/>
                      </w:rPr>
                      <w:t>/10</w:t>
                    </w:r>
                  </w:p>
                </w:txbxContent>
              </v:textbox>
              <w10:wrap anchorx="page" anchory="page"/>
            </v:shape>
          </w:pict>
        </mc:Fallback>
      </mc:AlternateContent>
    </w:r>
    <w:r>
      <w:rPr>
        <w:noProof/>
        <w:lang w:eastAsia="nl-NL"/>
      </w:rPr>
      <mc:AlternateContent>
        <mc:Choice Requires="wps">
          <w:drawing>
            <wp:anchor distT="0" distB="0" distL="0" distR="0" simplePos="0" relativeHeight="251658245" behindDoc="1" locked="0" layoutInCell="1" allowOverlap="1" wp14:anchorId="0C9D12EB" wp14:editId="00EB6D22">
              <wp:simplePos x="0" y="0"/>
              <wp:positionH relativeFrom="page">
                <wp:posOffset>4529772</wp:posOffset>
              </wp:positionH>
              <wp:positionV relativeFrom="page">
                <wp:posOffset>10277671</wp:posOffset>
              </wp:positionV>
              <wp:extent cx="2502535" cy="1720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72085"/>
                      </a:xfrm>
                      <a:prstGeom prst="rect">
                        <a:avLst/>
                      </a:prstGeom>
                    </wps:spPr>
                    <wps:txbx>
                      <w:txbxContent>
                        <w:p w14:paraId="61FDD98E" w14:textId="77777777" w:rsidR="00E66F7B" w:rsidRPr="008E7290" w:rsidRDefault="00100BAD">
                          <w:pPr>
                            <w:pStyle w:val="Plattetekst"/>
                            <w:spacing w:before="22"/>
                            <w:ind w:left="20"/>
                            <w:rPr>
                              <w:lang w:val="de-DE"/>
                            </w:rPr>
                          </w:pPr>
                          <w:r w:rsidRPr="008E7290">
                            <w:rPr>
                              <w:w w:val="90"/>
                              <w:lang w:val="de-DE"/>
                            </w:rPr>
                            <w:t>ELI:</w:t>
                          </w:r>
                          <w:r w:rsidRPr="008E7290">
                            <w:rPr>
                              <w:spacing w:val="12"/>
                              <w:lang w:val="de-DE"/>
                            </w:rPr>
                            <w:t xml:space="preserve"> </w:t>
                          </w:r>
                          <w:r w:rsidR="00A5044E">
                            <w:fldChar w:fldCharType="begin"/>
                          </w:r>
                          <w:r w:rsidR="00A5044E" w:rsidRPr="00A5044E">
                            <w:rPr>
                              <w:lang w:val="de-DE"/>
                            </w:rPr>
                            <w:instrText>HYPERLINK "http://data.europa.eu/eli/dec_impl/2025/503/oj" \h</w:instrText>
                          </w:r>
                          <w:r w:rsidR="00A5044E">
                            <w:fldChar w:fldCharType="separate"/>
                          </w:r>
                          <w:r w:rsidRPr="008E7290">
                            <w:rPr>
                              <w:spacing w:val="-2"/>
                              <w:w w:val="85"/>
                              <w:lang w:val="de-DE"/>
                            </w:rPr>
                            <w:t>http://data.europa.eu/eli/dec_impl/2025/503/oj</w:t>
                          </w:r>
                          <w:r w:rsidR="00A5044E">
                            <w:rPr>
                              <w:spacing w:val="-2"/>
                              <w:w w:val="85"/>
                              <w:lang w:val="de-DE"/>
                            </w:rPr>
                            <w:fldChar w:fldCharType="end"/>
                          </w:r>
                        </w:p>
                      </w:txbxContent>
                    </wps:txbx>
                    <wps:bodyPr wrap="square" lIns="0" tIns="0" rIns="0" bIns="0" rtlCol="0">
                      <a:noAutofit/>
                    </wps:bodyPr>
                  </wps:wsp>
                </a:graphicData>
              </a:graphic>
            </wp:anchor>
          </w:drawing>
        </mc:Choice>
        <mc:Fallback>
          <w:pict>
            <v:shape w14:anchorId="0C9D12EB" id="Textbox 6" o:spid="_x0000_s1027" type="#_x0000_t202" style="position:absolute;margin-left:356.65pt;margin-top:809.25pt;width:197.05pt;height:13.5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" filled="f" stroked="f">
              <v:textbox inset="0,0,0,0">
                <w:txbxContent>
                  <w:p w14:paraId="61FDD98E" w14:textId="77777777" w:rsidR="00E66F7B" w:rsidRPr="008E7290" w:rsidRDefault="00100BAD">
                    <w:pPr>
                      <w:pStyle w:val="Plattetekst"/>
                      <w:spacing w:before="22"/>
                      <w:ind w:left="20"/>
                      <w:rPr>
                        <w:lang w:val="de-DE"/>
                      </w:rPr>
                    </w:pPr>
                    <w:r w:rsidRPr="008E7290">
                      <w:rPr>
                        <w:w w:val="90"/>
                        <w:lang w:val="de-DE"/>
                      </w:rPr>
                      <w:t>ELI:</w:t>
                    </w:r>
                    <w:r w:rsidRPr="008E7290">
                      <w:rPr>
                        <w:spacing w:val="12"/>
                        <w:lang w:val="de-DE"/>
                      </w:rPr>
                      <w:t xml:space="preserve"> </w:t>
                    </w:r>
                    <w:r w:rsidR="00A5044E">
                      <w:fldChar w:fldCharType="begin"/>
                    </w:r>
                    <w:r w:rsidR="00A5044E" w:rsidRPr="00A5044E">
                      <w:rPr>
                        <w:lang w:val="de-DE"/>
                      </w:rPr>
                      <w:instrText>HYPERLINK "http://data.europa.eu/eli/dec_impl/2025/503/oj" \h</w:instrText>
                    </w:r>
                    <w:r w:rsidR="00A5044E">
                      <w:fldChar w:fldCharType="separate"/>
                    </w:r>
                    <w:r w:rsidRPr="008E7290">
                      <w:rPr>
                        <w:spacing w:val="-2"/>
                        <w:w w:val="85"/>
                        <w:lang w:val="de-DE"/>
                      </w:rPr>
                      <w:t>http://data.europa.eu/eli/dec_impl/2025/503/oj</w:t>
                    </w:r>
                    <w:r w:rsidR="00A5044E">
                      <w:rPr>
                        <w:spacing w:val="-2"/>
                        <w:w w:val="85"/>
                        <w:lang w:val="de-DE"/>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10F" w14:textId="77777777" w:rsidR="00E66F7B" w:rsidRDefault="00100BAD">
    <w:pPr>
      <w:pStyle w:val="Plattetekst"/>
      <w:spacing w:line="14" w:lineRule="auto"/>
      <w:rPr>
        <w:sz w:val="20"/>
      </w:rPr>
    </w:pPr>
    <w:r>
      <w:rPr>
        <w:noProof/>
        <w:lang w:eastAsia="nl-NL"/>
      </w:rPr>
      <mc:AlternateContent>
        <mc:Choice Requires="wps">
          <w:drawing>
            <wp:anchor distT="0" distB="0" distL="0" distR="0" simplePos="0" relativeHeight="251658240" behindDoc="1" locked="0" layoutInCell="1" allowOverlap="1" wp14:anchorId="62C667D3" wp14:editId="7089E583">
              <wp:simplePos x="0" y="0"/>
              <wp:positionH relativeFrom="page">
                <wp:posOffset>540000</wp:posOffset>
              </wp:positionH>
              <wp:positionV relativeFrom="page">
                <wp:posOffset>10242647</wp:posOffset>
              </wp:positionV>
              <wp:extent cx="6480175" cy="6350"/>
              <wp:effectExtent l="0" t="0" r="0" b="0"/>
              <wp:wrapNone/>
              <wp:docPr id="6213503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703606A">
            <v:shape w14:anchorId="47C33FC0" id="Graphic 1" o:spid="_x0000_s1026" style="position:absolute;margin-left:42.5pt;margin-top:806.5pt;width:510.2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" path="m6480001,l,,,6324r6480001,l6480001,xe" fillcolor="black" stroked="f">
              <v:path arrowok="t"/>
              <w10:wrap anchorx="page" anchory="page"/>
            </v:shape>
          </w:pict>
        </mc:Fallback>
      </mc:AlternateContent>
    </w:r>
    <w:r>
      <w:rPr>
        <w:noProof/>
        <w:lang w:eastAsia="nl-NL"/>
      </w:rPr>
      <mc:AlternateContent>
        <mc:Choice Requires="wps">
          <w:drawing>
            <wp:anchor distT="0" distB="0" distL="0" distR="0" simplePos="0" relativeHeight="251658241" behindDoc="1" locked="0" layoutInCell="1" allowOverlap="1" wp14:anchorId="7536D26A" wp14:editId="53332837">
              <wp:simplePos x="0" y="0"/>
              <wp:positionH relativeFrom="page">
                <wp:posOffset>527298</wp:posOffset>
              </wp:positionH>
              <wp:positionV relativeFrom="page">
                <wp:posOffset>10277671</wp:posOffset>
              </wp:positionV>
              <wp:extent cx="2503170" cy="172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170" cy="172085"/>
                      </a:xfrm>
                      <a:prstGeom prst="rect">
                        <a:avLst/>
                      </a:prstGeom>
                    </wps:spPr>
                    <wps:txbx>
                      <w:txbxContent>
                        <w:p w14:paraId="0C464796" w14:textId="77777777" w:rsidR="00E66F7B" w:rsidRPr="008E7290" w:rsidRDefault="00100BAD">
                          <w:pPr>
                            <w:pStyle w:val="Plattetekst"/>
                            <w:spacing w:before="22"/>
                            <w:ind w:left="20"/>
                            <w:rPr>
                              <w:lang w:val="de-DE"/>
                            </w:rPr>
                          </w:pPr>
                          <w:r w:rsidRPr="008E7290">
                            <w:rPr>
                              <w:w w:val="90"/>
                              <w:lang w:val="de-DE"/>
                            </w:rPr>
                            <w:t>ELI:</w:t>
                          </w:r>
                          <w:r w:rsidRPr="008E7290">
                            <w:rPr>
                              <w:spacing w:val="13"/>
                              <w:lang w:val="de-DE"/>
                            </w:rPr>
                            <w:t xml:space="preserve"> </w:t>
                          </w:r>
                          <w:r w:rsidR="00A5044E">
                            <w:fldChar w:fldCharType="begin"/>
                          </w:r>
                          <w:r w:rsidR="00A5044E" w:rsidRPr="00A5044E">
                            <w:rPr>
                              <w:lang w:val="de-DE"/>
                            </w:rPr>
                            <w:instrText>HYPERLINK "http://data.europa.eu/eli/dec_impl/2025/503/oj" \h</w:instrText>
                          </w:r>
                          <w:r w:rsidR="00A5044E">
                            <w:fldChar w:fldCharType="separate"/>
                          </w:r>
                          <w:r w:rsidRPr="008E7290">
                            <w:rPr>
                              <w:spacing w:val="-2"/>
                              <w:w w:val="85"/>
                              <w:lang w:val="de-DE"/>
                            </w:rPr>
                            <w:t>http://data.europa.eu/eli/dec_impl/2025/503/oj</w:t>
                          </w:r>
                          <w:r w:rsidR="00A5044E">
                            <w:rPr>
                              <w:spacing w:val="-2"/>
                              <w:w w:val="85"/>
                              <w:lang w:val="de-DE"/>
                            </w:rPr>
                            <w:fldChar w:fldCharType="end"/>
                          </w:r>
                        </w:p>
                      </w:txbxContent>
                    </wps:txbx>
                    <wps:bodyPr wrap="square" lIns="0" tIns="0" rIns="0" bIns="0" rtlCol="0">
                      <a:noAutofit/>
                    </wps:bodyPr>
                  </wps:wsp>
                </a:graphicData>
              </a:graphic>
            </wp:anchor>
          </w:drawing>
        </mc:Choice>
        <mc:Fallback>
          <w:pict>
            <v:shapetype w14:anchorId="7536D26A" id="_x0000_t202" coordsize="21600,21600" o:spt="202" path="m,l,21600r21600,l21600,xe">
              <v:stroke joinstyle="miter"/>
              <v:path gradientshapeok="t" o:connecttype="rect"/>
            </v:shapetype>
            <v:shape id="Textbox 2" o:spid="_x0000_s1028" type="#_x0000_t202" style="position:absolute;margin-left:41.5pt;margin-top:809.25pt;width:197.1pt;height:13.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" filled="f" stroked="f">
              <v:textbox inset="0,0,0,0">
                <w:txbxContent>
                  <w:p w14:paraId="0C464796" w14:textId="77777777" w:rsidR="00E66F7B" w:rsidRPr="008E7290" w:rsidRDefault="00100BAD">
                    <w:pPr>
                      <w:pStyle w:val="Plattetekst"/>
                      <w:spacing w:before="22"/>
                      <w:ind w:left="20"/>
                      <w:rPr>
                        <w:lang w:val="de-DE"/>
                      </w:rPr>
                    </w:pPr>
                    <w:r w:rsidRPr="008E7290">
                      <w:rPr>
                        <w:w w:val="90"/>
                        <w:lang w:val="de-DE"/>
                      </w:rPr>
                      <w:t>ELI:</w:t>
                    </w:r>
                    <w:r w:rsidRPr="008E7290">
                      <w:rPr>
                        <w:spacing w:val="13"/>
                        <w:lang w:val="de-DE"/>
                      </w:rPr>
                      <w:t xml:space="preserve"> </w:t>
                    </w:r>
                    <w:r w:rsidR="00A5044E">
                      <w:fldChar w:fldCharType="begin"/>
                    </w:r>
                    <w:r w:rsidR="00A5044E" w:rsidRPr="00A5044E">
                      <w:rPr>
                        <w:lang w:val="de-DE"/>
                      </w:rPr>
                      <w:instrText>HYPERLINK "http://data.europa.eu/eli/dec_impl/2025/503/oj" \h</w:instrText>
                    </w:r>
                    <w:r w:rsidR="00A5044E">
                      <w:fldChar w:fldCharType="separate"/>
                    </w:r>
                    <w:r w:rsidRPr="008E7290">
                      <w:rPr>
                        <w:spacing w:val="-2"/>
                        <w:w w:val="85"/>
                        <w:lang w:val="de-DE"/>
                      </w:rPr>
                      <w:t>http://data.europa.eu/eli/dec_impl/2025/503/oj</w:t>
                    </w:r>
                    <w:r w:rsidR="00A5044E">
                      <w:rPr>
                        <w:spacing w:val="-2"/>
                        <w:w w:val="85"/>
                        <w:lang w:val="de-DE"/>
                      </w:rPr>
                      <w:fldChar w:fldCharType="end"/>
                    </w:r>
                  </w:p>
                </w:txbxContent>
              </v:textbox>
              <w10:wrap anchorx="page" anchory="page"/>
            </v:shape>
          </w:pict>
        </mc:Fallback>
      </mc:AlternateContent>
    </w:r>
    <w:r>
      <w:rPr>
        <w:noProof/>
        <w:lang w:eastAsia="nl-NL"/>
      </w:rPr>
      <mc:AlternateContent>
        <mc:Choice Requires="wps">
          <w:drawing>
            <wp:anchor distT="0" distB="0" distL="0" distR="0" simplePos="0" relativeHeight="251658242" behindDoc="1" locked="0" layoutInCell="1" allowOverlap="1" wp14:anchorId="6C9A9B9F" wp14:editId="02511435">
              <wp:simplePos x="0" y="0"/>
              <wp:positionH relativeFrom="page">
                <wp:posOffset>6752221</wp:posOffset>
              </wp:positionH>
              <wp:positionV relativeFrom="page">
                <wp:posOffset>10277671</wp:posOffset>
              </wp:positionV>
              <wp:extent cx="281305" cy="1720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72085"/>
                      </a:xfrm>
                      <a:prstGeom prst="rect">
                        <a:avLst/>
                      </a:prstGeom>
                    </wps:spPr>
                    <wps:txbx>
                      <w:txbxContent>
                        <w:p w14:paraId="30709A8C" w14:textId="16F72BAF" w:rsidR="00E66F7B" w:rsidRDefault="00100BAD">
                          <w:pPr>
                            <w:pStyle w:val="Plattetekst"/>
                            <w:spacing w:before="22"/>
                            <w:ind w:left="60"/>
                          </w:pPr>
                          <w:r>
                            <w:rPr>
                              <w:spacing w:val="-4"/>
                              <w:w w:val="90"/>
                            </w:rPr>
                            <w:fldChar w:fldCharType="begin"/>
                          </w:r>
                          <w:r>
                            <w:rPr>
                              <w:spacing w:val="-4"/>
                              <w:w w:val="90"/>
                            </w:rPr>
                            <w:instrText xml:space="preserve"> PAGE </w:instrText>
                          </w:r>
                          <w:r>
                            <w:rPr>
                              <w:spacing w:val="-4"/>
                              <w:w w:val="90"/>
                            </w:rPr>
                            <w:fldChar w:fldCharType="separate"/>
                          </w:r>
                          <w:r>
                            <w:rPr>
                              <w:spacing w:val="-4"/>
                              <w:w w:val="90"/>
                            </w:rPr>
                            <w:t>1</w:t>
                          </w:r>
                          <w:r>
                            <w:rPr>
                              <w:spacing w:val="-4"/>
                              <w:w w:val="90"/>
                            </w:rPr>
                            <w:fldChar w:fldCharType="end"/>
                          </w:r>
                          <w:r>
                            <w:rPr>
                              <w:spacing w:val="-4"/>
                              <w:w w:val="90"/>
                            </w:rPr>
                            <w:t>/10</w:t>
                          </w:r>
                        </w:p>
                      </w:txbxContent>
                    </wps:txbx>
                    <wps:bodyPr wrap="square" lIns="0" tIns="0" rIns="0" bIns="0" rtlCol="0">
                      <a:noAutofit/>
                    </wps:bodyPr>
                  </wps:wsp>
                </a:graphicData>
              </a:graphic>
            </wp:anchor>
          </w:drawing>
        </mc:Choice>
        <mc:Fallback>
          <w:pict>
            <v:shape w14:anchorId="6C9A9B9F" id="Textbox 3" o:spid="_x0000_s1029" type="#_x0000_t202" style="position:absolute;margin-left:531.65pt;margin-top:809.25pt;width:22.15pt;height:13.5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" filled="f" stroked="f">
              <v:textbox inset="0,0,0,0">
                <w:txbxContent>
                  <w:p w14:paraId="30709A8C" w14:textId="16F72BAF" w:rsidR="00E66F7B" w:rsidRDefault="00100BAD">
                    <w:pPr>
                      <w:pStyle w:val="Plattetekst"/>
                      <w:spacing w:before="22"/>
                      <w:ind w:left="60"/>
                    </w:pPr>
                    <w:r>
                      <w:rPr>
                        <w:spacing w:val="-4"/>
                        <w:w w:val="90"/>
                      </w:rPr>
                      <w:fldChar w:fldCharType="begin"/>
                    </w:r>
                    <w:r>
                      <w:rPr>
                        <w:spacing w:val="-4"/>
                        <w:w w:val="90"/>
                      </w:rPr>
                      <w:instrText xml:space="preserve"> PAGE </w:instrText>
                    </w:r>
                    <w:r>
                      <w:rPr>
                        <w:spacing w:val="-4"/>
                        <w:w w:val="90"/>
                      </w:rPr>
                      <w:fldChar w:fldCharType="separate"/>
                    </w:r>
                    <w:r>
                      <w:rPr>
                        <w:spacing w:val="-4"/>
                        <w:w w:val="90"/>
                      </w:rPr>
                      <w:t>1</w:t>
                    </w:r>
                    <w:r>
                      <w:rPr>
                        <w:spacing w:val="-4"/>
                        <w:w w:val="90"/>
                      </w:rPr>
                      <w:fldChar w:fldCharType="end"/>
                    </w:r>
                    <w:r>
                      <w:rPr>
                        <w:spacing w:val="-4"/>
                        <w:w w:val="9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DC3F" w14:textId="77777777" w:rsidR="00E66F7B" w:rsidRDefault="00100BAD">
    <w:pPr>
      <w:pStyle w:val="Plattetekst"/>
      <w:spacing w:line="14" w:lineRule="auto"/>
      <w:rPr>
        <w:sz w:val="20"/>
      </w:rPr>
    </w:pPr>
    <w:r>
      <w:rPr>
        <w:noProof/>
        <w:lang w:eastAsia="nl-NL"/>
      </w:rPr>
      <mc:AlternateContent>
        <mc:Choice Requires="wps">
          <w:drawing>
            <wp:anchor distT="0" distB="0" distL="0" distR="0" simplePos="0" relativeHeight="251658255" behindDoc="1" locked="0" layoutInCell="1" allowOverlap="1" wp14:anchorId="69147ED9" wp14:editId="0D567339">
              <wp:simplePos x="0" y="0"/>
              <wp:positionH relativeFrom="margin">
                <wp:align>center</wp:align>
              </wp:positionH>
              <wp:positionV relativeFrom="margin">
                <wp:align>bottom</wp:align>
              </wp:positionV>
              <wp:extent cx="6480175" cy="6350"/>
              <wp:effectExtent l="0" t="0" r="0" b="0"/>
              <wp:wrapNone/>
              <wp:docPr id="231637891"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F10EB" id="Graphic 19" o:spid="_x0000_s1026" style="position:absolute;margin-left:0;margin-top:0;width:510.25pt;height:.5pt;z-index:-251658225;visibility:visible;mso-wrap-style:square;mso-wrap-distance-left:0;mso-wrap-distance-top:0;mso-wrap-distance-right:0;mso-wrap-distance-bottom:0;mso-position-horizontal:center;mso-position-horizontal-relative:margin;mso-position-vertical:bottom;mso-position-vertical-relative:margin;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" path="m6480001,l,,,6324r6480001,l6480001,xe" fillcolor="black" stroked="f">
              <v:path arrowok="t"/>
              <w10:wrap anchorx="margin" anchory="margin"/>
            </v:shape>
          </w:pict>
        </mc:Fallback>
      </mc:AlternateContent>
    </w:r>
    <w:r>
      <w:rPr>
        <w:noProof/>
        <w:lang w:eastAsia="nl-NL"/>
      </w:rPr>
      <mc:AlternateContent>
        <mc:Choice Requires="wps">
          <w:drawing>
            <wp:anchor distT="0" distB="0" distL="0" distR="0" simplePos="0" relativeHeight="251658256" behindDoc="1" locked="0" layoutInCell="1" allowOverlap="1" wp14:anchorId="5B22C71C" wp14:editId="603D75A8">
              <wp:simplePos x="0" y="0"/>
              <wp:positionH relativeFrom="page">
                <wp:posOffset>501898</wp:posOffset>
              </wp:positionH>
              <wp:positionV relativeFrom="page">
                <wp:posOffset>10277671</wp:posOffset>
              </wp:positionV>
              <wp:extent cx="281305" cy="1720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72085"/>
                      </a:xfrm>
                      <a:prstGeom prst="rect">
                        <a:avLst/>
                      </a:prstGeom>
                    </wps:spPr>
                    <wps:txbx>
                      <w:txbxContent>
                        <w:p w14:paraId="34D340B3" w14:textId="195EC00A" w:rsidR="00E66F7B" w:rsidRDefault="00100BAD">
                          <w:pPr>
                            <w:pStyle w:val="Plattetekst"/>
                            <w:spacing w:before="22"/>
                            <w:ind w:left="60"/>
                          </w:pPr>
                          <w:r>
                            <w:rPr>
                              <w:spacing w:val="-4"/>
                              <w:w w:val="90"/>
                            </w:rPr>
                            <w:fldChar w:fldCharType="begin"/>
                          </w:r>
                          <w:r>
                            <w:rPr>
                              <w:spacing w:val="-4"/>
                              <w:w w:val="90"/>
                            </w:rPr>
                            <w:instrText xml:space="preserve"> PAGE </w:instrText>
                          </w:r>
                          <w:r>
                            <w:rPr>
                              <w:spacing w:val="-4"/>
                              <w:w w:val="90"/>
                            </w:rPr>
                            <w:fldChar w:fldCharType="separate"/>
                          </w:r>
                          <w:r w:rsidR="00B14059">
                            <w:rPr>
                              <w:noProof/>
                              <w:spacing w:val="-4"/>
                              <w:w w:val="90"/>
                            </w:rPr>
                            <w:t>16</w:t>
                          </w:r>
                          <w:r>
                            <w:rPr>
                              <w:spacing w:val="-4"/>
                              <w:w w:val="90"/>
                            </w:rPr>
                            <w:fldChar w:fldCharType="end"/>
                          </w:r>
                          <w:r>
                            <w:rPr>
                              <w:spacing w:val="-4"/>
                              <w:w w:val="90"/>
                            </w:rPr>
                            <w:t>/10</w:t>
                          </w:r>
                        </w:p>
                      </w:txbxContent>
                    </wps:txbx>
                    <wps:bodyPr wrap="square" lIns="0" tIns="0" rIns="0" bIns="0" rtlCol="0">
                      <a:noAutofit/>
                    </wps:bodyPr>
                  </wps:wsp>
                </a:graphicData>
              </a:graphic>
            </wp:anchor>
          </w:drawing>
        </mc:Choice>
        <mc:Fallback>
          <w:pict>
            <v:shapetype w14:anchorId="5B22C71C" id="_x0000_t202" coordsize="21600,21600" o:spt="202" path="m,l,21600r21600,l21600,xe">
              <v:stroke joinstyle="miter"/>
              <v:path gradientshapeok="t" o:connecttype="rect"/>
            </v:shapetype>
            <v:shape id="Textbox 20" o:spid="_x0000_s1034" type="#_x0000_t202" style="position:absolute;margin-left:39.5pt;margin-top:809.25pt;width:22.15pt;height:13.5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" filled="f" stroked="f">
              <v:textbox inset="0,0,0,0">
                <w:txbxContent>
                  <w:p w14:paraId="34D340B3" w14:textId="195EC00A" w:rsidR="00E66F7B" w:rsidRDefault="00100BAD">
                    <w:pPr>
                      <w:pStyle w:val="Plattetekst"/>
                      <w:spacing w:before="22"/>
                      <w:ind w:left="60"/>
                    </w:pPr>
                    <w:r>
                      <w:rPr>
                        <w:spacing w:val="-4"/>
                        <w:w w:val="90"/>
                      </w:rPr>
                      <w:fldChar w:fldCharType="begin"/>
                    </w:r>
                    <w:r>
                      <w:rPr>
                        <w:spacing w:val="-4"/>
                        <w:w w:val="90"/>
                      </w:rPr>
                      <w:instrText xml:space="preserve"> PAGE </w:instrText>
                    </w:r>
                    <w:r>
                      <w:rPr>
                        <w:spacing w:val="-4"/>
                        <w:w w:val="90"/>
                      </w:rPr>
                      <w:fldChar w:fldCharType="separate"/>
                    </w:r>
                    <w:r w:rsidR="00B14059">
                      <w:rPr>
                        <w:noProof/>
                        <w:spacing w:val="-4"/>
                        <w:w w:val="90"/>
                      </w:rPr>
                      <w:t>16</w:t>
                    </w:r>
                    <w:r>
                      <w:rPr>
                        <w:spacing w:val="-4"/>
                        <w:w w:val="90"/>
                      </w:rPr>
                      <w:fldChar w:fldCharType="end"/>
                    </w:r>
                    <w:r>
                      <w:rPr>
                        <w:spacing w:val="-4"/>
                        <w:w w:val="90"/>
                      </w:rPr>
                      <w:t>/10</w:t>
                    </w:r>
                  </w:p>
                </w:txbxContent>
              </v:textbox>
              <w10:wrap anchorx="page" anchory="page"/>
            </v:shape>
          </w:pict>
        </mc:Fallback>
      </mc:AlternateContent>
    </w:r>
    <w:r>
      <w:rPr>
        <w:noProof/>
        <w:lang w:eastAsia="nl-NL"/>
      </w:rPr>
      <mc:AlternateContent>
        <mc:Choice Requires="wps">
          <w:drawing>
            <wp:anchor distT="0" distB="0" distL="0" distR="0" simplePos="0" relativeHeight="251658257" behindDoc="1" locked="0" layoutInCell="1" allowOverlap="1" wp14:anchorId="30D78ADE" wp14:editId="57F74282">
              <wp:simplePos x="0" y="0"/>
              <wp:positionH relativeFrom="page">
                <wp:posOffset>4529772</wp:posOffset>
              </wp:positionH>
              <wp:positionV relativeFrom="page">
                <wp:posOffset>10277671</wp:posOffset>
              </wp:positionV>
              <wp:extent cx="2502535" cy="1720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72085"/>
                      </a:xfrm>
                      <a:prstGeom prst="rect">
                        <a:avLst/>
                      </a:prstGeom>
                    </wps:spPr>
                    <wps:txbx>
                      <w:txbxContent>
                        <w:p w14:paraId="0D1A285E" w14:textId="77777777" w:rsidR="00E66F7B" w:rsidRPr="008E7290" w:rsidRDefault="00100BAD">
                          <w:pPr>
                            <w:pStyle w:val="Plattetekst"/>
                            <w:spacing w:before="22"/>
                            <w:ind w:left="20"/>
                            <w:rPr>
                              <w:lang w:val="de-DE"/>
                            </w:rPr>
                          </w:pPr>
                          <w:r w:rsidRPr="008E7290">
                            <w:rPr>
                              <w:w w:val="90"/>
                              <w:lang w:val="de-DE"/>
                            </w:rPr>
                            <w:t>ELI:</w:t>
                          </w:r>
                          <w:r w:rsidRPr="008E7290">
                            <w:rPr>
                              <w:spacing w:val="12"/>
                              <w:lang w:val="de-DE"/>
                            </w:rPr>
                            <w:t xml:space="preserve"> </w:t>
                          </w:r>
                          <w:r w:rsidR="00A5044E">
                            <w:fldChar w:fldCharType="begin"/>
                          </w:r>
                          <w:r w:rsidR="00A5044E" w:rsidRPr="00A5044E">
                            <w:rPr>
                              <w:lang w:val="de-DE"/>
                            </w:rPr>
                            <w:instrText>HYPERLINK "http://data.europa.eu/eli/dec_impl/2025/503/oj" \h</w:instrText>
                          </w:r>
                          <w:r w:rsidR="00A5044E">
                            <w:fldChar w:fldCharType="separate"/>
                          </w:r>
                          <w:r w:rsidRPr="008E7290">
                            <w:rPr>
                              <w:spacing w:val="-2"/>
                              <w:w w:val="85"/>
                              <w:lang w:val="de-DE"/>
                            </w:rPr>
                            <w:t>http://data.europa.eu/eli/dec_impl/2025/503/oj</w:t>
                          </w:r>
                          <w:r w:rsidR="00A5044E">
                            <w:rPr>
                              <w:spacing w:val="-2"/>
                              <w:w w:val="85"/>
                              <w:lang w:val="de-DE"/>
                            </w:rPr>
                            <w:fldChar w:fldCharType="end"/>
                          </w:r>
                        </w:p>
                      </w:txbxContent>
                    </wps:txbx>
                    <wps:bodyPr wrap="square" lIns="0" tIns="0" rIns="0" bIns="0" rtlCol="0">
                      <a:noAutofit/>
                    </wps:bodyPr>
                  </wps:wsp>
                </a:graphicData>
              </a:graphic>
            </wp:anchor>
          </w:drawing>
        </mc:Choice>
        <mc:Fallback>
          <w:pict>
            <v:shape w14:anchorId="30D78ADE" id="Textbox 21" o:spid="_x0000_s1035" type="#_x0000_t202" style="position:absolute;margin-left:356.65pt;margin-top:809.25pt;width:197.05pt;height:13.5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" filled="f" stroked="f">
              <v:textbox inset="0,0,0,0">
                <w:txbxContent>
                  <w:p w14:paraId="0D1A285E" w14:textId="77777777" w:rsidR="00E66F7B" w:rsidRPr="008E7290" w:rsidRDefault="00100BAD">
                    <w:pPr>
                      <w:pStyle w:val="Plattetekst"/>
                      <w:spacing w:before="22"/>
                      <w:ind w:left="20"/>
                      <w:rPr>
                        <w:lang w:val="de-DE"/>
                      </w:rPr>
                    </w:pPr>
                    <w:r w:rsidRPr="008E7290">
                      <w:rPr>
                        <w:w w:val="90"/>
                        <w:lang w:val="de-DE"/>
                      </w:rPr>
                      <w:t>ELI:</w:t>
                    </w:r>
                    <w:r w:rsidRPr="008E7290">
                      <w:rPr>
                        <w:spacing w:val="12"/>
                        <w:lang w:val="de-DE"/>
                      </w:rPr>
                      <w:t xml:space="preserve"> </w:t>
                    </w:r>
                    <w:r w:rsidR="00A5044E">
                      <w:fldChar w:fldCharType="begin"/>
                    </w:r>
                    <w:r w:rsidR="00A5044E" w:rsidRPr="00A5044E">
                      <w:rPr>
                        <w:lang w:val="de-DE"/>
                      </w:rPr>
                      <w:instrText>HYPERLINK "http://data.europa.eu/eli/dec_impl/2025/503/oj" \h</w:instrText>
                    </w:r>
                    <w:r w:rsidR="00A5044E">
                      <w:fldChar w:fldCharType="separate"/>
                    </w:r>
                    <w:r w:rsidRPr="008E7290">
                      <w:rPr>
                        <w:spacing w:val="-2"/>
                        <w:w w:val="85"/>
                        <w:lang w:val="de-DE"/>
                      </w:rPr>
                      <w:t>http://data.europa.eu/eli/dec_impl/2025/503/oj</w:t>
                    </w:r>
                    <w:r w:rsidR="00A5044E">
                      <w:rPr>
                        <w:spacing w:val="-2"/>
                        <w:w w:val="85"/>
                        <w:lang w:val="de-DE"/>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5150" w14:textId="30DC17DB" w:rsidR="00E66F7B" w:rsidRDefault="00100BAD">
    <w:pPr>
      <w:pStyle w:val="Plattetekst"/>
      <w:spacing w:line="14" w:lineRule="auto"/>
      <w:rPr>
        <w:sz w:val="20"/>
      </w:rPr>
    </w:pPr>
    <w:r>
      <w:rPr>
        <w:noProof/>
        <w:lang w:eastAsia="nl-NL"/>
      </w:rPr>
      <mc:AlternateContent>
        <mc:Choice Requires="wps">
          <w:drawing>
            <wp:anchor distT="0" distB="0" distL="0" distR="0" simplePos="0" relativeHeight="251658252" behindDoc="1" locked="0" layoutInCell="1" allowOverlap="1" wp14:anchorId="43BF6997" wp14:editId="4C11C049">
              <wp:simplePos x="0" y="0"/>
              <wp:positionH relativeFrom="margin">
                <wp:align>center</wp:align>
              </wp:positionH>
              <wp:positionV relativeFrom="margin">
                <wp:align>bottom</wp:align>
              </wp:positionV>
              <wp:extent cx="6480175" cy="6350"/>
              <wp:effectExtent l="0" t="0" r="0" b="0"/>
              <wp:wrapNone/>
              <wp:docPr id="1755790674"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A2F599" id="Graphic 16" o:spid="_x0000_s1026" style="position:absolute;margin-left:0;margin-top:0;width:510.25pt;height:.5pt;z-index:-251658228;visibility:visible;mso-wrap-style:square;mso-wrap-distance-left:0;mso-wrap-distance-top:0;mso-wrap-distance-right:0;mso-wrap-distance-bottom:0;mso-position-horizontal:center;mso-position-horizontal-relative:margin;mso-position-vertical:bottom;mso-position-vertical-relative:margin;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" path="m6480001,l,,,6324r6480001,l6480001,xe" fillcolor="black" stroked="f">
              <v:path arrowok="t"/>
              <w10:wrap anchorx="margin" anchory="margin"/>
            </v:shape>
          </w:pict>
        </mc:Fallback>
      </mc:AlternateContent>
    </w:r>
    <w:r>
      <w:rPr>
        <w:noProof/>
        <w:lang w:eastAsia="nl-NL"/>
      </w:rPr>
      <mc:AlternateContent>
        <mc:Choice Requires="wps">
          <w:drawing>
            <wp:anchor distT="0" distB="0" distL="0" distR="0" simplePos="0" relativeHeight="251658253" behindDoc="1" locked="0" layoutInCell="1" allowOverlap="1" wp14:anchorId="14769B85" wp14:editId="425A65B2">
              <wp:simplePos x="0" y="0"/>
              <wp:positionH relativeFrom="page">
                <wp:posOffset>527298</wp:posOffset>
              </wp:positionH>
              <wp:positionV relativeFrom="page">
                <wp:posOffset>10277671</wp:posOffset>
              </wp:positionV>
              <wp:extent cx="2503170" cy="1720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170" cy="172085"/>
                      </a:xfrm>
                      <a:prstGeom prst="rect">
                        <a:avLst/>
                      </a:prstGeom>
                    </wps:spPr>
                    <wps:txbx>
                      <w:txbxContent>
                        <w:p w14:paraId="7863048B" w14:textId="77777777" w:rsidR="00E66F7B" w:rsidRPr="008E7290" w:rsidRDefault="00100BAD">
                          <w:pPr>
                            <w:pStyle w:val="Plattetekst"/>
                            <w:spacing w:before="22"/>
                            <w:ind w:left="20"/>
                            <w:rPr>
                              <w:lang w:val="de-DE"/>
                            </w:rPr>
                          </w:pPr>
                          <w:r w:rsidRPr="008E7290">
                            <w:rPr>
                              <w:w w:val="90"/>
                              <w:lang w:val="de-DE"/>
                            </w:rPr>
                            <w:t>ELI:</w:t>
                          </w:r>
                          <w:r w:rsidRPr="008E7290">
                            <w:rPr>
                              <w:spacing w:val="13"/>
                              <w:lang w:val="de-DE"/>
                            </w:rPr>
                            <w:t xml:space="preserve"> </w:t>
                          </w:r>
                          <w:r w:rsidR="00A5044E">
                            <w:fldChar w:fldCharType="begin"/>
                          </w:r>
                          <w:r w:rsidR="00A5044E" w:rsidRPr="00A5044E">
                            <w:rPr>
                              <w:lang w:val="de-DE"/>
                            </w:rPr>
                            <w:instrText>HYPERLINK "http://data.europa.eu/eli/dec_impl/2025/503/oj" \h</w:instrText>
                          </w:r>
                          <w:r w:rsidR="00A5044E">
                            <w:fldChar w:fldCharType="separate"/>
                          </w:r>
                          <w:r w:rsidRPr="008E7290">
                            <w:rPr>
                              <w:spacing w:val="-2"/>
                              <w:w w:val="85"/>
                              <w:lang w:val="de-DE"/>
                            </w:rPr>
                            <w:t>http://data.europa.eu/eli/dec_impl/2025/503/oj</w:t>
                          </w:r>
                          <w:r w:rsidR="00A5044E">
                            <w:rPr>
                              <w:spacing w:val="-2"/>
                              <w:w w:val="85"/>
                              <w:lang w:val="de-DE"/>
                            </w:rPr>
                            <w:fldChar w:fldCharType="end"/>
                          </w:r>
                        </w:p>
                      </w:txbxContent>
                    </wps:txbx>
                    <wps:bodyPr wrap="square" lIns="0" tIns="0" rIns="0" bIns="0" rtlCol="0">
                      <a:noAutofit/>
                    </wps:bodyPr>
                  </wps:wsp>
                </a:graphicData>
              </a:graphic>
            </wp:anchor>
          </w:drawing>
        </mc:Choice>
        <mc:Fallback>
          <w:pict>
            <v:shapetype w14:anchorId="14769B85" id="_x0000_t202" coordsize="21600,21600" o:spt="202" path="m,l,21600r21600,l21600,xe">
              <v:stroke joinstyle="miter"/>
              <v:path gradientshapeok="t" o:connecttype="rect"/>
            </v:shapetype>
            <v:shape id="Textbox 17" o:spid="_x0000_s1036" type="#_x0000_t202" style="position:absolute;margin-left:41.5pt;margin-top:809.25pt;width:197.1pt;height:13.5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" filled="f" stroked="f">
              <v:textbox inset="0,0,0,0">
                <w:txbxContent>
                  <w:p w14:paraId="7863048B" w14:textId="77777777" w:rsidR="00E66F7B" w:rsidRPr="008E7290" w:rsidRDefault="00100BAD">
                    <w:pPr>
                      <w:pStyle w:val="Plattetekst"/>
                      <w:spacing w:before="22"/>
                      <w:ind w:left="20"/>
                      <w:rPr>
                        <w:lang w:val="de-DE"/>
                      </w:rPr>
                    </w:pPr>
                    <w:r w:rsidRPr="008E7290">
                      <w:rPr>
                        <w:w w:val="90"/>
                        <w:lang w:val="de-DE"/>
                      </w:rPr>
                      <w:t>ELI:</w:t>
                    </w:r>
                    <w:r w:rsidRPr="008E7290">
                      <w:rPr>
                        <w:spacing w:val="13"/>
                        <w:lang w:val="de-DE"/>
                      </w:rPr>
                      <w:t xml:space="preserve"> </w:t>
                    </w:r>
                    <w:r w:rsidR="00A5044E">
                      <w:fldChar w:fldCharType="begin"/>
                    </w:r>
                    <w:r w:rsidR="00A5044E" w:rsidRPr="00A5044E">
                      <w:rPr>
                        <w:lang w:val="de-DE"/>
                      </w:rPr>
                      <w:instrText>HYPERLINK "http://data.europa.eu/eli/dec_impl/2025/503/oj" \h</w:instrText>
                    </w:r>
                    <w:r w:rsidR="00A5044E">
                      <w:fldChar w:fldCharType="separate"/>
                    </w:r>
                    <w:r w:rsidRPr="008E7290">
                      <w:rPr>
                        <w:spacing w:val="-2"/>
                        <w:w w:val="85"/>
                        <w:lang w:val="de-DE"/>
                      </w:rPr>
                      <w:t>http://data.europa.eu/eli/dec_impl/2025/503/oj</w:t>
                    </w:r>
                    <w:r w:rsidR="00A5044E">
                      <w:rPr>
                        <w:spacing w:val="-2"/>
                        <w:w w:val="85"/>
                        <w:lang w:val="de-DE"/>
                      </w:rPr>
                      <w:fldChar w:fldCharType="end"/>
                    </w:r>
                  </w:p>
                </w:txbxContent>
              </v:textbox>
              <w10:wrap anchorx="page" anchory="page"/>
            </v:shape>
          </w:pict>
        </mc:Fallback>
      </mc:AlternateContent>
    </w:r>
    <w:r>
      <w:rPr>
        <w:noProof/>
        <w:lang w:eastAsia="nl-NL"/>
      </w:rPr>
      <mc:AlternateContent>
        <mc:Choice Requires="wps">
          <w:drawing>
            <wp:anchor distT="0" distB="0" distL="0" distR="0" simplePos="0" relativeHeight="251658254" behindDoc="1" locked="0" layoutInCell="1" allowOverlap="1" wp14:anchorId="155D8334" wp14:editId="3F7F28A0">
              <wp:simplePos x="0" y="0"/>
              <wp:positionH relativeFrom="page">
                <wp:posOffset>6752221</wp:posOffset>
              </wp:positionH>
              <wp:positionV relativeFrom="page">
                <wp:posOffset>10277671</wp:posOffset>
              </wp:positionV>
              <wp:extent cx="281305" cy="1720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72085"/>
                      </a:xfrm>
                      <a:prstGeom prst="rect">
                        <a:avLst/>
                      </a:prstGeom>
                    </wps:spPr>
                    <wps:txbx>
                      <w:txbxContent>
                        <w:p w14:paraId="16CFB5E2" w14:textId="2D1526A2" w:rsidR="00E66F7B" w:rsidRDefault="00100BAD">
                          <w:pPr>
                            <w:pStyle w:val="Plattetekst"/>
                            <w:spacing w:before="22"/>
                            <w:ind w:left="60"/>
                          </w:pPr>
                          <w:r>
                            <w:rPr>
                              <w:spacing w:val="-4"/>
                              <w:w w:val="90"/>
                            </w:rPr>
                            <w:fldChar w:fldCharType="begin"/>
                          </w:r>
                          <w:r>
                            <w:rPr>
                              <w:spacing w:val="-4"/>
                              <w:w w:val="90"/>
                            </w:rPr>
                            <w:instrText xml:space="preserve"> PAGE </w:instrText>
                          </w:r>
                          <w:r>
                            <w:rPr>
                              <w:spacing w:val="-4"/>
                              <w:w w:val="90"/>
                            </w:rPr>
                            <w:fldChar w:fldCharType="separate"/>
                          </w:r>
                          <w:r w:rsidR="00B14059">
                            <w:rPr>
                              <w:noProof/>
                              <w:spacing w:val="-4"/>
                              <w:w w:val="90"/>
                            </w:rPr>
                            <w:t>15</w:t>
                          </w:r>
                          <w:r>
                            <w:rPr>
                              <w:spacing w:val="-4"/>
                              <w:w w:val="90"/>
                            </w:rPr>
                            <w:fldChar w:fldCharType="end"/>
                          </w:r>
                          <w:r>
                            <w:rPr>
                              <w:spacing w:val="-4"/>
                              <w:w w:val="90"/>
                            </w:rPr>
                            <w:t>/10</w:t>
                          </w:r>
                        </w:p>
                      </w:txbxContent>
                    </wps:txbx>
                    <wps:bodyPr wrap="square" lIns="0" tIns="0" rIns="0" bIns="0" rtlCol="0">
                      <a:noAutofit/>
                    </wps:bodyPr>
                  </wps:wsp>
                </a:graphicData>
              </a:graphic>
            </wp:anchor>
          </w:drawing>
        </mc:Choice>
        <mc:Fallback>
          <w:pict>
            <v:shape w14:anchorId="155D8334" id="Textbox 18" o:spid="_x0000_s1037" type="#_x0000_t202" style="position:absolute;margin-left:531.65pt;margin-top:809.25pt;width:22.15pt;height:13.5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" filled="f" stroked="f">
              <v:textbox inset="0,0,0,0">
                <w:txbxContent>
                  <w:p w14:paraId="16CFB5E2" w14:textId="2D1526A2" w:rsidR="00E66F7B" w:rsidRDefault="00100BAD">
                    <w:pPr>
                      <w:pStyle w:val="Plattetekst"/>
                      <w:spacing w:before="22"/>
                      <w:ind w:left="60"/>
                    </w:pPr>
                    <w:r>
                      <w:rPr>
                        <w:spacing w:val="-4"/>
                        <w:w w:val="90"/>
                      </w:rPr>
                      <w:fldChar w:fldCharType="begin"/>
                    </w:r>
                    <w:r>
                      <w:rPr>
                        <w:spacing w:val="-4"/>
                        <w:w w:val="90"/>
                      </w:rPr>
                      <w:instrText xml:space="preserve"> PAGE </w:instrText>
                    </w:r>
                    <w:r>
                      <w:rPr>
                        <w:spacing w:val="-4"/>
                        <w:w w:val="90"/>
                      </w:rPr>
                      <w:fldChar w:fldCharType="separate"/>
                    </w:r>
                    <w:r w:rsidR="00B14059">
                      <w:rPr>
                        <w:noProof/>
                        <w:spacing w:val="-4"/>
                        <w:w w:val="90"/>
                      </w:rPr>
                      <w:t>15</w:t>
                    </w:r>
                    <w:r>
                      <w:rPr>
                        <w:spacing w:val="-4"/>
                        <w:w w:val="90"/>
                      </w:rPr>
                      <w:fldChar w:fldCharType="end"/>
                    </w:r>
                    <w:r>
                      <w:rPr>
                        <w:spacing w:val="-4"/>
                        <w:w w:val="9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0AFD" w14:textId="77777777" w:rsidR="00D25DA7" w:rsidRDefault="00D25DA7">
      <w:r>
        <w:separator/>
      </w:r>
    </w:p>
  </w:footnote>
  <w:footnote w:type="continuationSeparator" w:id="0">
    <w:p w14:paraId="725535BD" w14:textId="77777777" w:rsidR="00D25DA7" w:rsidRDefault="00D25DA7">
      <w:r>
        <w:continuationSeparator/>
      </w:r>
    </w:p>
  </w:footnote>
  <w:footnote w:type="continuationNotice" w:id="1">
    <w:p w14:paraId="53B1F39D" w14:textId="77777777" w:rsidR="00D25DA7" w:rsidRDefault="00D25DA7"/>
  </w:footnote>
  <w:footnote w:id="2">
    <w:p w14:paraId="4E4460C2" w14:textId="4A533594" w:rsidR="00862649" w:rsidRPr="00862649" w:rsidRDefault="00862649">
      <w:pPr>
        <w:pStyle w:val="Voetnoottekst"/>
        <w:rPr>
          <w:rFonts w:ascii="Verdana" w:hAnsi="Verdana"/>
          <w:sz w:val="14"/>
          <w:szCs w:val="14"/>
          <w:lang w:val="nl-NL"/>
        </w:rPr>
      </w:pPr>
      <w:r w:rsidRPr="00862649">
        <w:rPr>
          <w:rStyle w:val="Voetnootmarkering"/>
          <w:rFonts w:ascii="Verdana" w:hAnsi="Verdana"/>
          <w:sz w:val="14"/>
          <w:szCs w:val="14"/>
        </w:rPr>
        <w:footnoteRef/>
      </w:r>
      <w:r w:rsidRPr="00862649">
        <w:rPr>
          <w:rFonts w:ascii="Verdana" w:hAnsi="Verdana"/>
          <w:sz w:val="14"/>
          <w:szCs w:val="14"/>
          <w:lang w:val="nl-NL"/>
        </w:rPr>
        <w:t xml:space="preserve"> Artikel 3, tweede lid, onder c van de richtlijn 2003/86/EG VAN DE RAAD van 22 september 2003 inzake het recht op gezinshereniging.</w:t>
      </w:r>
    </w:p>
  </w:footnote>
  <w:footnote w:id="3">
    <w:p w14:paraId="1EAF5AA0" w14:textId="77777777" w:rsidR="00296EFE" w:rsidRPr="00BD4E9D" w:rsidRDefault="00296EFE">
      <w:pPr>
        <w:pStyle w:val="Geenafstand"/>
        <w:rPr>
          <w:rFonts w:eastAsiaTheme="minorEastAsia" w:cstheme="minorBidi"/>
          <w:sz w:val="16"/>
          <w:szCs w:val="16"/>
          <w:lang w:val="nl-NL"/>
        </w:rPr>
      </w:pPr>
      <w:r w:rsidRPr="00862649">
        <w:rPr>
          <w:rStyle w:val="Voetnootmarkering"/>
          <w:rFonts w:ascii="Verdana" w:eastAsiaTheme="majorEastAsia" w:hAnsi="Verdana"/>
          <w:sz w:val="14"/>
          <w:szCs w:val="14"/>
        </w:rPr>
        <w:footnoteRef/>
      </w:r>
      <w:r w:rsidRPr="00862649">
        <w:rPr>
          <w:rFonts w:ascii="Verdana" w:hAnsi="Verdana"/>
          <w:sz w:val="14"/>
          <w:szCs w:val="14"/>
          <w:lang w:val="nl-NL"/>
        </w:rPr>
        <w:t xml:space="preserve"> Dit zijn kinderen die uit het huwelijk geboren zijn en kinderen die in het huwelijk geadopteerd zijn; </w:t>
      </w:r>
      <w:r w:rsidRPr="00862649">
        <w:rPr>
          <w:rFonts w:ascii="Verdana" w:hAnsi="Verdana" w:cs="Tahoma"/>
          <w:sz w:val="14"/>
          <w:szCs w:val="14"/>
          <w:shd w:val="clear" w:color="auto" w:fill="FFFFFF"/>
          <w:lang w:val="nl-NL"/>
        </w:rPr>
        <w:t>kinderen, met inbegrip van geadopteerde kinderen, van de gezinshereniger, indien de gezinshereniger het gezag over de kinderen heeft en dezen te zijnen laste komen en kinderen, met inbegrip van geadopteerde kinderen, van de echtgenoot, indien de echtgenoot het gezag over de kinderen heeft en dezen te zijnen laste komen.</w:t>
      </w:r>
    </w:p>
  </w:footnote>
  <w:footnote w:id="4">
    <w:p w14:paraId="3E980425" w14:textId="77777777" w:rsidR="002D5FDB" w:rsidRPr="008D4459" w:rsidRDefault="002D5FDB" w:rsidP="002D5FDB">
      <w:pPr>
        <w:pStyle w:val="Voetnoottekst"/>
        <w:spacing w:line="20" w:lineRule="atLeast"/>
        <w:rPr>
          <w:lang w:val="nl-NL"/>
        </w:rPr>
      </w:pPr>
      <w:r w:rsidRPr="58C76854">
        <w:rPr>
          <w:rStyle w:val="Voetnootmarkering"/>
          <w:rFonts w:eastAsiaTheme="majorEastAsia"/>
          <w:sz w:val="16"/>
          <w:szCs w:val="16"/>
        </w:rPr>
        <w:footnoteRef/>
      </w:r>
      <w:r w:rsidRPr="008D4459">
        <w:rPr>
          <w:sz w:val="16"/>
          <w:szCs w:val="16"/>
          <w:lang w:val="nl-NL"/>
        </w:rPr>
        <w:t xml:space="preserve"> “</w:t>
      </w:r>
      <w:r w:rsidRPr="58C76854">
        <w:rPr>
          <w:i/>
          <w:iCs/>
          <w:sz w:val="16"/>
          <w:szCs w:val="16"/>
          <w:lang w:val="nl-NL"/>
        </w:rPr>
        <w:t>Wij staan voor een zorgvuldige, menswaardige en rechtvaardige behandeling van iedere migrant die naar Nederland komt. Dat je als migrant weet waar je aan toe bent in ons land, binnen de mogelijkheden die er zijn. En dat duidelijk is wat er van je verwacht wordt: als je hier bent en mag blijven, maar ook als je moet vertrekken. We hebben hierbij oog voor de belangen en zorgen van migranten, van mede-overheden en van onze samenleving. Dat is wat ons drijft om dag in dag uit met elkaar samen te werken</w:t>
      </w:r>
      <w:r w:rsidRPr="008D4459">
        <w:rPr>
          <w:sz w:val="16"/>
          <w:szCs w:val="16"/>
          <w:lang w:val="nl-NL"/>
        </w:rPr>
        <w:t>.”</w:t>
      </w:r>
    </w:p>
  </w:footnote>
  <w:footnote w:id="5">
    <w:p w14:paraId="57881180" w14:textId="77777777" w:rsidR="00BB7B6D" w:rsidRDefault="00BB7B6D" w:rsidP="00BB7B6D">
      <w:pPr>
        <w:pStyle w:val="Voetnoottekst"/>
        <w:rPr>
          <w:sz w:val="16"/>
          <w:szCs w:val="16"/>
          <w:lang w:val="nl-NL"/>
        </w:rPr>
      </w:pPr>
      <w:r>
        <w:rPr>
          <w:rStyle w:val="Voetnootmarkering"/>
        </w:rPr>
        <w:footnoteRef/>
      </w:r>
      <w:r>
        <w:rPr>
          <w:sz w:val="16"/>
          <w:szCs w:val="16"/>
          <w:lang w:val="nl-NL"/>
        </w:rPr>
        <w:t xml:space="preserve"> Tweede Kamer, meerjarig beleidskader hervestiging 2020-2023, vergaderjaar 2019-2020, 19 637, nr. 2608. Zie ook Staat van Migratie 2023.</w:t>
      </w:r>
    </w:p>
  </w:footnote>
  <w:footnote w:id="6">
    <w:p w14:paraId="1A143198" w14:textId="010EB3E5" w:rsidR="00BB7B6D" w:rsidRDefault="00BB7B6D" w:rsidP="00BB7B6D">
      <w:pPr>
        <w:pStyle w:val="Voetnoottekst"/>
        <w:rPr>
          <w:sz w:val="16"/>
          <w:szCs w:val="16"/>
          <w:lang w:val="nl-NL"/>
        </w:rPr>
      </w:pPr>
    </w:p>
  </w:footnote>
  <w:footnote w:id="7">
    <w:p w14:paraId="2263FF0E" w14:textId="7A71561C" w:rsidR="00AD1D78" w:rsidRPr="00AD1D78" w:rsidRDefault="00AD1D78">
      <w:pPr>
        <w:pStyle w:val="Voetnoottekst"/>
        <w:rPr>
          <w:lang w:val="nl-NL"/>
        </w:rPr>
      </w:pPr>
      <w:r>
        <w:rPr>
          <w:rStyle w:val="Voetnootmarkering"/>
        </w:rPr>
        <w:footnoteRef/>
      </w:r>
      <w:r w:rsidRPr="00AD1D78">
        <w:rPr>
          <w:lang w:val="nl-NL"/>
        </w:rPr>
        <w:t xml:space="preserve"> </w:t>
      </w:r>
      <w:r w:rsidR="00A5044E">
        <w:fldChar w:fldCharType="begin"/>
      </w:r>
      <w:r w:rsidR="00A5044E" w:rsidRPr="00A5044E">
        <w:rPr>
          <w:lang w:val="nl-NL"/>
        </w:rPr>
        <w:instrText>HYPERLINK "https://open.overheid.nl/documenten/01022c2f-29c3-443c-9192-afd7b13b1991/file"</w:instrText>
      </w:r>
      <w:r w:rsidR="00A5044E">
        <w:fldChar w:fldCharType="separate"/>
      </w:r>
      <w:r w:rsidR="00AE2A88" w:rsidRPr="00AE2A88">
        <w:rPr>
          <w:rStyle w:val="Hyperlink"/>
          <w:lang w:val="nl-NL"/>
        </w:rPr>
        <w:t>Brief aan Parlement - VSO Implementatie van het EU Migratiepact, Kamerstuk 32317, nr. 908</w:t>
      </w:r>
      <w:r w:rsidR="00A5044E">
        <w:rPr>
          <w:rStyle w:val="Hyperlink"/>
          <w:lang w:val="nl-NL"/>
        </w:rPr>
        <w:fldChar w:fldCharType="end"/>
      </w:r>
    </w:p>
  </w:footnote>
  <w:footnote w:id="8">
    <w:p w14:paraId="3EAC6B86" w14:textId="77777777" w:rsidR="009C4422" w:rsidRPr="003822A6" w:rsidRDefault="009C4422" w:rsidP="009C4422">
      <w:pPr>
        <w:pStyle w:val="Voetnoottekst"/>
        <w:rPr>
          <w:rFonts w:ascii="Verdana" w:hAnsi="Verdana"/>
          <w:sz w:val="14"/>
          <w:szCs w:val="14"/>
          <w:lang w:val="nl-NL"/>
        </w:rPr>
      </w:pPr>
      <w:r w:rsidRPr="003822A6">
        <w:rPr>
          <w:rStyle w:val="Voetnootmarkering"/>
          <w:rFonts w:ascii="Verdana" w:hAnsi="Verdana"/>
          <w:color w:val="000000" w:themeColor="text1"/>
          <w:sz w:val="14"/>
          <w:szCs w:val="14"/>
        </w:rPr>
        <w:footnoteRef/>
      </w:r>
      <w:r w:rsidRPr="003822A6">
        <w:rPr>
          <w:rFonts w:ascii="Verdana" w:hAnsi="Verdana"/>
          <w:color w:val="000000" w:themeColor="text1"/>
          <w:sz w:val="14"/>
          <w:szCs w:val="14"/>
          <w:lang w:val="nl-NL"/>
        </w:rPr>
        <w:t xml:space="preserve"> Deze taak is opgenomen in de Regeling verstrekkingen asielzoekers en andere categorieën vreemdelingen 2005 (Rva).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FC18" w14:textId="77777777" w:rsidR="00E66F7B" w:rsidRDefault="00100BAD">
    <w:pPr>
      <w:pStyle w:val="Plattetekst"/>
      <w:spacing w:line="14" w:lineRule="auto"/>
      <w:rPr>
        <w:sz w:val="20"/>
      </w:rPr>
    </w:pPr>
    <w:r>
      <w:rPr>
        <w:noProof/>
        <w:lang w:eastAsia="nl-NL"/>
      </w:rPr>
      <mc:AlternateContent>
        <mc:Choice Requires="wps">
          <w:drawing>
            <wp:anchor distT="0" distB="0" distL="0" distR="0" simplePos="0" relativeHeight="251658246" behindDoc="1" locked="0" layoutInCell="1" allowOverlap="1" wp14:anchorId="7B80E907" wp14:editId="1B789F18">
              <wp:simplePos x="0" y="0"/>
              <wp:positionH relativeFrom="page">
                <wp:posOffset>540000</wp:posOffset>
              </wp:positionH>
              <wp:positionV relativeFrom="page">
                <wp:posOffset>803681</wp:posOffset>
              </wp:positionV>
              <wp:extent cx="6480175" cy="6350"/>
              <wp:effectExtent l="0" t="0" r="0" b="0"/>
              <wp:wrapNone/>
              <wp:docPr id="175302784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B9A55EB">
            <v:shape w14:anchorId="0591B769" id="Graphic 10" o:spid="_x0000_s1026" style="position:absolute;margin-left:42.5pt;margin-top:63.3pt;width:510.25pt;height:.5pt;z-index:-251658234;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" path="m6480001,l,,,6324r6480001,l6480001,xe" fillcolor="black" stroked="f">
              <v:path arrowok="t"/>
              <w10:wrap anchorx="page" anchory="page"/>
            </v:shape>
          </w:pict>
        </mc:Fallback>
      </mc:AlternateContent>
    </w:r>
    <w:r>
      <w:rPr>
        <w:noProof/>
        <w:lang w:eastAsia="nl-NL"/>
      </w:rPr>
      <mc:AlternateContent>
        <mc:Choice Requires="wps">
          <w:drawing>
            <wp:anchor distT="0" distB="0" distL="0" distR="0" simplePos="0" relativeHeight="251658247" behindDoc="1" locked="0" layoutInCell="1" allowOverlap="1" wp14:anchorId="7D7C1556" wp14:editId="1C4B783C">
              <wp:simplePos x="0" y="0"/>
              <wp:positionH relativeFrom="page">
                <wp:posOffset>527298</wp:posOffset>
              </wp:positionH>
              <wp:positionV relativeFrom="page">
                <wp:posOffset>535188</wp:posOffset>
              </wp:positionV>
              <wp:extent cx="257810" cy="2692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69240"/>
                      </a:xfrm>
                      <a:prstGeom prst="rect">
                        <a:avLst/>
                      </a:prstGeom>
                    </wps:spPr>
                    <wps:txbx>
                      <w:txbxContent>
                        <w:p w14:paraId="4B741CA9" w14:textId="77777777" w:rsidR="00E66F7B" w:rsidRDefault="00100BAD">
                          <w:pPr>
                            <w:spacing w:before="20"/>
                            <w:ind w:left="20"/>
                            <w:rPr>
                              <w:sz w:val="32"/>
                            </w:rPr>
                          </w:pPr>
                          <w:r>
                            <w:rPr>
                              <w:spacing w:val="-8"/>
                              <w:sz w:val="32"/>
                            </w:rPr>
                            <w:t>NL</w:t>
                          </w:r>
                        </w:p>
                      </w:txbxContent>
                    </wps:txbx>
                    <wps:bodyPr wrap="square" lIns="0" tIns="0" rIns="0" bIns="0" rtlCol="0">
                      <a:noAutofit/>
                    </wps:bodyPr>
                  </wps:wsp>
                </a:graphicData>
              </a:graphic>
            </wp:anchor>
          </w:drawing>
        </mc:Choice>
        <mc:Fallback>
          <w:pict>
            <v:shapetype w14:anchorId="7D7C1556" id="_x0000_t202" coordsize="21600,21600" o:spt="202" path="m,l,21600r21600,l21600,xe">
              <v:stroke joinstyle="miter"/>
              <v:path gradientshapeok="t" o:connecttype="rect"/>
            </v:shapetype>
            <v:shape id="Textbox 11" o:spid="_x0000_s1030" type="#_x0000_t202" style="position:absolute;margin-left:41.5pt;margin-top:42.15pt;width:20.3pt;height:21.2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" filled="f" stroked="f">
              <v:textbox inset="0,0,0,0">
                <w:txbxContent>
                  <w:p w14:paraId="4B741CA9" w14:textId="77777777" w:rsidR="00E66F7B" w:rsidRDefault="00100BAD">
                    <w:pPr>
                      <w:spacing w:before="20"/>
                      <w:ind w:left="20"/>
                      <w:rPr>
                        <w:sz w:val="32"/>
                      </w:rPr>
                    </w:pPr>
                    <w:r>
                      <w:rPr>
                        <w:spacing w:val="-8"/>
                        <w:sz w:val="32"/>
                      </w:rPr>
                      <w:t>NL</w:t>
                    </w:r>
                  </w:p>
                </w:txbxContent>
              </v:textbox>
              <w10:wrap anchorx="page" anchory="page"/>
            </v:shape>
          </w:pict>
        </mc:Fallback>
      </mc:AlternateContent>
    </w:r>
    <w:r>
      <w:rPr>
        <w:noProof/>
        <w:lang w:eastAsia="nl-NL"/>
      </w:rPr>
      <mc:AlternateContent>
        <mc:Choice Requires="wps">
          <w:drawing>
            <wp:anchor distT="0" distB="0" distL="0" distR="0" simplePos="0" relativeHeight="251658248" behindDoc="1" locked="0" layoutInCell="1" allowOverlap="1" wp14:anchorId="1650502B" wp14:editId="22204835">
              <wp:simplePos x="0" y="0"/>
              <wp:positionH relativeFrom="page">
                <wp:posOffset>6026658</wp:posOffset>
              </wp:positionH>
              <wp:positionV relativeFrom="page">
                <wp:posOffset>591507</wp:posOffset>
              </wp:positionV>
              <wp:extent cx="1006475" cy="1720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72085"/>
                      </a:xfrm>
                      <a:prstGeom prst="rect">
                        <a:avLst/>
                      </a:prstGeom>
                    </wps:spPr>
                    <wps:txbx>
                      <w:txbxContent>
                        <w:p w14:paraId="7EF39365" w14:textId="77777777" w:rsidR="00E66F7B" w:rsidRDefault="00100BAD">
                          <w:pPr>
                            <w:pStyle w:val="Plattetekst"/>
                            <w:spacing w:before="22"/>
                            <w:ind w:left="20"/>
                          </w:pPr>
                          <w:r>
                            <w:rPr>
                              <w:spacing w:val="-2"/>
                            </w:rPr>
                            <w:t>PB</w:t>
                          </w:r>
                          <w:r>
                            <w:rPr>
                              <w:spacing w:val="1"/>
                            </w:rPr>
                            <w:t xml:space="preserve"> </w:t>
                          </w:r>
                          <w:r>
                            <w:rPr>
                              <w:spacing w:val="-2"/>
                            </w:rPr>
                            <w:t>L</w:t>
                          </w:r>
                          <w:r>
                            <w:rPr>
                              <w:spacing w:val="1"/>
                            </w:rPr>
                            <w:t xml:space="preserve"> </w:t>
                          </w:r>
                          <w:r>
                            <w:rPr>
                              <w:spacing w:val="-2"/>
                            </w:rPr>
                            <w:t>van</w:t>
                          </w:r>
                          <w:r>
                            <w:rPr>
                              <w:spacing w:val="1"/>
                            </w:rPr>
                            <w:t xml:space="preserve"> </w:t>
                          </w:r>
                          <w:r>
                            <w:rPr>
                              <w:spacing w:val="-2"/>
                            </w:rPr>
                            <w:t>20.3.2025</w:t>
                          </w:r>
                        </w:p>
                      </w:txbxContent>
                    </wps:txbx>
                    <wps:bodyPr wrap="square" lIns="0" tIns="0" rIns="0" bIns="0" rtlCol="0">
                      <a:noAutofit/>
                    </wps:bodyPr>
                  </wps:wsp>
                </a:graphicData>
              </a:graphic>
            </wp:anchor>
          </w:drawing>
        </mc:Choice>
        <mc:Fallback>
          <w:pict>
            <v:shape w14:anchorId="1650502B" id="Textbox 12" o:spid="_x0000_s1031" type="#_x0000_t202" style="position:absolute;margin-left:474.55pt;margin-top:46.6pt;width:79.25pt;height:13.5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" filled="f" stroked="f">
              <v:textbox inset="0,0,0,0">
                <w:txbxContent>
                  <w:p w14:paraId="7EF39365" w14:textId="77777777" w:rsidR="00E66F7B" w:rsidRDefault="00100BAD">
                    <w:pPr>
                      <w:pStyle w:val="Plattetekst"/>
                      <w:spacing w:before="22"/>
                      <w:ind w:left="20"/>
                    </w:pPr>
                    <w:r>
                      <w:rPr>
                        <w:spacing w:val="-2"/>
                      </w:rPr>
                      <w:t>PB</w:t>
                    </w:r>
                    <w:r>
                      <w:rPr>
                        <w:spacing w:val="1"/>
                      </w:rPr>
                      <w:t xml:space="preserve"> </w:t>
                    </w:r>
                    <w:r>
                      <w:rPr>
                        <w:spacing w:val="-2"/>
                      </w:rPr>
                      <w:t>L</w:t>
                    </w:r>
                    <w:r>
                      <w:rPr>
                        <w:spacing w:val="1"/>
                      </w:rPr>
                      <w:t xml:space="preserve"> </w:t>
                    </w:r>
                    <w:r>
                      <w:rPr>
                        <w:spacing w:val="-2"/>
                      </w:rPr>
                      <w:t>van</w:t>
                    </w:r>
                    <w:r>
                      <w:rPr>
                        <w:spacing w:val="1"/>
                      </w:rPr>
                      <w:t xml:space="preserve"> </w:t>
                    </w:r>
                    <w:r>
                      <w:rPr>
                        <w:spacing w:val="-2"/>
                      </w:rPr>
                      <w:t>20.3.2025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E71A" w14:textId="77777777" w:rsidR="00E66F7B" w:rsidRDefault="00100BAD">
    <w:pPr>
      <w:pStyle w:val="Plattetekst"/>
      <w:spacing w:line="14" w:lineRule="auto"/>
      <w:rPr>
        <w:sz w:val="20"/>
      </w:rPr>
    </w:pPr>
    <w:r>
      <w:rPr>
        <w:noProof/>
        <w:lang w:eastAsia="nl-NL"/>
      </w:rPr>
      <mc:AlternateContent>
        <mc:Choice Requires="wps">
          <w:drawing>
            <wp:anchor distT="0" distB="0" distL="0" distR="0" simplePos="0" relativeHeight="251658249" behindDoc="1" locked="0" layoutInCell="1" allowOverlap="1" wp14:anchorId="4B7ED0C7" wp14:editId="5B1C2C9F">
              <wp:simplePos x="0" y="0"/>
              <wp:positionH relativeFrom="page">
                <wp:posOffset>540000</wp:posOffset>
              </wp:positionH>
              <wp:positionV relativeFrom="page">
                <wp:posOffset>803681</wp:posOffset>
              </wp:positionV>
              <wp:extent cx="6480175" cy="6350"/>
              <wp:effectExtent l="0" t="0" r="0" b="0"/>
              <wp:wrapNone/>
              <wp:docPr id="128220321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95A0EA5">
            <v:shape w14:anchorId="7FA7E500" id="Graphic 13" o:spid="_x0000_s1026" style="position:absolute;margin-left:42.5pt;margin-top:63.3pt;width:510.25pt;height:.5pt;z-index:-251658231;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" path="m6480001,l,,,6324r6480001,l6480001,xe" fillcolor="black" stroked="f">
              <v:path arrowok="t"/>
              <w10:wrap anchorx="page" anchory="page"/>
            </v:shape>
          </w:pict>
        </mc:Fallback>
      </mc:AlternateContent>
    </w:r>
    <w:r>
      <w:rPr>
        <w:noProof/>
        <w:lang w:eastAsia="nl-NL"/>
      </w:rPr>
      <mc:AlternateContent>
        <mc:Choice Requires="wps">
          <w:drawing>
            <wp:anchor distT="0" distB="0" distL="0" distR="0" simplePos="0" relativeHeight="251658250" behindDoc="1" locked="0" layoutInCell="1" allowOverlap="1" wp14:anchorId="62E8B0CB" wp14:editId="13D33E34">
              <wp:simplePos x="0" y="0"/>
              <wp:positionH relativeFrom="page">
                <wp:posOffset>6775462</wp:posOffset>
              </wp:positionH>
              <wp:positionV relativeFrom="page">
                <wp:posOffset>555356</wp:posOffset>
              </wp:positionV>
              <wp:extent cx="257810" cy="2692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69240"/>
                      </a:xfrm>
                      <a:prstGeom prst="rect">
                        <a:avLst/>
                      </a:prstGeom>
                    </wps:spPr>
                    <wps:txbx>
                      <w:txbxContent>
                        <w:p w14:paraId="4E1F349D" w14:textId="77777777" w:rsidR="00E66F7B" w:rsidRDefault="00100BAD">
                          <w:pPr>
                            <w:spacing w:before="20"/>
                            <w:ind w:left="20"/>
                            <w:rPr>
                              <w:sz w:val="32"/>
                            </w:rPr>
                          </w:pPr>
                          <w:r>
                            <w:rPr>
                              <w:spacing w:val="-8"/>
                              <w:sz w:val="32"/>
                            </w:rPr>
                            <w:t>NL</w:t>
                          </w:r>
                        </w:p>
                      </w:txbxContent>
                    </wps:txbx>
                    <wps:bodyPr wrap="square" lIns="0" tIns="0" rIns="0" bIns="0" rtlCol="0">
                      <a:noAutofit/>
                    </wps:bodyPr>
                  </wps:wsp>
                </a:graphicData>
              </a:graphic>
            </wp:anchor>
          </w:drawing>
        </mc:Choice>
        <mc:Fallback>
          <w:pict>
            <v:shapetype w14:anchorId="62E8B0CB" id="_x0000_t202" coordsize="21600,21600" o:spt="202" path="m,l,21600r21600,l21600,xe">
              <v:stroke joinstyle="miter"/>
              <v:path gradientshapeok="t" o:connecttype="rect"/>
            </v:shapetype>
            <v:shape id="Textbox 14" o:spid="_x0000_s1032" type="#_x0000_t202" style="position:absolute;margin-left:533.5pt;margin-top:43.75pt;width:20.3pt;height:21.2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" filled="f" stroked="f">
              <v:textbox inset="0,0,0,0">
                <w:txbxContent>
                  <w:p w14:paraId="4E1F349D" w14:textId="77777777" w:rsidR="00E66F7B" w:rsidRDefault="00100BAD">
                    <w:pPr>
                      <w:spacing w:before="20"/>
                      <w:ind w:left="20"/>
                      <w:rPr>
                        <w:sz w:val="32"/>
                      </w:rPr>
                    </w:pPr>
                    <w:r>
                      <w:rPr>
                        <w:spacing w:val="-8"/>
                        <w:sz w:val="32"/>
                      </w:rPr>
                      <w:t>NL</w:t>
                    </w:r>
                  </w:p>
                </w:txbxContent>
              </v:textbox>
              <w10:wrap anchorx="page" anchory="page"/>
            </v:shape>
          </w:pict>
        </mc:Fallback>
      </mc:AlternateContent>
    </w:r>
    <w:r>
      <w:rPr>
        <w:noProof/>
        <w:lang w:eastAsia="nl-NL"/>
      </w:rPr>
      <mc:AlternateContent>
        <mc:Choice Requires="wps">
          <w:drawing>
            <wp:anchor distT="0" distB="0" distL="0" distR="0" simplePos="0" relativeHeight="251658251" behindDoc="1" locked="0" layoutInCell="1" allowOverlap="1" wp14:anchorId="2A061E4B" wp14:editId="47C4EF13">
              <wp:simplePos x="0" y="0"/>
              <wp:positionH relativeFrom="page">
                <wp:posOffset>527298</wp:posOffset>
              </wp:positionH>
              <wp:positionV relativeFrom="page">
                <wp:posOffset>626064</wp:posOffset>
              </wp:positionV>
              <wp:extent cx="1006475" cy="1720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72085"/>
                      </a:xfrm>
                      <a:prstGeom prst="rect">
                        <a:avLst/>
                      </a:prstGeom>
                    </wps:spPr>
                    <wps:txbx>
                      <w:txbxContent>
                        <w:p w14:paraId="07CB8B19" w14:textId="77777777" w:rsidR="00E66F7B" w:rsidRDefault="00100BAD">
                          <w:pPr>
                            <w:pStyle w:val="Plattetekst"/>
                            <w:spacing w:before="22"/>
                            <w:ind w:left="20"/>
                          </w:pPr>
                          <w:r>
                            <w:rPr>
                              <w:spacing w:val="-2"/>
                            </w:rPr>
                            <w:t>PB</w:t>
                          </w:r>
                          <w:r>
                            <w:rPr>
                              <w:spacing w:val="1"/>
                            </w:rPr>
                            <w:t xml:space="preserve"> </w:t>
                          </w:r>
                          <w:r>
                            <w:rPr>
                              <w:spacing w:val="-2"/>
                            </w:rPr>
                            <w:t>L</w:t>
                          </w:r>
                          <w:r>
                            <w:rPr>
                              <w:spacing w:val="1"/>
                            </w:rPr>
                            <w:t xml:space="preserve"> </w:t>
                          </w:r>
                          <w:r>
                            <w:rPr>
                              <w:spacing w:val="-2"/>
                            </w:rPr>
                            <w:t>van</w:t>
                          </w:r>
                          <w:r>
                            <w:rPr>
                              <w:spacing w:val="1"/>
                            </w:rPr>
                            <w:t xml:space="preserve"> </w:t>
                          </w:r>
                          <w:r>
                            <w:rPr>
                              <w:spacing w:val="-2"/>
                            </w:rPr>
                            <w:t>20.3.2025</w:t>
                          </w:r>
                        </w:p>
                      </w:txbxContent>
                    </wps:txbx>
                    <wps:bodyPr wrap="square" lIns="0" tIns="0" rIns="0" bIns="0" rtlCol="0">
                      <a:noAutofit/>
                    </wps:bodyPr>
                  </wps:wsp>
                </a:graphicData>
              </a:graphic>
            </wp:anchor>
          </w:drawing>
        </mc:Choice>
        <mc:Fallback>
          <w:pict>
            <v:shape w14:anchorId="2A061E4B" id="Textbox 15" o:spid="_x0000_s1033" type="#_x0000_t202" style="position:absolute;margin-left:41.5pt;margin-top:49.3pt;width:79.25pt;height:13.5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" filled="f" stroked="f">
              <v:textbox inset="0,0,0,0">
                <w:txbxContent>
                  <w:p w14:paraId="07CB8B19" w14:textId="77777777" w:rsidR="00E66F7B" w:rsidRDefault="00100BAD">
                    <w:pPr>
                      <w:pStyle w:val="Plattetekst"/>
                      <w:spacing w:before="22"/>
                      <w:ind w:left="20"/>
                    </w:pPr>
                    <w:r>
                      <w:rPr>
                        <w:spacing w:val="-2"/>
                      </w:rPr>
                      <w:t>PB</w:t>
                    </w:r>
                    <w:r>
                      <w:rPr>
                        <w:spacing w:val="1"/>
                      </w:rPr>
                      <w:t xml:space="preserve"> </w:t>
                    </w:r>
                    <w:r>
                      <w:rPr>
                        <w:spacing w:val="-2"/>
                      </w:rPr>
                      <w:t>L</w:t>
                    </w:r>
                    <w:r>
                      <w:rPr>
                        <w:spacing w:val="1"/>
                      </w:rPr>
                      <w:t xml:space="preserve"> </w:t>
                    </w:r>
                    <w:r>
                      <w:rPr>
                        <w:spacing w:val="-2"/>
                      </w:rPr>
                      <w:t>van</w:t>
                    </w:r>
                    <w:r>
                      <w:rPr>
                        <w:spacing w:val="1"/>
                      </w:rPr>
                      <w:t xml:space="preserve"> </w:t>
                    </w:r>
                    <w:r>
                      <w:rPr>
                        <w:spacing w:val="-2"/>
                      </w:rPr>
                      <w:t>20.3.2025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D66F1AC"/>
    <w:lvl w:ilvl="0">
      <w:start w:val="1"/>
      <w:numFmt w:val="decimal"/>
      <w:pStyle w:val="Lijstnummering"/>
      <w:lvlText w:val="%1."/>
      <w:lvlJc w:val="left"/>
      <w:pPr>
        <w:tabs>
          <w:tab w:val="num" w:pos="360"/>
        </w:tabs>
        <w:ind w:left="360" w:hanging="360"/>
      </w:pPr>
    </w:lvl>
  </w:abstractNum>
  <w:abstractNum w:abstractNumId="1" w15:restartNumberingAfterBreak="0">
    <w:nsid w:val="0CF26511"/>
    <w:multiLevelType w:val="hybridMultilevel"/>
    <w:tmpl w:val="4D46D908"/>
    <w:lvl w:ilvl="0" w:tplc="04130001">
      <w:start w:val="1"/>
      <w:numFmt w:val="bullet"/>
      <w:lvlText w:val=""/>
      <w:lvlJc w:val="left"/>
      <w:pPr>
        <w:ind w:left="1339" w:hanging="360"/>
      </w:pPr>
      <w:rPr>
        <w:rFonts w:ascii="Symbol" w:hAnsi="Symbol" w:hint="default"/>
      </w:rPr>
    </w:lvl>
    <w:lvl w:ilvl="1" w:tplc="04130003" w:tentative="1">
      <w:start w:val="1"/>
      <w:numFmt w:val="bullet"/>
      <w:lvlText w:val="o"/>
      <w:lvlJc w:val="left"/>
      <w:pPr>
        <w:ind w:left="2059" w:hanging="360"/>
      </w:pPr>
      <w:rPr>
        <w:rFonts w:ascii="Courier New" w:hAnsi="Courier New" w:cs="Courier New" w:hint="default"/>
      </w:rPr>
    </w:lvl>
    <w:lvl w:ilvl="2" w:tplc="04130005" w:tentative="1">
      <w:start w:val="1"/>
      <w:numFmt w:val="bullet"/>
      <w:lvlText w:val=""/>
      <w:lvlJc w:val="left"/>
      <w:pPr>
        <w:ind w:left="2779" w:hanging="360"/>
      </w:pPr>
      <w:rPr>
        <w:rFonts w:ascii="Wingdings" w:hAnsi="Wingdings" w:hint="default"/>
      </w:rPr>
    </w:lvl>
    <w:lvl w:ilvl="3" w:tplc="04130001" w:tentative="1">
      <w:start w:val="1"/>
      <w:numFmt w:val="bullet"/>
      <w:lvlText w:val=""/>
      <w:lvlJc w:val="left"/>
      <w:pPr>
        <w:ind w:left="3499" w:hanging="360"/>
      </w:pPr>
      <w:rPr>
        <w:rFonts w:ascii="Symbol" w:hAnsi="Symbol" w:hint="default"/>
      </w:rPr>
    </w:lvl>
    <w:lvl w:ilvl="4" w:tplc="04130003" w:tentative="1">
      <w:start w:val="1"/>
      <w:numFmt w:val="bullet"/>
      <w:lvlText w:val="o"/>
      <w:lvlJc w:val="left"/>
      <w:pPr>
        <w:ind w:left="4219" w:hanging="360"/>
      </w:pPr>
      <w:rPr>
        <w:rFonts w:ascii="Courier New" w:hAnsi="Courier New" w:cs="Courier New" w:hint="default"/>
      </w:rPr>
    </w:lvl>
    <w:lvl w:ilvl="5" w:tplc="04130005" w:tentative="1">
      <w:start w:val="1"/>
      <w:numFmt w:val="bullet"/>
      <w:lvlText w:val=""/>
      <w:lvlJc w:val="left"/>
      <w:pPr>
        <w:ind w:left="4939" w:hanging="360"/>
      </w:pPr>
      <w:rPr>
        <w:rFonts w:ascii="Wingdings" w:hAnsi="Wingdings" w:hint="default"/>
      </w:rPr>
    </w:lvl>
    <w:lvl w:ilvl="6" w:tplc="04130001" w:tentative="1">
      <w:start w:val="1"/>
      <w:numFmt w:val="bullet"/>
      <w:lvlText w:val=""/>
      <w:lvlJc w:val="left"/>
      <w:pPr>
        <w:ind w:left="5659" w:hanging="360"/>
      </w:pPr>
      <w:rPr>
        <w:rFonts w:ascii="Symbol" w:hAnsi="Symbol" w:hint="default"/>
      </w:rPr>
    </w:lvl>
    <w:lvl w:ilvl="7" w:tplc="04130003" w:tentative="1">
      <w:start w:val="1"/>
      <w:numFmt w:val="bullet"/>
      <w:lvlText w:val="o"/>
      <w:lvlJc w:val="left"/>
      <w:pPr>
        <w:ind w:left="6379" w:hanging="360"/>
      </w:pPr>
      <w:rPr>
        <w:rFonts w:ascii="Courier New" w:hAnsi="Courier New" w:cs="Courier New" w:hint="default"/>
      </w:rPr>
    </w:lvl>
    <w:lvl w:ilvl="8" w:tplc="04130005" w:tentative="1">
      <w:start w:val="1"/>
      <w:numFmt w:val="bullet"/>
      <w:lvlText w:val=""/>
      <w:lvlJc w:val="left"/>
      <w:pPr>
        <w:ind w:left="7099" w:hanging="360"/>
      </w:pPr>
      <w:rPr>
        <w:rFonts w:ascii="Wingdings" w:hAnsi="Wingdings" w:hint="default"/>
      </w:rPr>
    </w:lvl>
  </w:abstractNum>
  <w:abstractNum w:abstractNumId="2" w15:restartNumberingAfterBreak="0">
    <w:nsid w:val="10C208CE"/>
    <w:multiLevelType w:val="hybridMultilevel"/>
    <w:tmpl w:val="DA02048C"/>
    <w:lvl w:ilvl="0" w:tplc="D5D015C4">
      <w:start w:val="1"/>
      <w:numFmt w:val="bullet"/>
      <w:lvlText w:val=""/>
      <w:lvlJc w:val="left"/>
      <w:pPr>
        <w:ind w:left="1780" w:hanging="360"/>
      </w:pPr>
      <w:rPr>
        <w:rFonts w:ascii="Symbol" w:hAnsi="Symbol"/>
      </w:rPr>
    </w:lvl>
    <w:lvl w:ilvl="1" w:tplc="63ECF56E">
      <w:start w:val="1"/>
      <w:numFmt w:val="bullet"/>
      <w:lvlText w:val=""/>
      <w:lvlJc w:val="left"/>
      <w:pPr>
        <w:ind w:left="1780" w:hanging="360"/>
      </w:pPr>
      <w:rPr>
        <w:rFonts w:ascii="Symbol" w:hAnsi="Symbol"/>
      </w:rPr>
    </w:lvl>
    <w:lvl w:ilvl="2" w:tplc="4328A00E">
      <w:start w:val="1"/>
      <w:numFmt w:val="bullet"/>
      <w:lvlText w:val=""/>
      <w:lvlJc w:val="left"/>
      <w:pPr>
        <w:ind w:left="1780" w:hanging="360"/>
      </w:pPr>
      <w:rPr>
        <w:rFonts w:ascii="Symbol" w:hAnsi="Symbol"/>
      </w:rPr>
    </w:lvl>
    <w:lvl w:ilvl="3" w:tplc="DA48A1A4">
      <w:start w:val="1"/>
      <w:numFmt w:val="bullet"/>
      <w:lvlText w:val=""/>
      <w:lvlJc w:val="left"/>
      <w:pPr>
        <w:ind w:left="1780" w:hanging="360"/>
      </w:pPr>
      <w:rPr>
        <w:rFonts w:ascii="Symbol" w:hAnsi="Symbol"/>
      </w:rPr>
    </w:lvl>
    <w:lvl w:ilvl="4" w:tplc="83283DBE">
      <w:start w:val="1"/>
      <w:numFmt w:val="bullet"/>
      <w:lvlText w:val=""/>
      <w:lvlJc w:val="left"/>
      <w:pPr>
        <w:ind w:left="1780" w:hanging="360"/>
      </w:pPr>
      <w:rPr>
        <w:rFonts w:ascii="Symbol" w:hAnsi="Symbol"/>
      </w:rPr>
    </w:lvl>
    <w:lvl w:ilvl="5" w:tplc="F4363C02">
      <w:start w:val="1"/>
      <w:numFmt w:val="bullet"/>
      <w:lvlText w:val=""/>
      <w:lvlJc w:val="left"/>
      <w:pPr>
        <w:ind w:left="1780" w:hanging="360"/>
      </w:pPr>
      <w:rPr>
        <w:rFonts w:ascii="Symbol" w:hAnsi="Symbol"/>
      </w:rPr>
    </w:lvl>
    <w:lvl w:ilvl="6" w:tplc="9AA8A528">
      <w:start w:val="1"/>
      <w:numFmt w:val="bullet"/>
      <w:lvlText w:val=""/>
      <w:lvlJc w:val="left"/>
      <w:pPr>
        <w:ind w:left="1780" w:hanging="360"/>
      </w:pPr>
      <w:rPr>
        <w:rFonts w:ascii="Symbol" w:hAnsi="Symbol"/>
      </w:rPr>
    </w:lvl>
    <w:lvl w:ilvl="7" w:tplc="632AC3D0">
      <w:start w:val="1"/>
      <w:numFmt w:val="bullet"/>
      <w:lvlText w:val=""/>
      <w:lvlJc w:val="left"/>
      <w:pPr>
        <w:ind w:left="1780" w:hanging="360"/>
      </w:pPr>
      <w:rPr>
        <w:rFonts w:ascii="Symbol" w:hAnsi="Symbol"/>
      </w:rPr>
    </w:lvl>
    <w:lvl w:ilvl="8" w:tplc="96BE637E">
      <w:start w:val="1"/>
      <w:numFmt w:val="bullet"/>
      <w:lvlText w:val=""/>
      <w:lvlJc w:val="left"/>
      <w:pPr>
        <w:ind w:left="1780" w:hanging="360"/>
      </w:pPr>
      <w:rPr>
        <w:rFonts w:ascii="Symbol" w:hAnsi="Symbol"/>
      </w:rPr>
    </w:lvl>
  </w:abstractNum>
  <w:abstractNum w:abstractNumId="3" w15:restartNumberingAfterBreak="0">
    <w:nsid w:val="195F0183"/>
    <w:multiLevelType w:val="hybridMultilevel"/>
    <w:tmpl w:val="6B3693A6"/>
    <w:lvl w:ilvl="0" w:tplc="CBCCDFE0">
      <w:start w:val="1"/>
      <w:numFmt w:val="decimal"/>
      <w:lvlText w:val="%1."/>
      <w:lvlJc w:val="left"/>
      <w:pPr>
        <w:ind w:left="720" w:hanging="360"/>
      </w:pPr>
    </w:lvl>
    <w:lvl w:ilvl="1" w:tplc="4F4A3418">
      <w:start w:val="1"/>
      <w:numFmt w:val="decimal"/>
      <w:lvlText w:val="%2."/>
      <w:lvlJc w:val="left"/>
      <w:pPr>
        <w:ind w:left="720" w:hanging="360"/>
      </w:pPr>
    </w:lvl>
    <w:lvl w:ilvl="2" w:tplc="011CE8C8">
      <w:start w:val="1"/>
      <w:numFmt w:val="decimal"/>
      <w:lvlText w:val="%3."/>
      <w:lvlJc w:val="left"/>
      <w:pPr>
        <w:ind w:left="720" w:hanging="360"/>
      </w:pPr>
    </w:lvl>
    <w:lvl w:ilvl="3" w:tplc="D5E0A140">
      <w:start w:val="1"/>
      <w:numFmt w:val="decimal"/>
      <w:lvlText w:val="%4."/>
      <w:lvlJc w:val="left"/>
      <w:pPr>
        <w:ind w:left="720" w:hanging="360"/>
      </w:pPr>
    </w:lvl>
    <w:lvl w:ilvl="4" w:tplc="AFD89460">
      <w:start w:val="1"/>
      <w:numFmt w:val="decimal"/>
      <w:lvlText w:val="%5."/>
      <w:lvlJc w:val="left"/>
      <w:pPr>
        <w:ind w:left="720" w:hanging="360"/>
      </w:pPr>
    </w:lvl>
    <w:lvl w:ilvl="5" w:tplc="D0D06088">
      <w:start w:val="1"/>
      <w:numFmt w:val="decimal"/>
      <w:lvlText w:val="%6."/>
      <w:lvlJc w:val="left"/>
      <w:pPr>
        <w:ind w:left="720" w:hanging="360"/>
      </w:pPr>
    </w:lvl>
    <w:lvl w:ilvl="6" w:tplc="DA2E9348">
      <w:start w:val="1"/>
      <w:numFmt w:val="decimal"/>
      <w:lvlText w:val="%7."/>
      <w:lvlJc w:val="left"/>
      <w:pPr>
        <w:ind w:left="720" w:hanging="360"/>
      </w:pPr>
    </w:lvl>
    <w:lvl w:ilvl="7" w:tplc="B0A66EAA">
      <w:start w:val="1"/>
      <w:numFmt w:val="decimal"/>
      <w:lvlText w:val="%8."/>
      <w:lvlJc w:val="left"/>
      <w:pPr>
        <w:ind w:left="720" w:hanging="360"/>
      </w:pPr>
    </w:lvl>
    <w:lvl w:ilvl="8" w:tplc="07188B24">
      <w:start w:val="1"/>
      <w:numFmt w:val="decimal"/>
      <w:lvlText w:val="%9."/>
      <w:lvlJc w:val="left"/>
      <w:pPr>
        <w:ind w:left="720" w:hanging="360"/>
      </w:pPr>
    </w:lvl>
  </w:abstractNum>
  <w:abstractNum w:abstractNumId="4" w15:restartNumberingAfterBreak="0">
    <w:nsid w:val="1BF820D4"/>
    <w:multiLevelType w:val="hybridMultilevel"/>
    <w:tmpl w:val="49CA623A"/>
    <w:lvl w:ilvl="0" w:tplc="A6022F52">
      <w:start w:val="1"/>
      <w:numFmt w:val="decimal"/>
      <w:lvlText w:val="(%1)"/>
      <w:lvlJc w:val="left"/>
      <w:pPr>
        <w:ind w:left="875" w:hanging="256"/>
      </w:pPr>
      <w:rPr>
        <w:rFonts w:ascii="Cambria" w:eastAsia="Cambria" w:hAnsi="Cambria" w:cs="Cambria" w:hint="default"/>
        <w:b w:val="0"/>
        <w:bCs w:val="0"/>
        <w:i w:val="0"/>
        <w:iCs w:val="0"/>
        <w:spacing w:val="-1"/>
        <w:w w:val="68"/>
        <w:sz w:val="17"/>
        <w:szCs w:val="17"/>
        <w:lang w:val="nl-NL" w:eastAsia="en-US" w:bidi="ar-SA"/>
      </w:rPr>
    </w:lvl>
    <w:lvl w:ilvl="1" w:tplc="D968FFDC">
      <w:numFmt w:val="bullet"/>
      <w:lvlText w:val="•"/>
      <w:lvlJc w:val="left"/>
      <w:pPr>
        <w:ind w:left="1834" w:hanging="256"/>
      </w:pPr>
      <w:rPr>
        <w:rFonts w:hint="default"/>
        <w:lang w:val="nl-NL" w:eastAsia="en-US" w:bidi="ar-SA"/>
      </w:rPr>
    </w:lvl>
    <w:lvl w:ilvl="2" w:tplc="6234FE7A">
      <w:numFmt w:val="bullet"/>
      <w:lvlText w:val="•"/>
      <w:lvlJc w:val="left"/>
      <w:pPr>
        <w:ind w:left="2789" w:hanging="256"/>
      </w:pPr>
      <w:rPr>
        <w:rFonts w:hint="default"/>
        <w:lang w:val="nl-NL" w:eastAsia="en-US" w:bidi="ar-SA"/>
      </w:rPr>
    </w:lvl>
    <w:lvl w:ilvl="3" w:tplc="20CEC510">
      <w:numFmt w:val="bullet"/>
      <w:lvlText w:val="•"/>
      <w:lvlJc w:val="left"/>
      <w:pPr>
        <w:ind w:left="3743" w:hanging="256"/>
      </w:pPr>
      <w:rPr>
        <w:rFonts w:hint="default"/>
        <w:lang w:val="nl-NL" w:eastAsia="en-US" w:bidi="ar-SA"/>
      </w:rPr>
    </w:lvl>
    <w:lvl w:ilvl="4" w:tplc="9E862BBC">
      <w:numFmt w:val="bullet"/>
      <w:lvlText w:val="•"/>
      <w:lvlJc w:val="left"/>
      <w:pPr>
        <w:ind w:left="4698" w:hanging="256"/>
      </w:pPr>
      <w:rPr>
        <w:rFonts w:hint="default"/>
        <w:lang w:val="nl-NL" w:eastAsia="en-US" w:bidi="ar-SA"/>
      </w:rPr>
    </w:lvl>
    <w:lvl w:ilvl="5" w:tplc="51CC75A4">
      <w:numFmt w:val="bullet"/>
      <w:lvlText w:val="•"/>
      <w:lvlJc w:val="left"/>
      <w:pPr>
        <w:ind w:left="5652" w:hanging="256"/>
      </w:pPr>
      <w:rPr>
        <w:rFonts w:hint="default"/>
        <w:lang w:val="nl-NL" w:eastAsia="en-US" w:bidi="ar-SA"/>
      </w:rPr>
    </w:lvl>
    <w:lvl w:ilvl="6" w:tplc="AFFC039A">
      <w:numFmt w:val="bullet"/>
      <w:lvlText w:val="•"/>
      <w:lvlJc w:val="left"/>
      <w:pPr>
        <w:ind w:left="6607" w:hanging="256"/>
      </w:pPr>
      <w:rPr>
        <w:rFonts w:hint="default"/>
        <w:lang w:val="nl-NL" w:eastAsia="en-US" w:bidi="ar-SA"/>
      </w:rPr>
    </w:lvl>
    <w:lvl w:ilvl="7" w:tplc="673CD60C">
      <w:numFmt w:val="bullet"/>
      <w:lvlText w:val="•"/>
      <w:lvlJc w:val="left"/>
      <w:pPr>
        <w:ind w:left="7561" w:hanging="256"/>
      </w:pPr>
      <w:rPr>
        <w:rFonts w:hint="default"/>
        <w:lang w:val="nl-NL" w:eastAsia="en-US" w:bidi="ar-SA"/>
      </w:rPr>
    </w:lvl>
    <w:lvl w:ilvl="8" w:tplc="210AEAAA">
      <w:numFmt w:val="bullet"/>
      <w:lvlText w:val="•"/>
      <w:lvlJc w:val="left"/>
      <w:pPr>
        <w:ind w:left="8516" w:hanging="256"/>
      </w:pPr>
      <w:rPr>
        <w:rFonts w:hint="default"/>
        <w:lang w:val="nl-NL" w:eastAsia="en-US" w:bidi="ar-SA"/>
      </w:rPr>
    </w:lvl>
  </w:abstractNum>
  <w:abstractNum w:abstractNumId="5" w15:restartNumberingAfterBreak="0">
    <w:nsid w:val="2A3C0D3E"/>
    <w:multiLevelType w:val="multilevel"/>
    <w:tmpl w:val="75802168"/>
    <w:lvl w:ilvl="0">
      <w:start w:val="1"/>
      <w:numFmt w:val="decimal"/>
      <w:lvlText w:val="%1."/>
      <w:lvlJc w:val="left"/>
      <w:pPr>
        <w:ind w:left="1130" w:hanging="511"/>
      </w:pPr>
      <w:rPr>
        <w:rFonts w:ascii="Cambria" w:eastAsia="Cambria" w:hAnsi="Cambria" w:cs="Cambria" w:hint="default"/>
        <w:b w:val="0"/>
        <w:bCs w:val="0"/>
        <w:i w:val="0"/>
        <w:iCs w:val="0"/>
        <w:spacing w:val="0"/>
        <w:w w:val="99"/>
        <w:sz w:val="19"/>
        <w:szCs w:val="19"/>
        <w:lang w:val="nl-NL" w:eastAsia="en-US" w:bidi="ar-SA"/>
      </w:rPr>
    </w:lvl>
    <w:lvl w:ilvl="1">
      <w:start w:val="1"/>
      <w:numFmt w:val="decimal"/>
      <w:lvlText w:val="%1.%2."/>
      <w:lvlJc w:val="left"/>
      <w:pPr>
        <w:ind w:left="1130" w:hanging="511"/>
      </w:pPr>
      <w:rPr>
        <w:rFonts w:ascii="Cambria" w:eastAsia="Cambria" w:hAnsi="Cambria" w:cs="Cambria" w:hint="default"/>
        <w:b w:val="0"/>
        <w:bCs w:val="0"/>
        <w:i w:val="0"/>
        <w:iCs w:val="0"/>
        <w:spacing w:val="0"/>
        <w:w w:val="99"/>
        <w:sz w:val="19"/>
        <w:szCs w:val="19"/>
        <w:lang w:val="nl-NL" w:eastAsia="en-US" w:bidi="ar-SA"/>
      </w:rPr>
    </w:lvl>
    <w:lvl w:ilvl="2">
      <w:start w:val="1"/>
      <w:numFmt w:val="decimal"/>
      <w:lvlText w:val="%1.%2.%3."/>
      <w:lvlJc w:val="left"/>
      <w:pPr>
        <w:ind w:left="1130" w:hanging="511"/>
      </w:pPr>
      <w:rPr>
        <w:rFonts w:ascii="Cambria" w:eastAsia="Cambria" w:hAnsi="Cambria" w:cs="Cambria" w:hint="default"/>
        <w:b w:val="0"/>
        <w:bCs w:val="0"/>
        <w:i w:val="0"/>
        <w:iCs w:val="0"/>
        <w:spacing w:val="0"/>
        <w:w w:val="99"/>
        <w:sz w:val="19"/>
        <w:szCs w:val="19"/>
        <w:lang w:val="nl-NL" w:eastAsia="en-US" w:bidi="ar-SA"/>
      </w:rPr>
    </w:lvl>
    <w:lvl w:ilvl="3">
      <w:numFmt w:val="bullet"/>
      <w:lvlText w:val="—"/>
      <w:lvlJc w:val="left"/>
      <w:pPr>
        <w:ind w:left="960" w:hanging="341"/>
      </w:pPr>
      <w:rPr>
        <w:rFonts w:ascii="Cambria" w:eastAsia="Cambria" w:hAnsi="Cambria" w:cs="Cambria" w:hint="default"/>
        <w:b w:val="0"/>
        <w:bCs w:val="0"/>
        <w:i w:val="0"/>
        <w:iCs w:val="0"/>
        <w:spacing w:val="0"/>
        <w:w w:val="95"/>
        <w:sz w:val="19"/>
        <w:szCs w:val="19"/>
        <w:lang w:val="nl-NL" w:eastAsia="en-US" w:bidi="ar-SA"/>
      </w:rPr>
    </w:lvl>
    <w:lvl w:ilvl="4">
      <w:numFmt w:val="bullet"/>
      <w:lvlText w:val="•"/>
      <w:lvlJc w:val="left"/>
      <w:pPr>
        <w:ind w:left="4235" w:hanging="341"/>
      </w:pPr>
      <w:rPr>
        <w:rFonts w:hint="default"/>
        <w:lang w:val="nl-NL" w:eastAsia="en-US" w:bidi="ar-SA"/>
      </w:rPr>
    </w:lvl>
    <w:lvl w:ilvl="5">
      <w:numFmt w:val="bullet"/>
      <w:lvlText w:val="•"/>
      <w:lvlJc w:val="left"/>
      <w:pPr>
        <w:ind w:left="5266" w:hanging="341"/>
      </w:pPr>
      <w:rPr>
        <w:rFonts w:hint="default"/>
        <w:lang w:val="nl-NL" w:eastAsia="en-US" w:bidi="ar-SA"/>
      </w:rPr>
    </w:lvl>
    <w:lvl w:ilvl="6">
      <w:numFmt w:val="bullet"/>
      <w:lvlText w:val="•"/>
      <w:lvlJc w:val="left"/>
      <w:pPr>
        <w:ind w:left="6298" w:hanging="341"/>
      </w:pPr>
      <w:rPr>
        <w:rFonts w:hint="default"/>
        <w:lang w:val="nl-NL" w:eastAsia="en-US" w:bidi="ar-SA"/>
      </w:rPr>
    </w:lvl>
    <w:lvl w:ilvl="7">
      <w:numFmt w:val="bullet"/>
      <w:lvlText w:val="•"/>
      <w:lvlJc w:val="left"/>
      <w:pPr>
        <w:ind w:left="7330" w:hanging="341"/>
      </w:pPr>
      <w:rPr>
        <w:rFonts w:hint="default"/>
        <w:lang w:val="nl-NL" w:eastAsia="en-US" w:bidi="ar-SA"/>
      </w:rPr>
    </w:lvl>
    <w:lvl w:ilvl="8">
      <w:numFmt w:val="bullet"/>
      <w:lvlText w:val="•"/>
      <w:lvlJc w:val="left"/>
      <w:pPr>
        <w:ind w:left="8362" w:hanging="341"/>
      </w:pPr>
      <w:rPr>
        <w:rFonts w:hint="default"/>
        <w:lang w:val="nl-NL" w:eastAsia="en-US" w:bidi="ar-SA"/>
      </w:rPr>
    </w:lvl>
  </w:abstractNum>
  <w:abstractNum w:abstractNumId="6" w15:restartNumberingAfterBreak="0">
    <w:nsid w:val="3B6540D1"/>
    <w:multiLevelType w:val="hybridMultilevel"/>
    <w:tmpl w:val="F594BDEA"/>
    <w:lvl w:ilvl="0" w:tplc="97F06BFA">
      <w:numFmt w:val="bullet"/>
      <w:lvlText w:val="-"/>
      <w:lvlJc w:val="left"/>
      <w:pPr>
        <w:ind w:left="1318" w:hanging="360"/>
      </w:pPr>
      <w:rPr>
        <w:rFonts w:ascii="Cambria" w:eastAsia="Cambria" w:hAnsi="Cambria" w:cs="Cambria" w:hint="default"/>
      </w:rPr>
    </w:lvl>
    <w:lvl w:ilvl="1" w:tplc="04130003" w:tentative="1">
      <w:start w:val="1"/>
      <w:numFmt w:val="bullet"/>
      <w:lvlText w:val="o"/>
      <w:lvlJc w:val="left"/>
      <w:pPr>
        <w:ind w:left="2038" w:hanging="360"/>
      </w:pPr>
      <w:rPr>
        <w:rFonts w:ascii="Courier New" w:hAnsi="Courier New" w:cs="Courier New" w:hint="default"/>
      </w:rPr>
    </w:lvl>
    <w:lvl w:ilvl="2" w:tplc="04130005" w:tentative="1">
      <w:start w:val="1"/>
      <w:numFmt w:val="bullet"/>
      <w:lvlText w:val=""/>
      <w:lvlJc w:val="left"/>
      <w:pPr>
        <w:ind w:left="2758" w:hanging="360"/>
      </w:pPr>
      <w:rPr>
        <w:rFonts w:ascii="Wingdings" w:hAnsi="Wingdings" w:hint="default"/>
      </w:rPr>
    </w:lvl>
    <w:lvl w:ilvl="3" w:tplc="04130001" w:tentative="1">
      <w:start w:val="1"/>
      <w:numFmt w:val="bullet"/>
      <w:lvlText w:val=""/>
      <w:lvlJc w:val="left"/>
      <w:pPr>
        <w:ind w:left="3478" w:hanging="360"/>
      </w:pPr>
      <w:rPr>
        <w:rFonts w:ascii="Symbol" w:hAnsi="Symbol" w:hint="default"/>
      </w:rPr>
    </w:lvl>
    <w:lvl w:ilvl="4" w:tplc="04130003" w:tentative="1">
      <w:start w:val="1"/>
      <w:numFmt w:val="bullet"/>
      <w:lvlText w:val="o"/>
      <w:lvlJc w:val="left"/>
      <w:pPr>
        <w:ind w:left="4198" w:hanging="360"/>
      </w:pPr>
      <w:rPr>
        <w:rFonts w:ascii="Courier New" w:hAnsi="Courier New" w:cs="Courier New" w:hint="default"/>
      </w:rPr>
    </w:lvl>
    <w:lvl w:ilvl="5" w:tplc="04130005" w:tentative="1">
      <w:start w:val="1"/>
      <w:numFmt w:val="bullet"/>
      <w:lvlText w:val=""/>
      <w:lvlJc w:val="left"/>
      <w:pPr>
        <w:ind w:left="4918" w:hanging="360"/>
      </w:pPr>
      <w:rPr>
        <w:rFonts w:ascii="Wingdings" w:hAnsi="Wingdings" w:hint="default"/>
      </w:rPr>
    </w:lvl>
    <w:lvl w:ilvl="6" w:tplc="04130001" w:tentative="1">
      <w:start w:val="1"/>
      <w:numFmt w:val="bullet"/>
      <w:lvlText w:val=""/>
      <w:lvlJc w:val="left"/>
      <w:pPr>
        <w:ind w:left="5638" w:hanging="360"/>
      </w:pPr>
      <w:rPr>
        <w:rFonts w:ascii="Symbol" w:hAnsi="Symbol" w:hint="default"/>
      </w:rPr>
    </w:lvl>
    <w:lvl w:ilvl="7" w:tplc="04130003" w:tentative="1">
      <w:start w:val="1"/>
      <w:numFmt w:val="bullet"/>
      <w:lvlText w:val="o"/>
      <w:lvlJc w:val="left"/>
      <w:pPr>
        <w:ind w:left="6358" w:hanging="360"/>
      </w:pPr>
      <w:rPr>
        <w:rFonts w:ascii="Courier New" w:hAnsi="Courier New" w:cs="Courier New" w:hint="default"/>
      </w:rPr>
    </w:lvl>
    <w:lvl w:ilvl="8" w:tplc="04130005" w:tentative="1">
      <w:start w:val="1"/>
      <w:numFmt w:val="bullet"/>
      <w:lvlText w:val=""/>
      <w:lvlJc w:val="left"/>
      <w:pPr>
        <w:ind w:left="7078" w:hanging="360"/>
      </w:pPr>
      <w:rPr>
        <w:rFonts w:ascii="Wingdings" w:hAnsi="Wingdings" w:hint="default"/>
      </w:rPr>
    </w:lvl>
  </w:abstractNum>
  <w:abstractNum w:abstractNumId="7" w15:restartNumberingAfterBreak="0">
    <w:nsid w:val="43567B73"/>
    <w:multiLevelType w:val="hybridMultilevel"/>
    <w:tmpl w:val="01EE4466"/>
    <w:lvl w:ilvl="0" w:tplc="CC78C53A">
      <w:start w:val="1"/>
      <w:numFmt w:val="upperRoman"/>
      <w:lvlText w:val="%1."/>
      <w:lvlJc w:val="left"/>
      <w:pPr>
        <w:ind w:left="360" w:hanging="720"/>
      </w:pPr>
      <w:rPr>
        <w:rFonts w:ascii="Verdana" w:eastAsia="DejaVu Sans" w:hAnsi="Verdana" w:cs="Lohit Hindi"/>
      </w:rPr>
    </w:lvl>
    <w:lvl w:ilvl="1" w:tplc="C0A04B2E">
      <w:start w:val="1"/>
      <w:numFmt w:val="lowerLetter"/>
      <w:lvlText w:val="%2."/>
      <w:lvlJc w:val="left"/>
      <w:pPr>
        <w:ind w:left="720" w:hanging="360"/>
      </w:pPr>
    </w:lvl>
    <w:lvl w:ilvl="2" w:tplc="0413001B">
      <w:start w:val="1"/>
      <w:numFmt w:val="lowerRoman"/>
      <w:lvlText w:val="%3."/>
      <w:lvlJc w:val="right"/>
      <w:pPr>
        <w:ind w:left="1440" w:hanging="180"/>
      </w:pPr>
    </w:lvl>
    <w:lvl w:ilvl="3" w:tplc="0413000F">
      <w:start w:val="1"/>
      <w:numFmt w:val="decimal"/>
      <w:lvlText w:val="%4."/>
      <w:lvlJc w:val="left"/>
      <w:pPr>
        <w:ind w:left="2160" w:hanging="360"/>
      </w:pPr>
    </w:lvl>
    <w:lvl w:ilvl="4" w:tplc="04130019">
      <w:start w:val="1"/>
      <w:numFmt w:val="lowerLetter"/>
      <w:lvlText w:val="%5."/>
      <w:lvlJc w:val="left"/>
      <w:pPr>
        <w:ind w:left="2880" w:hanging="360"/>
      </w:pPr>
    </w:lvl>
    <w:lvl w:ilvl="5" w:tplc="0413001B">
      <w:start w:val="1"/>
      <w:numFmt w:val="lowerRoman"/>
      <w:lvlText w:val="%6."/>
      <w:lvlJc w:val="right"/>
      <w:pPr>
        <w:ind w:left="3600" w:hanging="180"/>
      </w:pPr>
    </w:lvl>
    <w:lvl w:ilvl="6" w:tplc="0413000F">
      <w:start w:val="1"/>
      <w:numFmt w:val="decimal"/>
      <w:lvlText w:val="%7."/>
      <w:lvlJc w:val="left"/>
      <w:pPr>
        <w:ind w:left="4320" w:hanging="360"/>
      </w:pPr>
    </w:lvl>
    <w:lvl w:ilvl="7" w:tplc="04130019">
      <w:start w:val="1"/>
      <w:numFmt w:val="lowerLetter"/>
      <w:lvlText w:val="%8."/>
      <w:lvlJc w:val="left"/>
      <w:pPr>
        <w:ind w:left="5040" w:hanging="360"/>
      </w:pPr>
    </w:lvl>
    <w:lvl w:ilvl="8" w:tplc="0413001B">
      <w:start w:val="1"/>
      <w:numFmt w:val="lowerRoman"/>
      <w:lvlText w:val="%9."/>
      <w:lvlJc w:val="right"/>
      <w:pPr>
        <w:ind w:left="5760" w:hanging="180"/>
      </w:pPr>
    </w:lvl>
  </w:abstractNum>
  <w:abstractNum w:abstractNumId="8" w15:restartNumberingAfterBreak="0">
    <w:nsid w:val="4737468D"/>
    <w:multiLevelType w:val="hybridMultilevel"/>
    <w:tmpl w:val="2F6801EE"/>
    <w:lvl w:ilvl="0" w:tplc="9FBC94DC">
      <w:start w:val="1"/>
      <w:numFmt w:val="decimal"/>
      <w:lvlText w:val="%1."/>
      <w:lvlJc w:val="left"/>
      <w:pPr>
        <w:ind w:left="476" w:hanging="360"/>
      </w:pPr>
      <w:rPr>
        <w:rFonts w:hint="default"/>
      </w:rPr>
    </w:lvl>
    <w:lvl w:ilvl="1" w:tplc="04130019" w:tentative="1">
      <w:start w:val="1"/>
      <w:numFmt w:val="lowerLetter"/>
      <w:lvlText w:val="%2."/>
      <w:lvlJc w:val="left"/>
      <w:pPr>
        <w:ind w:left="1196" w:hanging="360"/>
      </w:pPr>
    </w:lvl>
    <w:lvl w:ilvl="2" w:tplc="0413001B" w:tentative="1">
      <w:start w:val="1"/>
      <w:numFmt w:val="lowerRoman"/>
      <w:lvlText w:val="%3."/>
      <w:lvlJc w:val="right"/>
      <w:pPr>
        <w:ind w:left="1916" w:hanging="180"/>
      </w:pPr>
    </w:lvl>
    <w:lvl w:ilvl="3" w:tplc="0413000F" w:tentative="1">
      <w:start w:val="1"/>
      <w:numFmt w:val="decimal"/>
      <w:lvlText w:val="%4."/>
      <w:lvlJc w:val="left"/>
      <w:pPr>
        <w:ind w:left="2636" w:hanging="360"/>
      </w:pPr>
    </w:lvl>
    <w:lvl w:ilvl="4" w:tplc="04130019" w:tentative="1">
      <w:start w:val="1"/>
      <w:numFmt w:val="lowerLetter"/>
      <w:lvlText w:val="%5."/>
      <w:lvlJc w:val="left"/>
      <w:pPr>
        <w:ind w:left="3356" w:hanging="360"/>
      </w:pPr>
    </w:lvl>
    <w:lvl w:ilvl="5" w:tplc="0413001B" w:tentative="1">
      <w:start w:val="1"/>
      <w:numFmt w:val="lowerRoman"/>
      <w:lvlText w:val="%6."/>
      <w:lvlJc w:val="right"/>
      <w:pPr>
        <w:ind w:left="4076" w:hanging="180"/>
      </w:pPr>
    </w:lvl>
    <w:lvl w:ilvl="6" w:tplc="0413000F" w:tentative="1">
      <w:start w:val="1"/>
      <w:numFmt w:val="decimal"/>
      <w:lvlText w:val="%7."/>
      <w:lvlJc w:val="left"/>
      <w:pPr>
        <w:ind w:left="4796" w:hanging="360"/>
      </w:pPr>
    </w:lvl>
    <w:lvl w:ilvl="7" w:tplc="04130019" w:tentative="1">
      <w:start w:val="1"/>
      <w:numFmt w:val="lowerLetter"/>
      <w:lvlText w:val="%8."/>
      <w:lvlJc w:val="left"/>
      <w:pPr>
        <w:ind w:left="5516" w:hanging="360"/>
      </w:pPr>
    </w:lvl>
    <w:lvl w:ilvl="8" w:tplc="0413001B" w:tentative="1">
      <w:start w:val="1"/>
      <w:numFmt w:val="lowerRoman"/>
      <w:lvlText w:val="%9."/>
      <w:lvlJc w:val="right"/>
      <w:pPr>
        <w:ind w:left="6236" w:hanging="180"/>
      </w:pPr>
    </w:lvl>
  </w:abstractNum>
  <w:abstractNum w:abstractNumId="9" w15:restartNumberingAfterBreak="0">
    <w:nsid w:val="4D417C93"/>
    <w:multiLevelType w:val="hybridMultilevel"/>
    <w:tmpl w:val="B44C7B6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0" w15:restartNumberingAfterBreak="0">
    <w:nsid w:val="50296D58"/>
    <w:multiLevelType w:val="hybridMultilevel"/>
    <w:tmpl w:val="0B26FB08"/>
    <w:lvl w:ilvl="0" w:tplc="0A00F59A">
      <w:numFmt w:val="bullet"/>
      <w:lvlText w:val="—"/>
      <w:lvlJc w:val="left"/>
      <w:pPr>
        <w:ind w:left="960" w:hanging="341"/>
      </w:pPr>
      <w:rPr>
        <w:rFonts w:ascii="Cambria" w:eastAsia="Cambria" w:hAnsi="Cambria" w:cs="Cambria" w:hint="default"/>
        <w:b w:val="0"/>
        <w:bCs w:val="0"/>
        <w:i w:val="0"/>
        <w:iCs w:val="0"/>
        <w:spacing w:val="0"/>
        <w:w w:val="95"/>
        <w:sz w:val="19"/>
        <w:szCs w:val="19"/>
        <w:lang w:val="nl-NL" w:eastAsia="en-US" w:bidi="ar-SA"/>
      </w:rPr>
    </w:lvl>
    <w:lvl w:ilvl="1" w:tplc="9DAC70AA">
      <w:numFmt w:val="bullet"/>
      <w:lvlText w:val="•"/>
      <w:lvlJc w:val="left"/>
      <w:pPr>
        <w:ind w:left="1906" w:hanging="341"/>
      </w:pPr>
      <w:rPr>
        <w:rFonts w:hint="default"/>
        <w:lang w:val="nl-NL" w:eastAsia="en-US" w:bidi="ar-SA"/>
      </w:rPr>
    </w:lvl>
    <w:lvl w:ilvl="2" w:tplc="95CC5532">
      <w:numFmt w:val="bullet"/>
      <w:lvlText w:val="•"/>
      <w:lvlJc w:val="left"/>
      <w:pPr>
        <w:ind w:left="2853" w:hanging="341"/>
      </w:pPr>
      <w:rPr>
        <w:rFonts w:hint="default"/>
        <w:lang w:val="nl-NL" w:eastAsia="en-US" w:bidi="ar-SA"/>
      </w:rPr>
    </w:lvl>
    <w:lvl w:ilvl="3" w:tplc="E4D09E76">
      <w:numFmt w:val="bullet"/>
      <w:lvlText w:val="•"/>
      <w:lvlJc w:val="left"/>
      <w:pPr>
        <w:ind w:left="3799" w:hanging="341"/>
      </w:pPr>
      <w:rPr>
        <w:rFonts w:hint="default"/>
        <w:lang w:val="nl-NL" w:eastAsia="en-US" w:bidi="ar-SA"/>
      </w:rPr>
    </w:lvl>
    <w:lvl w:ilvl="4" w:tplc="9B3600FA">
      <w:numFmt w:val="bullet"/>
      <w:lvlText w:val="•"/>
      <w:lvlJc w:val="left"/>
      <w:pPr>
        <w:ind w:left="4746" w:hanging="341"/>
      </w:pPr>
      <w:rPr>
        <w:rFonts w:hint="default"/>
        <w:lang w:val="nl-NL" w:eastAsia="en-US" w:bidi="ar-SA"/>
      </w:rPr>
    </w:lvl>
    <w:lvl w:ilvl="5" w:tplc="B92AF100">
      <w:numFmt w:val="bullet"/>
      <w:lvlText w:val="•"/>
      <w:lvlJc w:val="left"/>
      <w:pPr>
        <w:ind w:left="5692" w:hanging="341"/>
      </w:pPr>
      <w:rPr>
        <w:rFonts w:hint="default"/>
        <w:lang w:val="nl-NL" w:eastAsia="en-US" w:bidi="ar-SA"/>
      </w:rPr>
    </w:lvl>
    <w:lvl w:ilvl="6" w:tplc="558C5856">
      <w:numFmt w:val="bullet"/>
      <w:lvlText w:val="•"/>
      <w:lvlJc w:val="left"/>
      <w:pPr>
        <w:ind w:left="6639" w:hanging="341"/>
      </w:pPr>
      <w:rPr>
        <w:rFonts w:hint="default"/>
        <w:lang w:val="nl-NL" w:eastAsia="en-US" w:bidi="ar-SA"/>
      </w:rPr>
    </w:lvl>
    <w:lvl w:ilvl="7" w:tplc="6774490C">
      <w:numFmt w:val="bullet"/>
      <w:lvlText w:val="•"/>
      <w:lvlJc w:val="left"/>
      <w:pPr>
        <w:ind w:left="7585" w:hanging="341"/>
      </w:pPr>
      <w:rPr>
        <w:rFonts w:hint="default"/>
        <w:lang w:val="nl-NL" w:eastAsia="en-US" w:bidi="ar-SA"/>
      </w:rPr>
    </w:lvl>
    <w:lvl w:ilvl="8" w:tplc="C0C6062C">
      <w:numFmt w:val="bullet"/>
      <w:lvlText w:val="•"/>
      <w:lvlJc w:val="left"/>
      <w:pPr>
        <w:ind w:left="8532" w:hanging="341"/>
      </w:pPr>
      <w:rPr>
        <w:rFonts w:hint="default"/>
        <w:lang w:val="nl-NL" w:eastAsia="en-US" w:bidi="ar-SA"/>
      </w:rPr>
    </w:lvl>
  </w:abstractNum>
  <w:abstractNum w:abstractNumId="11" w15:restartNumberingAfterBreak="0">
    <w:nsid w:val="53B63D6A"/>
    <w:multiLevelType w:val="hybridMultilevel"/>
    <w:tmpl w:val="7BCE1238"/>
    <w:lvl w:ilvl="0" w:tplc="4558A8E8">
      <w:start w:val="1"/>
      <w:numFmt w:val="bullet"/>
      <w:lvlText w:val=""/>
      <w:lvlJc w:val="left"/>
      <w:pPr>
        <w:ind w:left="720" w:hanging="360"/>
      </w:pPr>
      <w:rPr>
        <w:rFonts w:ascii="Symbol" w:hAnsi="Symbol"/>
      </w:rPr>
    </w:lvl>
    <w:lvl w:ilvl="1" w:tplc="5E7AC468">
      <w:start w:val="1"/>
      <w:numFmt w:val="bullet"/>
      <w:lvlText w:val=""/>
      <w:lvlJc w:val="left"/>
      <w:pPr>
        <w:ind w:left="720" w:hanging="360"/>
      </w:pPr>
      <w:rPr>
        <w:rFonts w:ascii="Symbol" w:hAnsi="Symbol"/>
      </w:rPr>
    </w:lvl>
    <w:lvl w:ilvl="2" w:tplc="71D8CDA2">
      <w:start w:val="1"/>
      <w:numFmt w:val="bullet"/>
      <w:lvlText w:val=""/>
      <w:lvlJc w:val="left"/>
      <w:pPr>
        <w:ind w:left="720" w:hanging="360"/>
      </w:pPr>
      <w:rPr>
        <w:rFonts w:ascii="Symbol" w:hAnsi="Symbol"/>
      </w:rPr>
    </w:lvl>
    <w:lvl w:ilvl="3" w:tplc="3B3851A4">
      <w:start w:val="1"/>
      <w:numFmt w:val="bullet"/>
      <w:lvlText w:val=""/>
      <w:lvlJc w:val="left"/>
      <w:pPr>
        <w:ind w:left="720" w:hanging="360"/>
      </w:pPr>
      <w:rPr>
        <w:rFonts w:ascii="Symbol" w:hAnsi="Symbol"/>
      </w:rPr>
    </w:lvl>
    <w:lvl w:ilvl="4" w:tplc="5860EBA8">
      <w:start w:val="1"/>
      <w:numFmt w:val="bullet"/>
      <w:lvlText w:val=""/>
      <w:lvlJc w:val="left"/>
      <w:pPr>
        <w:ind w:left="720" w:hanging="360"/>
      </w:pPr>
      <w:rPr>
        <w:rFonts w:ascii="Symbol" w:hAnsi="Symbol"/>
      </w:rPr>
    </w:lvl>
    <w:lvl w:ilvl="5" w:tplc="208046C2">
      <w:start w:val="1"/>
      <w:numFmt w:val="bullet"/>
      <w:lvlText w:val=""/>
      <w:lvlJc w:val="left"/>
      <w:pPr>
        <w:ind w:left="720" w:hanging="360"/>
      </w:pPr>
      <w:rPr>
        <w:rFonts w:ascii="Symbol" w:hAnsi="Symbol"/>
      </w:rPr>
    </w:lvl>
    <w:lvl w:ilvl="6" w:tplc="D94E366E">
      <w:start w:val="1"/>
      <w:numFmt w:val="bullet"/>
      <w:lvlText w:val=""/>
      <w:lvlJc w:val="left"/>
      <w:pPr>
        <w:ind w:left="720" w:hanging="360"/>
      </w:pPr>
      <w:rPr>
        <w:rFonts w:ascii="Symbol" w:hAnsi="Symbol"/>
      </w:rPr>
    </w:lvl>
    <w:lvl w:ilvl="7" w:tplc="96C8F3F2">
      <w:start w:val="1"/>
      <w:numFmt w:val="bullet"/>
      <w:lvlText w:val=""/>
      <w:lvlJc w:val="left"/>
      <w:pPr>
        <w:ind w:left="720" w:hanging="360"/>
      </w:pPr>
      <w:rPr>
        <w:rFonts w:ascii="Symbol" w:hAnsi="Symbol"/>
      </w:rPr>
    </w:lvl>
    <w:lvl w:ilvl="8" w:tplc="11B4A1CA">
      <w:start w:val="1"/>
      <w:numFmt w:val="bullet"/>
      <w:lvlText w:val=""/>
      <w:lvlJc w:val="left"/>
      <w:pPr>
        <w:ind w:left="720" w:hanging="360"/>
      </w:pPr>
      <w:rPr>
        <w:rFonts w:ascii="Symbol" w:hAnsi="Symbol"/>
      </w:rPr>
    </w:lvl>
  </w:abstractNum>
  <w:abstractNum w:abstractNumId="12" w15:restartNumberingAfterBreak="0">
    <w:nsid w:val="59623B3D"/>
    <w:multiLevelType w:val="hybridMultilevel"/>
    <w:tmpl w:val="94A60CF4"/>
    <w:lvl w:ilvl="0" w:tplc="04130001">
      <w:start w:val="1"/>
      <w:numFmt w:val="bullet"/>
      <w:lvlText w:val=""/>
      <w:lvlJc w:val="left"/>
      <w:pPr>
        <w:ind w:left="1339" w:hanging="360"/>
      </w:pPr>
      <w:rPr>
        <w:rFonts w:ascii="Symbol" w:hAnsi="Symbol" w:hint="default"/>
      </w:rPr>
    </w:lvl>
    <w:lvl w:ilvl="1" w:tplc="04130003" w:tentative="1">
      <w:start w:val="1"/>
      <w:numFmt w:val="bullet"/>
      <w:lvlText w:val="o"/>
      <w:lvlJc w:val="left"/>
      <w:pPr>
        <w:ind w:left="2059" w:hanging="360"/>
      </w:pPr>
      <w:rPr>
        <w:rFonts w:ascii="Courier New" w:hAnsi="Courier New" w:cs="Courier New" w:hint="default"/>
      </w:rPr>
    </w:lvl>
    <w:lvl w:ilvl="2" w:tplc="04130005" w:tentative="1">
      <w:start w:val="1"/>
      <w:numFmt w:val="bullet"/>
      <w:lvlText w:val=""/>
      <w:lvlJc w:val="left"/>
      <w:pPr>
        <w:ind w:left="2779" w:hanging="360"/>
      </w:pPr>
      <w:rPr>
        <w:rFonts w:ascii="Wingdings" w:hAnsi="Wingdings" w:hint="default"/>
      </w:rPr>
    </w:lvl>
    <w:lvl w:ilvl="3" w:tplc="04130001" w:tentative="1">
      <w:start w:val="1"/>
      <w:numFmt w:val="bullet"/>
      <w:lvlText w:val=""/>
      <w:lvlJc w:val="left"/>
      <w:pPr>
        <w:ind w:left="3499" w:hanging="360"/>
      </w:pPr>
      <w:rPr>
        <w:rFonts w:ascii="Symbol" w:hAnsi="Symbol" w:hint="default"/>
      </w:rPr>
    </w:lvl>
    <w:lvl w:ilvl="4" w:tplc="04130003" w:tentative="1">
      <w:start w:val="1"/>
      <w:numFmt w:val="bullet"/>
      <w:lvlText w:val="o"/>
      <w:lvlJc w:val="left"/>
      <w:pPr>
        <w:ind w:left="4219" w:hanging="360"/>
      </w:pPr>
      <w:rPr>
        <w:rFonts w:ascii="Courier New" w:hAnsi="Courier New" w:cs="Courier New" w:hint="default"/>
      </w:rPr>
    </w:lvl>
    <w:lvl w:ilvl="5" w:tplc="04130005" w:tentative="1">
      <w:start w:val="1"/>
      <w:numFmt w:val="bullet"/>
      <w:lvlText w:val=""/>
      <w:lvlJc w:val="left"/>
      <w:pPr>
        <w:ind w:left="4939" w:hanging="360"/>
      </w:pPr>
      <w:rPr>
        <w:rFonts w:ascii="Wingdings" w:hAnsi="Wingdings" w:hint="default"/>
      </w:rPr>
    </w:lvl>
    <w:lvl w:ilvl="6" w:tplc="04130001" w:tentative="1">
      <w:start w:val="1"/>
      <w:numFmt w:val="bullet"/>
      <w:lvlText w:val=""/>
      <w:lvlJc w:val="left"/>
      <w:pPr>
        <w:ind w:left="5659" w:hanging="360"/>
      </w:pPr>
      <w:rPr>
        <w:rFonts w:ascii="Symbol" w:hAnsi="Symbol" w:hint="default"/>
      </w:rPr>
    </w:lvl>
    <w:lvl w:ilvl="7" w:tplc="04130003" w:tentative="1">
      <w:start w:val="1"/>
      <w:numFmt w:val="bullet"/>
      <w:lvlText w:val="o"/>
      <w:lvlJc w:val="left"/>
      <w:pPr>
        <w:ind w:left="6379" w:hanging="360"/>
      </w:pPr>
      <w:rPr>
        <w:rFonts w:ascii="Courier New" w:hAnsi="Courier New" w:cs="Courier New" w:hint="default"/>
      </w:rPr>
    </w:lvl>
    <w:lvl w:ilvl="8" w:tplc="04130005" w:tentative="1">
      <w:start w:val="1"/>
      <w:numFmt w:val="bullet"/>
      <w:lvlText w:val=""/>
      <w:lvlJc w:val="left"/>
      <w:pPr>
        <w:ind w:left="7099" w:hanging="360"/>
      </w:pPr>
      <w:rPr>
        <w:rFonts w:ascii="Wingdings" w:hAnsi="Wingdings" w:hint="default"/>
      </w:rPr>
    </w:lvl>
  </w:abstractNum>
  <w:abstractNum w:abstractNumId="13" w15:restartNumberingAfterBreak="0">
    <w:nsid w:val="5D4B4431"/>
    <w:multiLevelType w:val="hybridMultilevel"/>
    <w:tmpl w:val="ADBCAF56"/>
    <w:lvl w:ilvl="0" w:tplc="24D08968">
      <w:start w:val="1"/>
      <w:numFmt w:val="bullet"/>
      <w:lvlText w:val=""/>
      <w:lvlJc w:val="left"/>
      <w:pPr>
        <w:ind w:left="720" w:hanging="360"/>
      </w:pPr>
      <w:rPr>
        <w:rFonts w:ascii="Symbol" w:hAnsi="Symbol" w:hint="default"/>
      </w:rPr>
    </w:lvl>
    <w:lvl w:ilvl="1" w:tplc="BCAEDB4E">
      <w:start w:val="1"/>
      <w:numFmt w:val="bullet"/>
      <w:lvlText w:val="o"/>
      <w:lvlJc w:val="left"/>
      <w:pPr>
        <w:ind w:left="1440" w:hanging="360"/>
      </w:pPr>
      <w:rPr>
        <w:rFonts w:ascii="Courier New" w:hAnsi="Courier New" w:hint="default"/>
      </w:rPr>
    </w:lvl>
    <w:lvl w:ilvl="2" w:tplc="CA7A3752">
      <w:start w:val="1"/>
      <w:numFmt w:val="bullet"/>
      <w:lvlText w:val=""/>
      <w:lvlJc w:val="left"/>
      <w:pPr>
        <w:ind w:left="2160" w:hanging="360"/>
      </w:pPr>
      <w:rPr>
        <w:rFonts w:ascii="Wingdings" w:hAnsi="Wingdings" w:hint="default"/>
      </w:rPr>
    </w:lvl>
    <w:lvl w:ilvl="3" w:tplc="C3B69E4E">
      <w:start w:val="1"/>
      <w:numFmt w:val="bullet"/>
      <w:lvlText w:val=""/>
      <w:lvlJc w:val="left"/>
      <w:pPr>
        <w:ind w:left="2880" w:hanging="360"/>
      </w:pPr>
      <w:rPr>
        <w:rFonts w:ascii="Symbol" w:hAnsi="Symbol" w:hint="default"/>
      </w:rPr>
    </w:lvl>
    <w:lvl w:ilvl="4" w:tplc="89889204">
      <w:start w:val="1"/>
      <w:numFmt w:val="bullet"/>
      <w:lvlText w:val="o"/>
      <w:lvlJc w:val="left"/>
      <w:pPr>
        <w:ind w:left="3600" w:hanging="360"/>
      </w:pPr>
      <w:rPr>
        <w:rFonts w:ascii="Courier New" w:hAnsi="Courier New" w:hint="default"/>
      </w:rPr>
    </w:lvl>
    <w:lvl w:ilvl="5" w:tplc="1326068C">
      <w:start w:val="1"/>
      <w:numFmt w:val="bullet"/>
      <w:lvlText w:val=""/>
      <w:lvlJc w:val="left"/>
      <w:pPr>
        <w:ind w:left="4320" w:hanging="360"/>
      </w:pPr>
      <w:rPr>
        <w:rFonts w:ascii="Wingdings" w:hAnsi="Wingdings" w:hint="default"/>
      </w:rPr>
    </w:lvl>
    <w:lvl w:ilvl="6" w:tplc="948EAAAC">
      <w:start w:val="1"/>
      <w:numFmt w:val="bullet"/>
      <w:lvlText w:val=""/>
      <w:lvlJc w:val="left"/>
      <w:pPr>
        <w:ind w:left="5040" w:hanging="360"/>
      </w:pPr>
      <w:rPr>
        <w:rFonts w:ascii="Symbol" w:hAnsi="Symbol" w:hint="default"/>
      </w:rPr>
    </w:lvl>
    <w:lvl w:ilvl="7" w:tplc="0F020698">
      <w:start w:val="1"/>
      <w:numFmt w:val="bullet"/>
      <w:lvlText w:val="o"/>
      <w:lvlJc w:val="left"/>
      <w:pPr>
        <w:ind w:left="5760" w:hanging="360"/>
      </w:pPr>
      <w:rPr>
        <w:rFonts w:ascii="Courier New" w:hAnsi="Courier New" w:hint="default"/>
      </w:rPr>
    </w:lvl>
    <w:lvl w:ilvl="8" w:tplc="45649CD4">
      <w:start w:val="1"/>
      <w:numFmt w:val="bullet"/>
      <w:lvlText w:val=""/>
      <w:lvlJc w:val="left"/>
      <w:pPr>
        <w:ind w:left="6480" w:hanging="360"/>
      </w:pPr>
      <w:rPr>
        <w:rFonts w:ascii="Wingdings" w:hAnsi="Wingdings" w:hint="default"/>
      </w:rPr>
    </w:lvl>
  </w:abstractNum>
  <w:abstractNum w:abstractNumId="14" w15:restartNumberingAfterBreak="0">
    <w:nsid w:val="60031E54"/>
    <w:multiLevelType w:val="hybridMultilevel"/>
    <w:tmpl w:val="4EA6C4AC"/>
    <w:lvl w:ilvl="0" w:tplc="8D92A49A">
      <w:start w:val="1"/>
      <w:numFmt w:val="decimal"/>
      <w:lvlText w:val="(%1)"/>
      <w:lvlJc w:val="left"/>
      <w:pPr>
        <w:ind w:left="875" w:hanging="256"/>
      </w:pPr>
      <w:rPr>
        <w:rFonts w:ascii="Cambria" w:eastAsia="Cambria" w:hAnsi="Cambria" w:cs="Cambria" w:hint="default"/>
        <w:b w:val="0"/>
        <w:bCs w:val="0"/>
        <w:i w:val="0"/>
        <w:iCs w:val="0"/>
        <w:spacing w:val="-1"/>
        <w:w w:val="68"/>
        <w:sz w:val="17"/>
        <w:szCs w:val="17"/>
        <w:lang w:val="nl-NL" w:eastAsia="en-US" w:bidi="ar-SA"/>
      </w:rPr>
    </w:lvl>
    <w:lvl w:ilvl="1" w:tplc="245C5A28">
      <w:numFmt w:val="bullet"/>
      <w:lvlText w:val="—"/>
      <w:lvlJc w:val="left"/>
      <w:pPr>
        <w:ind w:left="960" w:hanging="341"/>
      </w:pPr>
      <w:rPr>
        <w:rFonts w:ascii="Cambria" w:eastAsia="Cambria" w:hAnsi="Cambria" w:cs="Cambria" w:hint="default"/>
        <w:b w:val="0"/>
        <w:bCs w:val="0"/>
        <w:i w:val="0"/>
        <w:iCs w:val="0"/>
        <w:spacing w:val="0"/>
        <w:w w:val="95"/>
        <w:sz w:val="19"/>
        <w:szCs w:val="19"/>
        <w:lang w:val="nl-NL" w:eastAsia="en-US" w:bidi="ar-SA"/>
      </w:rPr>
    </w:lvl>
    <w:lvl w:ilvl="2" w:tplc="253CE68E">
      <w:numFmt w:val="bullet"/>
      <w:lvlText w:val="•"/>
      <w:lvlJc w:val="left"/>
      <w:pPr>
        <w:ind w:left="2011" w:hanging="341"/>
      </w:pPr>
      <w:rPr>
        <w:rFonts w:hint="default"/>
        <w:lang w:val="nl-NL" w:eastAsia="en-US" w:bidi="ar-SA"/>
      </w:rPr>
    </w:lvl>
    <w:lvl w:ilvl="3" w:tplc="6A748124">
      <w:numFmt w:val="bullet"/>
      <w:lvlText w:val="•"/>
      <w:lvlJc w:val="left"/>
      <w:pPr>
        <w:ind w:left="3063" w:hanging="341"/>
      </w:pPr>
      <w:rPr>
        <w:rFonts w:hint="default"/>
        <w:lang w:val="nl-NL" w:eastAsia="en-US" w:bidi="ar-SA"/>
      </w:rPr>
    </w:lvl>
    <w:lvl w:ilvl="4" w:tplc="D62A98AC">
      <w:numFmt w:val="bullet"/>
      <w:lvlText w:val="•"/>
      <w:lvlJc w:val="left"/>
      <w:pPr>
        <w:ind w:left="4115" w:hanging="341"/>
      </w:pPr>
      <w:rPr>
        <w:rFonts w:hint="default"/>
        <w:lang w:val="nl-NL" w:eastAsia="en-US" w:bidi="ar-SA"/>
      </w:rPr>
    </w:lvl>
    <w:lvl w:ilvl="5" w:tplc="94DC5B0A">
      <w:numFmt w:val="bullet"/>
      <w:lvlText w:val="•"/>
      <w:lvlJc w:val="left"/>
      <w:pPr>
        <w:ind w:left="5166" w:hanging="341"/>
      </w:pPr>
      <w:rPr>
        <w:rFonts w:hint="default"/>
        <w:lang w:val="nl-NL" w:eastAsia="en-US" w:bidi="ar-SA"/>
      </w:rPr>
    </w:lvl>
    <w:lvl w:ilvl="6" w:tplc="02E21BBE">
      <w:numFmt w:val="bullet"/>
      <w:lvlText w:val="•"/>
      <w:lvlJc w:val="left"/>
      <w:pPr>
        <w:ind w:left="6218" w:hanging="341"/>
      </w:pPr>
      <w:rPr>
        <w:rFonts w:hint="default"/>
        <w:lang w:val="nl-NL" w:eastAsia="en-US" w:bidi="ar-SA"/>
      </w:rPr>
    </w:lvl>
    <w:lvl w:ilvl="7" w:tplc="971ED6BC">
      <w:numFmt w:val="bullet"/>
      <w:lvlText w:val="•"/>
      <w:lvlJc w:val="left"/>
      <w:pPr>
        <w:ind w:left="7270" w:hanging="341"/>
      </w:pPr>
      <w:rPr>
        <w:rFonts w:hint="default"/>
        <w:lang w:val="nl-NL" w:eastAsia="en-US" w:bidi="ar-SA"/>
      </w:rPr>
    </w:lvl>
    <w:lvl w:ilvl="8" w:tplc="755CCB7E">
      <w:numFmt w:val="bullet"/>
      <w:lvlText w:val="•"/>
      <w:lvlJc w:val="left"/>
      <w:pPr>
        <w:ind w:left="8322" w:hanging="341"/>
      </w:pPr>
      <w:rPr>
        <w:rFonts w:hint="default"/>
        <w:lang w:val="nl-NL" w:eastAsia="en-US" w:bidi="ar-SA"/>
      </w:rPr>
    </w:lvl>
  </w:abstractNum>
  <w:abstractNum w:abstractNumId="15" w15:restartNumberingAfterBreak="0">
    <w:nsid w:val="60073E86"/>
    <w:multiLevelType w:val="hybridMultilevel"/>
    <w:tmpl w:val="7E809480"/>
    <w:lvl w:ilvl="0" w:tplc="04130019">
      <w:start w:val="1"/>
      <w:numFmt w:val="lowerLetter"/>
      <w:lvlText w:val="%1."/>
      <w:lvlJc w:val="left"/>
      <w:pPr>
        <w:ind w:left="980" w:hanging="360"/>
      </w:pPr>
    </w:lvl>
    <w:lvl w:ilvl="1" w:tplc="FFFFFFFF">
      <w:start w:val="1"/>
      <w:numFmt w:val="lowerLetter"/>
      <w:lvlText w:val="%2."/>
      <w:lvlJc w:val="left"/>
      <w:pPr>
        <w:ind w:left="1700" w:hanging="360"/>
      </w:pPr>
    </w:lvl>
    <w:lvl w:ilvl="2" w:tplc="FFFFFFFF">
      <w:start w:val="1"/>
      <w:numFmt w:val="lowerRoman"/>
      <w:lvlText w:val="%3."/>
      <w:lvlJc w:val="right"/>
      <w:pPr>
        <w:ind w:left="2420" w:hanging="180"/>
      </w:pPr>
    </w:lvl>
    <w:lvl w:ilvl="3" w:tplc="FFFFFFFF">
      <w:start w:val="1"/>
      <w:numFmt w:val="decimal"/>
      <w:lvlText w:val="%4."/>
      <w:lvlJc w:val="left"/>
      <w:pPr>
        <w:ind w:left="3140" w:hanging="360"/>
      </w:pPr>
    </w:lvl>
    <w:lvl w:ilvl="4" w:tplc="FFFFFFFF">
      <w:start w:val="1"/>
      <w:numFmt w:val="lowerLetter"/>
      <w:lvlText w:val="%5."/>
      <w:lvlJc w:val="left"/>
      <w:pPr>
        <w:ind w:left="3860" w:hanging="360"/>
      </w:pPr>
    </w:lvl>
    <w:lvl w:ilvl="5" w:tplc="FFFFFFFF">
      <w:start w:val="1"/>
      <w:numFmt w:val="lowerRoman"/>
      <w:lvlText w:val="%6."/>
      <w:lvlJc w:val="right"/>
      <w:pPr>
        <w:ind w:left="4580" w:hanging="180"/>
      </w:pPr>
    </w:lvl>
    <w:lvl w:ilvl="6" w:tplc="FFFFFFFF">
      <w:start w:val="1"/>
      <w:numFmt w:val="decimal"/>
      <w:lvlText w:val="%7."/>
      <w:lvlJc w:val="left"/>
      <w:pPr>
        <w:ind w:left="5300" w:hanging="360"/>
      </w:pPr>
    </w:lvl>
    <w:lvl w:ilvl="7" w:tplc="FFFFFFFF">
      <w:start w:val="1"/>
      <w:numFmt w:val="lowerLetter"/>
      <w:lvlText w:val="%8."/>
      <w:lvlJc w:val="left"/>
      <w:pPr>
        <w:ind w:left="6020" w:hanging="360"/>
      </w:pPr>
    </w:lvl>
    <w:lvl w:ilvl="8" w:tplc="FFFFFFFF">
      <w:start w:val="1"/>
      <w:numFmt w:val="lowerRoman"/>
      <w:lvlText w:val="%9."/>
      <w:lvlJc w:val="right"/>
      <w:pPr>
        <w:ind w:left="6740" w:hanging="180"/>
      </w:pPr>
    </w:lvl>
  </w:abstractNum>
  <w:abstractNum w:abstractNumId="16" w15:restartNumberingAfterBreak="0">
    <w:nsid w:val="620E03AA"/>
    <w:multiLevelType w:val="hybridMultilevel"/>
    <w:tmpl w:val="70CA5A1C"/>
    <w:lvl w:ilvl="0" w:tplc="0413000F">
      <w:start w:val="1"/>
      <w:numFmt w:val="decimal"/>
      <w:lvlText w:val="%1."/>
      <w:lvlJc w:val="left"/>
      <w:pPr>
        <w:ind w:left="980" w:hanging="360"/>
      </w:pPr>
    </w:lvl>
    <w:lvl w:ilvl="1" w:tplc="04130019">
      <w:start w:val="1"/>
      <w:numFmt w:val="lowerLetter"/>
      <w:lvlText w:val="%2."/>
      <w:lvlJc w:val="left"/>
      <w:pPr>
        <w:ind w:left="1700" w:hanging="360"/>
      </w:pPr>
    </w:lvl>
    <w:lvl w:ilvl="2" w:tplc="0413001B">
      <w:start w:val="1"/>
      <w:numFmt w:val="lowerRoman"/>
      <w:lvlText w:val="%3."/>
      <w:lvlJc w:val="right"/>
      <w:pPr>
        <w:ind w:left="2420" w:hanging="180"/>
      </w:pPr>
    </w:lvl>
    <w:lvl w:ilvl="3" w:tplc="0413000F">
      <w:start w:val="1"/>
      <w:numFmt w:val="decimal"/>
      <w:lvlText w:val="%4."/>
      <w:lvlJc w:val="left"/>
      <w:pPr>
        <w:ind w:left="3140" w:hanging="360"/>
      </w:pPr>
    </w:lvl>
    <w:lvl w:ilvl="4" w:tplc="04130019">
      <w:start w:val="1"/>
      <w:numFmt w:val="lowerLetter"/>
      <w:lvlText w:val="%5."/>
      <w:lvlJc w:val="left"/>
      <w:pPr>
        <w:ind w:left="3860" w:hanging="360"/>
      </w:pPr>
    </w:lvl>
    <w:lvl w:ilvl="5" w:tplc="0413001B">
      <w:start w:val="1"/>
      <w:numFmt w:val="lowerRoman"/>
      <w:lvlText w:val="%6."/>
      <w:lvlJc w:val="right"/>
      <w:pPr>
        <w:ind w:left="4580" w:hanging="180"/>
      </w:pPr>
    </w:lvl>
    <w:lvl w:ilvl="6" w:tplc="0413000F">
      <w:start w:val="1"/>
      <w:numFmt w:val="decimal"/>
      <w:lvlText w:val="%7."/>
      <w:lvlJc w:val="left"/>
      <w:pPr>
        <w:ind w:left="5300" w:hanging="360"/>
      </w:pPr>
    </w:lvl>
    <w:lvl w:ilvl="7" w:tplc="04130019">
      <w:start w:val="1"/>
      <w:numFmt w:val="lowerLetter"/>
      <w:lvlText w:val="%8."/>
      <w:lvlJc w:val="left"/>
      <w:pPr>
        <w:ind w:left="6020" w:hanging="360"/>
      </w:pPr>
    </w:lvl>
    <w:lvl w:ilvl="8" w:tplc="0413001B">
      <w:start w:val="1"/>
      <w:numFmt w:val="lowerRoman"/>
      <w:lvlText w:val="%9."/>
      <w:lvlJc w:val="right"/>
      <w:pPr>
        <w:ind w:left="6740" w:hanging="180"/>
      </w:pPr>
    </w:lvl>
  </w:abstractNum>
  <w:abstractNum w:abstractNumId="17" w15:restartNumberingAfterBreak="0">
    <w:nsid w:val="643F2301"/>
    <w:multiLevelType w:val="hybridMultilevel"/>
    <w:tmpl w:val="0E96F312"/>
    <w:lvl w:ilvl="0" w:tplc="897AB688">
      <w:start w:val="1"/>
      <w:numFmt w:val="decimal"/>
      <w:lvlText w:val="(%1)"/>
      <w:lvlJc w:val="left"/>
      <w:pPr>
        <w:ind w:left="1130" w:hanging="511"/>
      </w:pPr>
      <w:rPr>
        <w:rFonts w:ascii="Cambria" w:eastAsia="Cambria" w:hAnsi="Cambria" w:cs="Cambria" w:hint="default"/>
        <w:b w:val="0"/>
        <w:bCs w:val="0"/>
        <w:i w:val="0"/>
        <w:iCs w:val="0"/>
        <w:spacing w:val="0"/>
        <w:w w:val="80"/>
        <w:sz w:val="19"/>
        <w:szCs w:val="19"/>
        <w:lang w:val="nl-NL" w:eastAsia="en-US" w:bidi="ar-SA"/>
      </w:rPr>
    </w:lvl>
    <w:lvl w:ilvl="1" w:tplc="231EABD4">
      <w:numFmt w:val="bullet"/>
      <w:lvlText w:val="•"/>
      <w:lvlJc w:val="left"/>
      <w:pPr>
        <w:ind w:left="2068" w:hanging="511"/>
      </w:pPr>
      <w:rPr>
        <w:rFonts w:hint="default"/>
        <w:lang w:val="nl-NL" w:eastAsia="en-US" w:bidi="ar-SA"/>
      </w:rPr>
    </w:lvl>
    <w:lvl w:ilvl="2" w:tplc="93EAE6F8">
      <w:numFmt w:val="bullet"/>
      <w:lvlText w:val="•"/>
      <w:lvlJc w:val="left"/>
      <w:pPr>
        <w:ind w:left="2997" w:hanging="511"/>
      </w:pPr>
      <w:rPr>
        <w:rFonts w:hint="default"/>
        <w:lang w:val="nl-NL" w:eastAsia="en-US" w:bidi="ar-SA"/>
      </w:rPr>
    </w:lvl>
    <w:lvl w:ilvl="3" w:tplc="3670F85C">
      <w:numFmt w:val="bullet"/>
      <w:lvlText w:val="•"/>
      <w:lvlJc w:val="left"/>
      <w:pPr>
        <w:ind w:left="3925" w:hanging="511"/>
      </w:pPr>
      <w:rPr>
        <w:rFonts w:hint="default"/>
        <w:lang w:val="nl-NL" w:eastAsia="en-US" w:bidi="ar-SA"/>
      </w:rPr>
    </w:lvl>
    <w:lvl w:ilvl="4" w:tplc="A942EDCC">
      <w:numFmt w:val="bullet"/>
      <w:lvlText w:val="•"/>
      <w:lvlJc w:val="left"/>
      <w:pPr>
        <w:ind w:left="4854" w:hanging="511"/>
      </w:pPr>
      <w:rPr>
        <w:rFonts w:hint="default"/>
        <w:lang w:val="nl-NL" w:eastAsia="en-US" w:bidi="ar-SA"/>
      </w:rPr>
    </w:lvl>
    <w:lvl w:ilvl="5" w:tplc="56AA473C">
      <w:numFmt w:val="bullet"/>
      <w:lvlText w:val="•"/>
      <w:lvlJc w:val="left"/>
      <w:pPr>
        <w:ind w:left="5782" w:hanging="511"/>
      </w:pPr>
      <w:rPr>
        <w:rFonts w:hint="default"/>
        <w:lang w:val="nl-NL" w:eastAsia="en-US" w:bidi="ar-SA"/>
      </w:rPr>
    </w:lvl>
    <w:lvl w:ilvl="6" w:tplc="2E060566">
      <w:numFmt w:val="bullet"/>
      <w:lvlText w:val="•"/>
      <w:lvlJc w:val="left"/>
      <w:pPr>
        <w:ind w:left="6711" w:hanging="511"/>
      </w:pPr>
      <w:rPr>
        <w:rFonts w:hint="default"/>
        <w:lang w:val="nl-NL" w:eastAsia="en-US" w:bidi="ar-SA"/>
      </w:rPr>
    </w:lvl>
    <w:lvl w:ilvl="7" w:tplc="6DA016E8">
      <w:numFmt w:val="bullet"/>
      <w:lvlText w:val="•"/>
      <w:lvlJc w:val="left"/>
      <w:pPr>
        <w:ind w:left="7639" w:hanging="511"/>
      </w:pPr>
      <w:rPr>
        <w:rFonts w:hint="default"/>
        <w:lang w:val="nl-NL" w:eastAsia="en-US" w:bidi="ar-SA"/>
      </w:rPr>
    </w:lvl>
    <w:lvl w:ilvl="8" w:tplc="0E541388">
      <w:numFmt w:val="bullet"/>
      <w:lvlText w:val="•"/>
      <w:lvlJc w:val="left"/>
      <w:pPr>
        <w:ind w:left="8568" w:hanging="511"/>
      </w:pPr>
      <w:rPr>
        <w:rFonts w:hint="default"/>
        <w:lang w:val="nl-NL" w:eastAsia="en-US" w:bidi="ar-SA"/>
      </w:rPr>
    </w:lvl>
  </w:abstractNum>
  <w:abstractNum w:abstractNumId="18" w15:restartNumberingAfterBreak="0">
    <w:nsid w:val="67E61E34"/>
    <w:multiLevelType w:val="hybridMultilevel"/>
    <w:tmpl w:val="EE8C2AA2"/>
    <w:lvl w:ilvl="0" w:tplc="8AD470BA">
      <w:numFmt w:val="bullet"/>
      <w:lvlText w:val=""/>
      <w:lvlJc w:val="left"/>
      <w:pPr>
        <w:ind w:left="476" w:hanging="360"/>
      </w:pPr>
      <w:rPr>
        <w:rFonts w:ascii="Symbol" w:eastAsia="Courier New" w:hAnsi="Symbol" w:cs="Courier New" w:hint="default"/>
      </w:rPr>
    </w:lvl>
    <w:lvl w:ilvl="1" w:tplc="04130003" w:tentative="1">
      <w:start w:val="1"/>
      <w:numFmt w:val="bullet"/>
      <w:lvlText w:val="o"/>
      <w:lvlJc w:val="left"/>
      <w:pPr>
        <w:ind w:left="1196" w:hanging="360"/>
      </w:pPr>
      <w:rPr>
        <w:rFonts w:ascii="Courier New" w:hAnsi="Courier New" w:cs="Courier New" w:hint="default"/>
      </w:rPr>
    </w:lvl>
    <w:lvl w:ilvl="2" w:tplc="04130005" w:tentative="1">
      <w:start w:val="1"/>
      <w:numFmt w:val="bullet"/>
      <w:lvlText w:val=""/>
      <w:lvlJc w:val="left"/>
      <w:pPr>
        <w:ind w:left="1916" w:hanging="360"/>
      </w:pPr>
      <w:rPr>
        <w:rFonts w:ascii="Wingdings" w:hAnsi="Wingdings" w:hint="default"/>
      </w:rPr>
    </w:lvl>
    <w:lvl w:ilvl="3" w:tplc="04130001" w:tentative="1">
      <w:start w:val="1"/>
      <w:numFmt w:val="bullet"/>
      <w:lvlText w:val=""/>
      <w:lvlJc w:val="left"/>
      <w:pPr>
        <w:ind w:left="2636" w:hanging="360"/>
      </w:pPr>
      <w:rPr>
        <w:rFonts w:ascii="Symbol" w:hAnsi="Symbol" w:hint="default"/>
      </w:rPr>
    </w:lvl>
    <w:lvl w:ilvl="4" w:tplc="04130003" w:tentative="1">
      <w:start w:val="1"/>
      <w:numFmt w:val="bullet"/>
      <w:lvlText w:val="o"/>
      <w:lvlJc w:val="left"/>
      <w:pPr>
        <w:ind w:left="3356" w:hanging="360"/>
      </w:pPr>
      <w:rPr>
        <w:rFonts w:ascii="Courier New" w:hAnsi="Courier New" w:cs="Courier New" w:hint="default"/>
      </w:rPr>
    </w:lvl>
    <w:lvl w:ilvl="5" w:tplc="04130005" w:tentative="1">
      <w:start w:val="1"/>
      <w:numFmt w:val="bullet"/>
      <w:lvlText w:val=""/>
      <w:lvlJc w:val="left"/>
      <w:pPr>
        <w:ind w:left="4076" w:hanging="360"/>
      </w:pPr>
      <w:rPr>
        <w:rFonts w:ascii="Wingdings" w:hAnsi="Wingdings" w:hint="default"/>
      </w:rPr>
    </w:lvl>
    <w:lvl w:ilvl="6" w:tplc="04130001" w:tentative="1">
      <w:start w:val="1"/>
      <w:numFmt w:val="bullet"/>
      <w:lvlText w:val=""/>
      <w:lvlJc w:val="left"/>
      <w:pPr>
        <w:ind w:left="4796" w:hanging="360"/>
      </w:pPr>
      <w:rPr>
        <w:rFonts w:ascii="Symbol" w:hAnsi="Symbol" w:hint="default"/>
      </w:rPr>
    </w:lvl>
    <w:lvl w:ilvl="7" w:tplc="04130003" w:tentative="1">
      <w:start w:val="1"/>
      <w:numFmt w:val="bullet"/>
      <w:lvlText w:val="o"/>
      <w:lvlJc w:val="left"/>
      <w:pPr>
        <w:ind w:left="5516" w:hanging="360"/>
      </w:pPr>
      <w:rPr>
        <w:rFonts w:ascii="Courier New" w:hAnsi="Courier New" w:cs="Courier New" w:hint="default"/>
      </w:rPr>
    </w:lvl>
    <w:lvl w:ilvl="8" w:tplc="04130005" w:tentative="1">
      <w:start w:val="1"/>
      <w:numFmt w:val="bullet"/>
      <w:lvlText w:val=""/>
      <w:lvlJc w:val="left"/>
      <w:pPr>
        <w:ind w:left="6236" w:hanging="360"/>
      </w:pPr>
      <w:rPr>
        <w:rFonts w:ascii="Wingdings" w:hAnsi="Wingdings" w:hint="default"/>
      </w:rPr>
    </w:lvl>
  </w:abstractNum>
  <w:abstractNum w:abstractNumId="19" w15:restartNumberingAfterBreak="0">
    <w:nsid w:val="74B75567"/>
    <w:multiLevelType w:val="hybridMultilevel"/>
    <w:tmpl w:val="9CBA1AB6"/>
    <w:lvl w:ilvl="0" w:tplc="D760213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2E402A"/>
    <w:multiLevelType w:val="hybridMultilevel"/>
    <w:tmpl w:val="B37881F8"/>
    <w:lvl w:ilvl="0" w:tplc="75AA98FE">
      <w:numFmt w:val="bullet"/>
      <w:lvlText w:val="—"/>
      <w:lvlJc w:val="left"/>
      <w:pPr>
        <w:ind w:left="960" w:hanging="341"/>
      </w:pPr>
      <w:rPr>
        <w:rFonts w:ascii="Cambria" w:eastAsia="Cambria" w:hAnsi="Cambria" w:cs="Cambria" w:hint="default"/>
        <w:b w:val="0"/>
        <w:bCs w:val="0"/>
        <w:i w:val="0"/>
        <w:iCs w:val="0"/>
        <w:spacing w:val="0"/>
        <w:w w:val="95"/>
        <w:sz w:val="19"/>
        <w:szCs w:val="19"/>
        <w:lang w:val="nl-NL" w:eastAsia="en-US" w:bidi="ar-SA"/>
      </w:rPr>
    </w:lvl>
    <w:lvl w:ilvl="1" w:tplc="CD188ED0">
      <w:numFmt w:val="bullet"/>
      <w:lvlText w:val="•"/>
      <w:lvlJc w:val="left"/>
      <w:pPr>
        <w:ind w:left="1906" w:hanging="341"/>
      </w:pPr>
      <w:rPr>
        <w:rFonts w:hint="default"/>
        <w:lang w:val="nl-NL" w:eastAsia="en-US" w:bidi="ar-SA"/>
      </w:rPr>
    </w:lvl>
    <w:lvl w:ilvl="2" w:tplc="3BB6184C">
      <w:numFmt w:val="bullet"/>
      <w:lvlText w:val="•"/>
      <w:lvlJc w:val="left"/>
      <w:pPr>
        <w:ind w:left="2853" w:hanging="341"/>
      </w:pPr>
      <w:rPr>
        <w:rFonts w:hint="default"/>
        <w:lang w:val="nl-NL" w:eastAsia="en-US" w:bidi="ar-SA"/>
      </w:rPr>
    </w:lvl>
    <w:lvl w:ilvl="3" w:tplc="9904CF3E">
      <w:numFmt w:val="bullet"/>
      <w:lvlText w:val="•"/>
      <w:lvlJc w:val="left"/>
      <w:pPr>
        <w:ind w:left="3799" w:hanging="341"/>
      </w:pPr>
      <w:rPr>
        <w:rFonts w:hint="default"/>
        <w:lang w:val="nl-NL" w:eastAsia="en-US" w:bidi="ar-SA"/>
      </w:rPr>
    </w:lvl>
    <w:lvl w:ilvl="4" w:tplc="2ACE9946">
      <w:numFmt w:val="bullet"/>
      <w:lvlText w:val="•"/>
      <w:lvlJc w:val="left"/>
      <w:pPr>
        <w:ind w:left="4746" w:hanging="341"/>
      </w:pPr>
      <w:rPr>
        <w:rFonts w:hint="default"/>
        <w:lang w:val="nl-NL" w:eastAsia="en-US" w:bidi="ar-SA"/>
      </w:rPr>
    </w:lvl>
    <w:lvl w:ilvl="5" w:tplc="AD2E30FE">
      <w:numFmt w:val="bullet"/>
      <w:lvlText w:val="•"/>
      <w:lvlJc w:val="left"/>
      <w:pPr>
        <w:ind w:left="5692" w:hanging="341"/>
      </w:pPr>
      <w:rPr>
        <w:rFonts w:hint="default"/>
        <w:lang w:val="nl-NL" w:eastAsia="en-US" w:bidi="ar-SA"/>
      </w:rPr>
    </w:lvl>
    <w:lvl w:ilvl="6" w:tplc="C8B2022A">
      <w:numFmt w:val="bullet"/>
      <w:lvlText w:val="•"/>
      <w:lvlJc w:val="left"/>
      <w:pPr>
        <w:ind w:left="6639" w:hanging="341"/>
      </w:pPr>
      <w:rPr>
        <w:rFonts w:hint="default"/>
        <w:lang w:val="nl-NL" w:eastAsia="en-US" w:bidi="ar-SA"/>
      </w:rPr>
    </w:lvl>
    <w:lvl w:ilvl="7" w:tplc="4C12E2A6">
      <w:numFmt w:val="bullet"/>
      <w:lvlText w:val="•"/>
      <w:lvlJc w:val="left"/>
      <w:pPr>
        <w:ind w:left="7585" w:hanging="341"/>
      </w:pPr>
      <w:rPr>
        <w:rFonts w:hint="default"/>
        <w:lang w:val="nl-NL" w:eastAsia="en-US" w:bidi="ar-SA"/>
      </w:rPr>
    </w:lvl>
    <w:lvl w:ilvl="8" w:tplc="84565986">
      <w:numFmt w:val="bullet"/>
      <w:lvlText w:val="•"/>
      <w:lvlJc w:val="left"/>
      <w:pPr>
        <w:ind w:left="8532" w:hanging="341"/>
      </w:pPr>
      <w:rPr>
        <w:rFonts w:hint="default"/>
        <w:lang w:val="nl-NL" w:eastAsia="en-US" w:bidi="ar-SA"/>
      </w:rPr>
    </w:lvl>
  </w:abstractNum>
  <w:abstractNum w:abstractNumId="21" w15:restartNumberingAfterBreak="0">
    <w:nsid w:val="7972525B"/>
    <w:multiLevelType w:val="hybridMultilevel"/>
    <w:tmpl w:val="6298E3C4"/>
    <w:lvl w:ilvl="0" w:tplc="7F429FDC">
      <w:start w:val="1"/>
      <w:numFmt w:val="bullet"/>
      <w:lvlText w:val=""/>
      <w:lvlJc w:val="left"/>
      <w:pPr>
        <w:ind w:left="720" w:hanging="360"/>
      </w:pPr>
      <w:rPr>
        <w:rFonts w:ascii="Symbol" w:hAnsi="Symbol"/>
      </w:rPr>
    </w:lvl>
    <w:lvl w:ilvl="1" w:tplc="5846D622">
      <w:start w:val="1"/>
      <w:numFmt w:val="bullet"/>
      <w:lvlText w:val=""/>
      <w:lvlJc w:val="left"/>
      <w:pPr>
        <w:ind w:left="720" w:hanging="360"/>
      </w:pPr>
      <w:rPr>
        <w:rFonts w:ascii="Symbol" w:hAnsi="Symbol"/>
      </w:rPr>
    </w:lvl>
    <w:lvl w:ilvl="2" w:tplc="6E4A9442">
      <w:start w:val="1"/>
      <w:numFmt w:val="bullet"/>
      <w:lvlText w:val=""/>
      <w:lvlJc w:val="left"/>
      <w:pPr>
        <w:ind w:left="720" w:hanging="360"/>
      </w:pPr>
      <w:rPr>
        <w:rFonts w:ascii="Symbol" w:hAnsi="Symbol"/>
      </w:rPr>
    </w:lvl>
    <w:lvl w:ilvl="3" w:tplc="3F90F1BA">
      <w:start w:val="1"/>
      <w:numFmt w:val="bullet"/>
      <w:lvlText w:val=""/>
      <w:lvlJc w:val="left"/>
      <w:pPr>
        <w:ind w:left="720" w:hanging="360"/>
      </w:pPr>
      <w:rPr>
        <w:rFonts w:ascii="Symbol" w:hAnsi="Symbol"/>
      </w:rPr>
    </w:lvl>
    <w:lvl w:ilvl="4" w:tplc="2782F128">
      <w:start w:val="1"/>
      <w:numFmt w:val="bullet"/>
      <w:lvlText w:val=""/>
      <w:lvlJc w:val="left"/>
      <w:pPr>
        <w:ind w:left="720" w:hanging="360"/>
      </w:pPr>
      <w:rPr>
        <w:rFonts w:ascii="Symbol" w:hAnsi="Symbol"/>
      </w:rPr>
    </w:lvl>
    <w:lvl w:ilvl="5" w:tplc="2EA28BBC">
      <w:start w:val="1"/>
      <w:numFmt w:val="bullet"/>
      <w:lvlText w:val=""/>
      <w:lvlJc w:val="left"/>
      <w:pPr>
        <w:ind w:left="720" w:hanging="360"/>
      </w:pPr>
      <w:rPr>
        <w:rFonts w:ascii="Symbol" w:hAnsi="Symbol"/>
      </w:rPr>
    </w:lvl>
    <w:lvl w:ilvl="6" w:tplc="139EDF64">
      <w:start w:val="1"/>
      <w:numFmt w:val="bullet"/>
      <w:lvlText w:val=""/>
      <w:lvlJc w:val="left"/>
      <w:pPr>
        <w:ind w:left="720" w:hanging="360"/>
      </w:pPr>
      <w:rPr>
        <w:rFonts w:ascii="Symbol" w:hAnsi="Symbol"/>
      </w:rPr>
    </w:lvl>
    <w:lvl w:ilvl="7" w:tplc="878218C4">
      <w:start w:val="1"/>
      <w:numFmt w:val="bullet"/>
      <w:lvlText w:val=""/>
      <w:lvlJc w:val="left"/>
      <w:pPr>
        <w:ind w:left="720" w:hanging="360"/>
      </w:pPr>
      <w:rPr>
        <w:rFonts w:ascii="Symbol" w:hAnsi="Symbol"/>
      </w:rPr>
    </w:lvl>
    <w:lvl w:ilvl="8" w:tplc="7B749B7A">
      <w:start w:val="1"/>
      <w:numFmt w:val="bullet"/>
      <w:lvlText w:val=""/>
      <w:lvlJc w:val="left"/>
      <w:pPr>
        <w:ind w:left="720" w:hanging="360"/>
      </w:pPr>
      <w:rPr>
        <w:rFonts w:ascii="Symbol" w:hAnsi="Symbol"/>
      </w:rPr>
    </w:lvl>
  </w:abstractNum>
  <w:abstractNum w:abstractNumId="22" w15:restartNumberingAfterBreak="0">
    <w:nsid w:val="7C4B2A77"/>
    <w:multiLevelType w:val="hybridMultilevel"/>
    <w:tmpl w:val="EC2E229E"/>
    <w:lvl w:ilvl="0" w:tplc="7D20AD9C">
      <w:start w:val="1"/>
      <w:numFmt w:val="bullet"/>
      <w:lvlText w:val=""/>
      <w:lvlJc w:val="left"/>
      <w:pPr>
        <w:ind w:left="476" w:hanging="360"/>
      </w:pPr>
      <w:rPr>
        <w:rFonts w:ascii="Wingdings" w:eastAsia="Times New Roman" w:hAnsi="Wingdings" w:cs="Times New Roman" w:hint="default"/>
      </w:rPr>
    </w:lvl>
    <w:lvl w:ilvl="1" w:tplc="04130003" w:tentative="1">
      <w:start w:val="1"/>
      <w:numFmt w:val="bullet"/>
      <w:lvlText w:val="o"/>
      <w:lvlJc w:val="left"/>
      <w:pPr>
        <w:ind w:left="1196" w:hanging="360"/>
      </w:pPr>
      <w:rPr>
        <w:rFonts w:ascii="Courier New" w:hAnsi="Courier New" w:cs="Courier New" w:hint="default"/>
      </w:rPr>
    </w:lvl>
    <w:lvl w:ilvl="2" w:tplc="04130005" w:tentative="1">
      <w:start w:val="1"/>
      <w:numFmt w:val="bullet"/>
      <w:lvlText w:val=""/>
      <w:lvlJc w:val="left"/>
      <w:pPr>
        <w:ind w:left="1916" w:hanging="360"/>
      </w:pPr>
      <w:rPr>
        <w:rFonts w:ascii="Wingdings" w:hAnsi="Wingdings" w:hint="default"/>
      </w:rPr>
    </w:lvl>
    <w:lvl w:ilvl="3" w:tplc="04130001" w:tentative="1">
      <w:start w:val="1"/>
      <w:numFmt w:val="bullet"/>
      <w:lvlText w:val=""/>
      <w:lvlJc w:val="left"/>
      <w:pPr>
        <w:ind w:left="2636" w:hanging="360"/>
      </w:pPr>
      <w:rPr>
        <w:rFonts w:ascii="Symbol" w:hAnsi="Symbol" w:hint="default"/>
      </w:rPr>
    </w:lvl>
    <w:lvl w:ilvl="4" w:tplc="04130003" w:tentative="1">
      <w:start w:val="1"/>
      <w:numFmt w:val="bullet"/>
      <w:lvlText w:val="o"/>
      <w:lvlJc w:val="left"/>
      <w:pPr>
        <w:ind w:left="3356" w:hanging="360"/>
      </w:pPr>
      <w:rPr>
        <w:rFonts w:ascii="Courier New" w:hAnsi="Courier New" w:cs="Courier New" w:hint="default"/>
      </w:rPr>
    </w:lvl>
    <w:lvl w:ilvl="5" w:tplc="04130005" w:tentative="1">
      <w:start w:val="1"/>
      <w:numFmt w:val="bullet"/>
      <w:lvlText w:val=""/>
      <w:lvlJc w:val="left"/>
      <w:pPr>
        <w:ind w:left="4076" w:hanging="360"/>
      </w:pPr>
      <w:rPr>
        <w:rFonts w:ascii="Wingdings" w:hAnsi="Wingdings" w:hint="default"/>
      </w:rPr>
    </w:lvl>
    <w:lvl w:ilvl="6" w:tplc="04130001" w:tentative="1">
      <w:start w:val="1"/>
      <w:numFmt w:val="bullet"/>
      <w:lvlText w:val=""/>
      <w:lvlJc w:val="left"/>
      <w:pPr>
        <w:ind w:left="4796" w:hanging="360"/>
      </w:pPr>
      <w:rPr>
        <w:rFonts w:ascii="Symbol" w:hAnsi="Symbol" w:hint="default"/>
      </w:rPr>
    </w:lvl>
    <w:lvl w:ilvl="7" w:tplc="04130003" w:tentative="1">
      <w:start w:val="1"/>
      <w:numFmt w:val="bullet"/>
      <w:lvlText w:val="o"/>
      <w:lvlJc w:val="left"/>
      <w:pPr>
        <w:ind w:left="5516" w:hanging="360"/>
      </w:pPr>
      <w:rPr>
        <w:rFonts w:ascii="Courier New" w:hAnsi="Courier New" w:cs="Courier New" w:hint="default"/>
      </w:rPr>
    </w:lvl>
    <w:lvl w:ilvl="8" w:tplc="04130005" w:tentative="1">
      <w:start w:val="1"/>
      <w:numFmt w:val="bullet"/>
      <w:lvlText w:val=""/>
      <w:lvlJc w:val="left"/>
      <w:pPr>
        <w:ind w:left="6236" w:hanging="360"/>
      </w:pPr>
      <w:rPr>
        <w:rFonts w:ascii="Wingdings" w:hAnsi="Wingdings" w:hint="default"/>
      </w:rPr>
    </w:lvl>
  </w:abstractNum>
  <w:abstractNum w:abstractNumId="23" w15:restartNumberingAfterBreak="0">
    <w:nsid w:val="7D114CA8"/>
    <w:multiLevelType w:val="hybridMultilevel"/>
    <w:tmpl w:val="18F82D26"/>
    <w:lvl w:ilvl="0" w:tplc="7474DF70">
      <w:start w:val="1"/>
      <w:numFmt w:val="bullet"/>
      <w:lvlText w:val=""/>
      <w:lvlJc w:val="left"/>
      <w:pPr>
        <w:ind w:left="720" w:hanging="360"/>
      </w:pPr>
      <w:rPr>
        <w:rFonts w:ascii="Symbol" w:hAnsi="Symbol" w:hint="default"/>
      </w:rPr>
    </w:lvl>
    <w:lvl w:ilvl="1" w:tplc="4AF8A0C2">
      <w:start w:val="1"/>
      <w:numFmt w:val="bullet"/>
      <w:lvlText w:val="o"/>
      <w:lvlJc w:val="left"/>
      <w:pPr>
        <w:ind w:left="1440" w:hanging="360"/>
      </w:pPr>
      <w:rPr>
        <w:rFonts w:ascii="Courier New" w:hAnsi="Courier New" w:hint="default"/>
      </w:rPr>
    </w:lvl>
    <w:lvl w:ilvl="2" w:tplc="BC06A4C2">
      <w:start w:val="1"/>
      <w:numFmt w:val="bullet"/>
      <w:lvlText w:val=""/>
      <w:lvlJc w:val="left"/>
      <w:pPr>
        <w:ind w:left="2160" w:hanging="360"/>
      </w:pPr>
      <w:rPr>
        <w:rFonts w:ascii="Symbol" w:hAnsi="Symbol" w:hint="default"/>
      </w:rPr>
    </w:lvl>
    <w:lvl w:ilvl="3" w:tplc="2AF07C5A">
      <w:start w:val="1"/>
      <w:numFmt w:val="bullet"/>
      <w:lvlText w:val=""/>
      <w:lvlJc w:val="left"/>
      <w:pPr>
        <w:ind w:left="2880" w:hanging="360"/>
      </w:pPr>
      <w:rPr>
        <w:rFonts w:ascii="Symbol" w:hAnsi="Symbol" w:hint="default"/>
      </w:rPr>
    </w:lvl>
    <w:lvl w:ilvl="4" w:tplc="2EE08EEC">
      <w:start w:val="1"/>
      <w:numFmt w:val="bullet"/>
      <w:lvlText w:val="o"/>
      <w:lvlJc w:val="left"/>
      <w:pPr>
        <w:ind w:left="3600" w:hanging="360"/>
      </w:pPr>
      <w:rPr>
        <w:rFonts w:ascii="Courier New" w:hAnsi="Courier New" w:hint="default"/>
      </w:rPr>
    </w:lvl>
    <w:lvl w:ilvl="5" w:tplc="60CE4004">
      <w:start w:val="1"/>
      <w:numFmt w:val="bullet"/>
      <w:lvlText w:val=""/>
      <w:lvlJc w:val="left"/>
      <w:pPr>
        <w:ind w:left="4320" w:hanging="360"/>
      </w:pPr>
      <w:rPr>
        <w:rFonts w:ascii="Wingdings" w:hAnsi="Wingdings" w:hint="default"/>
      </w:rPr>
    </w:lvl>
    <w:lvl w:ilvl="6" w:tplc="6B4A8AAA">
      <w:start w:val="1"/>
      <w:numFmt w:val="bullet"/>
      <w:lvlText w:val=""/>
      <w:lvlJc w:val="left"/>
      <w:pPr>
        <w:ind w:left="5040" w:hanging="360"/>
      </w:pPr>
      <w:rPr>
        <w:rFonts w:ascii="Symbol" w:hAnsi="Symbol" w:hint="default"/>
      </w:rPr>
    </w:lvl>
    <w:lvl w:ilvl="7" w:tplc="1C58D346">
      <w:start w:val="1"/>
      <w:numFmt w:val="bullet"/>
      <w:lvlText w:val="o"/>
      <w:lvlJc w:val="left"/>
      <w:pPr>
        <w:ind w:left="5760" w:hanging="360"/>
      </w:pPr>
      <w:rPr>
        <w:rFonts w:ascii="Courier New" w:hAnsi="Courier New" w:hint="default"/>
      </w:rPr>
    </w:lvl>
    <w:lvl w:ilvl="8" w:tplc="C486D0FA">
      <w:start w:val="1"/>
      <w:numFmt w:val="bullet"/>
      <w:lvlText w:val=""/>
      <w:lvlJc w:val="left"/>
      <w:pPr>
        <w:ind w:left="6480" w:hanging="360"/>
      </w:pPr>
      <w:rPr>
        <w:rFonts w:ascii="Wingdings" w:hAnsi="Wingdings" w:hint="default"/>
      </w:rPr>
    </w:lvl>
  </w:abstractNum>
  <w:num w:numId="1" w16cid:durableId="384261550">
    <w:abstractNumId w:val="20"/>
  </w:num>
  <w:num w:numId="2" w16cid:durableId="1163397081">
    <w:abstractNumId w:val="10"/>
  </w:num>
  <w:num w:numId="3" w16cid:durableId="2001881536">
    <w:abstractNumId w:val="14"/>
  </w:num>
  <w:num w:numId="4" w16cid:durableId="2008097449">
    <w:abstractNumId w:val="5"/>
  </w:num>
  <w:num w:numId="5" w16cid:durableId="23480223">
    <w:abstractNumId w:val="4"/>
  </w:num>
  <w:num w:numId="6" w16cid:durableId="1439792724">
    <w:abstractNumId w:val="17"/>
  </w:num>
  <w:num w:numId="7" w16cid:durableId="1309747125">
    <w:abstractNumId w:val="23"/>
  </w:num>
  <w:num w:numId="8" w16cid:durableId="1442720783">
    <w:abstractNumId w:val="19"/>
  </w:num>
  <w:num w:numId="9" w16cid:durableId="780148678">
    <w:abstractNumId w:val="13"/>
  </w:num>
  <w:num w:numId="10" w16cid:durableId="2050186214">
    <w:abstractNumId w:val="18"/>
  </w:num>
  <w:num w:numId="11" w16cid:durableId="1158036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7409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147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6901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61944">
    <w:abstractNumId w:val="8"/>
  </w:num>
  <w:num w:numId="16" w16cid:durableId="352190651">
    <w:abstractNumId w:val="22"/>
  </w:num>
  <w:num w:numId="17" w16cid:durableId="513345270">
    <w:abstractNumId w:val="6"/>
  </w:num>
  <w:num w:numId="18" w16cid:durableId="2028755701">
    <w:abstractNumId w:val="0"/>
  </w:num>
  <w:num w:numId="19" w16cid:durableId="885944490">
    <w:abstractNumId w:val="11"/>
  </w:num>
  <w:num w:numId="20" w16cid:durableId="1194925415">
    <w:abstractNumId w:val="3"/>
  </w:num>
  <w:num w:numId="21" w16cid:durableId="469325982">
    <w:abstractNumId w:val="21"/>
  </w:num>
  <w:num w:numId="22" w16cid:durableId="648562428">
    <w:abstractNumId w:val="7"/>
  </w:num>
  <w:num w:numId="23" w16cid:durableId="227301410">
    <w:abstractNumId w:val="12"/>
  </w:num>
  <w:num w:numId="24" w16cid:durableId="998847698">
    <w:abstractNumId w:val="1"/>
  </w:num>
  <w:num w:numId="25" w16cid:durableId="738862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7B"/>
    <w:rsid w:val="00001D52"/>
    <w:rsid w:val="00004CD4"/>
    <w:rsid w:val="000066AD"/>
    <w:rsid w:val="00010B7D"/>
    <w:rsid w:val="00012D99"/>
    <w:rsid w:val="0001321B"/>
    <w:rsid w:val="00015FDE"/>
    <w:rsid w:val="00020919"/>
    <w:rsid w:val="00021473"/>
    <w:rsid w:val="00022456"/>
    <w:rsid w:val="000332E1"/>
    <w:rsid w:val="00042BD9"/>
    <w:rsid w:val="000431E3"/>
    <w:rsid w:val="0004430D"/>
    <w:rsid w:val="00045909"/>
    <w:rsid w:val="00050CB7"/>
    <w:rsid w:val="0005186D"/>
    <w:rsid w:val="00057A34"/>
    <w:rsid w:val="0006034E"/>
    <w:rsid w:val="00062F0E"/>
    <w:rsid w:val="0006330C"/>
    <w:rsid w:val="00063978"/>
    <w:rsid w:val="0007031F"/>
    <w:rsid w:val="000718BB"/>
    <w:rsid w:val="00073AC9"/>
    <w:rsid w:val="00074B99"/>
    <w:rsid w:val="00074DD0"/>
    <w:rsid w:val="0007633C"/>
    <w:rsid w:val="0007638C"/>
    <w:rsid w:val="00076CC3"/>
    <w:rsid w:val="000777A0"/>
    <w:rsid w:val="00080509"/>
    <w:rsid w:val="00085024"/>
    <w:rsid w:val="000869B0"/>
    <w:rsid w:val="0009520B"/>
    <w:rsid w:val="00095A54"/>
    <w:rsid w:val="00097075"/>
    <w:rsid w:val="000A038D"/>
    <w:rsid w:val="000A3437"/>
    <w:rsid w:val="000A59C7"/>
    <w:rsid w:val="000A5C87"/>
    <w:rsid w:val="000B1C1D"/>
    <w:rsid w:val="000B3113"/>
    <w:rsid w:val="000B41CB"/>
    <w:rsid w:val="000B4AE0"/>
    <w:rsid w:val="000B52D4"/>
    <w:rsid w:val="000B68C4"/>
    <w:rsid w:val="000C2290"/>
    <w:rsid w:val="000C3024"/>
    <w:rsid w:val="000C4966"/>
    <w:rsid w:val="000C70FD"/>
    <w:rsid w:val="000D454D"/>
    <w:rsid w:val="000E0DE8"/>
    <w:rsid w:val="000E197D"/>
    <w:rsid w:val="000E1B5E"/>
    <w:rsid w:val="000E3086"/>
    <w:rsid w:val="000E5F7D"/>
    <w:rsid w:val="000E70ED"/>
    <w:rsid w:val="000F0168"/>
    <w:rsid w:val="000F18BB"/>
    <w:rsid w:val="000F2078"/>
    <w:rsid w:val="000F3D07"/>
    <w:rsid w:val="000F442E"/>
    <w:rsid w:val="00100BAD"/>
    <w:rsid w:val="00100C54"/>
    <w:rsid w:val="001077B7"/>
    <w:rsid w:val="00107865"/>
    <w:rsid w:val="001106E7"/>
    <w:rsid w:val="00110FC5"/>
    <w:rsid w:val="00115128"/>
    <w:rsid w:val="00115AAC"/>
    <w:rsid w:val="00116B51"/>
    <w:rsid w:val="001173C0"/>
    <w:rsid w:val="00117C2B"/>
    <w:rsid w:val="00117CAF"/>
    <w:rsid w:val="00120096"/>
    <w:rsid w:val="001207CA"/>
    <w:rsid w:val="00122134"/>
    <w:rsid w:val="0012227F"/>
    <w:rsid w:val="00122FAB"/>
    <w:rsid w:val="00125EA2"/>
    <w:rsid w:val="001268EA"/>
    <w:rsid w:val="00134E0E"/>
    <w:rsid w:val="001372A8"/>
    <w:rsid w:val="001379AA"/>
    <w:rsid w:val="00145572"/>
    <w:rsid w:val="00146663"/>
    <w:rsid w:val="00146BBE"/>
    <w:rsid w:val="00153BA7"/>
    <w:rsid w:val="00154B27"/>
    <w:rsid w:val="00165454"/>
    <w:rsid w:val="001656CF"/>
    <w:rsid w:val="00170714"/>
    <w:rsid w:val="00171A35"/>
    <w:rsid w:val="00172CDA"/>
    <w:rsid w:val="00173045"/>
    <w:rsid w:val="001744AC"/>
    <w:rsid w:val="001773A7"/>
    <w:rsid w:val="00177D2B"/>
    <w:rsid w:val="001812EC"/>
    <w:rsid w:val="00181AD1"/>
    <w:rsid w:val="00182A75"/>
    <w:rsid w:val="00185139"/>
    <w:rsid w:val="001866B4"/>
    <w:rsid w:val="001904D0"/>
    <w:rsid w:val="001907A7"/>
    <w:rsid w:val="00191CC2"/>
    <w:rsid w:val="001927A8"/>
    <w:rsid w:val="00194A1E"/>
    <w:rsid w:val="001A1B9C"/>
    <w:rsid w:val="001A282E"/>
    <w:rsid w:val="001A289E"/>
    <w:rsid w:val="001A4D98"/>
    <w:rsid w:val="001A4F2C"/>
    <w:rsid w:val="001A72E6"/>
    <w:rsid w:val="001B5731"/>
    <w:rsid w:val="001B5ADF"/>
    <w:rsid w:val="001B67E6"/>
    <w:rsid w:val="001B78BB"/>
    <w:rsid w:val="001C23F2"/>
    <w:rsid w:val="001C3B28"/>
    <w:rsid w:val="001C5FEC"/>
    <w:rsid w:val="001C7FF9"/>
    <w:rsid w:val="001D0BAE"/>
    <w:rsid w:val="001D1D6C"/>
    <w:rsid w:val="001D2F57"/>
    <w:rsid w:val="001D38C4"/>
    <w:rsid w:val="001D3FF9"/>
    <w:rsid w:val="001D4472"/>
    <w:rsid w:val="001D48DC"/>
    <w:rsid w:val="001D5E5A"/>
    <w:rsid w:val="001D7C2D"/>
    <w:rsid w:val="001D7ED8"/>
    <w:rsid w:val="001E03F1"/>
    <w:rsid w:val="001E0DFD"/>
    <w:rsid w:val="001E423E"/>
    <w:rsid w:val="001E4B46"/>
    <w:rsid w:val="001E6A67"/>
    <w:rsid w:val="001E6E2A"/>
    <w:rsid w:val="001F09D3"/>
    <w:rsid w:val="001F1DBB"/>
    <w:rsid w:val="001F2706"/>
    <w:rsid w:val="001F2C33"/>
    <w:rsid w:val="001F6FC4"/>
    <w:rsid w:val="00206F20"/>
    <w:rsid w:val="00210CD4"/>
    <w:rsid w:val="002115A1"/>
    <w:rsid w:val="00213AF6"/>
    <w:rsid w:val="00214F03"/>
    <w:rsid w:val="00215972"/>
    <w:rsid w:val="002233FE"/>
    <w:rsid w:val="00224E8A"/>
    <w:rsid w:val="0022614C"/>
    <w:rsid w:val="00232203"/>
    <w:rsid w:val="002322BF"/>
    <w:rsid w:val="002336D7"/>
    <w:rsid w:val="00234F84"/>
    <w:rsid w:val="00237CFA"/>
    <w:rsid w:val="002426B4"/>
    <w:rsid w:val="00243A7E"/>
    <w:rsid w:val="0024413B"/>
    <w:rsid w:val="002450B1"/>
    <w:rsid w:val="00245B75"/>
    <w:rsid w:val="0024656F"/>
    <w:rsid w:val="00246F00"/>
    <w:rsid w:val="00252E2A"/>
    <w:rsid w:val="002535C6"/>
    <w:rsid w:val="0025789A"/>
    <w:rsid w:val="002610CE"/>
    <w:rsid w:val="00263A75"/>
    <w:rsid w:val="00263EE9"/>
    <w:rsid w:val="002704B6"/>
    <w:rsid w:val="00270E81"/>
    <w:rsid w:val="00271BB4"/>
    <w:rsid w:val="002726C8"/>
    <w:rsid w:val="0027346D"/>
    <w:rsid w:val="002751D5"/>
    <w:rsid w:val="002776E2"/>
    <w:rsid w:val="00277ED0"/>
    <w:rsid w:val="002851E2"/>
    <w:rsid w:val="00285240"/>
    <w:rsid w:val="002862BB"/>
    <w:rsid w:val="0028636A"/>
    <w:rsid w:val="002877AB"/>
    <w:rsid w:val="00290BF8"/>
    <w:rsid w:val="00295CB1"/>
    <w:rsid w:val="002962C3"/>
    <w:rsid w:val="00296EFE"/>
    <w:rsid w:val="002A1A67"/>
    <w:rsid w:val="002A279F"/>
    <w:rsid w:val="002A31C3"/>
    <w:rsid w:val="002B1196"/>
    <w:rsid w:val="002B6E4F"/>
    <w:rsid w:val="002C40CA"/>
    <w:rsid w:val="002C48AC"/>
    <w:rsid w:val="002C542D"/>
    <w:rsid w:val="002D022E"/>
    <w:rsid w:val="002D033F"/>
    <w:rsid w:val="002D1481"/>
    <w:rsid w:val="002D1A42"/>
    <w:rsid w:val="002D2F64"/>
    <w:rsid w:val="002D5FDB"/>
    <w:rsid w:val="002D6B82"/>
    <w:rsid w:val="002D6D68"/>
    <w:rsid w:val="002D71EC"/>
    <w:rsid w:val="002E323B"/>
    <w:rsid w:val="002E3FAA"/>
    <w:rsid w:val="002E5F87"/>
    <w:rsid w:val="002E69F0"/>
    <w:rsid w:val="002F0D63"/>
    <w:rsid w:val="002F1A0D"/>
    <w:rsid w:val="00302CFD"/>
    <w:rsid w:val="00305385"/>
    <w:rsid w:val="00307E50"/>
    <w:rsid w:val="00310BB8"/>
    <w:rsid w:val="00313604"/>
    <w:rsid w:val="00314DAB"/>
    <w:rsid w:val="00315140"/>
    <w:rsid w:val="00322AC0"/>
    <w:rsid w:val="00322CAB"/>
    <w:rsid w:val="00323C35"/>
    <w:rsid w:val="003251E7"/>
    <w:rsid w:val="00325E7A"/>
    <w:rsid w:val="00331A58"/>
    <w:rsid w:val="003322D0"/>
    <w:rsid w:val="00332500"/>
    <w:rsid w:val="0033393F"/>
    <w:rsid w:val="00336409"/>
    <w:rsid w:val="00337953"/>
    <w:rsid w:val="00340CC7"/>
    <w:rsid w:val="00341709"/>
    <w:rsid w:val="00341B76"/>
    <w:rsid w:val="0034221C"/>
    <w:rsid w:val="00342563"/>
    <w:rsid w:val="00344282"/>
    <w:rsid w:val="00350D23"/>
    <w:rsid w:val="00350EC2"/>
    <w:rsid w:val="003600D7"/>
    <w:rsid w:val="00361181"/>
    <w:rsid w:val="0036144F"/>
    <w:rsid w:val="00365D3A"/>
    <w:rsid w:val="0037069D"/>
    <w:rsid w:val="0037130A"/>
    <w:rsid w:val="003715BE"/>
    <w:rsid w:val="003748E3"/>
    <w:rsid w:val="003763C2"/>
    <w:rsid w:val="00377314"/>
    <w:rsid w:val="003800BB"/>
    <w:rsid w:val="003822A6"/>
    <w:rsid w:val="0038397C"/>
    <w:rsid w:val="00383B04"/>
    <w:rsid w:val="003911B8"/>
    <w:rsid w:val="003916D8"/>
    <w:rsid w:val="003921FC"/>
    <w:rsid w:val="003949DB"/>
    <w:rsid w:val="003956FF"/>
    <w:rsid w:val="003A0ED7"/>
    <w:rsid w:val="003B18E1"/>
    <w:rsid w:val="003B2926"/>
    <w:rsid w:val="003B2C34"/>
    <w:rsid w:val="003B2F86"/>
    <w:rsid w:val="003B3A2B"/>
    <w:rsid w:val="003B7080"/>
    <w:rsid w:val="003B7FBA"/>
    <w:rsid w:val="003C4C52"/>
    <w:rsid w:val="003C61E4"/>
    <w:rsid w:val="003C632A"/>
    <w:rsid w:val="003D1DCE"/>
    <w:rsid w:val="003E0125"/>
    <w:rsid w:val="003E169D"/>
    <w:rsid w:val="003E27DC"/>
    <w:rsid w:val="003E50E6"/>
    <w:rsid w:val="003E63AC"/>
    <w:rsid w:val="003F0ACC"/>
    <w:rsid w:val="003F1245"/>
    <w:rsid w:val="003F320F"/>
    <w:rsid w:val="003F340E"/>
    <w:rsid w:val="00401813"/>
    <w:rsid w:val="0040307A"/>
    <w:rsid w:val="00403E23"/>
    <w:rsid w:val="004040A9"/>
    <w:rsid w:val="00405429"/>
    <w:rsid w:val="00410052"/>
    <w:rsid w:val="004122C5"/>
    <w:rsid w:val="004129E7"/>
    <w:rsid w:val="00413E32"/>
    <w:rsid w:val="004147C7"/>
    <w:rsid w:val="0041593C"/>
    <w:rsid w:val="004160E2"/>
    <w:rsid w:val="004211D8"/>
    <w:rsid w:val="004222DA"/>
    <w:rsid w:val="004244C1"/>
    <w:rsid w:val="00426684"/>
    <w:rsid w:val="00426DF4"/>
    <w:rsid w:val="00426E1B"/>
    <w:rsid w:val="00426EA7"/>
    <w:rsid w:val="004273DC"/>
    <w:rsid w:val="004314D4"/>
    <w:rsid w:val="00431D20"/>
    <w:rsid w:val="00433525"/>
    <w:rsid w:val="004335D2"/>
    <w:rsid w:val="00437FAE"/>
    <w:rsid w:val="0044057A"/>
    <w:rsid w:val="00440F7C"/>
    <w:rsid w:val="004436E8"/>
    <w:rsid w:val="004445B7"/>
    <w:rsid w:val="00451604"/>
    <w:rsid w:val="00457238"/>
    <w:rsid w:val="00461251"/>
    <w:rsid w:val="004616BF"/>
    <w:rsid w:val="00461C07"/>
    <w:rsid w:val="00463F20"/>
    <w:rsid w:val="004647AB"/>
    <w:rsid w:val="00464FC1"/>
    <w:rsid w:val="004650AE"/>
    <w:rsid w:val="00470598"/>
    <w:rsid w:val="00470E43"/>
    <w:rsid w:val="00473BA8"/>
    <w:rsid w:val="0047488D"/>
    <w:rsid w:val="00482A13"/>
    <w:rsid w:val="00482B2A"/>
    <w:rsid w:val="0048558A"/>
    <w:rsid w:val="00490092"/>
    <w:rsid w:val="00492530"/>
    <w:rsid w:val="00492CAA"/>
    <w:rsid w:val="00492D3D"/>
    <w:rsid w:val="00493187"/>
    <w:rsid w:val="00494D49"/>
    <w:rsid w:val="004A1423"/>
    <w:rsid w:val="004A469E"/>
    <w:rsid w:val="004B0002"/>
    <w:rsid w:val="004B1D68"/>
    <w:rsid w:val="004B4881"/>
    <w:rsid w:val="004B4CBE"/>
    <w:rsid w:val="004B4DDD"/>
    <w:rsid w:val="004B5932"/>
    <w:rsid w:val="004C010C"/>
    <w:rsid w:val="004C17E8"/>
    <w:rsid w:val="004C181A"/>
    <w:rsid w:val="004C21E4"/>
    <w:rsid w:val="004C4D60"/>
    <w:rsid w:val="004D18D5"/>
    <w:rsid w:val="004D1DC1"/>
    <w:rsid w:val="004D225D"/>
    <w:rsid w:val="004E216D"/>
    <w:rsid w:val="004E4279"/>
    <w:rsid w:val="004E7535"/>
    <w:rsid w:val="004F1BFD"/>
    <w:rsid w:val="004F5231"/>
    <w:rsid w:val="0050006E"/>
    <w:rsid w:val="005063AE"/>
    <w:rsid w:val="00510A23"/>
    <w:rsid w:val="00511F2A"/>
    <w:rsid w:val="00515BFE"/>
    <w:rsid w:val="00524225"/>
    <w:rsid w:val="0052422B"/>
    <w:rsid w:val="00532D33"/>
    <w:rsid w:val="00533689"/>
    <w:rsid w:val="00533D07"/>
    <w:rsid w:val="00534455"/>
    <w:rsid w:val="00536110"/>
    <w:rsid w:val="00536B55"/>
    <w:rsid w:val="0054086F"/>
    <w:rsid w:val="00547FD2"/>
    <w:rsid w:val="00552B69"/>
    <w:rsid w:val="00552DFE"/>
    <w:rsid w:val="00554236"/>
    <w:rsid w:val="00555232"/>
    <w:rsid w:val="00563244"/>
    <w:rsid w:val="005640AB"/>
    <w:rsid w:val="0056550A"/>
    <w:rsid w:val="005660DE"/>
    <w:rsid w:val="0057151B"/>
    <w:rsid w:val="0057188C"/>
    <w:rsid w:val="0057474A"/>
    <w:rsid w:val="00574A4D"/>
    <w:rsid w:val="00581873"/>
    <w:rsid w:val="005821D5"/>
    <w:rsid w:val="00583F86"/>
    <w:rsid w:val="00585F67"/>
    <w:rsid w:val="00592509"/>
    <w:rsid w:val="005958A2"/>
    <w:rsid w:val="00596B0C"/>
    <w:rsid w:val="005A071C"/>
    <w:rsid w:val="005A13F8"/>
    <w:rsid w:val="005A3E89"/>
    <w:rsid w:val="005A460A"/>
    <w:rsid w:val="005A62A7"/>
    <w:rsid w:val="005B20F0"/>
    <w:rsid w:val="005B67EA"/>
    <w:rsid w:val="005C45E2"/>
    <w:rsid w:val="005D14D5"/>
    <w:rsid w:val="005D258D"/>
    <w:rsid w:val="005D3772"/>
    <w:rsid w:val="005D39C2"/>
    <w:rsid w:val="005D5626"/>
    <w:rsid w:val="005D6A44"/>
    <w:rsid w:val="005E0719"/>
    <w:rsid w:val="005E1441"/>
    <w:rsid w:val="005E1C90"/>
    <w:rsid w:val="005E38FF"/>
    <w:rsid w:val="005E44DC"/>
    <w:rsid w:val="005E6DCC"/>
    <w:rsid w:val="005F128D"/>
    <w:rsid w:val="005F589F"/>
    <w:rsid w:val="005F6371"/>
    <w:rsid w:val="00604456"/>
    <w:rsid w:val="00616E8F"/>
    <w:rsid w:val="006214B4"/>
    <w:rsid w:val="00622B07"/>
    <w:rsid w:val="00623F35"/>
    <w:rsid w:val="00625010"/>
    <w:rsid w:val="00627245"/>
    <w:rsid w:val="00633A3F"/>
    <w:rsid w:val="006340AB"/>
    <w:rsid w:val="006341D9"/>
    <w:rsid w:val="00634692"/>
    <w:rsid w:val="00635316"/>
    <w:rsid w:val="006404D6"/>
    <w:rsid w:val="006411D5"/>
    <w:rsid w:val="00644419"/>
    <w:rsid w:val="00646759"/>
    <w:rsid w:val="00647FF0"/>
    <w:rsid w:val="006511BF"/>
    <w:rsid w:val="0065586A"/>
    <w:rsid w:val="0066238C"/>
    <w:rsid w:val="00663334"/>
    <w:rsid w:val="00664EB2"/>
    <w:rsid w:val="00667EBC"/>
    <w:rsid w:val="006708F5"/>
    <w:rsid w:val="006712F6"/>
    <w:rsid w:val="006715ED"/>
    <w:rsid w:val="00675939"/>
    <w:rsid w:val="00675CCE"/>
    <w:rsid w:val="00677648"/>
    <w:rsid w:val="00680A2D"/>
    <w:rsid w:val="00683248"/>
    <w:rsid w:val="00686788"/>
    <w:rsid w:val="00690FBC"/>
    <w:rsid w:val="00692A78"/>
    <w:rsid w:val="00694007"/>
    <w:rsid w:val="006975AC"/>
    <w:rsid w:val="00697C0E"/>
    <w:rsid w:val="006A14FA"/>
    <w:rsid w:val="006A24A7"/>
    <w:rsid w:val="006A2EC2"/>
    <w:rsid w:val="006A423F"/>
    <w:rsid w:val="006A481C"/>
    <w:rsid w:val="006A7ABB"/>
    <w:rsid w:val="006B0F12"/>
    <w:rsid w:val="006B3158"/>
    <w:rsid w:val="006B412A"/>
    <w:rsid w:val="006B7731"/>
    <w:rsid w:val="006C4E22"/>
    <w:rsid w:val="006C5E91"/>
    <w:rsid w:val="006D68DB"/>
    <w:rsid w:val="006D6AA3"/>
    <w:rsid w:val="006D70CB"/>
    <w:rsid w:val="006E36FF"/>
    <w:rsid w:val="006E5302"/>
    <w:rsid w:val="006E55D2"/>
    <w:rsid w:val="006E7603"/>
    <w:rsid w:val="006F1E7B"/>
    <w:rsid w:val="006F2038"/>
    <w:rsid w:val="006F5859"/>
    <w:rsid w:val="006F7128"/>
    <w:rsid w:val="00700226"/>
    <w:rsid w:val="0070044F"/>
    <w:rsid w:val="00701325"/>
    <w:rsid w:val="0070343F"/>
    <w:rsid w:val="00703693"/>
    <w:rsid w:val="00705B83"/>
    <w:rsid w:val="00707597"/>
    <w:rsid w:val="00707B55"/>
    <w:rsid w:val="00721658"/>
    <w:rsid w:val="007218CC"/>
    <w:rsid w:val="00722318"/>
    <w:rsid w:val="00724425"/>
    <w:rsid w:val="00726C40"/>
    <w:rsid w:val="00727AFB"/>
    <w:rsid w:val="00734841"/>
    <w:rsid w:val="00736B07"/>
    <w:rsid w:val="00746565"/>
    <w:rsid w:val="00747149"/>
    <w:rsid w:val="0075198B"/>
    <w:rsid w:val="007537C5"/>
    <w:rsid w:val="00757561"/>
    <w:rsid w:val="00760EFF"/>
    <w:rsid w:val="007613F4"/>
    <w:rsid w:val="00761759"/>
    <w:rsid w:val="0076199E"/>
    <w:rsid w:val="00764325"/>
    <w:rsid w:val="007647D8"/>
    <w:rsid w:val="00773933"/>
    <w:rsid w:val="00773A7B"/>
    <w:rsid w:val="00777268"/>
    <w:rsid w:val="00777B18"/>
    <w:rsid w:val="00777B68"/>
    <w:rsid w:val="00780493"/>
    <w:rsid w:val="00784061"/>
    <w:rsid w:val="007860A4"/>
    <w:rsid w:val="00790951"/>
    <w:rsid w:val="00793ED7"/>
    <w:rsid w:val="0079431A"/>
    <w:rsid w:val="00796884"/>
    <w:rsid w:val="007A017A"/>
    <w:rsid w:val="007A0449"/>
    <w:rsid w:val="007A07F4"/>
    <w:rsid w:val="007A4A9C"/>
    <w:rsid w:val="007A4C41"/>
    <w:rsid w:val="007A4F50"/>
    <w:rsid w:val="007B1EE1"/>
    <w:rsid w:val="007B345B"/>
    <w:rsid w:val="007B4BAF"/>
    <w:rsid w:val="007B79BD"/>
    <w:rsid w:val="007C113B"/>
    <w:rsid w:val="007C76F3"/>
    <w:rsid w:val="007D5E39"/>
    <w:rsid w:val="007D7CF0"/>
    <w:rsid w:val="007E1E82"/>
    <w:rsid w:val="007E421E"/>
    <w:rsid w:val="007E4C2E"/>
    <w:rsid w:val="007E50AC"/>
    <w:rsid w:val="007E60F7"/>
    <w:rsid w:val="007E67F6"/>
    <w:rsid w:val="007E7113"/>
    <w:rsid w:val="007F0C4E"/>
    <w:rsid w:val="007F1793"/>
    <w:rsid w:val="007F1E00"/>
    <w:rsid w:val="007F4C27"/>
    <w:rsid w:val="00801875"/>
    <w:rsid w:val="0080500C"/>
    <w:rsid w:val="008058DB"/>
    <w:rsid w:val="00807107"/>
    <w:rsid w:val="00816E65"/>
    <w:rsid w:val="00817982"/>
    <w:rsid w:val="008221EE"/>
    <w:rsid w:val="00822935"/>
    <w:rsid w:val="00826E60"/>
    <w:rsid w:val="00831ADD"/>
    <w:rsid w:val="00832CAB"/>
    <w:rsid w:val="00850700"/>
    <w:rsid w:val="00850BA9"/>
    <w:rsid w:val="00852608"/>
    <w:rsid w:val="00853874"/>
    <w:rsid w:val="008546B4"/>
    <w:rsid w:val="008605F5"/>
    <w:rsid w:val="00862649"/>
    <w:rsid w:val="00862F3F"/>
    <w:rsid w:val="00862F4A"/>
    <w:rsid w:val="00864803"/>
    <w:rsid w:val="00865698"/>
    <w:rsid w:val="008666F2"/>
    <w:rsid w:val="0086778F"/>
    <w:rsid w:val="00871A55"/>
    <w:rsid w:val="00872A40"/>
    <w:rsid w:val="008730C3"/>
    <w:rsid w:val="008737C2"/>
    <w:rsid w:val="00873D26"/>
    <w:rsid w:val="008809CD"/>
    <w:rsid w:val="00881627"/>
    <w:rsid w:val="00881D40"/>
    <w:rsid w:val="008844D3"/>
    <w:rsid w:val="00886941"/>
    <w:rsid w:val="008905C1"/>
    <w:rsid w:val="00892907"/>
    <w:rsid w:val="00893C5E"/>
    <w:rsid w:val="00894D04"/>
    <w:rsid w:val="00897E32"/>
    <w:rsid w:val="008A1FC3"/>
    <w:rsid w:val="008A21A8"/>
    <w:rsid w:val="008A3515"/>
    <w:rsid w:val="008A49EB"/>
    <w:rsid w:val="008A4A9A"/>
    <w:rsid w:val="008A52B9"/>
    <w:rsid w:val="008B17BE"/>
    <w:rsid w:val="008B1D24"/>
    <w:rsid w:val="008B2D4B"/>
    <w:rsid w:val="008B36AE"/>
    <w:rsid w:val="008B445A"/>
    <w:rsid w:val="008B7D27"/>
    <w:rsid w:val="008C1970"/>
    <w:rsid w:val="008C2245"/>
    <w:rsid w:val="008C28CC"/>
    <w:rsid w:val="008C2F39"/>
    <w:rsid w:val="008C4860"/>
    <w:rsid w:val="008C5531"/>
    <w:rsid w:val="008D0D55"/>
    <w:rsid w:val="008D4459"/>
    <w:rsid w:val="008D51F4"/>
    <w:rsid w:val="008D630F"/>
    <w:rsid w:val="008D6D9E"/>
    <w:rsid w:val="008E3879"/>
    <w:rsid w:val="008E3B05"/>
    <w:rsid w:val="008E3DFC"/>
    <w:rsid w:val="008E4D5C"/>
    <w:rsid w:val="008E6C30"/>
    <w:rsid w:val="008E709C"/>
    <w:rsid w:val="008E7290"/>
    <w:rsid w:val="008E769A"/>
    <w:rsid w:val="008F068C"/>
    <w:rsid w:val="008F168A"/>
    <w:rsid w:val="008F2A1C"/>
    <w:rsid w:val="008F2B10"/>
    <w:rsid w:val="008F4826"/>
    <w:rsid w:val="008F6EF5"/>
    <w:rsid w:val="009009DF"/>
    <w:rsid w:val="00901B04"/>
    <w:rsid w:val="0090319C"/>
    <w:rsid w:val="009043E1"/>
    <w:rsid w:val="00904E1F"/>
    <w:rsid w:val="0090536D"/>
    <w:rsid w:val="009054BD"/>
    <w:rsid w:val="00910755"/>
    <w:rsid w:val="00912A34"/>
    <w:rsid w:val="00915A05"/>
    <w:rsid w:val="00917163"/>
    <w:rsid w:val="009175E4"/>
    <w:rsid w:val="0092029E"/>
    <w:rsid w:val="009208E4"/>
    <w:rsid w:val="00920E94"/>
    <w:rsid w:val="00923A1A"/>
    <w:rsid w:val="00925570"/>
    <w:rsid w:val="00925F04"/>
    <w:rsid w:val="009260F3"/>
    <w:rsid w:val="00926121"/>
    <w:rsid w:val="00926E8C"/>
    <w:rsid w:val="00927D1B"/>
    <w:rsid w:val="0093072F"/>
    <w:rsid w:val="00932EE3"/>
    <w:rsid w:val="00935A65"/>
    <w:rsid w:val="00935A78"/>
    <w:rsid w:val="009374EC"/>
    <w:rsid w:val="00945260"/>
    <w:rsid w:val="00945349"/>
    <w:rsid w:val="00947138"/>
    <w:rsid w:val="00952215"/>
    <w:rsid w:val="00952AA7"/>
    <w:rsid w:val="00956A51"/>
    <w:rsid w:val="00961E6C"/>
    <w:rsid w:val="00962147"/>
    <w:rsid w:val="00963822"/>
    <w:rsid w:val="00964CF9"/>
    <w:rsid w:val="00965CA0"/>
    <w:rsid w:val="00966576"/>
    <w:rsid w:val="00966F7F"/>
    <w:rsid w:val="009711CE"/>
    <w:rsid w:val="00971C83"/>
    <w:rsid w:val="00971F0E"/>
    <w:rsid w:val="009739E3"/>
    <w:rsid w:val="00973EEC"/>
    <w:rsid w:val="00974545"/>
    <w:rsid w:val="0097667F"/>
    <w:rsid w:val="00976BFA"/>
    <w:rsid w:val="0098650B"/>
    <w:rsid w:val="0098755F"/>
    <w:rsid w:val="009901F0"/>
    <w:rsid w:val="00990778"/>
    <w:rsid w:val="0099325D"/>
    <w:rsid w:val="009932AA"/>
    <w:rsid w:val="00997E26"/>
    <w:rsid w:val="009A1C6A"/>
    <w:rsid w:val="009A4AFA"/>
    <w:rsid w:val="009B117A"/>
    <w:rsid w:val="009B1570"/>
    <w:rsid w:val="009B308D"/>
    <w:rsid w:val="009B35E2"/>
    <w:rsid w:val="009B7745"/>
    <w:rsid w:val="009C4422"/>
    <w:rsid w:val="009C4AE9"/>
    <w:rsid w:val="009C4D5F"/>
    <w:rsid w:val="009C5D82"/>
    <w:rsid w:val="009C5E47"/>
    <w:rsid w:val="009D1CFA"/>
    <w:rsid w:val="009D33AF"/>
    <w:rsid w:val="009D5BFE"/>
    <w:rsid w:val="009D6CB2"/>
    <w:rsid w:val="009D72C5"/>
    <w:rsid w:val="009D7F09"/>
    <w:rsid w:val="009E0D17"/>
    <w:rsid w:val="009E2EC4"/>
    <w:rsid w:val="009E5158"/>
    <w:rsid w:val="009E5D32"/>
    <w:rsid w:val="009E65AF"/>
    <w:rsid w:val="009F0C7E"/>
    <w:rsid w:val="009F535D"/>
    <w:rsid w:val="009F58CA"/>
    <w:rsid w:val="009F62D0"/>
    <w:rsid w:val="00A03605"/>
    <w:rsid w:val="00A20CA9"/>
    <w:rsid w:val="00A24F80"/>
    <w:rsid w:val="00A27750"/>
    <w:rsid w:val="00A30BA9"/>
    <w:rsid w:val="00A319F4"/>
    <w:rsid w:val="00A31A7D"/>
    <w:rsid w:val="00A351F7"/>
    <w:rsid w:val="00A35233"/>
    <w:rsid w:val="00A359B5"/>
    <w:rsid w:val="00A405B6"/>
    <w:rsid w:val="00A41277"/>
    <w:rsid w:val="00A43382"/>
    <w:rsid w:val="00A43DC8"/>
    <w:rsid w:val="00A444FA"/>
    <w:rsid w:val="00A46C60"/>
    <w:rsid w:val="00A46E5F"/>
    <w:rsid w:val="00A5044E"/>
    <w:rsid w:val="00A530D1"/>
    <w:rsid w:val="00A53F82"/>
    <w:rsid w:val="00A57A53"/>
    <w:rsid w:val="00A63064"/>
    <w:rsid w:val="00A63D71"/>
    <w:rsid w:val="00A64B13"/>
    <w:rsid w:val="00A76DFF"/>
    <w:rsid w:val="00A80B78"/>
    <w:rsid w:val="00A83DE9"/>
    <w:rsid w:val="00A851AF"/>
    <w:rsid w:val="00A856B2"/>
    <w:rsid w:val="00A94CCD"/>
    <w:rsid w:val="00A9631A"/>
    <w:rsid w:val="00AA2084"/>
    <w:rsid w:val="00AA3135"/>
    <w:rsid w:val="00AA4410"/>
    <w:rsid w:val="00AB3113"/>
    <w:rsid w:val="00AB51C9"/>
    <w:rsid w:val="00AB6C18"/>
    <w:rsid w:val="00AB73E6"/>
    <w:rsid w:val="00AB7D0A"/>
    <w:rsid w:val="00AC065A"/>
    <w:rsid w:val="00AC1DE5"/>
    <w:rsid w:val="00AC37F7"/>
    <w:rsid w:val="00AC3B06"/>
    <w:rsid w:val="00AC5B10"/>
    <w:rsid w:val="00AC5F66"/>
    <w:rsid w:val="00AD092D"/>
    <w:rsid w:val="00AD1D78"/>
    <w:rsid w:val="00AD5609"/>
    <w:rsid w:val="00AD6FFF"/>
    <w:rsid w:val="00AD795A"/>
    <w:rsid w:val="00AE2A88"/>
    <w:rsid w:val="00AE32FB"/>
    <w:rsid w:val="00AE4B8B"/>
    <w:rsid w:val="00AE53C5"/>
    <w:rsid w:val="00AF0D32"/>
    <w:rsid w:val="00AF1B87"/>
    <w:rsid w:val="00AF2695"/>
    <w:rsid w:val="00AF4C98"/>
    <w:rsid w:val="00AF7EE1"/>
    <w:rsid w:val="00B000EE"/>
    <w:rsid w:val="00B03A01"/>
    <w:rsid w:val="00B03D11"/>
    <w:rsid w:val="00B06E0A"/>
    <w:rsid w:val="00B10639"/>
    <w:rsid w:val="00B1143D"/>
    <w:rsid w:val="00B11FBD"/>
    <w:rsid w:val="00B126FA"/>
    <w:rsid w:val="00B12BD2"/>
    <w:rsid w:val="00B14059"/>
    <w:rsid w:val="00B142F6"/>
    <w:rsid w:val="00B16D5D"/>
    <w:rsid w:val="00B21224"/>
    <w:rsid w:val="00B24798"/>
    <w:rsid w:val="00B3044F"/>
    <w:rsid w:val="00B32632"/>
    <w:rsid w:val="00B34068"/>
    <w:rsid w:val="00B35414"/>
    <w:rsid w:val="00B37E51"/>
    <w:rsid w:val="00B434B6"/>
    <w:rsid w:val="00B437B4"/>
    <w:rsid w:val="00B43B24"/>
    <w:rsid w:val="00B46FF3"/>
    <w:rsid w:val="00B54219"/>
    <w:rsid w:val="00B610F5"/>
    <w:rsid w:val="00B61C77"/>
    <w:rsid w:val="00B64490"/>
    <w:rsid w:val="00B64AE0"/>
    <w:rsid w:val="00B67497"/>
    <w:rsid w:val="00B677AB"/>
    <w:rsid w:val="00B679C8"/>
    <w:rsid w:val="00B742B8"/>
    <w:rsid w:val="00B75626"/>
    <w:rsid w:val="00B757ED"/>
    <w:rsid w:val="00B83808"/>
    <w:rsid w:val="00B845B1"/>
    <w:rsid w:val="00B85796"/>
    <w:rsid w:val="00B92521"/>
    <w:rsid w:val="00B97369"/>
    <w:rsid w:val="00BA01BA"/>
    <w:rsid w:val="00BA120B"/>
    <w:rsid w:val="00BA24A3"/>
    <w:rsid w:val="00BA41A0"/>
    <w:rsid w:val="00BA4BDD"/>
    <w:rsid w:val="00BA63AA"/>
    <w:rsid w:val="00BB0F93"/>
    <w:rsid w:val="00BB16C4"/>
    <w:rsid w:val="00BB1DD0"/>
    <w:rsid w:val="00BB2668"/>
    <w:rsid w:val="00BB2A0B"/>
    <w:rsid w:val="00BB2A6B"/>
    <w:rsid w:val="00BB305D"/>
    <w:rsid w:val="00BB5CEF"/>
    <w:rsid w:val="00BB6077"/>
    <w:rsid w:val="00BB77FF"/>
    <w:rsid w:val="00BB7B6D"/>
    <w:rsid w:val="00BC1C17"/>
    <w:rsid w:val="00BC421F"/>
    <w:rsid w:val="00BC5484"/>
    <w:rsid w:val="00BC7E5B"/>
    <w:rsid w:val="00BD183B"/>
    <w:rsid w:val="00BD3E80"/>
    <w:rsid w:val="00BD4E9D"/>
    <w:rsid w:val="00BD58BF"/>
    <w:rsid w:val="00BD7C21"/>
    <w:rsid w:val="00BE3D1F"/>
    <w:rsid w:val="00BE42CB"/>
    <w:rsid w:val="00BE4D99"/>
    <w:rsid w:val="00BF09DA"/>
    <w:rsid w:val="00BF4DCD"/>
    <w:rsid w:val="00C00B09"/>
    <w:rsid w:val="00C011E3"/>
    <w:rsid w:val="00C108B3"/>
    <w:rsid w:val="00C10D02"/>
    <w:rsid w:val="00C15CB8"/>
    <w:rsid w:val="00C1741A"/>
    <w:rsid w:val="00C17F7D"/>
    <w:rsid w:val="00C23C60"/>
    <w:rsid w:val="00C26E5F"/>
    <w:rsid w:val="00C270C6"/>
    <w:rsid w:val="00C309B7"/>
    <w:rsid w:val="00C30BB7"/>
    <w:rsid w:val="00C318EF"/>
    <w:rsid w:val="00C32703"/>
    <w:rsid w:val="00C340F6"/>
    <w:rsid w:val="00C352D8"/>
    <w:rsid w:val="00C35726"/>
    <w:rsid w:val="00C36C7A"/>
    <w:rsid w:val="00C4076E"/>
    <w:rsid w:val="00C42968"/>
    <w:rsid w:val="00C465D5"/>
    <w:rsid w:val="00C51E44"/>
    <w:rsid w:val="00C528C7"/>
    <w:rsid w:val="00C5318B"/>
    <w:rsid w:val="00C53AF7"/>
    <w:rsid w:val="00C54508"/>
    <w:rsid w:val="00C54571"/>
    <w:rsid w:val="00C5539B"/>
    <w:rsid w:val="00C55885"/>
    <w:rsid w:val="00C57901"/>
    <w:rsid w:val="00C619DB"/>
    <w:rsid w:val="00C66AAF"/>
    <w:rsid w:val="00C703EA"/>
    <w:rsid w:val="00C7062A"/>
    <w:rsid w:val="00C7262F"/>
    <w:rsid w:val="00C74B8C"/>
    <w:rsid w:val="00C76B2F"/>
    <w:rsid w:val="00C85157"/>
    <w:rsid w:val="00C8614F"/>
    <w:rsid w:val="00C86D9F"/>
    <w:rsid w:val="00C86F5B"/>
    <w:rsid w:val="00C902B8"/>
    <w:rsid w:val="00C9096B"/>
    <w:rsid w:val="00C918E5"/>
    <w:rsid w:val="00C9218A"/>
    <w:rsid w:val="00CA0642"/>
    <w:rsid w:val="00CA0FF0"/>
    <w:rsid w:val="00CA10C0"/>
    <w:rsid w:val="00CA1575"/>
    <w:rsid w:val="00CA43DE"/>
    <w:rsid w:val="00CA4F53"/>
    <w:rsid w:val="00CB01C4"/>
    <w:rsid w:val="00CB1C9A"/>
    <w:rsid w:val="00CC112B"/>
    <w:rsid w:val="00CC14AA"/>
    <w:rsid w:val="00CC6777"/>
    <w:rsid w:val="00CC72E9"/>
    <w:rsid w:val="00CD01A9"/>
    <w:rsid w:val="00CD2C66"/>
    <w:rsid w:val="00CD4C57"/>
    <w:rsid w:val="00CD7CA4"/>
    <w:rsid w:val="00CE190E"/>
    <w:rsid w:val="00CE31D9"/>
    <w:rsid w:val="00CE4AC4"/>
    <w:rsid w:val="00CE516C"/>
    <w:rsid w:val="00CE69E1"/>
    <w:rsid w:val="00CF3534"/>
    <w:rsid w:val="00CF553B"/>
    <w:rsid w:val="00D00591"/>
    <w:rsid w:val="00D006A1"/>
    <w:rsid w:val="00D00C8B"/>
    <w:rsid w:val="00D00E09"/>
    <w:rsid w:val="00D01E08"/>
    <w:rsid w:val="00D0456D"/>
    <w:rsid w:val="00D061F9"/>
    <w:rsid w:val="00D06580"/>
    <w:rsid w:val="00D12F29"/>
    <w:rsid w:val="00D16562"/>
    <w:rsid w:val="00D1766D"/>
    <w:rsid w:val="00D1777B"/>
    <w:rsid w:val="00D17EA9"/>
    <w:rsid w:val="00D21661"/>
    <w:rsid w:val="00D21E4E"/>
    <w:rsid w:val="00D25DA7"/>
    <w:rsid w:val="00D278A6"/>
    <w:rsid w:val="00D279A4"/>
    <w:rsid w:val="00D27D45"/>
    <w:rsid w:val="00D31061"/>
    <w:rsid w:val="00D33630"/>
    <w:rsid w:val="00D342DA"/>
    <w:rsid w:val="00D3458F"/>
    <w:rsid w:val="00D3684F"/>
    <w:rsid w:val="00D37A0E"/>
    <w:rsid w:val="00D44470"/>
    <w:rsid w:val="00D47394"/>
    <w:rsid w:val="00D527CF"/>
    <w:rsid w:val="00D531B5"/>
    <w:rsid w:val="00D547BA"/>
    <w:rsid w:val="00D55C79"/>
    <w:rsid w:val="00D568AE"/>
    <w:rsid w:val="00D57522"/>
    <w:rsid w:val="00D57EF8"/>
    <w:rsid w:val="00D607C2"/>
    <w:rsid w:val="00D61EA9"/>
    <w:rsid w:val="00D64368"/>
    <w:rsid w:val="00D646DF"/>
    <w:rsid w:val="00D65369"/>
    <w:rsid w:val="00D70780"/>
    <w:rsid w:val="00D7210B"/>
    <w:rsid w:val="00D72A9B"/>
    <w:rsid w:val="00D7381C"/>
    <w:rsid w:val="00D76AB9"/>
    <w:rsid w:val="00D76B14"/>
    <w:rsid w:val="00D83176"/>
    <w:rsid w:val="00D8331E"/>
    <w:rsid w:val="00D834EA"/>
    <w:rsid w:val="00D840A9"/>
    <w:rsid w:val="00D8562D"/>
    <w:rsid w:val="00D9046A"/>
    <w:rsid w:val="00D929A3"/>
    <w:rsid w:val="00D9315A"/>
    <w:rsid w:val="00D95575"/>
    <w:rsid w:val="00D95B7A"/>
    <w:rsid w:val="00D97C0D"/>
    <w:rsid w:val="00DA06D0"/>
    <w:rsid w:val="00DA0E1B"/>
    <w:rsid w:val="00DA13D2"/>
    <w:rsid w:val="00DA2909"/>
    <w:rsid w:val="00DA3160"/>
    <w:rsid w:val="00DA614A"/>
    <w:rsid w:val="00DB055F"/>
    <w:rsid w:val="00DB24AC"/>
    <w:rsid w:val="00DB260E"/>
    <w:rsid w:val="00DB6EA2"/>
    <w:rsid w:val="00DC5266"/>
    <w:rsid w:val="00DD2ECD"/>
    <w:rsid w:val="00DE05AC"/>
    <w:rsid w:val="00DF0AF4"/>
    <w:rsid w:val="00DF3559"/>
    <w:rsid w:val="00DF3C1B"/>
    <w:rsid w:val="00DF44E9"/>
    <w:rsid w:val="00DF5FA6"/>
    <w:rsid w:val="00DF6ADE"/>
    <w:rsid w:val="00E00A54"/>
    <w:rsid w:val="00E06E6E"/>
    <w:rsid w:val="00E1125E"/>
    <w:rsid w:val="00E128F4"/>
    <w:rsid w:val="00E13FDA"/>
    <w:rsid w:val="00E14784"/>
    <w:rsid w:val="00E14E08"/>
    <w:rsid w:val="00E227DA"/>
    <w:rsid w:val="00E237DA"/>
    <w:rsid w:val="00E25845"/>
    <w:rsid w:val="00E26F20"/>
    <w:rsid w:val="00E279DA"/>
    <w:rsid w:val="00E31722"/>
    <w:rsid w:val="00E40660"/>
    <w:rsid w:val="00E4439F"/>
    <w:rsid w:val="00E4542F"/>
    <w:rsid w:val="00E663EB"/>
    <w:rsid w:val="00E66F7B"/>
    <w:rsid w:val="00E67C1D"/>
    <w:rsid w:val="00E71CE8"/>
    <w:rsid w:val="00E7335E"/>
    <w:rsid w:val="00E73B3F"/>
    <w:rsid w:val="00E76604"/>
    <w:rsid w:val="00E76A41"/>
    <w:rsid w:val="00E80176"/>
    <w:rsid w:val="00E822DF"/>
    <w:rsid w:val="00E852C8"/>
    <w:rsid w:val="00E92A50"/>
    <w:rsid w:val="00E963EE"/>
    <w:rsid w:val="00E97A48"/>
    <w:rsid w:val="00EA6977"/>
    <w:rsid w:val="00EA7E19"/>
    <w:rsid w:val="00EB12EC"/>
    <w:rsid w:val="00EB1517"/>
    <w:rsid w:val="00EB1611"/>
    <w:rsid w:val="00EB36F2"/>
    <w:rsid w:val="00EB4606"/>
    <w:rsid w:val="00EB71B5"/>
    <w:rsid w:val="00EB728E"/>
    <w:rsid w:val="00EB7E25"/>
    <w:rsid w:val="00EC0696"/>
    <w:rsid w:val="00EC2DC0"/>
    <w:rsid w:val="00EC3B1A"/>
    <w:rsid w:val="00EC7EF3"/>
    <w:rsid w:val="00ED0F97"/>
    <w:rsid w:val="00ED165C"/>
    <w:rsid w:val="00ED4FC5"/>
    <w:rsid w:val="00ED6265"/>
    <w:rsid w:val="00ED790A"/>
    <w:rsid w:val="00EE01B3"/>
    <w:rsid w:val="00EE199B"/>
    <w:rsid w:val="00EE28C8"/>
    <w:rsid w:val="00EE40C1"/>
    <w:rsid w:val="00EE6620"/>
    <w:rsid w:val="00EF01E2"/>
    <w:rsid w:val="00EF1470"/>
    <w:rsid w:val="00EF2A43"/>
    <w:rsid w:val="00EF4A1B"/>
    <w:rsid w:val="00EF68FF"/>
    <w:rsid w:val="00EF7E41"/>
    <w:rsid w:val="00F00658"/>
    <w:rsid w:val="00F04588"/>
    <w:rsid w:val="00F045D6"/>
    <w:rsid w:val="00F0594B"/>
    <w:rsid w:val="00F0671C"/>
    <w:rsid w:val="00F10330"/>
    <w:rsid w:val="00F1093E"/>
    <w:rsid w:val="00F10BF3"/>
    <w:rsid w:val="00F12E8E"/>
    <w:rsid w:val="00F13367"/>
    <w:rsid w:val="00F14E5C"/>
    <w:rsid w:val="00F20888"/>
    <w:rsid w:val="00F20A91"/>
    <w:rsid w:val="00F20B33"/>
    <w:rsid w:val="00F32408"/>
    <w:rsid w:val="00F35582"/>
    <w:rsid w:val="00F37E64"/>
    <w:rsid w:val="00F4112E"/>
    <w:rsid w:val="00F42AED"/>
    <w:rsid w:val="00F4678E"/>
    <w:rsid w:val="00F47641"/>
    <w:rsid w:val="00F56490"/>
    <w:rsid w:val="00F56ADC"/>
    <w:rsid w:val="00F5B131"/>
    <w:rsid w:val="00F6125B"/>
    <w:rsid w:val="00F61564"/>
    <w:rsid w:val="00F61699"/>
    <w:rsid w:val="00F62B06"/>
    <w:rsid w:val="00F67158"/>
    <w:rsid w:val="00F67858"/>
    <w:rsid w:val="00F711C7"/>
    <w:rsid w:val="00F72D23"/>
    <w:rsid w:val="00F74E1F"/>
    <w:rsid w:val="00F75789"/>
    <w:rsid w:val="00F81BBE"/>
    <w:rsid w:val="00F835B8"/>
    <w:rsid w:val="00F86D6C"/>
    <w:rsid w:val="00F928E0"/>
    <w:rsid w:val="00F93A1D"/>
    <w:rsid w:val="00FA20D5"/>
    <w:rsid w:val="00FA3EA2"/>
    <w:rsid w:val="00FA60C8"/>
    <w:rsid w:val="00FA63E4"/>
    <w:rsid w:val="00FA6D77"/>
    <w:rsid w:val="00FA7857"/>
    <w:rsid w:val="00FB05C7"/>
    <w:rsid w:val="00FB1053"/>
    <w:rsid w:val="00FB4B13"/>
    <w:rsid w:val="00FC2B8B"/>
    <w:rsid w:val="00FC6418"/>
    <w:rsid w:val="00FC66C0"/>
    <w:rsid w:val="00FC7EDC"/>
    <w:rsid w:val="00FD0CAA"/>
    <w:rsid w:val="00FD124C"/>
    <w:rsid w:val="00FD3344"/>
    <w:rsid w:val="00FD4036"/>
    <w:rsid w:val="00FD461E"/>
    <w:rsid w:val="00FD4C36"/>
    <w:rsid w:val="00FD4DEC"/>
    <w:rsid w:val="00FD76BE"/>
    <w:rsid w:val="00FE02BC"/>
    <w:rsid w:val="00FE1B4A"/>
    <w:rsid w:val="00FE3AB8"/>
    <w:rsid w:val="00FE4454"/>
    <w:rsid w:val="00FE4BDC"/>
    <w:rsid w:val="00FE7A62"/>
    <w:rsid w:val="00FF103F"/>
    <w:rsid w:val="00FF5D2D"/>
    <w:rsid w:val="03CB0BDC"/>
    <w:rsid w:val="04D61EB6"/>
    <w:rsid w:val="0536E963"/>
    <w:rsid w:val="05F9523B"/>
    <w:rsid w:val="0639457F"/>
    <w:rsid w:val="079C1523"/>
    <w:rsid w:val="07C6A90D"/>
    <w:rsid w:val="084EC4F0"/>
    <w:rsid w:val="08C35B25"/>
    <w:rsid w:val="08EFC54C"/>
    <w:rsid w:val="09A9C992"/>
    <w:rsid w:val="09AC799B"/>
    <w:rsid w:val="0AEFC5EC"/>
    <w:rsid w:val="0CAB5B82"/>
    <w:rsid w:val="0CC5C7FF"/>
    <w:rsid w:val="0E468A40"/>
    <w:rsid w:val="0E99C641"/>
    <w:rsid w:val="0FE8F091"/>
    <w:rsid w:val="1030D145"/>
    <w:rsid w:val="10711807"/>
    <w:rsid w:val="11DA83E6"/>
    <w:rsid w:val="1235D8C8"/>
    <w:rsid w:val="12D9FFB3"/>
    <w:rsid w:val="14ADC643"/>
    <w:rsid w:val="14B41F37"/>
    <w:rsid w:val="14FCA876"/>
    <w:rsid w:val="15C15553"/>
    <w:rsid w:val="16576CE4"/>
    <w:rsid w:val="16D10C5A"/>
    <w:rsid w:val="197516E3"/>
    <w:rsid w:val="19EC48CE"/>
    <w:rsid w:val="1AB7AAF6"/>
    <w:rsid w:val="1AF68A77"/>
    <w:rsid w:val="1B959926"/>
    <w:rsid w:val="1C8B5C24"/>
    <w:rsid w:val="1D7378F9"/>
    <w:rsid w:val="1EE6CD51"/>
    <w:rsid w:val="1F5DC9A0"/>
    <w:rsid w:val="208D575C"/>
    <w:rsid w:val="21598FCD"/>
    <w:rsid w:val="2246B503"/>
    <w:rsid w:val="2283273A"/>
    <w:rsid w:val="22BD55DB"/>
    <w:rsid w:val="242AA3C7"/>
    <w:rsid w:val="2437B745"/>
    <w:rsid w:val="2438B770"/>
    <w:rsid w:val="245B7C39"/>
    <w:rsid w:val="24E4430A"/>
    <w:rsid w:val="24E6870F"/>
    <w:rsid w:val="25DD94A8"/>
    <w:rsid w:val="261AFCC8"/>
    <w:rsid w:val="26927FE4"/>
    <w:rsid w:val="26CF36B7"/>
    <w:rsid w:val="2941C75A"/>
    <w:rsid w:val="2B9A328C"/>
    <w:rsid w:val="2D9CC95D"/>
    <w:rsid w:val="2E0FAC58"/>
    <w:rsid w:val="2EFCD892"/>
    <w:rsid w:val="308586F1"/>
    <w:rsid w:val="30DBC02D"/>
    <w:rsid w:val="30DD41B6"/>
    <w:rsid w:val="31A8FF52"/>
    <w:rsid w:val="34BFEFD6"/>
    <w:rsid w:val="379E6A75"/>
    <w:rsid w:val="3B07555F"/>
    <w:rsid w:val="3BD68B06"/>
    <w:rsid w:val="3C928046"/>
    <w:rsid w:val="3CA72797"/>
    <w:rsid w:val="3CEC74CF"/>
    <w:rsid w:val="3DB3944F"/>
    <w:rsid w:val="3E2AD5E5"/>
    <w:rsid w:val="3EF3EBA1"/>
    <w:rsid w:val="3F85BB16"/>
    <w:rsid w:val="3FA6457C"/>
    <w:rsid w:val="41C33AD9"/>
    <w:rsid w:val="41F7C557"/>
    <w:rsid w:val="420F4A6D"/>
    <w:rsid w:val="421E8D06"/>
    <w:rsid w:val="4287BF10"/>
    <w:rsid w:val="444459FA"/>
    <w:rsid w:val="44D78674"/>
    <w:rsid w:val="44E2F1DE"/>
    <w:rsid w:val="4549BE86"/>
    <w:rsid w:val="4584002B"/>
    <w:rsid w:val="458BA8E8"/>
    <w:rsid w:val="45DBDF31"/>
    <w:rsid w:val="45E9E7E6"/>
    <w:rsid w:val="45EF9015"/>
    <w:rsid w:val="47185DD5"/>
    <w:rsid w:val="4784B190"/>
    <w:rsid w:val="48BC92E1"/>
    <w:rsid w:val="48D0DBF0"/>
    <w:rsid w:val="4A68C938"/>
    <w:rsid w:val="4AE1AE15"/>
    <w:rsid w:val="4CAA1B01"/>
    <w:rsid w:val="4D90C2BA"/>
    <w:rsid w:val="4E4542D7"/>
    <w:rsid w:val="4EF2D03B"/>
    <w:rsid w:val="4F7C5D8F"/>
    <w:rsid w:val="4F7FE964"/>
    <w:rsid w:val="503C4E55"/>
    <w:rsid w:val="5089DF5C"/>
    <w:rsid w:val="51A55BF2"/>
    <w:rsid w:val="523889BE"/>
    <w:rsid w:val="53577838"/>
    <w:rsid w:val="543FB74E"/>
    <w:rsid w:val="54B63F30"/>
    <w:rsid w:val="54E44ADC"/>
    <w:rsid w:val="56D61A32"/>
    <w:rsid w:val="581C49CD"/>
    <w:rsid w:val="583AA2A9"/>
    <w:rsid w:val="58C76854"/>
    <w:rsid w:val="5914F53E"/>
    <w:rsid w:val="592BF6A9"/>
    <w:rsid w:val="5A599BD7"/>
    <w:rsid w:val="5AE76B7C"/>
    <w:rsid w:val="5D588853"/>
    <w:rsid w:val="5E017900"/>
    <w:rsid w:val="5F78F455"/>
    <w:rsid w:val="5FBA2206"/>
    <w:rsid w:val="601D3468"/>
    <w:rsid w:val="60454FE7"/>
    <w:rsid w:val="61B83F98"/>
    <w:rsid w:val="63266FC8"/>
    <w:rsid w:val="635C2F55"/>
    <w:rsid w:val="653932E7"/>
    <w:rsid w:val="6633E646"/>
    <w:rsid w:val="6741EE78"/>
    <w:rsid w:val="676C3421"/>
    <w:rsid w:val="67AFA2F6"/>
    <w:rsid w:val="67D4C150"/>
    <w:rsid w:val="67E43A6A"/>
    <w:rsid w:val="69325D08"/>
    <w:rsid w:val="69801146"/>
    <w:rsid w:val="69AAAA83"/>
    <w:rsid w:val="6B1A1FB8"/>
    <w:rsid w:val="6B6414F4"/>
    <w:rsid w:val="6B6A850E"/>
    <w:rsid w:val="6B7E8954"/>
    <w:rsid w:val="6C702B63"/>
    <w:rsid w:val="6D18763A"/>
    <w:rsid w:val="6D405EE8"/>
    <w:rsid w:val="6E46DA1E"/>
    <w:rsid w:val="6F5FC433"/>
    <w:rsid w:val="6FAA349D"/>
    <w:rsid w:val="7027EA6A"/>
    <w:rsid w:val="70EAC8FC"/>
    <w:rsid w:val="714B246A"/>
    <w:rsid w:val="7160382F"/>
    <w:rsid w:val="7166049F"/>
    <w:rsid w:val="72B89A01"/>
    <w:rsid w:val="73AE297B"/>
    <w:rsid w:val="75D9BF61"/>
    <w:rsid w:val="763ECAFC"/>
    <w:rsid w:val="76BED0B8"/>
    <w:rsid w:val="78DB8B0A"/>
    <w:rsid w:val="78E35474"/>
    <w:rsid w:val="79E0B42F"/>
    <w:rsid w:val="7B201CF7"/>
    <w:rsid w:val="7C5E4279"/>
    <w:rsid w:val="7D4AF844"/>
    <w:rsid w:val="7D63EDD0"/>
    <w:rsid w:val="7EB29931"/>
    <w:rsid w:val="7F55F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mbria" w:eastAsia="Cambria" w:hAnsi="Cambria" w:cs="Cambria"/>
      <w:lang w:val="nl-NL"/>
    </w:rPr>
  </w:style>
  <w:style w:type="paragraph" w:styleId="Kop1">
    <w:name w:val="heading 1"/>
    <w:basedOn w:val="Standaard"/>
    <w:uiPriority w:val="9"/>
    <w:qFormat/>
    <w:pPr>
      <w:ind w:left="1044"/>
      <w:jc w:val="center"/>
      <w:outlineLvl w:val="0"/>
    </w:pPr>
    <w:rPr>
      <w:rFonts w:ascii="Book Antiqua" w:eastAsia="Book Antiqua" w:hAnsi="Book Antiqua" w:cs="Book Antiqua"/>
      <w:b/>
      <w:bCs/>
      <w:sz w:val="19"/>
      <w:szCs w:val="19"/>
    </w:rPr>
  </w:style>
  <w:style w:type="paragraph" w:styleId="Kop2">
    <w:name w:val="heading 2"/>
    <w:basedOn w:val="Standaard"/>
    <w:uiPriority w:val="9"/>
    <w:unhideWhenUsed/>
    <w:qFormat/>
    <w:pPr>
      <w:ind w:left="1130" w:hanging="511"/>
      <w:outlineLvl w:val="1"/>
    </w:pPr>
    <w:rPr>
      <w:rFonts w:ascii="Book Antiqua" w:eastAsia="Book Antiqua" w:hAnsi="Book Antiqua" w:cs="Book Antiqua"/>
      <w:b/>
      <w:bCs/>
      <w:sz w:val="19"/>
      <w:szCs w:val="19"/>
    </w:rPr>
  </w:style>
  <w:style w:type="paragraph" w:styleId="Kop3">
    <w:name w:val="heading 3"/>
    <w:basedOn w:val="Standaard"/>
    <w:uiPriority w:val="9"/>
    <w:unhideWhenUsed/>
    <w:qFormat/>
    <w:pPr>
      <w:ind w:left="1129" w:hanging="509"/>
      <w:outlineLvl w:val="2"/>
    </w:pPr>
    <w:rPr>
      <w:b/>
      <w:bCs/>
      <w:i/>
      <w:iCs/>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19"/>
      <w:szCs w:val="19"/>
    </w:rPr>
  </w:style>
  <w:style w:type="paragraph" w:styleId="Titel">
    <w:name w:val="Title"/>
    <w:basedOn w:val="Standaard"/>
    <w:uiPriority w:val="10"/>
    <w:qFormat/>
    <w:pPr>
      <w:spacing w:before="20"/>
      <w:ind w:left="20"/>
    </w:pPr>
    <w:rPr>
      <w:sz w:val="32"/>
      <w:szCs w:val="32"/>
    </w:rPr>
  </w:style>
  <w:style w:type="paragraph" w:styleId="Lijstalinea">
    <w:name w:val="List Paragraph"/>
    <w:basedOn w:val="Standaard"/>
    <w:uiPriority w:val="1"/>
    <w:qFormat/>
    <w:pPr>
      <w:ind w:left="960" w:right="618" w:hanging="341"/>
      <w:jc w:val="both"/>
    </w:pPr>
  </w:style>
  <w:style w:type="paragraph" w:customStyle="1" w:styleId="TableParagraph">
    <w:name w:val="Table Paragraph"/>
    <w:basedOn w:val="Standaard"/>
    <w:uiPriority w:val="1"/>
    <w:qFormat/>
  </w:style>
  <w:style w:type="paragraph" w:styleId="Tekstopmerking">
    <w:name w:val="annotation text"/>
    <w:basedOn w:val="Standaard"/>
    <w:link w:val="TekstopmerkingChar"/>
    <w:uiPriority w:val="99"/>
    <w:unhideWhenUsed/>
    <w:rsid w:val="001F6FC4"/>
    <w:rPr>
      <w:rFonts w:ascii="Times New Roman" w:eastAsia="Times New Roman" w:hAnsi="Times New Roman" w:cs="Times New Roman"/>
      <w:sz w:val="20"/>
      <w:szCs w:val="20"/>
      <w:lang w:val="en-US"/>
    </w:rPr>
  </w:style>
  <w:style w:type="character" w:customStyle="1" w:styleId="TekstopmerkingChar">
    <w:name w:val="Tekst opmerking Char"/>
    <w:basedOn w:val="Standaardalinea-lettertype"/>
    <w:link w:val="Tekstopmerking"/>
    <w:uiPriority w:val="99"/>
    <w:rsid w:val="001F6FC4"/>
    <w:rPr>
      <w:rFonts w:ascii="Times New Roman" w:eastAsia="Times New Roman" w:hAnsi="Times New Roman" w:cs="Times New Roman"/>
      <w:sz w:val="20"/>
      <w:szCs w:val="20"/>
    </w:rPr>
  </w:style>
  <w:style w:type="character" w:styleId="Verwijzingopmerking">
    <w:name w:val="annotation reference"/>
    <w:basedOn w:val="Standaardalinea-lettertype"/>
    <w:uiPriority w:val="99"/>
    <w:semiHidden/>
    <w:unhideWhenUsed/>
    <w:rsid w:val="001F6FC4"/>
    <w:rPr>
      <w:sz w:val="16"/>
      <w:szCs w:val="16"/>
    </w:rPr>
  </w:style>
  <w:style w:type="paragraph" w:styleId="Onderwerpvanopmerking">
    <w:name w:val="annotation subject"/>
    <w:basedOn w:val="Tekstopmerking"/>
    <w:next w:val="Tekstopmerking"/>
    <w:link w:val="OnderwerpvanopmerkingChar"/>
    <w:uiPriority w:val="99"/>
    <w:semiHidden/>
    <w:unhideWhenUsed/>
    <w:rsid w:val="001F6FC4"/>
    <w:rPr>
      <w:rFonts w:ascii="Cambria" w:eastAsia="Cambria" w:hAnsi="Cambria" w:cs="Cambria"/>
      <w:b/>
      <w:bCs/>
      <w:lang w:val="nl-NL"/>
    </w:rPr>
  </w:style>
  <w:style w:type="character" w:customStyle="1" w:styleId="OnderwerpvanopmerkingChar">
    <w:name w:val="Onderwerp van opmerking Char"/>
    <w:basedOn w:val="TekstopmerkingChar"/>
    <w:link w:val="Onderwerpvanopmerking"/>
    <w:uiPriority w:val="99"/>
    <w:semiHidden/>
    <w:rsid w:val="001F6FC4"/>
    <w:rPr>
      <w:rFonts w:ascii="Cambria" w:eastAsia="Cambria" w:hAnsi="Cambria" w:cs="Cambria"/>
      <w:b/>
      <w:bCs/>
      <w:sz w:val="20"/>
      <w:szCs w:val="20"/>
      <w:lang w:val="nl-NL"/>
    </w:rPr>
  </w:style>
  <w:style w:type="paragraph" w:styleId="Voetnoottekst">
    <w:name w:val="footnote text"/>
    <w:basedOn w:val="Standaard"/>
    <w:link w:val="VoetnoottekstChar"/>
    <w:uiPriority w:val="99"/>
    <w:semiHidden/>
    <w:unhideWhenUsed/>
    <w:rsid w:val="00296EFE"/>
    <w:rPr>
      <w:rFonts w:ascii="Times New Roman" w:eastAsia="Times New Roman"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296EFE"/>
    <w:rPr>
      <w:rFonts w:ascii="Times New Roman" w:eastAsia="Times New Roman" w:hAnsi="Times New Roman" w:cs="Times New Roman"/>
      <w:sz w:val="20"/>
      <w:szCs w:val="20"/>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unhideWhenUsed/>
    <w:qFormat/>
    <w:rsid w:val="00296EFE"/>
    <w:rPr>
      <w:vertAlign w:val="superscript"/>
    </w:rPr>
  </w:style>
  <w:style w:type="paragraph" w:styleId="Geenafstand">
    <w:name w:val="No Spacing"/>
    <w:uiPriority w:val="1"/>
    <w:qFormat/>
    <w:rsid w:val="00296EFE"/>
    <w:rPr>
      <w:rFonts w:ascii="Times New Roman" w:eastAsia="Times New Roman" w:hAnsi="Times New Roman" w:cs="Times New Roman"/>
    </w:rPr>
  </w:style>
  <w:style w:type="character" w:styleId="Hyperlink">
    <w:name w:val="Hyperlink"/>
    <w:basedOn w:val="Standaardalinea-lettertype"/>
    <w:uiPriority w:val="99"/>
    <w:unhideWhenUsed/>
    <w:rsid w:val="001A282E"/>
    <w:rPr>
      <w:color w:val="0000FF" w:themeColor="hyperlink"/>
      <w:u w:val="single"/>
    </w:rPr>
  </w:style>
  <w:style w:type="paragraph" w:styleId="Koptekst">
    <w:name w:val="header"/>
    <w:basedOn w:val="Standaard"/>
    <w:link w:val="KoptekstChar"/>
    <w:uiPriority w:val="99"/>
    <w:unhideWhenUsed/>
    <w:rsid w:val="00973EEC"/>
    <w:pPr>
      <w:tabs>
        <w:tab w:val="center" w:pos="4536"/>
        <w:tab w:val="right" w:pos="9072"/>
      </w:tabs>
    </w:pPr>
  </w:style>
  <w:style w:type="character" w:customStyle="1" w:styleId="KoptekstChar">
    <w:name w:val="Koptekst Char"/>
    <w:basedOn w:val="Standaardalinea-lettertype"/>
    <w:link w:val="Koptekst"/>
    <w:uiPriority w:val="99"/>
    <w:rsid w:val="00973EEC"/>
    <w:rPr>
      <w:rFonts w:ascii="Cambria" w:eastAsia="Cambria" w:hAnsi="Cambria" w:cs="Cambria"/>
      <w:lang w:val="nl-NL"/>
    </w:rPr>
  </w:style>
  <w:style w:type="paragraph" w:styleId="Voettekst">
    <w:name w:val="footer"/>
    <w:basedOn w:val="Standaard"/>
    <w:link w:val="VoettekstChar"/>
    <w:uiPriority w:val="99"/>
    <w:unhideWhenUsed/>
    <w:rsid w:val="00973EEC"/>
    <w:pPr>
      <w:tabs>
        <w:tab w:val="center" w:pos="4536"/>
        <w:tab w:val="right" w:pos="9072"/>
      </w:tabs>
    </w:pPr>
  </w:style>
  <w:style w:type="character" w:customStyle="1" w:styleId="VoettekstChar">
    <w:name w:val="Voettekst Char"/>
    <w:basedOn w:val="Standaardalinea-lettertype"/>
    <w:link w:val="Voettekst"/>
    <w:uiPriority w:val="99"/>
    <w:rsid w:val="00973EEC"/>
    <w:rPr>
      <w:rFonts w:ascii="Cambria" w:eastAsia="Cambria" w:hAnsi="Cambria" w:cs="Cambria"/>
      <w:lang w:val="nl-NL"/>
    </w:rPr>
  </w:style>
  <w:style w:type="paragraph" w:styleId="Revisie">
    <w:name w:val="Revision"/>
    <w:hidden/>
    <w:uiPriority w:val="99"/>
    <w:semiHidden/>
    <w:rsid w:val="00165454"/>
    <w:pPr>
      <w:widowControl/>
      <w:autoSpaceDE/>
      <w:autoSpaceDN/>
    </w:pPr>
    <w:rPr>
      <w:rFonts w:ascii="Cambria" w:eastAsia="Cambria" w:hAnsi="Cambria" w:cs="Cambria"/>
      <w:lang w:val="nl-NL"/>
    </w:rPr>
  </w:style>
  <w:style w:type="paragraph" w:styleId="Lijstnummering">
    <w:name w:val="List Number"/>
    <w:basedOn w:val="Standaard"/>
    <w:uiPriority w:val="99"/>
    <w:unhideWhenUsed/>
    <w:rsid w:val="00D47394"/>
    <w:pPr>
      <w:widowControl/>
      <w:numPr>
        <w:numId w:val="18"/>
      </w:numPr>
      <w:autoSpaceDE/>
      <w:autoSpaceDN/>
      <w:spacing w:after="200" w:line="276" w:lineRule="auto"/>
      <w:contextualSpacing/>
    </w:pPr>
    <w:rPr>
      <w:rFonts w:asciiTheme="minorHAnsi" w:eastAsiaTheme="minorEastAsia" w:hAnsiTheme="minorHAnsi" w:cstheme="minorBidi"/>
      <w:lang w:val="en-US"/>
    </w:rPr>
  </w:style>
  <w:style w:type="table" w:customStyle="1" w:styleId="NormalTable0">
    <w:name w:val="Normal Table0"/>
    <w:uiPriority w:val="2"/>
    <w:semiHidden/>
    <w:unhideWhenUsed/>
    <w:qFormat/>
    <w:rsid w:val="0098755F"/>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076CC3"/>
    <w:rPr>
      <w:color w:val="800080" w:themeColor="followedHyperlink"/>
      <w:u w:val="single"/>
    </w:rPr>
  </w:style>
  <w:style w:type="character" w:customStyle="1" w:styleId="Onopgelostemelding1">
    <w:name w:val="Onopgeloste melding1"/>
    <w:basedOn w:val="Standaardalinea-lettertype"/>
    <w:uiPriority w:val="99"/>
    <w:semiHidden/>
    <w:unhideWhenUsed/>
    <w:rsid w:val="00F35582"/>
    <w:rPr>
      <w:color w:val="605E5C"/>
      <w:shd w:val="clear" w:color="auto" w:fill="E1DFDD"/>
    </w:rPr>
  </w:style>
  <w:style w:type="paragraph" w:styleId="Ballontekst">
    <w:name w:val="Balloon Text"/>
    <w:basedOn w:val="Standaard"/>
    <w:link w:val="BallontekstChar"/>
    <w:uiPriority w:val="99"/>
    <w:semiHidden/>
    <w:unhideWhenUsed/>
    <w:rsid w:val="00F355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5582"/>
    <w:rPr>
      <w:rFonts w:ascii="Segoe UI" w:eastAsia="Cambria" w:hAnsi="Segoe UI" w:cs="Segoe UI"/>
      <w:sz w:val="18"/>
      <w:szCs w:val="18"/>
      <w:lang w:val="nl-NL"/>
    </w:rPr>
  </w:style>
  <w:style w:type="character" w:styleId="Onopgelostemelding">
    <w:name w:val="Unresolved Mention"/>
    <w:basedOn w:val="Standaardalinea-lettertype"/>
    <w:uiPriority w:val="99"/>
    <w:semiHidden/>
    <w:unhideWhenUsed/>
    <w:rsid w:val="00AE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4464">
      <w:bodyDiv w:val="1"/>
      <w:marLeft w:val="0"/>
      <w:marRight w:val="0"/>
      <w:marTop w:val="0"/>
      <w:marBottom w:val="0"/>
      <w:divBdr>
        <w:top w:val="none" w:sz="0" w:space="0" w:color="auto"/>
        <w:left w:val="none" w:sz="0" w:space="0" w:color="auto"/>
        <w:bottom w:val="none" w:sz="0" w:space="0" w:color="auto"/>
        <w:right w:val="none" w:sz="0" w:space="0" w:color="auto"/>
      </w:divBdr>
    </w:div>
    <w:div w:id="124007631">
      <w:bodyDiv w:val="1"/>
      <w:marLeft w:val="0"/>
      <w:marRight w:val="0"/>
      <w:marTop w:val="0"/>
      <w:marBottom w:val="0"/>
      <w:divBdr>
        <w:top w:val="none" w:sz="0" w:space="0" w:color="auto"/>
        <w:left w:val="none" w:sz="0" w:space="0" w:color="auto"/>
        <w:bottom w:val="none" w:sz="0" w:space="0" w:color="auto"/>
        <w:right w:val="none" w:sz="0" w:space="0" w:color="auto"/>
      </w:divBdr>
    </w:div>
    <w:div w:id="181170385">
      <w:bodyDiv w:val="1"/>
      <w:marLeft w:val="0"/>
      <w:marRight w:val="0"/>
      <w:marTop w:val="0"/>
      <w:marBottom w:val="0"/>
      <w:divBdr>
        <w:top w:val="none" w:sz="0" w:space="0" w:color="auto"/>
        <w:left w:val="none" w:sz="0" w:space="0" w:color="auto"/>
        <w:bottom w:val="none" w:sz="0" w:space="0" w:color="auto"/>
        <w:right w:val="none" w:sz="0" w:space="0" w:color="auto"/>
      </w:divBdr>
    </w:div>
    <w:div w:id="348991189">
      <w:bodyDiv w:val="1"/>
      <w:marLeft w:val="0"/>
      <w:marRight w:val="0"/>
      <w:marTop w:val="0"/>
      <w:marBottom w:val="0"/>
      <w:divBdr>
        <w:top w:val="none" w:sz="0" w:space="0" w:color="auto"/>
        <w:left w:val="none" w:sz="0" w:space="0" w:color="auto"/>
        <w:bottom w:val="none" w:sz="0" w:space="0" w:color="auto"/>
        <w:right w:val="none" w:sz="0" w:space="0" w:color="auto"/>
      </w:divBdr>
    </w:div>
    <w:div w:id="349837093">
      <w:bodyDiv w:val="1"/>
      <w:marLeft w:val="0"/>
      <w:marRight w:val="0"/>
      <w:marTop w:val="0"/>
      <w:marBottom w:val="0"/>
      <w:divBdr>
        <w:top w:val="none" w:sz="0" w:space="0" w:color="auto"/>
        <w:left w:val="none" w:sz="0" w:space="0" w:color="auto"/>
        <w:bottom w:val="none" w:sz="0" w:space="0" w:color="auto"/>
        <w:right w:val="none" w:sz="0" w:space="0" w:color="auto"/>
      </w:divBdr>
    </w:div>
    <w:div w:id="452527833">
      <w:bodyDiv w:val="1"/>
      <w:marLeft w:val="0"/>
      <w:marRight w:val="0"/>
      <w:marTop w:val="0"/>
      <w:marBottom w:val="0"/>
      <w:divBdr>
        <w:top w:val="none" w:sz="0" w:space="0" w:color="auto"/>
        <w:left w:val="none" w:sz="0" w:space="0" w:color="auto"/>
        <w:bottom w:val="none" w:sz="0" w:space="0" w:color="auto"/>
        <w:right w:val="none" w:sz="0" w:space="0" w:color="auto"/>
      </w:divBdr>
    </w:div>
    <w:div w:id="828668821">
      <w:bodyDiv w:val="1"/>
      <w:marLeft w:val="0"/>
      <w:marRight w:val="0"/>
      <w:marTop w:val="0"/>
      <w:marBottom w:val="0"/>
      <w:divBdr>
        <w:top w:val="none" w:sz="0" w:space="0" w:color="auto"/>
        <w:left w:val="none" w:sz="0" w:space="0" w:color="auto"/>
        <w:bottom w:val="none" w:sz="0" w:space="0" w:color="auto"/>
        <w:right w:val="none" w:sz="0" w:space="0" w:color="auto"/>
      </w:divBdr>
    </w:div>
    <w:div w:id="869536885">
      <w:bodyDiv w:val="1"/>
      <w:marLeft w:val="0"/>
      <w:marRight w:val="0"/>
      <w:marTop w:val="0"/>
      <w:marBottom w:val="0"/>
      <w:divBdr>
        <w:top w:val="none" w:sz="0" w:space="0" w:color="auto"/>
        <w:left w:val="none" w:sz="0" w:space="0" w:color="auto"/>
        <w:bottom w:val="none" w:sz="0" w:space="0" w:color="auto"/>
        <w:right w:val="none" w:sz="0" w:space="0" w:color="auto"/>
      </w:divBdr>
    </w:div>
    <w:div w:id="890962810">
      <w:bodyDiv w:val="1"/>
      <w:marLeft w:val="0"/>
      <w:marRight w:val="0"/>
      <w:marTop w:val="0"/>
      <w:marBottom w:val="0"/>
      <w:divBdr>
        <w:top w:val="none" w:sz="0" w:space="0" w:color="auto"/>
        <w:left w:val="none" w:sz="0" w:space="0" w:color="auto"/>
        <w:bottom w:val="none" w:sz="0" w:space="0" w:color="auto"/>
        <w:right w:val="none" w:sz="0" w:space="0" w:color="auto"/>
      </w:divBdr>
    </w:div>
    <w:div w:id="1001355002">
      <w:bodyDiv w:val="1"/>
      <w:marLeft w:val="0"/>
      <w:marRight w:val="0"/>
      <w:marTop w:val="0"/>
      <w:marBottom w:val="0"/>
      <w:divBdr>
        <w:top w:val="none" w:sz="0" w:space="0" w:color="auto"/>
        <w:left w:val="none" w:sz="0" w:space="0" w:color="auto"/>
        <w:bottom w:val="none" w:sz="0" w:space="0" w:color="auto"/>
        <w:right w:val="none" w:sz="0" w:space="0" w:color="auto"/>
      </w:divBdr>
    </w:div>
    <w:div w:id="1278640061">
      <w:bodyDiv w:val="1"/>
      <w:marLeft w:val="0"/>
      <w:marRight w:val="0"/>
      <w:marTop w:val="0"/>
      <w:marBottom w:val="0"/>
      <w:divBdr>
        <w:top w:val="none" w:sz="0" w:space="0" w:color="auto"/>
        <w:left w:val="none" w:sz="0" w:space="0" w:color="auto"/>
        <w:bottom w:val="none" w:sz="0" w:space="0" w:color="auto"/>
        <w:right w:val="none" w:sz="0" w:space="0" w:color="auto"/>
      </w:divBdr>
    </w:div>
    <w:div w:id="1462504370">
      <w:bodyDiv w:val="1"/>
      <w:marLeft w:val="0"/>
      <w:marRight w:val="0"/>
      <w:marTop w:val="0"/>
      <w:marBottom w:val="0"/>
      <w:divBdr>
        <w:top w:val="none" w:sz="0" w:space="0" w:color="auto"/>
        <w:left w:val="none" w:sz="0" w:space="0" w:color="auto"/>
        <w:bottom w:val="none" w:sz="0" w:space="0" w:color="auto"/>
        <w:right w:val="none" w:sz="0" w:space="0" w:color="auto"/>
      </w:divBdr>
    </w:div>
    <w:div w:id="1530533968">
      <w:bodyDiv w:val="1"/>
      <w:marLeft w:val="0"/>
      <w:marRight w:val="0"/>
      <w:marTop w:val="0"/>
      <w:marBottom w:val="0"/>
      <w:divBdr>
        <w:top w:val="none" w:sz="0" w:space="0" w:color="auto"/>
        <w:left w:val="none" w:sz="0" w:space="0" w:color="auto"/>
        <w:bottom w:val="none" w:sz="0" w:space="0" w:color="auto"/>
        <w:right w:val="none" w:sz="0" w:space="0" w:color="auto"/>
      </w:divBdr>
    </w:div>
    <w:div w:id="1574583666">
      <w:bodyDiv w:val="1"/>
      <w:marLeft w:val="0"/>
      <w:marRight w:val="0"/>
      <w:marTop w:val="0"/>
      <w:marBottom w:val="0"/>
      <w:divBdr>
        <w:top w:val="none" w:sz="0" w:space="0" w:color="auto"/>
        <w:left w:val="none" w:sz="0" w:space="0" w:color="auto"/>
        <w:bottom w:val="none" w:sz="0" w:space="0" w:color="auto"/>
        <w:right w:val="none" w:sz="0" w:space="0" w:color="auto"/>
      </w:divBdr>
    </w:div>
    <w:div w:id="1733194559">
      <w:bodyDiv w:val="1"/>
      <w:marLeft w:val="0"/>
      <w:marRight w:val="0"/>
      <w:marTop w:val="0"/>
      <w:marBottom w:val="0"/>
      <w:divBdr>
        <w:top w:val="none" w:sz="0" w:space="0" w:color="auto"/>
        <w:left w:val="none" w:sz="0" w:space="0" w:color="auto"/>
        <w:bottom w:val="none" w:sz="0" w:space="0" w:color="auto"/>
        <w:right w:val="none" w:sz="0" w:space="0" w:color="auto"/>
      </w:divBdr>
    </w:div>
    <w:div w:id="1808623132">
      <w:bodyDiv w:val="1"/>
      <w:marLeft w:val="0"/>
      <w:marRight w:val="0"/>
      <w:marTop w:val="0"/>
      <w:marBottom w:val="0"/>
      <w:divBdr>
        <w:top w:val="none" w:sz="0" w:space="0" w:color="auto"/>
        <w:left w:val="none" w:sz="0" w:space="0" w:color="auto"/>
        <w:bottom w:val="none" w:sz="0" w:space="0" w:color="auto"/>
        <w:right w:val="none" w:sz="0" w:space="0" w:color="auto"/>
      </w:divBdr>
    </w:div>
    <w:div w:id="1885634056">
      <w:bodyDiv w:val="1"/>
      <w:marLeft w:val="0"/>
      <w:marRight w:val="0"/>
      <w:marTop w:val="0"/>
      <w:marBottom w:val="0"/>
      <w:divBdr>
        <w:top w:val="none" w:sz="0" w:space="0" w:color="auto"/>
        <w:left w:val="none" w:sz="0" w:space="0" w:color="auto"/>
        <w:bottom w:val="none" w:sz="0" w:space="0" w:color="auto"/>
        <w:right w:val="none" w:sz="0" w:space="0" w:color="auto"/>
      </w:divBdr>
    </w:div>
    <w:div w:id="1896356639">
      <w:bodyDiv w:val="1"/>
      <w:marLeft w:val="0"/>
      <w:marRight w:val="0"/>
      <w:marTop w:val="0"/>
      <w:marBottom w:val="0"/>
      <w:divBdr>
        <w:top w:val="none" w:sz="0" w:space="0" w:color="auto"/>
        <w:left w:val="none" w:sz="0" w:space="0" w:color="auto"/>
        <w:bottom w:val="none" w:sz="0" w:space="0" w:color="auto"/>
        <w:right w:val="none" w:sz="0" w:space="0" w:color="auto"/>
      </w:divBdr>
    </w:div>
    <w:div w:id="1977758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data.europa.eu/eli/reg/2021/2303/oj" TargetMode="External" Id="rId13" /><Relationship Type="http://schemas.openxmlformats.org/officeDocument/2006/relationships/hyperlink" Target="http://data.europa.eu/eli/dec/2024/2088/oj" TargetMode="External" Id="rId18" /><Relationship Type="http://schemas.openxmlformats.org/officeDocument/2006/relationships/hyperlink" Target="http://data.europa.eu/eli/dir/2008/115/oj" TargetMode="External" Id="rId26" /><Relationship Type="http://schemas.openxmlformats.org/officeDocument/2006/relationships/theme" Target="theme/theme1.xml" Id="rId39" /><Relationship Type="http://schemas.openxmlformats.org/officeDocument/2006/relationships/hyperlink" Target="https://open.overheid.nl/documenten/dpc-d578d6d2d29d705bc95479a31a9903e290fc0942/pdf" TargetMode="External" Id="rId21" /><Relationship Type="http://schemas.openxmlformats.org/officeDocument/2006/relationships/hyperlink" Target="http://data.europa.eu/eli/reg/2024/1349/oj" TargetMode="External" Id="rId34"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hyperlink" Target="http://data.europa.eu/eli/reg/2024/1356/oj" TargetMode="External" Id="rId17" /><Relationship Type="http://schemas.openxmlformats.org/officeDocument/2006/relationships/hyperlink" Target="http://data.europa.eu/eli/dir/2009/52/oj" TargetMode="External" Id="rId25" /><Relationship Type="http://schemas.openxmlformats.org/officeDocument/2006/relationships/hyperlink" Target="http://data.europa.eu/eli/reg/2024/1348/oj" TargetMode="External" Id="rId33" /><Relationship Type="http://schemas.openxmlformats.org/officeDocument/2006/relationships/fontTable" Target="fontTable.xml" Id="rId38" /><Relationship Type="http://schemas.openxmlformats.org/officeDocument/2006/relationships/numbering" Target="numbering.xml" Id="rId2" /><Relationship Type="http://schemas.openxmlformats.org/officeDocument/2006/relationships/hyperlink" Target="http://data.europa.eu/eli/reg/2022/922/oj" TargetMode="External" Id="rId16" /><Relationship Type="http://schemas.openxmlformats.org/officeDocument/2006/relationships/footer" Target="footer4.xml" Id="rId20" /><Relationship Type="http://schemas.openxmlformats.org/officeDocument/2006/relationships/hyperlink" Target="http://data.europa.eu/eli/reg/2024/1351/oj" TargetMode="External" Id="rId29"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hyperlink" Target="http://data.europa.eu/eli/dir/2009/52/oj" TargetMode="External" Id="rId24" /><Relationship Type="http://schemas.openxmlformats.org/officeDocument/2006/relationships/hyperlink" Target="http://data.europa.eu/eli/reg/2024/1348/oj" TargetMode="External" Id="rId32" /><Relationship Type="http://schemas.openxmlformats.org/officeDocument/2006/relationships/hyperlink" Target="http://data.europa.eu/eli/dir/2024/1346/oj" TargetMode="External" Id="rId37" /><Relationship Type="http://schemas.openxmlformats.org/officeDocument/2006/relationships/webSettings" Target="webSettings.xml" Id="rId5" /><Relationship Type="http://schemas.openxmlformats.org/officeDocument/2006/relationships/hyperlink" Target="http://data.europa.eu/eli/reg/2019/1896/oj" TargetMode="External" Id="rId15" /><Relationship Type="http://schemas.openxmlformats.org/officeDocument/2006/relationships/hyperlink" Target="http://data.europa.eu/eli/reg/2021/2303/oj" TargetMode="External" Id="rId23" /><Relationship Type="http://schemas.openxmlformats.org/officeDocument/2006/relationships/hyperlink" Target="http://data.europa.eu/eli/reg/2024/1351/oj" TargetMode="External" Id="rId28" /><Relationship Type="http://schemas.openxmlformats.org/officeDocument/2006/relationships/hyperlink" Target="http://data.europa.eu/eli/reg/2024/1347/oj" TargetMode="External" Id="rId36" /><Relationship Type="http://schemas.openxmlformats.org/officeDocument/2006/relationships/footer" Target="footer2.xml" Id="rId10" /><Relationship Type="http://schemas.openxmlformats.org/officeDocument/2006/relationships/footer" Target="footer3.xml" Id="rId19" /><Relationship Type="http://schemas.openxmlformats.org/officeDocument/2006/relationships/hyperlink" Target="http://data.europa.eu/eli/reg/2024/1356/oj" TargetMode="Externa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data.europa.eu/eli/reg/2021/2303/oj" TargetMode="External" Id="rId14" /><Relationship Type="http://schemas.openxmlformats.org/officeDocument/2006/relationships/hyperlink" Target="http://data.europa.eu/eli/reg/2021/2303/oj" TargetMode="External" Id="rId22" /><Relationship Type="http://schemas.openxmlformats.org/officeDocument/2006/relationships/hyperlink" Target="http://data.europa.eu/eli/reg/2022/922/oj" TargetMode="External" Id="rId27" /><Relationship Type="http://schemas.openxmlformats.org/officeDocument/2006/relationships/hyperlink" Target="http://data.europa.eu/eli/reg/2019/1896/oj" TargetMode="External" Id="rId30" /><Relationship Type="http://schemas.openxmlformats.org/officeDocument/2006/relationships/hyperlink" Target="http://data.europa.eu/eli/reg/2024/1349/oj" TargetMode="External" Id="rId35" /><Relationship Type="http://schemas.openxmlformats.org/officeDocument/2006/relationships/image" Target="media/image1.jpeg" Id="rId8" /><Relationship Type="http://schemas.openxmlformats.org/officeDocument/2006/relationships/styles" Target="style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18452</ap:Words>
  <ap:Characters>101486</ap:Characters>
  <ap:DocSecurity>0</ap:DocSecurity>
  <ap:Lines>845</ap:Lines>
  <ap:Paragraphs>239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2025-06-25T11:29:00.0000000Z</dcterms:created>
  <dcterms:modified xsi:type="dcterms:W3CDTF">2025-06-25T11:29:00.0000000Z</dcterms:modified>
  <dc:description>------------------------</dc:description>
  <version/>
  <category/>
</coreProperties>
</file>