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E1A4E" w14:paraId="458813CB" w14:textId="77777777">
        <w:tc>
          <w:tcPr>
            <w:tcW w:w="6733" w:type="dxa"/>
            <w:gridSpan w:val="2"/>
            <w:tcBorders>
              <w:top w:val="nil"/>
              <w:left w:val="nil"/>
              <w:bottom w:val="nil"/>
              <w:right w:val="nil"/>
            </w:tcBorders>
            <w:vAlign w:val="center"/>
          </w:tcPr>
          <w:p w:rsidR="00997775" w:rsidP="00710A7A" w:rsidRDefault="00997775" w14:paraId="08EE97A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3BCF2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E1A4E" w14:paraId="1FCC559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6C24CC" w14:textId="77777777">
            <w:r w:rsidRPr="008B0CC5">
              <w:t xml:space="preserve">Vergaderjaar </w:t>
            </w:r>
            <w:r w:rsidR="00AC6B87">
              <w:t>2024-2025</w:t>
            </w:r>
          </w:p>
        </w:tc>
      </w:tr>
      <w:tr w:rsidR="00997775" w:rsidTr="00CE1A4E" w14:paraId="1BC0B572" w14:textId="77777777">
        <w:trPr>
          <w:cantSplit/>
        </w:trPr>
        <w:tc>
          <w:tcPr>
            <w:tcW w:w="10985" w:type="dxa"/>
            <w:gridSpan w:val="3"/>
            <w:tcBorders>
              <w:top w:val="nil"/>
              <w:left w:val="nil"/>
              <w:bottom w:val="nil"/>
              <w:right w:val="nil"/>
            </w:tcBorders>
          </w:tcPr>
          <w:p w:rsidR="00997775" w:rsidRDefault="00997775" w14:paraId="7CFD4804" w14:textId="77777777"/>
        </w:tc>
      </w:tr>
      <w:tr w:rsidR="00997775" w:rsidTr="00CE1A4E" w14:paraId="7CA83599" w14:textId="77777777">
        <w:trPr>
          <w:cantSplit/>
        </w:trPr>
        <w:tc>
          <w:tcPr>
            <w:tcW w:w="10985" w:type="dxa"/>
            <w:gridSpan w:val="3"/>
            <w:tcBorders>
              <w:top w:val="nil"/>
              <w:left w:val="nil"/>
              <w:bottom w:val="single" w:color="auto" w:sz="4" w:space="0"/>
              <w:right w:val="nil"/>
            </w:tcBorders>
          </w:tcPr>
          <w:p w:rsidR="00997775" w:rsidRDefault="00997775" w14:paraId="4AFD90C8" w14:textId="77777777"/>
        </w:tc>
      </w:tr>
      <w:tr w:rsidR="00997775" w:rsidTr="00CE1A4E" w14:paraId="4C1CE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1D32D4" w14:textId="77777777"/>
        </w:tc>
        <w:tc>
          <w:tcPr>
            <w:tcW w:w="7654" w:type="dxa"/>
            <w:gridSpan w:val="2"/>
          </w:tcPr>
          <w:p w:rsidR="00997775" w:rsidRDefault="00997775" w14:paraId="6733DFC8" w14:textId="77777777"/>
        </w:tc>
      </w:tr>
      <w:tr w:rsidR="00CE1A4E" w:rsidTr="00CE1A4E" w14:paraId="348CD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1A4E" w:rsidP="00CE1A4E" w:rsidRDefault="00CE1A4E" w14:paraId="0B56825F" w14:textId="297EC673">
            <w:pPr>
              <w:rPr>
                <w:b/>
              </w:rPr>
            </w:pPr>
            <w:r>
              <w:rPr>
                <w:b/>
              </w:rPr>
              <w:t>36 512</w:t>
            </w:r>
          </w:p>
        </w:tc>
        <w:tc>
          <w:tcPr>
            <w:tcW w:w="7654" w:type="dxa"/>
            <w:gridSpan w:val="2"/>
          </w:tcPr>
          <w:p w:rsidR="00CE1A4E" w:rsidP="00CE1A4E" w:rsidRDefault="00CE1A4E" w14:paraId="10D41DED" w14:textId="4FE258DC">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CE1A4E" w:rsidTr="00CE1A4E" w14:paraId="0567E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1A4E" w:rsidP="00CE1A4E" w:rsidRDefault="00CE1A4E" w14:paraId="19E3B520" w14:textId="77777777"/>
        </w:tc>
        <w:tc>
          <w:tcPr>
            <w:tcW w:w="7654" w:type="dxa"/>
            <w:gridSpan w:val="2"/>
          </w:tcPr>
          <w:p w:rsidR="00CE1A4E" w:rsidP="00CE1A4E" w:rsidRDefault="00CE1A4E" w14:paraId="4FA844E5" w14:textId="77777777"/>
        </w:tc>
      </w:tr>
      <w:tr w:rsidR="00CE1A4E" w:rsidTr="00CE1A4E" w14:paraId="02F0F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1A4E" w:rsidP="00CE1A4E" w:rsidRDefault="00CE1A4E" w14:paraId="7F428C49" w14:textId="77777777"/>
        </w:tc>
        <w:tc>
          <w:tcPr>
            <w:tcW w:w="7654" w:type="dxa"/>
            <w:gridSpan w:val="2"/>
          </w:tcPr>
          <w:p w:rsidR="00CE1A4E" w:rsidP="00CE1A4E" w:rsidRDefault="00CE1A4E" w14:paraId="370CD916" w14:textId="77777777"/>
        </w:tc>
      </w:tr>
      <w:tr w:rsidR="00CE1A4E" w:rsidTr="00CE1A4E" w14:paraId="4970C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1A4E" w:rsidP="00CE1A4E" w:rsidRDefault="00CE1A4E" w14:paraId="706F1F16" w14:textId="41C955AD">
            <w:pPr>
              <w:rPr>
                <w:b/>
              </w:rPr>
            </w:pPr>
            <w:r>
              <w:rPr>
                <w:b/>
              </w:rPr>
              <w:t xml:space="preserve">Nr. </w:t>
            </w:r>
            <w:r w:rsidR="00CE41BA">
              <w:rPr>
                <w:b/>
              </w:rPr>
              <w:t>71</w:t>
            </w:r>
          </w:p>
        </w:tc>
        <w:tc>
          <w:tcPr>
            <w:tcW w:w="7654" w:type="dxa"/>
            <w:gridSpan w:val="2"/>
          </w:tcPr>
          <w:p w:rsidR="00CE1A4E" w:rsidP="00CE1A4E" w:rsidRDefault="00CE1A4E" w14:paraId="720874AB" w14:textId="26640852">
            <w:pPr>
              <w:rPr>
                <w:b/>
              </w:rPr>
            </w:pPr>
            <w:r>
              <w:rPr>
                <w:b/>
              </w:rPr>
              <w:t xml:space="preserve">MOTIE VAN </w:t>
            </w:r>
            <w:r w:rsidR="00CE41BA">
              <w:rPr>
                <w:b/>
              </w:rPr>
              <w:t>HET LID WELZIJN C.S.</w:t>
            </w:r>
          </w:p>
        </w:tc>
      </w:tr>
      <w:tr w:rsidR="00CE1A4E" w:rsidTr="00CE1A4E" w14:paraId="128F1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E1A4E" w:rsidP="00CE1A4E" w:rsidRDefault="00CE1A4E" w14:paraId="06A6F036" w14:textId="77777777"/>
        </w:tc>
        <w:tc>
          <w:tcPr>
            <w:tcW w:w="7654" w:type="dxa"/>
            <w:gridSpan w:val="2"/>
          </w:tcPr>
          <w:p w:rsidR="00CE1A4E" w:rsidP="00CE1A4E" w:rsidRDefault="00CE1A4E" w14:paraId="4D5A0C1A" w14:textId="47CBC9F5">
            <w:r>
              <w:t>Voorgesteld 25 juni 2025</w:t>
            </w:r>
          </w:p>
        </w:tc>
      </w:tr>
      <w:tr w:rsidR="00997775" w:rsidTr="00CE1A4E" w14:paraId="0A6FE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334FE7" w14:textId="77777777"/>
        </w:tc>
        <w:tc>
          <w:tcPr>
            <w:tcW w:w="7654" w:type="dxa"/>
            <w:gridSpan w:val="2"/>
          </w:tcPr>
          <w:p w:rsidR="00997775" w:rsidRDefault="00997775" w14:paraId="268D0119" w14:textId="77777777"/>
        </w:tc>
      </w:tr>
      <w:tr w:rsidR="00997775" w:rsidTr="00CE1A4E" w14:paraId="69B48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0C5DFD" w14:textId="77777777"/>
        </w:tc>
        <w:tc>
          <w:tcPr>
            <w:tcW w:w="7654" w:type="dxa"/>
            <w:gridSpan w:val="2"/>
          </w:tcPr>
          <w:p w:rsidR="00997775" w:rsidRDefault="00997775" w14:paraId="0C7E70A8" w14:textId="77777777">
            <w:r>
              <w:t>De Kamer,</w:t>
            </w:r>
          </w:p>
        </w:tc>
      </w:tr>
      <w:tr w:rsidR="00997775" w:rsidTr="00CE1A4E" w14:paraId="315217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35C99E" w14:textId="77777777"/>
        </w:tc>
        <w:tc>
          <w:tcPr>
            <w:tcW w:w="7654" w:type="dxa"/>
            <w:gridSpan w:val="2"/>
          </w:tcPr>
          <w:p w:rsidR="00997775" w:rsidRDefault="00997775" w14:paraId="23849B9A" w14:textId="77777777"/>
        </w:tc>
      </w:tr>
      <w:tr w:rsidR="00997775" w:rsidTr="00CE1A4E" w14:paraId="20E3CE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557D5B" w14:textId="77777777"/>
        </w:tc>
        <w:tc>
          <w:tcPr>
            <w:tcW w:w="7654" w:type="dxa"/>
            <w:gridSpan w:val="2"/>
          </w:tcPr>
          <w:p w:rsidR="00997775" w:rsidRDefault="00997775" w14:paraId="2BB6DA5C" w14:textId="77777777">
            <w:r>
              <w:t>gehoord de beraadslaging,</w:t>
            </w:r>
          </w:p>
        </w:tc>
      </w:tr>
      <w:tr w:rsidR="00997775" w:rsidTr="00CE1A4E" w14:paraId="2A23F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68294C" w14:textId="77777777"/>
        </w:tc>
        <w:tc>
          <w:tcPr>
            <w:tcW w:w="7654" w:type="dxa"/>
            <w:gridSpan w:val="2"/>
          </w:tcPr>
          <w:p w:rsidR="00997775" w:rsidRDefault="00997775" w14:paraId="5D0529DD" w14:textId="77777777"/>
        </w:tc>
      </w:tr>
      <w:tr w:rsidR="00997775" w:rsidTr="00CE1A4E" w14:paraId="0274F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537358" w14:textId="77777777"/>
        </w:tc>
        <w:tc>
          <w:tcPr>
            <w:tcW w:w="7654" w:type="dxa"/>
            <w:gridSpan w:val="2"/>
          </w:tcPr>
          <w:p w:rsidRPr="00CE1A4E" w:rsidR="00CE1A4E" w:rsidP="00CE1A4E" w:rsidRDefault="00CE1A4E" w14:paraId="14981BE6" w14:textId="77777777">
            <w:r w:rsidRPr="00CE1A4E">
              <w:t>overwegende dat het risico bestaat dat er sneller gebouwd wordt in het middensegment en het hogere segment dan in de sociale huursector;</w:t>
            </w:r>
          </w:p>
          <w:p w:rsidR="00CE41BA" w:rsidP="00CE1A4E" w:rsidRDefault="00CE41BA" w14:paraId="22728D9D" w14:textId="77777777"/>
          <w:p w:rsidR="00CE41BA" w:rsidP="00CE1A4E" w:rsidRDefault="00CE1A4E" w14:paraId="2C815123" w14:textId="77777777">
            <w:r w:rsidRPr="00CE1A4E">
              <w:t xml:space="preserve">verzoekt de regering een aanpak te ontwikkelen waarmee gemeenten de realisatie van bouwprojecten in alle segmenten gelijk laten opgaan, zodat minder rendabele segmenten niet achterblijven in de programmering, en </w:t>
            </w:r>
          </w:p>
          <w:p w:rsidRPr="00CE1A4E" w:rsidR="00CE1A4E" w:rsidP="00CE1A4E" w:rsidRDefault="00CE1A4E" w14:paraId="2A72FA08" w14:textId="1FAF8B57">
            <w:r w:rsidRPr="00CE1A4E">
              <w:t>hierover voor de zomer terug te koppelen aan de Kamer,</w:t>
            </w:r>
          </w:p>
          <w:p w:rsidR="00CE41BA" w:rsidP="00CE1A4E" w:rsidRDefault="00CE41BA" w14:paraId="789D75A3" w14:textId="77777777"/>
          <w:p w:rsidRPr="00CE1A4E" w:rsidR="00CE1A4E" w:rsidP="00CE1A4E" w:rsidRDefault="00CE1A4E" w14:paraId="17EED695" w14:textId="78127EF5">
            <w:r w:rsidRPr="00CE1A4E">
              <w:t>en gaat over tot de orde van de dag.</w:t>
            </w:r>
          </w:p>
          <w:p w:rsidR="00CE41BA" w:rsidP="00CE1A4E" w:rsidRDefault="00CE41BA" w14:paraId="40B4F559" w14:textId="77777777"/>
          <w:p w:rsidR="00CE41BA" w:rsidP="00CE1A4E" w:rsidRDefault="00CE1A4E" w14:paraId="7FA5C19F" w14:textId="77777777">
            <w:r w:rsidRPr="00CE1A4E">
              <w:t>Welzijn</w:t>
            </w:r>
          </w:p>
          <w:p w:rsidR="00CE41BA" w:rsidP="00CE1A4E" w:rsidRDefault="00CE1A4E" w14:paraId="1A094865" w14:textId="77777777">
            <w:r w:rsidRPr="00CE1A4E">
              <w:t>Vijlbrief</w:t>
            </w:r>
          </w:p>
          <w:p w:rsidR="00CE41BA" w:rsidP="00CE1A4E" w:rsidRDefault="00CE1A4E" w14:paraId="6EA46F28" w14:textId="77777777">
            <w:r w:rsidRPr="00CE1A4E">
              <w:t>De Hoop</w:t>
            </w:r>
          </w:p>
          <w:p w:rsidR="00CE41BA" w:rsidP="00CE1A4E" w:rsidRDefault="00CE1A4E" w14:paraId="34E796F2" w14:textId="77777777">
            <w:r w:rsidRPr="00CE1A4E">
              <w:t xml:space="preserve">Beckerman </w:t>
            </w:r>
          </w:p>
          <w:p w:rsidR="00997775" w:rsidP="00CE41BA" w:rsidRDefault="00CE1A4E" w14:paraId="397CC3EC" w14:textId="33968DF8">
            <w:r w:rsidRPr="00CE1A4E">
              <w:t>Grinwis</w:t>
            </w:r>
          </w:p>
        </w:tc>
      </w:tr>
    </w:tbl>
    <w:p w:rsidR="00997775" w:rsidRDefault="00997775" w14:paraId="5D1F2D3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9FAA" w14:textId="77777777" w:rsidR="00CE1A4E" w:rsidRDefault="00CE1A4E">
      <w:pPr>
        <w:spacing w:line="20" w:lineRule="exact"/>
      </w:pPr>
    </w:p>
  </w:endnote>
  <w:endnote w:type="continuationSeparator" w:id="0">
    <w:p w14:paraId="22540F1A" w14:textId="77777777" w:rsidR="00CE1A4E" w:rsidRDefault="00CE1A4E">
      <w:pPr>
        <w:pStyle w:val="Amendement"/>
      </w:pPr>
      <w:r>
        <w:rPr>
          <w:b w:val="0"/>
        </w:rPr>
        <w:t xml:space="preserve"> </w:t>
      </w:r>
    </w:p>
  </w:endnote>
  <w:endnote w:type="continuationNotice" w:id="1">
    <w:p w14:paraId="1F85F89C" w14:textId="77777777" w:rsidR="00CE1A4E" w:rsidRDefault="00CE1A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743B" w14:textId="77777777" w:rsidR="00CE1A4E" w:rsidRDefault="00CE1A4E">
      <w:pPr>
        <w:pStyle w:val="Amendement"/>
      </w:pPr>
      <w:r>
        <w:rPr>
          <w:b w:val="0"/>
        </w:rPr>
        <w:separator/>
      </w:r>
    </w:p>
  </w:footnote>
  <w:footnote w:type="continuationSeparator" w:id="0">
    <w:p w14:paraId="2EB67E54" w14:textId="77777777" w:rsidR="00CE1A4E" w:rsidRDefault="00CE1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4E"/>
    <w:rsid w:val="00133FCE"/>
    <w:rsid w:val="001E482C"/>
    <w:rsid w:val="001E4877"/>
    <w:rsid w:val="0021105A"/>
    <w:rsid w:val="00280D6A"/>
    <w:rsid w:val="002B78E9"/>
    <w:rsid w:val="002C5406"/>
    <w:rsid w:val="00330D60"/>
    <w:rsid w:val="00340621"/>
    <w:rsid w:val="00345A5C"/>
    <w:rsid w:val="003F71A1"/>
    <w:rsid w:val="00476415"/>
    <w:rsid w:val="00546F8D"/>
    <w:rsid w:val="00560113"/>
    <w:rsid w:val="00621F64"/>
    <w:rsid w:val="00644DED"/>
    <w:rsid w:val="00667B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1A4E"/>
    <w:rsid w:val="00CE41BA"/>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10792"/>
  <w15:docId w15:val="{17EE8202-226D-4EF1-85F2-02E2884C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876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2025-06-26T10:14:00.0000000Z</dcterms:modified>
  <dc:description>------------------------</dc:description>
  <dc:subject/>
  <keywords/>
  <version/>
  <category/>
</coreProperties>
</file>