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B3559" w14:paraId="0DC1C71A" w14:textId="77777777">
        <w:tc>
          <w:tcPr>
            <w:tcW w:w="6733" w:type="dxa"/>
            <w:gridSpan w:val="2"/>
            <w:tcBorders>
              <w:top w:val="nil"/>
              <w:left w:val="nil"/>
              <w:bottom w:val="nil"/>
              <w:right w:val="nil"/>
            </w:tcBorders>
            <w:vAlign w:val="center"/>
          </w:tcPr>
          <w:p w:rsidR="00997775" w:rsidP="00710A7A" w:rsidRDefault="00997775" w14:paraId="7FEBBD7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1D0AE7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B3559" w14:paraId="3D983DB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FFE8F1" w14:textId="77777777">
            <w:r w:rsidRPr="008B0CC5">
              <w:t xml:space="preserve">Vergaderjaar </w:t>
            </w:r>
            <w:r w:rsidR="00AC6B87">
              <w:t>2024-2025</w:t>
            </w:r>
          </w:p>
        </w:tc>
      </w:tr>
      <w:tr w:rsidR="00997775" w:rsidTr="00FB3559" w14:paraId="5EBA0CCB" w14:textId="77777777">
        <w:trPr>
          <w:cantSplit/>
        </w:trPr>
        <w:tc>
          <w:tcPr>
            <w:tcW w:w="10985" w:type="dxa"/>
            <w:gridSpan w:val="3"/>
            <w:tcBorders>
              <w:top w:val="nil"/>
              <w:left w:val="nil"/>
              <w:bottom w:val="nil"/>
              <w:right w:val="nil"/>
            </w:tcBorders>
          </w:tcPr>
          <w:p w:rsidR="00997775" w:rsidRDefault="00997775" w14:paraId="148573D9" w14:textId="77777777"/>
        </w:tc>
      </w:tr>
      <w:tr w:rsidR="00997775" w:rsidTr="00FB3559" w14:paraId="17CEC939" w14:textId="77777777">
        <w:trPr>
          <w:cantSplit/>
        </w:trPr>
        <w:tc>
          <w:tcPr>
            <w:tcW w:w="10985" w:type="dxa"/>
            <w:gridSpan w:val="3"/>
            <w:tcBorders>
              <w:top w:val="nil"/>
              <w:left w:val="nil"/>
              <w:bottom w:val="single" w:color="auto" w:sz="4" w:space="0"/>
              <w:right w:val="nil"/>
            </w:tcBorders>
          </w:tcPr>
          <w:p w:rsidR="00997775" w:rsidRDefault="00997775" w14:paraId="2289B418" w14:textId="77777777"/>
        </w:tc>
      </w:tr>
      <w:tr w:rsidR="00997775" w:rsidTr="00FB3559" w14:paraId="25A46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0A54A3" w14:textId="77777777"/>
        </w:tc>
        <w:tc>
          <w:tcPr>
            <w:tcW w:w="7654" w:type="dxa"/>
            <w:gridSpan w:val="2"/>
          </w:tcPr>
          <w:p w:rsidR="00997775" w:rsidRDefault="00997775" w14:paraId="6E5DF59C" w14:textId="77777777"/>
        </w:tc>
      </w:tr>
      <w:tr w:rsidR="00FB3559" w:rsidTr="00FB3559" w14:paraId="56CA4A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3559" w:rsidP="00FB3559" w:rsidRDefault="00FB3559" w14:paraId="2E1222B6" w14:textId="1511F17D">
            <w:pPr>
              <w:rPr>
                <w:b/>
              </w:rPr>
            </w:pPr>
            <w:r>
              <w:rPr>
                <w:b/>
              </w:rPr>
              <w:t>36 512</w:t>
            </w:r>
          </w:p>
        </w:tc>
        <w:tc>
          <w:tcPr>
            <w:tcW w:w="7654" w:type="dxa"/>
            <w:gridSpan w:val="2"/>
          </w:tcPr>
          <w:p w:rsidR="00FB3559" w:rsidP="00FB3559" w:rsidRDefault="00FB3559" w14:paraId="08CA5FCF" w14:textId="395B6BDB">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FB3559" w:rsidTr="00FB3559" w14:paraId="6C8DD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3559" w:rsidP="00FB3559" w:rsidRDefault="00FB3559" w14:paraId="29A4D366" w14:textId="77777777"/>
        </w:tc>
        <w:tc>
          <w:tcPr>
            <w:tcW w:w="7654" w:type="dxa"/>
            <w:gridSpan w:val="2"/>
          </w:tcPr>
          <w:p w:rsidR="00FB3559" w:rsidP="00FB3559" w:rsidRDefault="00FB3559" w14:paraId="334EAE9F" w14:textId="77777777"/>
        </w:tc>
      </w:tr>
      <w:tr w:rsidR="00FB3559" w:rsidTr="00FB3559" w14:paraId="7152EB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3559" w:rsidP="00FB3559" w:rsidRDefault="00FB3559" w14:paraId="187B927A" w14:textId="77777777"/>
        </w:tc>
        <w:tc>
          <w:tcPr>
            <w:tcW w:w="7654" w:type="dxa"/>
            <w:gridSpan w:val="2"/>
          </w:tcPr>
          <w:p w:rsidR="00FB3559" w:rsidP="00FB3559" w:rsidRDefault="00FB3559" w14:paraId="57AF0B57" w14:textId="77777777"/>
        </w:tc>
      </w:tr>
      <w:tr w:rsidR="00FB3559" w:rsidTr="00FB3559" w14:paraId="4B8E3F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3559" w:rsidP="00FB3559" w:rsidRDefault="00FB3559" w14:paraId="151651F5" w14:textId="282FD3F1">
            <w:pPr>
              <w:rPr>
                <w:b/>
              </w:rPr>
            </w:pPr>
            <w:r>
              <w:rPr>
                <w:b/>
              </w:rPr>
              <w:t xml:space="preserve">Nr. </w:t>
            </w:r>
            <w:r w:rsidR="00870451">
              <w:rPr>
                <w:b/>
              </w:rPr>
              <w:t>83</w:t>
            </w:r>
          </w:p>
        </w:tc>
        <w:tc>
          <w:tcPr>
            <w:tcW w:w="7654" w:type="dxa"/>
            <w:gridSpan w:val="2"/>
          </w:tcPr>
          <w:p w:rsidR="00FB3559" w:rsidP="00FB3559" w:rsidRDefault="00FB3559" w14:paraId="1452E7AB" w14:textId="77E60875">
            <w:pPr>
              <w:rPr>
                <w:b/>
              </w:rPr>
            </w:pPr>
            <w:r>
              <w:rPr>
                <w:b/>
              </w:rPr>
              <w:t xml:space="preserve">MOTIE VAN </w:t>
            </w:r>
            <w:r w:rsidR="00870451">
              <w:rPr>
                <w:b/>
              </w:rPr>
              <w:t>HET LID WIJEN-NASS</w:t>
            </w:r>
          </w:p>
        </w:tc>
      </w:tr>
      <w:tr w:rsidR="00FB3559" w:rsidTr="00FB3559" w14:paraId="593E6E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3559" w:rsidP="00FB3559" w:rsidRDefault="00FB3559" w14:paraId="2B23E3D5" w14:textId="77777777"/>
        </w:tc>
        <w:tc>
          <w:tcPr>
            <w:tcW w:w="7654" w:type="dxa"/>
            <w:gridSpan w:val="2"/>
          </w:tcPr>
          <w:p w:rsidR="00FB3559" w:rsidP="00FB3559" w:rsidRDefault="00FB3559" w14:paraId="1AE834CD" w14:textId="111C7AB0">
            <w:r>
              <w:t>Voorgesteld 25 juni 2025</w:t>
            </w:r>
          </w:p>
        </w:tc>
      </w:tr>
      <w:tr w:rsidR="00997775" w:rsidTr="00FB3559" w14:paraId="5AF4B6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2E39AB" w14:textId="77777777"/>
        </w:tc>
        <w:tc>
          <w:tcPr>
            <w:tcW w:w="7654" w:type="dxa"/>
            <w:gridSpan w:val="2"/>
          </w:tcPr>
          <w:p w:rsidR="00997775" w:rsidRDefault="00997775" w14:paraId="4767249F" w14:textId="77777777"/>
        </w:tc>
      </w:tr>
      <w:tr w:rsidR="00997775" w:rsidTr="00FB3559" w14:paraId="468286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18F51C" w14:textId="77777777"/>
        </w:tc>
        <w:tc>
          <w:tcPr>
            <w:tcW w:w="7654" w:type="dxa"/>
            <w:gridSpan w:val="2"/>
          </w:tcPr>
          <w:p w:rsidR="00997775" w:rsidRDefault="00997775" w14:paraId="4D801A6C" w14:textId="77777777">
            <w:r>
              <w:t>De Kamer,</w:t>
            </w:r>
          </w:p>
        </w:tc>
      </w:tr>
      <w:tr w:rsidR="00997775" w:rsidTr="00FB3559" w14:paraId="7E0A5A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78C567" w14:textId="77777777"/>
        </w:tc>
        <w:tc>
          <w:tcPr>
            <w:tcW w:w="7654" w:type="dxa"/>
            <w:gridSpan w:val="2"/>
          </w:tcPr>
          <w:p w:rsidR="00997775" w:rsidRDefault="00997775" w14:paraId="6C39BCBC" w14:textId="77777777"/>
        </w:tc>
      </w:tr>
      <w:tr w:rsidR="00997775" w:rsidTr="00FB3559" w14:paraId="281775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42ABC5" w14:textId="77777777"/>
        </w:tc>
        <w:tc>
          <w:tcPr>
            <w:tcW w:w="7654" w:type="dxa"/>
            <w:gridSpan w:val="2"/>
          </w:tcPr>
          <w:p w:rsidR="00997775" w:rsidRDefault="00997775" w14:paraId="0EC49F14" w14:textId="77777777">
            <w:r>
              <w:t>gehoord de beraadslaging,</w:t>
            </w:r>
          </w:p>
        </w:tc>
      </w:tr>
      <w:tr w:rsidR="00997775" w:rsidTr="00FB3559" w14:paraId="4BD676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F5CCBB" w14:textId="77777777"/>
        </w:tc>
        <w:tc>
          <w:tcPr>
            <w:tcW w:w="7654" w:type="dxa"/>
            <w:gridSpan w:val="2"/>
          </w:tcPr>
          <w:p w:rsidR="00997775" w:rsidRDefault="00997775" w14:paraId="3EBBF5EE" w14:textId="77777777"/>
        </w:tc>
      </w:tr>
      <w:tr w:rsidR="00997775" w:rsidTr="00FB3559" w14:paraId="60D7E6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9425DC" w14:textId="77777777"/>
        </w:tc>
        <w:tc>
          <w:tcPr>
            <w:tcW w:w="7654" w:type="dxa"/>
            <w:gridSpan w:val="2"/>
          </w:tcPr>
          <w:p w:rsidRPr="00FB3559" w:rsidR="00FB3559" w:rsidP="00FB3559" w:rsidRDefault="00FB3559" w14:paraId="5BEFEBCF" w14:textId="77777777">
            <w:r w:rsidRPr="00FB3559">
              <w:t>constaterende dat het Verdrag van Aarhus verplichtingen oplegt aan lidstaten op het gebied van toegang tot milieu-informatie, inspraak bij besluitvorming en toegang tot de rechter in milieuzaken;</w:t>
            </w:r>
          </w:p>
          <w:p w:rsidR="00870451" w:rsidP="00FB3559" w:rsidRDefault="00870451" w14:paraId="6A2518C2" w14:textId="77777777"/>
          <w:p w:rsidRPr="00FB3559" w:rsidR="00FB3559" w:rsidP="00FB3559" w:rsidRDefault="00FB3559" w14:paraId="1E364DB4" w14:textId="4EDF5DFA">
            <w:r w:rsidRPr="00FB3559">
              <w:t>overwegende dat deze verplichtingen leiden tot juridische procedures die een efficiënte en slagvaardige besluitvorming in ruimtelijke ordening en volkshuisvesting kunnen belemmeren;</w:t>
            </w:r>
          </w:p>
          <w:p w:rsidR="00870451" w:rsidP="00FB3559" w:rsidRDefault="00870451" w14:paraId="57B180E0" w14:textId="77777777"/>
          <w:p w:rsidRPr="00FB3559" w:rsidR="00FB3559" w:rsidP="00FB3559" w:rsidRDefault="00FB3559" w14:paraId="244FA7BE" w14:textId="2C33BB9F">
            <w:r w:rsidRPr="00FB3559">
              <w:t>overwegende dat Nederland reeds beschikt over robuuste waarborgen voor rechtsbescherming in milieuzaken via het EVRM en het Handvest van de grondrechten van de Europese Unie;</w:t>
            </w:r>
          </w:p>
          <w:p w:rsidR="00870451" w:rsidP="00FB3559" w:rsidRDefault="00870451" w14:paraId="4807283E" w14:textId="77777777"/>
          <w:p w:rsidRPr="00FB3559" w:rsidR="00FB3559" w:rsidP="00FB3559" w:rsidRDefault="00FB3559" w14:paraId="1EE2E417" w14:textId="4FAA0178">
            <w:r w:rsidRPr="00FB3559">
              <w:t>overwegende dat de toepassing van het Verdrag van Aarhus in de Nederlandse rechtspraktijk leidt tot extra administratieve lasten en vertragingen, met negatieve gevolgen voor de realisatie van publieke belangen zoals woningbouw en energietransitie;</w:t>
            </w:r>
          </w:p>
          <w:p w:rsidR="00870451" w:rsidP="00FB3559" w:rsidRDefault="00870451" w14:paraId="6A1FD7E5" w14:textId="77777777"/>
          <w:p w:rsidRPr="00FB3559" w:rsidR="00FB3559" w:rsidP="00FB3559" w:rsidRDefault="00FB3559" w14:paraId="01550573" w14:textId="559FAF95">
            <w:r w:rsidRPr="00FB3559">
              <w:t>verzoekt de regering om een evaluatie te maken van de toegevoegde waarde van het Verdrag van Aarhus in het licht van bestaande Europese en nationale rechtsbeschermingsnormen;</w:t>
            </w:r>
          </w:p>
          <w:p w:rsidR="00870451" w:rsidP="00FB3559" w:rsidRDefault="00870451" w14:paraId="3B6CBA23" w14:textId="77777777"/>
          <w:p w:rsidRPr="00FB3559" w:rsidR="00FB3559" w:rsidP="00FB3559" w:rsidRDefault="00FB3559" w14:paraId="35BEBE02" w14:textId="62AA5431">
            <w:r w:rsidRPr="00FB3559">
              <w:t>verzoekt de regering de mogelijkheid te verkennen om het Verdrag van Aarhus op te zeggen,</w:t>
            </w:r>
          </w:p>
          <w:p w:rsidR="00870451" w:rsidP="00FB3559" w:rsidRDefault="00870451" w14:paraId="52261014" w14:textId="77777777"/>
          <w:p w:rsidRPr="00FB3559" w:rsidR="00FB3559" w:rsidP="00FB3559" w:rsidRDefault="00FB3559" w14:paraId="718C132A" w14:textId="552D9E7D">
            <w:r w:rsidRPr="00FB3559">
              <w:t>en gaat over tot de orde van de dag.</w:t>
            </w:r>
          </w:p>
          <w:p w:rsidR="00870451" w:rsidP="00FB3559" w:rsidRDefault="00870451" w14:paraId="555C0FBA" w14:textId="77777777"/>
          <w:p w:rsidR="00997775" w:rsidP="00870451" w:rsidRDefault="00FB3559" w14:paraId="377D66A7" w14:textId="34170E88">
            <w:r w:rsidRPr="00FB3559">
              <w:t>Wijen-Nass</w:t>
            </w:r>
          </w:p>
        </w:tc>
      </w:tr>
    </w:tbl>
    <w:p w:rsidR="00997775" w:rsidRDefault="00997775" w14:paraId="55BAD05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9C12" w14:textId="77777777" w:rsidR="00FB3559" w:rsidRDefault="00FB3559">
      <w:pPr>
        <w:spacing w:line="20" w:lineRule="exact"/>
      </w:pPr>
    </w:p>
  </w:endnote>
  <w:endnote w:type="continuationSeparator" w:id="0">
    <w:p w14:paraId="2EF5E8B7" w14:textId="77777777" w:rsidR="00FB3559" w:rsidRDefault="00FB3559">
      <w:pPr>
        <w:pStyle w:val="Amendement"/>
      </w:pPr>
      <w:r>
        <w:rPr>
          <w:b w:val="0"/>
        </w:rPr>
        <w:t xml:space="preserve"> </w:t>
      </w:r>
    </w:p>
  </w:endnote>
  <w:endnote w:type="continuationNotice" w:id="1">
    <w:p w14:paraId="724F4170" w14:textId="77777777" w:rsidR="00FB3559" w:rsidRDefault="00FB355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DF0D" w14:textId="77777777" w:rsidR="00FB3559" w:rsidRDefault="00FB3559">
      <w:pPr>
        <w:pStyle w:val="Amendement"/>
      </w:pPr>
      <w:r>
        <w:rPr>
          <w:b w:val="0"/>
        </w:rPr>
        <w:separator/>
      </w:r>
    </w:p>
  </w:footnote>
  <w:footnote w:type="continuationSeparator" w:id="0">
    <w:p w14:paraId="4D3C0D16" w14:textId="77777777" w:rsidR="00FB3559" w:rsidRDefault="00FB3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59"/>
    <w:rsid w:val="00133FCE"/>
    <w:rsid w:val="001E482C"/>
    <w:rsid w:val="001E4877"/>
    <w:rsid w:val="0021105A"/>
    <w:rsid w:val="00280D6A"/>
    <w:rsid w:val="002B78E9"/>
    <w:rsid w:val="002C5406"/>
    <w:rsid w:val="00330D60"/>
    <w:rsid w:val="00340621"/>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6776C"/>
    <w:rsid w:val="00870451"/>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B355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2CC6A"/>
  <w15:docId w15:val="{B322CA22-EC65-4149-BC38-B36828BF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1425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2025-06-26T10:15:00.0000000Z</dcterms:modified>
  <dc:description>------------------------</dc:description>
  <dc:subject/>
  <keywords/>
  <version/>
  <category/>
</coreProperties>
</file>