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776A59A" w14:textId="77777777">
        <w:tc>
          <w:tcPr>
            <w:tcW w:w="6379" w:type="dxa"/>
            <w:gridSpan w:val="2"/>
            <w:tcBorders>
              <w:top w:val="nil"/>
              <w:left w:val="nil"/>
              <w:bottom w:val="nil"/>
              <w:right w:val="nil"/>
            </w:tcBorders>
            <w:vAlign w:val="center"/>
          </w:tcPr>
          <w:p w:rsidR="004330ED" w:rsidP="00EA1CE4" w:rsidRDefault="004330ED" w14:paraId="2E854D6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F657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C6FAA68" w14:textId="77777777">
        <w:trPr>
          <w:cantSplit/>
        </w:trPr>
        <w:tc>
          <w:tcPr>
            <w:tcW w:w="10348" w:type="dxa"/>
            <w:gridSpan w:val="3"/>
            <w:tcBorders>
              <w:top w:val="single" w:color="auto" w:sz="4" w:space="0"/>
              <w:left w:val="nil"/>
              <w:bottom w:val="nil"/>
              <w:right w:val="nil"/>
            </w:tcBorders>
          </w:tcPr>
          <w:p w:rsidR="004330ED" w:rsidP="004A1E29" w:rsidRDefault="004330ED" w14:paraId="4DBBE5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E260C9" w14:textId="77777777">
        <w:trPr>
          <w:cantSplit/>
        </w:trPr>
        <w:tc>
          <w:tcPr>
            <w:tcW w:w="10348" w:type="dxa"/>
            <w:gridSpan w:val="3"/>
            <w:tcBorders>
              <w:top w:val="nil"/>
              <w:left w:val="nil"/>
              <w:bottom w:val="nil"/>
              <w:right w:val="nil"/>
            </w:tcBorders>
          </w:tcPr>
          <w:p w:rsidR="004330ED" w:rsidP="00BF623B" w:rsidRDefault="004330ED" w14:paraId="22E9294E" w14:textId="77777777">
            <w:pPr>
              <w:pStyle w:val="Amendement"/>
              <w:tabs>
                <w:tab w:val="clear" w:pos="3310"/>
                <w:tab w:val="clear" w:pos="3600"/>
              </w:tabs>
              <w:rPr>
                <w:rFonts w:ascii="Times New Roman" w:hAnsi="Times New Roman"/>
                <w:b w:val="0"/>
              </w:rPr>
            </w:pPr>
          </w:p>
        </w:tc>
      </w:tr>
      <w:tr w:rsidR="004330ED" w:rsidTr="00EA1CE4" w14:paraId="1F75A533" w14:textId="77777777">
        <w:trPr>
          <w:cantSplit/>
        </w:trPr>
        <w:tc>
          <w:tcPr>
            <w:tcW w:w="10348" w:type="dxa"/>
            <w:gridSpan w:val="3"/>
            <w:tcBorders>
              <w:top w:val="nil"/>
              <w:left w:val="nil"/>
              <w:bottom w:val="single" w:color="auto" w:sz="4" w:space="0"/>
              <w:right w:val="nil"/>
            </w:tcBorders>
          </w:tcPr>
          <w:p w:rsidR="004330ED" w:rsidP="00BF623B" w:rsidRDefault="004330ED" w14:paraId="38A7FBDA" w14:textId="77777777">
            <w:pPr>
              <w:pStyle w:val="Amendement"/>
              <w:tabs>
                <w:tab w:val="clear" w:pos="3310"/>
                <w:tab w:val="clear" w:pos="3600"/>
              </w:tabs>
              <w:rPr>
                <w:rFonts w:ascii="Times New Roman" w:hAnsi="Times New Roman"/>
              </w:rPr>
            </w:pPr>
          </w:p>
        </w:tc>
      </w:tr>
      <w:tr w:rsidR="004330ED" w:rsidTr="00EA1CE4" w14:paraId="2A85B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4F68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46AA697" w14:textId="77777777">
            <w:pPr>
              <w:suppressAutoHyphens/>
              <w:ind w:left="-70"/>
              <w:rPr>
                <w:b/>
              </w:rPr>
            </w:pPr>
          </w:p>
        </w:tc>
      </w:tr>
      <w:tr w:rsidR="003C21AC" w:rsidTr="00EA1CE4" w14:paraId="66859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92D2F" w14:paraId="681835DA" w14:textId="76A06A36">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292D2F" w:rsidR="003C21AC" w:rsidP="00292D2F" w:rsidRDefault="00292D2F" w14:paraId="03D6E7C2" w14:textId="28C727D5">
            <w:pPr>
              <w:rPr>
                <w:b/>
                <w:bCs/>
              </w:rPr>
            </w:pPr>
            <w:r w:rsidRPr="00292D2F">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70B42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27D1B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5A61D06" w14:textId="77777777">
            <w:pPr>
              <w:pStyle w:val="Amendement"/>
              <w:tabs>
                <w:tab w:val="clear" w:pos="3310"/>
                <w:tab w:val="clear" w:pos="3600"/>
              </w:tabs>
              <w:ind w:left="-70"/>
              <w:rPr>
                <w:rFonts w:ascii="Times New Roman" w:hAnsi="Times New Roman"/>
              </w:rPr>
            </w:pPr>
          </w:p>
        </w:tc>
      </w:tr>
      <w:tr w:rsidR="003C21AC" w:rsidTr="00EA1CE4" w14:paraId="58B92A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7F83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5DA74A1" w14:textId="77777777">
            <w:pPr>
              <w:pStyle w:val="Amendement"/>
              <w:tabs>
                <w:tab w:val="clear" w:pos="3310"/>
                <w:tab w:val="clear" w:pos="3600"/>
              </w:tabs>
              <w:ind w:left="-70"/>
              <w:rPr>
                <w:rFonts w:ascii="Times New Roman" w:hAnsi="Times New Roman"/>
              </w:rPr>
            </w:pPr>
          </w:p>
        </w:tc>
      </w:tr>
      <w:tr w:rsidR="003C21AC" w:rsidTr="00EA1CE4" w14:paraId="16DC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A1D942" w14:textId="01CF3C6A">
            <w:pPr>
              <w:pStyle w:val="Amendement"/>
              <w:tabs>
                <w:tab w:val="clear" w:pos="3310"/>
                <w:tab w:val="clear" w:pos="3600"/>
              </w:tabs>
              <w:rPr>
                <w:rFonts w:ascii="Times New Roman" w:hAnsi="Times New Roman"/>
              </w:rPr>
            </w:pPr>
            <w:r w:rsidRPr="00C035D4">
              <w:rPr>
                <w:rFonts w:ascii="Times New Roman" w:hAnsi="Times New Roman"/>
              </w:rPr>
              <w:t xml:space="preserve">Nr. </w:t>
            </w:r>
            <w:r w:rsidR="007D4D97">
              <w:rPr>
                <w:rFonts w:ascii="Times New Roman" w:hAnsi="Times New Roman"/>
                <w:caps/>
              </w:rPr>
              <w:t>52</w:t>
            </w:r>
          </w:p>
        </w:tc>
        <w:tc>
          <w:tcPr>
            <w:tcW w:w="7371" w:type="dxa"/>
            <w:gridSpan w:val="2"/>
          </w:tcPr>
          <w:p w:rsidRPr="00C035D4" w:rsidR="003C21AC" w:rsidP="006E0971" w:rsidRDefault="003C21AC" w14:paraId="26188CC0" w14:textId="120C9C2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976EE">
              <w:rPr>
                <w:rFonts w:ascii="Times New Roman" w:hAnsi="Times New Roman"/>
                <w:caps/>
              </w:rPr>
              <w:t>de leden</w:t>
            </w:r>
            <w:r w:rsidRPr="00C035D4">
              <w:rPr>
                <w:rFonts w:ascii="Times New Roman" w:hAnsi="Times New Roman"/>
                <w:caps/>
              </w:rPr>
              <w:t xml:space="preserve"> </w:t>
            </w:r>
            <w:r w:rsidRPr="00292D2F" w:rsidR="00292D2F">
              <w:rPr>
                <w:rFonts w:ascii="Times New Roman" w:hAnsi="Times New Roman"/>
                <w:caps/>
              </w:rPr>
              <w:t>Rajkowski</w:t>
            </w:r>
            <w:r w:rsidR="002976EE">
              <w:rPr>
                <w:rFonts w:ascii="Times New Roman" w:hAnsi="Times New Roman"/>
                <w:caps/>
              </w:rPr>
              <w:t xml:space="preserve"> en van zanten ter vervanging van dat gedrukt onder nr. 48</w:t>
            </w:r>
            <w:r w:rsidR="002976EE">
              <w:rPr>
                <w:rStyle w:val="Voetnootmarkering"/>
                <w:rFonts w:ascii="Times New Roman" w:hAnsi="Times New Roman"/>
                <w:caps/>
              </w:rPr>
              <w:footnoteReference w:id="1"/>
            </w:r>
          </w:p>
        </w:tc>
      </w:tr>
      <w:tr w:rsidR="003C21AC" w:rsidTr="00EA1CE4" w14:paraId="5F321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E2B9ED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790143" w14:textId="69C6D3B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9032A">
              <w:rPr>
                <w:rFonts w:ascii="Times New Roman" w:hAnsi="Times New Roman"/>
                <w:b w:val="0"/>
              </w:rPr>
              <w:t>2</w:t>
            </w:r>
            <w:r w:rsidR="002976EE">
              <w:rPr>
                <w:rFonts w:ascii="Times New Roman" w:hAnsi="Times New Roman"/>
                <w:b w:val="0"/>
              </w:rPr>
              <w:t>6</w:t>
            </w:r>
            <w:r w:rsidR="00F9032A">
              <w:rPr>
                <w:rFonts w:ascii="Times New Roman" w:hAnsi="Times New Roman"/>
                <w:b w:val="0"/>
              </w:rPr>
              <w:t xml:space="preserve"> juni 2025</w:t>
            </w:r>
          </w:p>
        </w:tc>
      </w:tr>
      <w:tr w:rsidR="00B01BA6" w:rsidTr="00EA1CE4" w14:paraId="30CD0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A0311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876225" w14:textId="77777777">
            <w:pPr>
              <w:pStyle w:val="Amendement"/>
              <w:tabs>
                <w:tab w:val="clear" w:pos="3310"/>
                <w:tab w:val="clear" w:pos="3600"/>
              </w:tabs>
              <w:ind w:left="-70"/>
              <w:rPr>
                <w:rFonts w:ascii="Times New Roman" w:hAnsi="Times New Roman"/>
                <w:b w:val="0"/>
              </w:rPr>
            </w:pPr>
          </w:p>
        </w:tc>
      </w:tr>
      <w:tr w:rsidRPr="00EA69AC" w:rsidR="00B01BA6" w:rsidTr="00EA1CE4" w14:paraId="7B796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3A3BC3E" w14:textId="7A6E6E2B">
            <w:pPr>
              <w:ind w:firstLine="284"/>
            </w:pPr>
            <w:r w:rsidRPr="00EA69AC">
              <w:t>De ondergetekende</w:t>
            </w:r>
            <w:r w:rsidR="00FD5BFE">
              <w:t>n</w:t>
            </w:r>
            <w:r w:rsidRPr="00EA69AC">
              <w:t xml:space="preserve"> stel</w:t>
            </w:r>
            <w:r w:rsidR="00FD5BFE">
              <w:t xml:space="preserve">len </w:t>
            </w:r>
            <w:r w:rsidRPr="00EA69AC">
              <w:t>het volgende amendement voor:</w:t>
            </w:r>
          </w:p>
        </w:tc>
      </w:tr>
    </w:tbl>
    <w:p w:rsidRPr="00EA69AC" w:rsidR="004330ED" w:rsidP="00D774B3" w:rsidRDefault="004330ED" w14:paraId="7BECBC0F" w14:textId="77777777"/>
    <w:p w:rsidR="005B1DCC" w:rsidP="008B2A0D" w:rsidRDefault="008B2A0D" w14:paraId="1D4C593D" w14:textId="5683D558">
      <w:r>
        <w:tab/>
        <w:t>In artikel I, onderdeel CC, wordt na het eerste onderdeel een onderdeel ingevoegd, luidende:</w:t>
      </w:r>
    </w:p>
    <w:p w:rsidR="008B2A0D" w:rsidP="008B2A0D" w:rsidRDefault="008B2A0D" w14:paraId="007D7910" w14:textId="77777777"/>
    <w:p w:rsidRPr="00EA69AC" w:rsidR="008B2A0D" w:rsidP="008B2A0D" w:rsidRDefault="008B2A0D" w14:paraId="769F1B86" w14:textId="74B598B6">
      <w:r>
        <w:tab/>
        <w:t>1a. In het eerste lid, onderdeel b, wordt “drie jaren” vervangen door “twee jaren”.</w:t>
      </w:r>
    </w:p>
    <w:p w:rsidR="00EA1CE4" w:rsidP="00EA1CE4" w:rsidRDefault="00EA1CE4" w14:paraId="150842AB" w14:textId="77777777"/>
    <w:p w:rsidRPr="00EA69AC" w:rsidR="003C21AC" w:rsidP="00EA1CE4" w:rsidRDefault="003C21AC" w14:paraId="78F254DD" w14:textId="77777777">
      <w:pPr>
        <w:rPr>
          <w:b/>
        </w:rPr>
      </w:pPr>
      <w:r w:rsidRPr="00EA69AC">
        <w:rPr>
          <w:b/>
        </w:rPr>
        <w:t>Toelichting</w:t>
      </w:r>
    </w:p>
    <w:p w:rsidRPr="00EA69AC" w:rsidR="003C21AC" w:rsidP="00BF623B" w:rsidRDefault="003C21AC" w14:paraId="03AE8BB7" w14:textId="77777777"/>
    <w:p w:rsidR="00292D2F" w:rsidP="00292D2F" w:rsidRDefault="00292D2F" w14:paraId="7F3B4619" w14:textId="54DE5361">
      <w:r>
        <w:t>Met dit amendement wil</w:t>
      </w:r>
      <w:r w:rsidR="002976EE">
        <w:t>len</w:t>
      </w:r>
      <w:r>
        <w:t xml:space="preserve"> de indiener</w:t>
      </w:r>
      <w:r w:rsidR="002976EE">
        <w:t>s</w:t>
      </w:r>
      <w:r>
        <w:t xml:space="preserve"> de voorwaarde dat een ongewenstverklaring kan worden opgelegd bij een veroordeling wegens een misdrijf waarop drie jaar gevangenisstraf staat verlagen van drie naar twee jaar. Hierdoor kan er makkelijker worden overgegaan tot het opleggen van een ongewenstverklaring bij een veroordeling voor een strafbaar feit.</w:t>
      </w:r>
    </w:p>
    <w:p w:rsidR="00292D2F" w:rsidP="00292D2F" w:rsidRDefault="00292D2F" w14:paraId="1FFD2FE9" w14:textId="77777777"/>
    <w:p w:rsidR="00292D2F" w:rsidP="00292D2F" w:rsidRDefault="00292D2F" w14:paraId="4F23B6D0" w14:textId="16BC1E43">
      <w:r>
        <w:t>Indiener</w:t>
      </w:r>
      <w:r w:rsidR="002976EE">
        <w:t>s</w:t>
      </w:r>
      <w:r>
        <w:t xml:space="preserve"> m</w:t>
      </w:r>
      <w:r w:rsidR="002976EE">
        <w:t>enen</w:t>
      </w:r>
      <w:r>
        <w:t xml:space="preserve"> dat door dit amendement er makkelijker kan worden opgetreden tegen vreemdelingen die onaanvaardbaar gedrag vertonen en die de gastvrijheid van Nederland misbruiken.</w:t>
      </w:r>
    </w:p>
    <w:p w:rsidR="00292D2F" w:rsidP="00292D2F" w:rsidRDefault="00292D2F" w14:paraId="28293A1B" w14:textId="77777777"/>
    <w:p w:rsidRPr="008467D7" w:rsidR="00E6619B" w:rsidP="00EA1CE4" w:rsidRDefault="00292D2F" w14:paraId="5A328E79" w14:textId="7CE05D32">
      <w:r>
        <w:t>Door dit amendement kan er voortaan onder andere bij veroordeling voor verzwijging van bekendheid met samenspanning tot misdrijf (artikel 135 WvS), aanzetting tot haat, aanzetting tot discriminatie of aanzetting tot geweld (artikel 137d WvS), huisvredebreuk (artikel 138 lid 3 WvS), dwang (artikel 284 WvS), dood door schuld (artikel 307 WvS) en vernieling (artikel 350 WvS) worden overgegaan tot het opleggen van een ongewenstverklaring. Indiener</w:t>
      </w:r>
      <w:r w:rsidR="002976EE">
        <w:t>s</w:t>
      </w:r>
      <w:r>
        <w:t xml:space="preserve"> me</w:t>
      </w:r>
      <w:r w:rsidR="002976EE">
        <w:t>nen</w:t>
      </w:r>
      <w:r>
        <w:t xml:space="preserve"> dat de ernst van deze feiten hoog genoeg is om over te gaan tot het opleggen van een ongewenstverklaring. </w:t>
      </w:r>
    </w:p>
    <w:p w:rsidRPr="00EA69AC" w:rsidR="005B1DCC" w:rsidP="00BF623B" w:rsidRDefault="005B1DCC" w14:paraId="60908B20" w14:textId="77777777"/>
    <w:p w:rsidR="00B4708A" w:rsidP="00EA1CE4" w:rsidRDefault="00292D2F" w14:paraId="24363C4B" w14:textId="581E8C2C">
      <w:proofErr w:type="spellStart"/>
      <w:r w:rsidRPr="00292D2F">
        <w:t>Rajkowski</w:t>
      </w:r>
      <w:proofErr w:type="spellEnd"/>
    </w:p>
    <w:p w:rsidRPr="00EA69AC" w:rsidR="002976EE" w:rsidP="00EA1CE4" w:rsidRDefault="002976EE" w14:paraId="46496473" w14:textId="345EA701">
      <w:r>
        <w:t>Van Zanten</w:t>
      </w:r>
    </w:p>
    <w:sectPr w:rsidRPr="00EA69AC" w:rsidR="002976E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F8FC" w14:textId="77777777" w:rsidR="00292D2F" w:rsidRDefault="00292D2F">
      <w:pPr>
        <w:spacing w:line="20" w:lineRule="exact"/>
      </w:pPr>
    </w:p>
  </w:endnote>
  <w:endnote w:type="continuationSeparator" w:id="0">
    <w:p w14:paraId="3CA08EF9" w14:textId="77777777" w:rsidR="00292D2F" w:rsidRDefault="00292D2F">
      <w:pPr>
        <w:pStyle w:val="Amendement"/>
      </w:pPr>
      <w:r>
        <w:rPr>
          <w:b w:val="0"/>
        </w:rPr>
        <w:t xml:space="preserve"> </w:t>
      </w:r>
    </w:p>
  </w:endnote>
  <w:endnote w:type="continuationNotice" w:id="1">
    <w:p w14:paraId="04E5C49A" w14:textId="77777777" w:rsidR="00292D2F" w:rsidRDefault="00292D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928A" w14:textId="77777777" w:rsidR="00292D2F" w:rsidRDefault="00292D2F">
      <w:pPr>
        <w:pStyle w:val="Amendement"/>
      </w:pPr>
      <w:r>
        <w:rPr>
          <w:b w:val="0"/>
        </w:rPr>
        <w:separator/>
      </w:r>
    </w:p>
  </w:footnote>
  <w:footnote w:type="continuationSeparator" w:id="0">
    <w:p w14:paraId="275F7C31" w14:textId="77777777" w:rsidR="00292D2F" w:rsidRDefault="00292D2F">
      <w:r>
        <w:continuationSeparator/>
      </w:r>
    </w:p>
  </w:footnote>
  <w:footnote w:id="1">
    <w:p w14:paraId="08CEA84F" w14:textId="26549E4D" w:rsidR="002976EE" w:rsidRDefault="002976EE">
      <w:pPr>
        <w:pStyle w:val="Voetnoottekst"/>
      </w:pPr>
      <w:r>
        <w:rPr>
          <w:rStyle w:val="Voetnootmarkering"/>
        </w:rPr>
        <w:footnoteRef/>
      </w:r>
      <w:r>
        <w:t xml:space="preserve"> </w:t>
      </w:r>
      <w:r w:rsidRPr="00C90AC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2F"/>
    <w:rsid w:val="0007471A"/>
    <w:rsid w:val="000D17BF"/>
    <w:rsid w:val="00157CAF"/>
    <w:rsid w:val="001656EE"/>
    <w:rsid w:val="0016653D"/>
    <w:rsid w:val="001D56AF"/>
    <w:rsid w:val="001E0E21"/>
    <w:rsid w:val="00212E0A"/>
    <w:rsid w:val="002153B0"/>
    <w:rsid w:val="0021777F"/>
    <w:rsid w:val="00241DD0"/>
    <w:rsid w:val="00292D2F"/>
    <w:rsid w:val="002976EE"/>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F4530"/>
    <w:rsid w:val="006267E6"/>
    <w:rsid w:val="006558D2"/>
    <w:rsid w:val="00672D25"/>
    <w:rsid w:val="006738BC"/>
    <w:rsid w:val="006D3E69"/>
    <w:rsid w:val="006E0971"/>
    <w:rsid w:val="00740F38"/>
    <w:rsid w:val="007709F6"/>
    <w:rsid w:val="00783215"/>
    <w:rsid w:val="007965FC"/>
    <w:rsid w:val="007D2608"/>
    <w:rsid w:val="007D4D97"/>
    <w:rsid w:val="008164E5"/>
    <w:rsid w:val="00830081"/>
    <w:rsid w:val="008467D7"/>
    <w:rsid w:val="00852541"/>
    <w:rsid w:val="00865D47"/>
    <w:rsid w:val="0088452C"/>
    <w:rsid w:val="008B2A0D"/>
    <w:rsid w:val="008D7DCB"/>
    <w:rsid w:val="009055DB"/>
    <w:rsid w:val="00905ECB"/>
    <w:rsid w:val="0096165D"/>
    <w:rsid w:val="00993E91"/>
    <w:rsid w:val="009A409F"/>
    <w:rsid w:val="009B5845"/>
    <w:rsid w:val="009C0C1F"/>
    <w:rsid w:val="00A10505"/>
    <w:rsid w:val="00A1288B"/>
    <w:rsid w:val="00A53203"/>
    <w:rsid w:val="00A772EB"/>
    <w:rsid w:val="00AA7729"/>
    <w:rsid w:val="00B01BA6"/>
    <w:rsid w:val="00B4708A"/>
    <w:rsid w:val="00B8555D"/>
    <w:rsid w:val="00BF623B"/>
    <w:rsid w:val="00C035D4"/>
    <w:rsid w:val="00C52321"/>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032A"/>
    <w:rsid w:val="00FA5BBE"/>
    <w:rsid w:val="00FD5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9251"/>
  <w15:docId w15:val="{C0BC1117-2123-4012-87A5-882F9B18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297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1529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2025-06-26T10:47:00.0000000Z</dcterms:created>
  <dcterms:modified xsi:type="dcterms:W3CDTF">2025-06-26T10:47:00.0000000Z</dcterms:modified>
  <dc:description>------------------------</dc:description>
  <dc:subject/>
  <keywords/>
  <version/>
  <category/>
</coreProperties>
</file>