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37D7" w:rsidR="00CB3578" w:rsidTr="00F13442" w14:paraId="39836F58" w14:textId="77777777">
        <w:trPr>
          <w:cantSplit/>
        </w:trPr>
        <w:tc>
          <w:tcPr>
            <w:tcW w:w="9142" w:type="dxa"/>
            <w:gridSpan w:val="2"/>
            <w:tcBorders>
              <w:top w:val="nil"/>
              <w:left w:val="nil"/>
              <w:bottom w:val="nil"/>
              <w:right w:val="nil"/>
            </w:tcBorders>
          </w:tcPr>
          <w:p w:rsidRPr="002E37D7" w:rsidR="00CB3578" w:rsidRDefault="00CB3578" w14:paraId="7DC2E977" w14:textId="77777777">
            <w:pPr>
              <w:pStyle w:val="Amendement"/>
              <w:jc w:val="right"/>
              <w:rPr>
                <w:rFonts w:ascii="Times New Roman" w:hAnsi="Times New Roman" w:cs="Times New Roman"/>
              </w:rPr>
            </w:pPr>
          </w:p>
        </w:tc>
      </w:tr>
      <w:tr w:rsidRPr="002E37D7" w:rsidR="00CB3578" w:rsidTr="00A11E73" w14:paraId="510A6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02535937"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52924914" w14:textId="77777777">
            <w:pPr>
              <w:tabs>
                <w:tab w:val="left" w:pos="-1440"/>
                <w:tab w:val="left" w:pos="-720"/>
              </w:tabs>
              <w:suppressAutoHyphens/>
              <w:rPr>
                <w:rFonts w:ascii="Times New Roman" w:hAnsi="Times New Roman"/>
                <w:b/>
                <w:bCs/>
                <w:sz w:val="24"/>
              </w:rPr>
            </w:pPr>
          </w:p>
        </w:tc>
      </w:tr>
      <w:tr w:rsidRPr="002E37D7" w:rsidR="002A727C" w:rsidTr="00A11E73" w14:paraId="0BA75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2A727C" w:rsidP="00F13442" w:rsidRDefault="002E37D7" w14:paraId="169DD0EB" w14:textId="2BA8486F">
            <w:pPr>
              <w:rPr>
                <w:rFonts w:ascii="Times New Roman" w:hAnsi="Times New Roman"/>
                <w:b/>
                <w:sz w:val="24"/>
              </w:rPr>
            </w:pPr>
            <w:r w:rsidRPr="002E37D7">
              <w:rPr>
                <w:rFonts w:ascii="Times New Roman" w:hAnsi="Times New Roman"/>
                <w:b/>
                <w:sz w:val="24"/>
              </w:rPr>
              <w:t>36 776</w:t>
            </w:r>
          </w:p>
        </w:tc>
        <w:tc>
          <w:tcPr>
            <w:tcW w:w="6590" w:type="dxa"/>
            <w:tcBorders>
              <w:top w:val="nil"/>
              <w:left w:val="nil"/>
              <w:bottom w:val="nil"/>
              <w:right w:val="nil"/>
            </w:tcBorders>
          </w:tcPr>
          <w:p w:rsidRPr="002E37D7" w:rsidR="002A727C" w:rsidP="000D5BC4" w:rsidRDefault="002E37D7" w14:paraId="3F647348" w14:textId="79DD22E1">
            <w:pPr>
              <w:rPr>
                <w:rFonts w:ascii="Times New Roman" w:hAnsi="Times New Roman"/>
                <w:b/>
                <w:bCs/>
                <w:sz w:val="24"/>
              </w:rPr>
            </w:pPr>
            <w:r w:rsidRPr="002E37D7">
              <w:rPr>
                <w:rFonts w:ascii="Times New Roman" w:hAnsi="Times New Roman"/>
                <w:b/>
                <w:bCs/>
                <w:sz w:val="24"/>
              </w:rPr>
              <w:t>Herstel van wetstechnische gebreken en leemten, alsmede aanbrenging van andere wijzigingen in diverse wetsbepalingen op het terrein van het Ministerie van Klimaat en Groene Groei (Verzamelwet KGG …)</w:t>
            </w:r>
          </w:p>
        </w:tc>
      </w:tr>
      <w:tr w:rsidRPr="002E37D7" w:rsidR="00CB3578" w:rsidTr="00A11E73" w14:paraId="50F4F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2D8A6F4C"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32DC855C" w14:textId="77777777">
            <w:pPr>
              <w:pStyle w:val="Amendement"/>
              <w:rPr>
                <w:rFonts w:ascii="Times New Roman" w:hAnsi="Times New Roman" w:cs="Times New Roman"/>
              </w:rPr>
            </w:pPr>
          </w:p>
        </w:tc>
      </w:tr>
      <w:tr w:rsidRPr="002E37D7" w:rsidR="00CB3578" w:rsidTr="00A11E73" w14:paraId="1F67F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5FBEA659"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300087D7" w14:textId="77777777">
            <w:pPr>
              <w:pStyle w:val="Amendement"/>
              <w:rPr>
                <w:rFonts w:ascii="Times New Roman" w:hAnsi="Times New Roman" w:cs="Times New Roman"/>
              </w:rPr>
            </w:pPr>
          </w:p>
        </w:tc>
      </w:tr>
      <w:tr w:rsidRPr="002E37D7" w:rsidR="00CB3578" w:rsidTr="00A11E73" w14:paraId="560B8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RDefault="00CB3578" w14:paraId="73AD7550" w14:textId="77777777">
            <w:pPr>
              <w:pStyle w:val="Amendement"/>
              <w:rPr>
                <w:rFonts w:ascii="Times New Roman" w:hAnsi="Times New Roman" w:cs="Times New Roman"/>
              </w:rPr>
            </w:pPr>
            <w:r w:rsidRPr="002E37D7">
              <w:rPr>
                <w:rFonts w:ascii="Times New Roman" w:hAnsi="Times New Roman" w:cs="Times New Roman"/>
              </w:rPr>
              <w:t>Nr. 2</w:t>
            </w:r>
          </w:p>
        </w:tc>
        <w:tc>
          <w:tcPr>
            <w:tcW w:w="6590" w:type="dxa"/>
            <w:tcBorders>
              <w:top w:val="nil"/>
              <w:left w:val="nil"/>
              <w:bottom w:val="nil"/>
              <w:right w:val="nil"/>
            </w:tcBorders>
          </w:tcPr>
          <w:p w:rsidRPr="002E37D7" w:rsidR="00CB3578" w:rsidRDefault="00CB3578" w14:paraId="607A7C9D" w14:textId="77777777">
            <w:pPr>
              <w:pStyle w:val="Amendement"/>
              <w:rPr>
                <w:rFonts w:ascii="Times New Roman" w:hAnsi="Times New Roman" w:cs="Times New Roman"/>
              </w:rPr>
            </w:pPr>
            <w:r w:rsidRPr="002E37D7">
              <w:rPr>
                <w:rFonts w:ascii="Times New Roman" w:hAnsi="Times New Roman" w:cs="Times New Roman"/>
              </w:rPr>
              <w:t>VOORSTEL VAN WET</w:t>
            </w:r>
          </w:p>
        </w:tc>
      </w:tr>
      <w:tr w:rsidRPr="002E37D7" w:rsidR="00CB3578" w:rsidTr="00A11E73" w14:paraId="691C8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37D7" w:rsidR="00CB3578" w:rsidP="00D55648" w:rsidRDefault="00CB3578" w14:paraId="13EBAA8B" w14:textId="77777777">
            <w:pPr>
              <w:pStyle w:val="Amendement"/>
              <w:rPr>
                <w:rFonts w:ascii="Times New Roman" w:hAnsi="Times New Roman" w:cs="Times New Roman"/>
              </w:rPr>
            </w:pPr>
          </w:p>
        </w:tc>
        <w:tc>
          <w:tcPr>
            <w:tcW w:w="6590" w:type="dxa"/>
            <w:tcBorders>
              <w:top w:val="nil"/>
              <w:left w:val="nil"/>
              <w:bottom w:val="nil"/>
              <w:right w:val="nil"/>
            </w:tcBorders>
          </w:tcPr>
          <w:p w:rsidRPr="002E37D7" w:rsidR="00CB3578" w:rsidRDefault="00CB3578" w14:paraId="52FA585B" w14:textId="77777777">
            <w:pPr>
              <w:pStyle w:val="Amendement"/>
              <w:rPr>
                <w:rFonts w:ascii="Times New Roman" w:hAnsi="Times New Roman" w:cs="Times New Roman"/>
              </w:rPr>
            </w:pPr>
          </w:p>
        </w:tc>
      </w:tr>
    </w:tbl>
    <w:p w:rsidRPr="002E37D7" w:rsidR="00CB3578" w:rsidP="00A11E73" w:rsidRDefault="00CB3578" w14:paraId="078BE164" w14:textId="77777777">
      <w:pPr>
        <w:tabs>
          <w:tab w:val="left" w:pos="284"/>
          <w:tab w:val="left" w:pos="567"/>
          <w:tab w:val="left" w:pos="851"/>
        </w:tabs>
        <w:ind w:right="1848"/>
        <w:rPr>
          <w:rFonts w:ascii="Times New Roman" w:hAnsi="Times New Roman"/>
          <w:sz w:val="24"/>
        </w:rPr>
      </w:pPr>
    </w:p>
    <w:p w:rsidRPr="002E37D7" w:rsidR="002E37D7" w:rsidP="002E37D7" w:rsidRDefault="002E37D7" w14:paraId="45FCC0BA" w14:textId="77777777">
      <w:pPr>
        <w:spacing w:line="240" w:lineRule="atLeast"/>
        <w:ind w:firstLine="284"/>
        <w:rPr>
          <w:rFonts w:ascii="Times New Roman" w:hAnsi="Times New Roman"/>
          <w:sz w:val="24"/>
        </w:rPr>
      </w:pPr>
      <w:r w:rsidRPr="002E37D7">
        <w:rPr>
          <w:rFonts w:ascii="Times New Roman" w:hAnsi="Times New Roman"/>
          <w:sz w:val="24"/>
        </w:rPr>
        <w:t>Wij Willem-Alexander, bij de gratie Gods, Koning der Nederlanden, Prins van Oranje-Nassau, enz. enz. enz.</w:t>
      </w:r>
    </w:p>
    <w:p w:rsidRPr="002E37D7" w:rsidR="002E37D7" w:rsidP="002E37D7" w:rsidRDefault="002E37D7" w14:paraId="0C7A682E" w14:textId="77777777">
      <w:pPr>
        <w:spacing w:line="240" w:lineRule="atLeast"/>
        <w:rPr>
          <w:rFonts w:ascii="Times New Roman" w:hAnsi="Times New Roman"/>
          <w:sz w:val="24"/>
        </w:rPr>
      </w:pPr>
    </w:p>
    <w:p w:rsidRPr="002E37D7" w:rsidR="002E37D7" w:rsidP="002E37D7" w:rsidRDefault="002E37D7" w14:paraId="4EFB6090" w14:textId="77777777">
      <w:pPr>
        <w:spacing w:line="240" w:lineRule="atLeast"/>
        <w:ind w:firstLine="284"/>
        <w:rPr>
          <w:rFonts w:ascii="Times New Roman" w:hAnsi="Times New Roman"/>
          <w:sz w:val="24"/>
        </w:rPr>
      </w:pPr>
      <w:r w:rsidRPr="002E37D7">
        <w:rPr>
          <w:rFonts w:ascii="Times New Roman" w:hAnsi="Times New Roman"/>
          <w:sz w:val="24"/>
        </w:rPr>
        <w:t>Allen, die deze zullen zien of horen lezen, saluut! doen te weten:</w:t>
      </w:r>
    </w:p>
    <w:p w:rsidRPr="002E37D7" w:rsidR="002E37D7" w:rsidP="002E37D7" w:rsidRDefault="002E37D7" w14:paraId="1CB44277" w14:textId="77777777">
      <w:pPr>
        <w:spacing w:line="240" w:lineRule="atLeast"/>
        <w:ind w:firstLine="284"/>
        <w:rPr>
          <w:rFonts w:ascii="Times New Roman" w:hAnsi="Times New Roman"/>
          <w:sz w:val="24"/>
        </w:rPr>
      </w:pPr>
      <w:r w:rsidRPr="002E37D7">
        <w:rPr>
          <w:rFonts w:ascii="Times New Roman" w:hAnsi="Times New Roman"/>
          <w:sz w:val="24"/>
        </w:rPr>
        <w:t xml:space="preserve">Alzo Wij in overweging genomen hebben, dat het wenselijk is de jaarlijkse beleidscyclus in de Klimaatwet aan te passen en de Wetenschappelijke Klimaatraad wettelijk te verankeren, de naam van het Klimaatfonds te wijzigen naar het Klimaat- en energiefonds in de Tijdelijke wet Klimaatfonds, voor bepaalde projecten een gedoogplicht van rechtswege tijdens de ontwerpfase in te voeren in de Omgevingswet, de mogelijkheid voor het opvragen van contra-informatie door de Nederlandse emissieautoriteit in de Wet milieubeheer te regelen, en verschillende wetten aan te passen om technische gebreken en leemten te herstellen en ter verduidelijking en actualisering; </w:t>
      </w:r>
    </w:p>
    <w:p w:rsidRPr="002E37D7" w:rsidR="002E37D7" w:rsidP="002E37D7" w:rsidRDefault="002E37D7" w14:paraId="4A669404" w14:textId="77777777">
      <w:pPr>
        <w:spacing w:line="240" w:lineRule="atLeast"/>
        <w:ind w:firstLine="284"/>
        <w:rPr>
          <w:rFonts w:ascii="Times New Roman" w:hAnsi="Times New Roman"/>
          <w:sz w:val="24"/>
        </w:rPr>
      </w:pPr>
      <w:r w:rsidRPr="002E37D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E37D7" w:rsidP="002E37D7" w:rsidRDefault="002E37D7" w14:paraId="5C492D8D" w14:textId="77777777">
      <w:pPr>
        <w:spacing w:line="240" w:lineRule="atLeast"/>
        <w:rPr>
          <w:rFonts w:ascii="Times New Roman" w:hAnsi="Times New Roman"/>
          <w:b/>
          <w:sz w:val="24"/>
        </w:rPr>
      </w:pPr>
    </w:p>
    <w:p w:rsidRPr="002E37D7" w:rsidR="002E37D7" w:rsidP="002E37D7" w:rsidRDefault="002E37D7" w14:paraId="3EC775D0" w14:textId="77777777">
      <w:pPr>
        <w:spacing w:line="240" w:lineRule="atLeast"/>
        <w:rPr>
          <w:rFonts w:ascii="Times New Roman" w:hAnsi="Times New Roman"/>
          <w:b/>
          <w:sz w:val="24"/>
        </w:rPr>
      </w:pPr>
    </w:p>
    <w:p w:rsidRPr="002E37D7" w:rsidR="002E37D7" w:rsidP="002E37D7" w:rsidRDefault="002E37D7" w14:paraId="7E655ABA" w14:textId="77777777">
      <w:pPr>
        <w:spacing w:line="240" w:lineRule="atLeast"/>
        <w:rPr>
          <w:rFonts w:ascii="Times New Roman" w:hAnsi="Times New Roman"/>
          <w:b/>
          <w:caps/>
          <w:sz w:val="24"/>
        </w:rPr>
      </w:pPr>
      <w:r w:rsidRPr="002E37D7">
        <w:rPr>
          <w:rFonts w:ascii="Times New Roman" w:hAnsi="Times New Roman"/>
          <w:b/>
          <w:caps/>
          <w:sz w:val="24"/>
        </w:rPr>
        <w:t>Artikel I (Algemene wet bestuursrecht)</w:t>
      </w:r>
    </w:p>
    <w:p w:rsidRPr="002E37D7" w:rsidR="002E37D7" w:rsidP="002E37D7" w:rsidRDefault="002E37D7" w14:paraId="11568FFA" w14:textId="77777777">
      <w:pPr>
        <w:spacing w:line="240" w:lineRule="atLeast"/>
        <w:rPr>
          <w:rFonts w:ascii="Times New Roman" w:hAnsi="Times New Roman"/>
          <w:bCs/>
          <w:sz w:val="24"/>
        </w:rPr>
      </w:pPr>
    </w:p>
    <w:p w:rsidRPr="002E37D7" w:rsidR="002E37D7" w:rsidP="002E37D7" w:rsidRDefault="002E37D7" w14:paraId="40DE2DC8" w14:textId="77777777">
      <w:pPr>
        <w:spacing w:line="240" w:lineRule="atLeast"/>
        <w:rPr>
          <w:rFonts w:ascii="Times New Roman" w:hAnsi="Times New Roman"/>
          <w:sz w:val="24"/>
        </w:rPr>
      </w:pPr>
      <w:r w:rsidRPr="002E37D7">
        <w:rPr>
          <w:rFonts w:ascii="Times New Roman" w:hAnsi="Times New Roman"/>
          <w:bCs/>
          <w:sz w:val="24"/>
        </w:rPr>
        <w:tab/>
        <w:t xml:space="preserve">In artikel 2 van </w:t>
      </w:r>
      <w:r w:rsidRPr="002E37D7">
        <w:rPr>
          <w:rFonts w:ascii="Times New Roman" w:hAnsi="Times New Roman"/>
          <w:sz w:val="24"/>
        </w:rPr>
        <w:t xml:space="preserve">Bijlage 2 bij de Algemene wet bestuursrecht </w:t>
      </w:r>
      <w:r w:rsidRPr="002E37D7">
        <w:rPr>
          <w:rFonts w:ascii="Times New Roman" w:hAnsi="Times New Roman"/>
          <w:bCs/>
          <w:sz w:val="24"/>
        </w:rPr>
        <w:t>wordt d</w:t>
      </w:r>
      <w:r w:rsidRPr="002E37D7">
        <w:rPr>
          <w:rFonts w:ascii="Times New Roman" w:hAnsi="Times New Roman"/>
          <w:sz w:val="24"/>
        </w:rPr>
        <w:t>e zinsnede met betrekking tot de Mijnbouwwet als volgt gewijzigd:</w:t>
      </w:r>
    </w:p>
    <w:p w:rsidRPr="002E37D7" w:rsidR="002E37D7" w:rsidP="002E37D7" w:rsidRDefault="002E37D7" w14:paraId="268F21D5" w14:textId="77777777">
      <w:pPr>
        <w:spacing w:line="240" w:lineRule="atLeast"/>
        <w:rPr>
          <w:rFonts w:ascii="Times New Roman" w:hAnsi="Times New Roman"/>
          <w:bCs/>
          <w:sz w:val="24"/>
        </w:rPr>
      </w:pPr>
    </w:p>
    <w:p w:rsidRPr="002E37D7" w:rsidR="002E37D7" w:rsidP="002E37D7" w:rsidRDefault="002E37D7" w14:paraId="5C11A97D" w14:textId="77777777">
      <w:pPr>
        <w:spacing w:line="240" w:lineRule="atLeast"/>
        <w:rPr>
          <w:rFonts w:ascii="Times New Roman" w:hAnsi="Times New Roman"/>
          <w:bCs/>
          <w:sz w:val="24"/>
        </w:rPr>
      </w:pPr>
      <w:r w:rsidRPr="002E37D7">
        <w:rPr>
          <w:rFonts w:ascii="Times New Roman" w:hAnsi="Times New Roman"/>
          <w:bCs/>
          <w:sz w:val="24"/>
        </w:rPr>
        <w:tab/>
        <w:t xml:space="preserve">1. In onderdeel b vervalt “een winningsplan of”. </w:t>
      </w:r>
    </w:p>
    <w:p w:rsidRPr="002E37D7" w:rsidR="002E37D7" w:rsidP="002E37D7" w:rsidRDefault="002E37D7" w14:paraId="2CA01AB2"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152CE2ED"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2. Er wordt een onderdeel toegevoegd, luidende:</w:t>
      </w:r>
    </w:p>
    <w:p w:rsidR="002E37D7" w:rsidP="002E37D7" w:rsidRDefault="002E37D7" w14:paraId="760A63C7"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c. een besluit omtrent een startvergunning krachtens artikel 24n en artikel 24ab, eerste lid, gelezen in samenhang met het derde lid, en een vervolgvergunning krachtens artikel 24ae gelezen in samenhang met artikel 24ag, eerste lid, en artikel 24ao, eerste lid, in samenhang gelezen met het derde lid.</w:t>
      </w:r>
    </w:p>
    <w:p w:rsidRPr="002E37D7" w:rsidR="002E37D7" w:rsidP="002E37D7" w:rsidRDefault="002E37D7" w14:paraId="1C736A53" w14:textId="77777777">
      <w:pPr>
        <w:spacing w:line="240" w:lineRule="atLeast"/>
        <w:rPr>
          <w:rFonts w:ascii="Times New Roman" w:hAnsi="Times New Roman"/>
          <w:sz w:val="24"/>
        </w:rPr>
      </w:pPr>
    </w:p>
    <w:p w:rsidRPr="002E37D7" w:rsidR="002E37D7" w:rsidP="002E37D7" w:rsidRDefault="002E37D7" w14:paraId="07A2C6A7" w14:textId="77777777">
      <w:pPr>
        <w:spacing w:line="240" w:lineRule="atLeast"/>
        <w:ind w:firstLine="284"/>
        <w:rPr>
          <w:rFonts w:ascii="Times New Roman" w:hAnsi="Times New Roman"/>
          <w:b/>
          <w:sz w:val="24"/>
        </w:rPr>
      </w:pPr>
    </w:p>
    <w:p w:rsidRPr="002E37D7" w:rsidR="002E37D7" w:rsidP="002E37D7" w:rsidRDefault="002E37D7" w14:paraId="0AABA3CD" w14:textId="77777777">
      <w:pPr>
        <w:spacing w:line="240" w:lineRule="atLeast"/>
        <w:rPr>
          <w:rFonts w:ascii="Times New Roman" w:hAnsi="Times New Roman"/>
          <w:b/>
          <w:caps/>
          <w:sz w:val="24"/>
        </w:rPr>
      </w:pPr>
      <w:r w:rsidRPr="002E37D7">
        <w:rPr>
          <w:rFonts w:ascii="Times New Roman" w:hAnsi="Times New Roman"/>
          <w:b/>
          <w:caps/>
          <w:sz w:val="24"/>
        </w:rPr>
        <w:t>Artikel II (Energiewet)</w:t>
      </w:r>
    </w:p>
    <w:p w:rsidRPr="002E37D7" w:rsidR="002E37D7" w:rsidP="002E37D7" w:rsidRDefault="002E37D7" w14:paraId="75B7AC9C" w14:textId="77777777">
      <w:pPr>
        <w:spacing w:line="240" w:lineRule="atLeast"/>
        <w:rPr>
          <w:rFonts w:ascii="Times New Roman" w:hAnsi="Times New Roman"/>
          <w:b/>
          <w:sz w:val="24"/>
        </w:rPr>
      </w:pPr>
    </w:p>
    <w:p w:rsidRPr="002E37D7" w:rsidR="002E37D7" w:rsidP="002E37D7" w:rsidRDefault="002E37D7" w14:paraId="2265E545" w14:textId="77777777">
      <w:pPr>
        <w:spacing w:line="240" w:lineRule="atLeast"/>
        <w:ind w:firstLine="284"/>
        <w:rPr>
          <w:rFonts w:ascii="Times New Roman" w:hAnsi="Times New Roman"/>
          <w:bCs/>
          <w:sz w:val="24"/>
        </w:rPr>
      </w:pPr>
      <w:r w:rsidRPr="002E37D7">
        <w:rPr>
          <w:rFonts w:ascii="Times New Roman" w:hAnsi="Times New Roman"/>
          <w:bCs/>
          <w:sz w:val="24"/>
        </w:rPr>
        <w:t>De Energiewet wordt als volgt gewijzigd:</w:t>
      </w:r>
    </w:p>
    <w:p w:rsidRPr="002E37D7" w:rsidR="002E37D7" w:rsidP="002E37D7" w:rsidRDefault="002E37D7" w14:paraId="3A1940A3" w14:textId="77777777">
      <w:pPr>
        <w:spacing w:line="240" w:lineRule="atLeast"/>
        <w:rPr>
          <w:rFonts w:ascii="Times New Roman" w:hAnsi="Times New Roman"/>
          <w:bCs/>
          <w:sz w:val="24"/>
        </w:rPr>
      </w:pPr>
    </w:p>
    <w:p w:rsidRPr="002E37D7" w:rsidR="002E37D7" w:rsidP="002E37D7" w:rsidRDefault="002E37D7" w14:paraId="75D18C5F"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03030C94" w14:textId="77777777">
      <w:pPr>
        <w:spacing w:line="240" w:lineRule="atLeast"/>
        <w:rPr>
          <w:rFonts w:ascii="Times New Roman" w:hAnsi="Times New Roman"/>
          <w:sz w:val="24"/>
        </w:rPr>
      </w:pPr>
    </w:p>
    <w:p w:rsidRPr="002E37D7" w:rsidR="002E37D7" w:rsidP="002E37D7" w:rsidRDefault="002E37D7" w14:paraId="27064B2E" w14:textId="77777777">
      <w:pPr>
        <w:spacing w:line="240" w:lineRule="atLeast"/>
        <w:ind w:firstLine="284"/>
        <w:rPr>
          <w:rFonts w:ascii="Times New Roman" w:hAnsi="Times New Roman"/>
          <w:sz w:val="24"/>
        </w:rPr>
      </w:pPr>
      <w:r w:rsidRPr="002E37D7">
        <w:rPr>
          <w:rFonts w:ascii="Times New Roman" w:hAnsi="Times New Roman"/>
          <w:sz w:val="24"/>
        </w:rPr>
        <w:t>Artikel 1.1 wordt als volgt gewijzigd:</w:t>
      </w:r>
    </w:p>
    <w:p w:rsidRPr="002E37D7" w:rsidR="002E37D7" w:rsidP="002E37D7" w:rsidRDefault="002E37D7" w14:paraId="377EED25" w14:textId="77777777">
      <w:pPr>
        <w:spacing w:line="240" w:lineRule="atLeast"/>
        <w:ind w:firstLine="284"/>
        <w:rPr>
          <w:rFonts w:ascii="Times New Roman" w:hAnsi="Times New Roman"/>
          <w:sz w:val="24"/>
        </w:rPr>
      </w:pPr>
    </w:p>
    <w:p w:rsidRPr="002E37D7" w:rsidR="002E37D7" w:rsidP="002E37D7" w:rsidRDefault="002E37D7" w14:paraId="1B5C6F39" w14:textId="77777777">
      <w:pPr>
        <w:spacing w:line="240" w:lineRule="atLeast"/>
        <w:ind w:firstLine="284"/>
        <w:rPr>
          <w:rFonts w:ascii="Times New Roman" w:hAnsi="Times New Roman"/>
          <w:sz w:val="24"/>
        </w:rPr>
      </w:pPr>
      <w:r w:rsidRPr="002E37D7">
        <w:rPr>
          <w:rFonts w:ascii="Times New Roman" w:hAnsi="Times New Roman"/>
          <w:sz w:val="24"/>
        </w:rPr>
        <w:t xml:space="preserve">1. De begripsbepaling van Onze Minister komt te luiden: </w:t>
      </w:r>
    </w:p>
    <w:p w:rsidRPr="002E37D7" w:rsidR="002E37D7" w:rsidP="002E37D7" w:rsidRDefault="002E37D7" w14:paraId="44239BD3" w14:textId="77777777">
      <w:pPr>
        <w:spacing w:line="240" w:lineRule="atLeast"/>
        <w:ind w:firstLine="284"/>
        <w:rPr>
          <w:rFonts w:ascii="Times New Roman" w:hAnsi="Times New Roman"/>
          <w:sz w:val="24"/>
        </w:rPr>
      </w:pPr>
      <w:r w:rsidRPr="002E37D7">
        <w:rPr>
          <w:rFonts w:ascii="Times New Roman" w:hAnsi="Times New Roman"/>
          <w:i/>
          <w:iCs/>
          <w:sz w:val="24"/>
        </w:rPr>
        <w:t>Onze Minister</w:t>
      </w:r>
      <w:r w:rsidRPr="002E37D7">
        <w:rPr>
          <w:rFonts w:ascii="Times New Roman" w:hAnsi="Times New Roman"/>
          <w:sz w:val="24"/>
        </w:rPr>
        <w:t xml:space="preserve">: Onze Minister van Klimaat en Groene Groei; </w:t>
      </w:r>
    </w:p>
    <w:p w:rsidRPr="002E37D7" w:rsidR="002E37D7" w:rsidP="002E37D7" w:rsidRDefault="002E37D7" w14:paraId="251DB762" w14:textId="77777777">
      <w:pPr>
        <w:spacing w:line="240" w:lineRule="atLeast"/>
        <w:ind w:firstLine="284"/>
        <w:rPr>
          <w:rFonts w:ascii="Times New Roman" w:hAnsi="Times New Roman"/>
          <w:sz w:val="24"/>
        </w:rPr>
      </w:pPr>
    </w:p>
    <w:p w:rsidRPr="002E37D7" w:rsidR="002E37D7" w:rsidP="002E37D7" w:rsidRDefault="002E37D7" w14:paraId="0010FA41" w14:textId="77777777">
      <w:pPr>
        <w:spacing w:line="240" w:lineRule="atLeast"/>
        <w:ind w:firstLine="284"/>
        <w:rPr>
          <w:rFonts w:ascii="Times New Roman" w:hAnsi="Times New Roman"/>
          <w:bCs/>
          <w:sz w:val="24"/>
        </w:rPr>
      </w:pPr>
      <w:r w:rsidRPr="002E37D7">
        <w:rPr>
          <w:rFonts w:ascii="Times New Roman" w:hAnsi="Times New Roman"/>
          <w:sz w:val="24"/>
        </w:rPr>
        <w:t>2. In de begripsomschrijving van “systeemkoppeling” wordt na “1°. een transmissiesysteem” ingevoegd “</w:t>
      </w:r>
      <w:r w:rsidRPr="002E37D7">
        <w:rPr>
          <w:rFonts w:ascii="Times New Roman" w:hAnsi="Times New Roman"/>
          <w:bCs/>
          <w:sz w:val="24"/>
        </w:rPr>
        <w:t>, niet zijnde een gesloten systeem”.</w:t>
      </w:r>
    </w:p>
    <w:p w:rsidRPr="002E37D7" w:rsidR="002E37D7" w:rsidP="002E37D7" w:rsidRDefault="002E37D7" w14:paraId="265D4650" w14:textId="77777777">
      <w:pPr>
        <w:spacing w:line="240" w:lineRule="atLeast"/>
        <w:ind w:firstLine="284"/>
        <w:rPr>
          <w:rFonts w:ascii="Times New Roman" w:hAnsi="Times New Roman"/>
          <w:sz w:val="24"/>
        </w:rPr>
      </w:pPr>
    </w:p>
    <w:p w:rsidRPr="002E37D7" w:rsidR="002E37D7" w:rsidP="002E37D7" w:rsidRDefault="002E37D7" w14:paraId="635F3577"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56930BDE" w14:textId="77777777">
      <w:pPr>
        <w:spacing w:line="240" w:lineRule="atLeast"/>
        <w:rPr>
          <w:rFonts w:ascii="Times New Roman" w:hAnsi="Times New Roman"/>
          <w:bCs/>
          <w:sz w:val="24"/>
        </w:rPr>
      </w:pPr>
    </w:p>
    <w:p w:rsidRPr="002E37D7" w:rsidR="002E37D7" w:rsidP="002E37D7" w:rsidRDefault="002E37D7" w14:paraId="623B243B" w14:textId="77777777">
      <w:pPr>
        <w:spacing w:line="240" w:lineRule="atLeast"/>
        <w:ind w:firstLine="284"/>
        <w:rPr>
          <w:rFonts w:ascii="Times New Roman" w:hAnsi="Times New Roman"/>
          <w:bCs/>
          <w:sz w:val="24"/>
        </w:rPr>
      </w:pPr>
      <w:r w:rsidRPr="002E37D7">
        <w:rPr>
          <w:rFonts w:ascii="Times New Roman" w:hAnsi="Times New Roman"/>
          <w:bCs/>
          <w:sz w:val="24"/>
        </w:rPr>
        <w:t>In artikel 1.7, derde lid, wordt “adviesinstanties” vervangen door “instanties”, en wordt “een verkenning uitgebracht” vervangen door “een monitor uitgevoerd”.</w:t>
      </w:r>
    </w:p>
    <w:p w:rsidRPr="002E37D7" w:rsidR="002E37D7" w:rsidP="002E37D7" w:rsidRDefault="002E37D7" w14:paraId="11E9CA72" w14:textId="77777777">
      <w:pPr>
        <w:spacing w:line="240" w:lineRule="atLeast"/>
        <w:rPr>
          <w:rFonts w:ascii="Times New Roman" w:hAnsi="Times New Roman"/>
          <w:bCs/>
          <w:sz w:val="24"/>
        </w:rPr>
      </w:pPr>
    </w:p>
    <w:p w:rsidRPr="002E37D7" w:rsidR="002E37D7" w:rsidP="002E37D7" w:rsidRDefault="002E37D7" w14:paraId="5108372D" w14:textId="77777777">
      <w:pPr>
        <w:spacing w:line="240" w:lineRule="atLeast"/>
        <w:rPr>
          <w:rFonts w:ascii="Times New Roman" w:hAnsi="Times New Roman"/>
          <w:sz w:val="24"/>
        </w:rPr>
      </w:pPr>
      <w:r w:rsidRPr="002E37D7">
        <w:rPr>
          <w:rFonts w:ascii="Times New Roman" w:hAnsi="Times New Roman"/>
          <w:sz w:val="24"/>
        </w:rPr>
        <w:t>C</w:t>
      </w:r>
    </w:p>
    <w:p w:rsidRPr="002E37D7" w:rsidR="002E37D7" w:rsidP="002E37D7" w:rsidRDefault="002E37D7" w14:paraId="4339A94A" w14:textId="77777777">
      <w:pPr>
        <w:spacing w:line="240" w:lineRule="atLeast"/>
        <w:rPr>
          <w:rFonts w:ascii="Times New Roman" w:hAnsi="Times New Roman"/>
          <w:bCs/>
          <w:sz w:val="24"/>
        </w:rPr>
      </w:pPr>
    </w:p>
    <w:p w:rsidRPr="002E37D7" w:rsidR="002E37D7" w:rsidP="002E37D7" w:rsidRDefault="002E37D7" w14:paraId="162063F6" w14:textId="77777777">
      <w:pPr>
        <w:spacing w:line="240" w:lineRule="atLeast"/>
        <w:ind w:firstLine="284"/>
        <w:rPr>
          <w:rFonts w:ascii="Times New Roman" w:hAnsi="Times New Roman"/>
          <w:sz w:val="24"/>
        </w:rPr>
      </w:pPr>
      <w:r w:rsidRPr="002E37D7">
        <w:rPr>
          <w:rFonts w:ascii="Times New Roman" w:hAnsi="Times New Roman"/>
          <w:sz w:val="24"/>
        </w:rPr>
        <w:t>In de artikelen 2.9, eerste lid, 2.22 en 2.23, eerste lid, wordt na “peer-tot peer-handel” ingevoegd “of een energiegemeenschap”.</w:t>
      </w:r>
    </w:p>
    <w:p w:rsidRPr="002E37D7" w:rsidR="002E37D7" w:rsidP="002E37D7" w:rsidRDefault="002E37D7" w14:paraId="73A7934E" w14:textId="77777777">
      <w:pPr>
        <w:spacing w:line="240" w:lineRule="atLeast"/>
        <w:rPr>
          <w:rFonts w:ascii="Times New Roman" w:hAnsi="Times New Roman"/>
          <w:bCs/>
          <w:sz w:val="24"/>
        </w:rPr>
      </w:pPr>
    </w:p>
    <w:p w:rsidRPr="002E37D7" w:rsidR="002E37D7" w:rsidP="002E37D7" w:rsidRDefault="002E37D7" w14:paraId="7ECB075A" w14:textId="77777777">
      <w:pPr>
        <w:spacing w:line="240" w:lineRule="atLeast"/>
        <w:rPr>
          <w:rFonts w:ascii="Times New Roman" w:hAnsi="Times New Roman"/>
          <w:bCs/>
          <w:sz w:val="24"/>
        </w:rPr>
      </w:pPr>
      <w:r w:rsidRPr="002E37D7">
        <w:rPr>
          <w:rFonts w:ascii="Times New Roman" w:hAnsi="Times New Roman"/>
          <w:bCs/>
          <w:sz w:val="24"/>
        </w:rPr>
        <w:t>D</w:t>
      </w:r>
      <w:r w:rsidRPr="002E37D7">
        <w:rPr>
          <w:rFonts w:ascii="Times New Roman" w:hAnsi="Times New Roman"/>
          <w:bCs/>
          <w:sz w:val="24"/>
        </w:rPr>
        <w:tab/>
      </w:r>
    </w:p>
    <w:p w:rsidRPr="002E37D7" w:rsidR="002E37D7" w:rsidDel="00D70D0B" w:rsidP="002E37D7" w:rsidRDefault="002E37D7" w14:paraId="4DE5F6D0" w14:textId="77777777">
      <w:pPr>
        <w:spacing w:line="240" w:lineRule="atLeast"/>
        <w:rPr>
          <w:rFonts w:ascii="Times New Roman" w:hAnsi="Times New Roman"/>
          <w:sz w:val="24"/>
        </w:rPr>
      </w:pPr>
    </w:p>
    <w:p w:rsidRPr="002E37D7" w:rsidR="002E37D7" w:rsidDel="00D70D0B" w:rsidP="002E37D7" w:rsidRDefault="002E37D7" w14:paraId="0A3A71CB" w14:textId="77777777">
      <w:pPr>
        <w:spacing w:line="240" w:lineRule="atLeast"/>
        <w:ind w:firstLine="284"/>
        <w:rPr>
          <w:rFonts w:ascii="Times New Roman" w:hAnsi="Times New Roman"/>
          <w:sz w:val="24"/>
        </w:rPr>
      </w:pPr>
      <w:r w:rsidRPr="002E37D7">
        <w:rPr>
          <w:rFonts w:ascii="Times New Roman" w:hAnsi="Times New Roman"/>
          <w:sz w:val="24"/>
        </w:rPr>
        <w:t>Artikel 2.25, vierde lid, komt te luiden:</w:t>
      </w:r>
    </w:p>
    <w:p w:rsidRPr="002E37D7" w:rsidR="002E37D7" w:rsidDel="00D70D0B" w:rsidP="002E37D7" w:rsidRDefault="002E37D7" w14:paraId="7F2C1F41" w14:textId="77777777">
      <w:pPr>
        <w:spacing w:line="240" w:lineRule="atLeast"/>
        <w:rPr>
          <w:rFonts w:ascii="Times New Roman" w:hAnsi="Times New Roman"/>
          <w:sz w:val="24"/>
        </w:rPr>
      </w:pPr>
      <w:r w:rsidRPr="002E37D7">
        <w:rPr>
          <w:rFonts w:ascii="Times New Roman" w:hAnsi="Times New Roman"/>
          <w:sz w:val="24"/>
        </w:rPr>
        <w:tab/>
        <w:t>4. Bij of krachtens algemene maatregel van bestuur worden regels gesteld over:</w:t>
      </w:r>
    </w:p>
    <w:p w:rsidRPr="002E37D7" w:rsidR="002E37D7" w:rsidDel="00D70D0B" w:rsidP="002E37D7" w:rsidRDefault="002E37D7" w14:paraId="5AB80EC0" w14:textId="77777777">
      <w:pPr>
        <w:spacing w:line="240" w:lineRule="atLeast"/>
        <w:ind w:firstLine="284"/>
        <w:rPr>
          <w:rFonts w:ascii="Times New Roman" w:hAnsi="Times New Roman"/>
          <w:sz w:val="24"/>
        </w:rPr>
      </w:pPr>
      <w:r w:rsidRPr="002E37D7">
        <w:rPr>
          <w:rFonts w:ascii="Times New Roman" w:hAnsi="Times New Roman"/>
          <w:sz w:val="24"/>
        </w:rPr>
        <w:t>a. de verstrekking van gegevens over de eindafnemers, die voor de overdracht van overeenkomsten als bedoeld in het eerste lid noodzakelijk zijn, door de vergunninghouder of de curator in diens faillissement aan bij die maatregel aan te wijzen partijen;</w:t>
      </w:r>
    </w:p>
    <w:p w:rsidRPr="002E37D7" w:rsidR="002E37D7" w:rsidDel="00D70D0B" w:rsidP="002E37D7" w:rsidRDefault="002E37D7" w14:paraId="621ACB9E" w14:textId="77777777">
      <w:pPr>
        <w:spacing w:line="240" w:lineRule="atLeast"/>
        <w:ind w:firstLine="284"/>
        <w:rPr>
          <w:rFonts w:ascii="Times New Roman" w:hAnsi="Times New Roman"/>
          <w:sz w:val="24"/>
        </w:rPr>
      </w:pPr>
      <w:r w:rsidRPr="002E37D7">
        <w:rPr>
          <w:rFonts w:ascii="Times New Roman" w:hAnsi="Times New Roman"/>
          <w:sz w:val="24"/>
        </w:rPr>
        <w:t>b. de termijn waarbinnen en de voorwaarden waaronder de verplichtingen, bedoeld in het derde lid, worden uitgevoerd;</w:t>
      </w:r>
    </w:p>
    <w:p w:rsidRPr="002E37D7" w:rsidR="002E37D7" w:rsidP="002E37D7" w:rsidRDefault="002E37D7" w14:paraId="39024D82" w14:textId="77777777">
      <w:pPr>
        <w:spacing w:line="240" w:lineRule="atLeast"/>
        <w:ind w:firstLine="284"/>
        <w:rPr>
          <w:rFonts w:ascii="Times New Roman" w:hAnsi="Times New Roman"/>
          <w:sz w:val="24"/>
        </w:rPr>
      </w:pPr>
      <w:r w:rsidRPr="002E37D7">
        <w:rPr>
          <w:rFonts w:ascii="Times New Roman" w:hAnsi="Times New Roman"/>
          <w:sz w:val="24"/>
        </w:rPr>
        <w:t>c. de inkoopovereenkomsten van vergunninghouders om de leveringszekerheid te verzekeren.</w:t>
      </w:r>
    </w:p>
    <w:p w:rsidRPr="002E37D7" w:rsidR="002E37D7" w:rsidP="002E37D7" w:rsidRDefault="002E37D7" w14:paraId="2864374A" w14:textId="77777777">
      <w:pPr>
        <w:spacing w:line="240" w:lineRule="atLeast"/>
        <w:rPr>
          <w:rFonts w:ascii="Times New Roman" w:hAnsi="Times New Roman"/>
          <w:bCs/>
          <w:sz w:val="24"/>
        </w:rPr>
      </w:pPr>
    </w:p>
    <w:p w:rsidRPr="002E37D7" w:rsidR="002E37D7" w:rsidP="002E37D7" w:rsidRDefault="002E37D7" w14:paraId="27A9DB2A" w14:textId="77777777">
      <w:pPr>
        <w:spacing w:line="240" w:lineRule="atLeast"/>
        <w:rPr>
          <w:rFonts w:ascii="Times New Roman" w:hAnsi="Times New Roman"/>
          <w:sz w:val="24"/>
        </w:rPr>
      </w:pPr>
      <w:r w:rsidRPr="002E37D7">
        <w:rPr>
          <w:rFonts w:ascii="Times New Roman" w:hAnsi="Times New Roman"/>
          <w:sz w:val="24"/>
        </w:rPr>
        <w:t>E</w:t>
      </w:r>
    </w:p>
    <w:p w:rsidRPr="002E37D7" w:rsidR="002E37D7" w:rsidP="002E37D7" w:rsidRDefault="002E37D7" w14:paraId="3A49A676" w14:textId="77777777">
      <w:pPr>
        <w:spacing w:line="240" w:lineRule="atLeast"/>
        <w:rPr>
          <w:rFonts w:ascii="Times New Roman" w:hAnsi="Times New Roman"/>
          <w:bCs/>
          <w:sz w:val="24"/>
        </w:rPr>
      </w:pPr>
    </w:p>
    <w:p w:rsidRPr="002E37D7" w:rsidR="002E37D7" w:rsidP="002E37D7" w:rsidRDefault="002E37D7" w14:paraId="3683CC4B" w14:textId="77777777">
      <w:pPr>
        <w:spacing w:line="240" w:lineRule="atLeast"/>
        <w:ind w:firstLine="284"/>
        <w:rPr>
          <w:rFonts w:ascii="Times New Roman" w:hAnsi="Times New Roman"/>
          <w:sz w:val="24"/>
        </w:rPr>
      </w:pPr>
      <w:r w:rsidRPr="002E37D7">
        <w:rPr>
          <w:rFonts w:ascii="Times New Roman" w:hAnsi="Times New Roman"/>
          <w:sz w:val="24"/>
        </w:rPr>
        <w:t>In artikel 2.26, tweede en derde lid, onderdeel a, wordt “leverancier” vervangen door “vergunninghouder”.</w:t>
      </w:r>
    </w:p>
    <w:p w:rsidRPr="002E37D7" w:rsidR="002E37D7" w:rsidP="002E37D7" w:rsidRDefault="002E37D7" w14:paraId="79412166" w14:textId="77777777">
      <w:pPr>
        <w:spacing w:line="240" w:lineRule="atLeast"/>
        <w:ind w:firstLine="284"/>
        <w:rPr>
          <w:rFonts w:ascii="Times New Roman" w:hAnsi="Times New Roman"/>
          <w:bCs/>
          <w:sz w:val="24"/>
        </w:rPr>
      </w:pPr>
    </w:p>
    <w:p w:rsidRPr="002E37D7" w:rsidR="002E37D7" w:rsidP="002E37D7" w:rsidRDefault="002E37D7" w14:paraId="52AB432F" w14:textId="77777777">
      <w:pPr>
        <w:spacing w:line="240" w:lineRule="atLeast"/>
        <w:rPr>
          <w:rFonts w:ascii="Times New Roman" w:hAnsi="Times New Roman"/>
          <w:bCs/>
          <w:sz w:val="24"/>
        </w:rPr>
      </w:pPr>
      <w:r w:rsidRPr="002E37D7">
        <w:rPr>
          <w:rFonts w:ascii="Times New Roman" w:hAnsi="Times New Roman"/>
          <w:bCs/>
          <w:sz w:val="24"/>
        </w:rPr>
        <w:t>F</w:t>
      </w:r>
    </w:p>
    <w:p w:rsidRPr="002E37D7" w:rsidR="002E37D7" w:rsidP="002E37D7" w:rsidRDefault="002E37D7" w14:paraId="0F3D491B" w14:textId="77777777">
      <w:pPr>
        <w:spacing w:line="240" w:lineRule="atLeast"/>
        <w:rPr>
          <w:rFonts w:ascii="Times New Roman" w:hAnsi="Times New Roman"/>
          <w:bCs/>
          <w:sz w:val="24"/>
        </w:rPr>
      </w:pPr>
    </w:p>
    <w:p w:rsidRPr="002E37D7" w:rsidR="002E37D7" w:rsidP="002E37D7" w:rsidRDefault="002E37D7" w14:paraId="3D2A3AEB"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2.32, eerste lid, wordt na “eindafnemers” ingevoegd “, handelaren”. </w:t>
      </w:r>
    </w:p>
    <w:p w:rsidRPr="002E37D7" w:rsidR="002E37D7" w:rsidP="002E37D7" w:rsidRDefault="002E37D7" w14:paraId="1823265C" w14:textId="77777777">
      <w:pPr>
        <w:spacing w:line="240" w:lineRule="atLeast"/>
        <w:ind w:firstLine="284"/>
        <w:rPr>
          <w:rFonts w:ascii="Times New Roman" w:hAnsi="Times New Roman"/>
          <w:bCs/>
          <w:sz w:val="24"/>
        </w:rPr>
      </w:pPr>
    </w:p>
    <w:p w:rsidRPr="002E37D7" w:rsidR="002E37D7" w:rsidP="002E37D7" w:rsidRDefault="002E37D7" w14:paraId="17835ADC" w14:textId="77777777">
      <w:pPr>
        <w:spacing w:line="240" w:lineRule="atLeast"/>
        <w:rPr>
          <w:rFonts w:ascii="Times New Roman" w:hAnsi="Times New Roman"/>
          <w:sz w:val="24"/>
        </w:rPr>
      </w:pPr>
      <w:r w:rsidRPr="002E37D7">
        <w:rPr>
          <w:rFonts w:ascii="Times New Roman" w:hAnsi="Times New Roman"/>
          <w:sz w:val="24"/>
        </w:rPr>
        <w:t>G</w:t>
      </w:r>
    </w:p>
    <w:p w:rsidRPr="002E37D7" w:rsidR="002E37D7" w:rsidP="002E37D7" w:rsidRDefault="002E37D7" w14:paraId="25416FAF" w14:textId="77777777">
      <w:pPr>
        <w:spacing w:line="240" w:lineRule="atLeast"/>
        <w:rPr>
          <w:rFonts w:ascii="Times New Roman" w:hAnsi="Times New Roman"/>
          <w:bCs/>
          <w:sz w:val="24"/>
        </w:rPr>
      </w:pPr>
    </w:p>
    <w:p w:rsidRPr="002E37D7" w:rsidR="002E37D7" w:rsidP="002E37D7" w:rsidRDefault="002E37D7" w14:paraId="5A66442B" w14:textId="77777777">
      <w:pPr>
        <w:spacing w:line="240" w:lineRule="atLeast"/>
        <w:ind w:firstLine="284"/>
        <w:rPr>
          <w:rFonts w:ascii="Times New Roman" w:hAnsi="Times New Roman"/>
          <w:bCs/>
          <w:sz w:val="24"/>
        </w:rPr>
      </w:pPr>
      <w:r w:rsidRPr="002E37D7">
        <w:rPr>
          <w:rFonts w:ascii="Times New Roman" w:hAnsi="Times New Roman"/>
          <w:bCs/>
          <w:sz w:val="24"/>
        </w:rPr>
        <w:t>Aan artikel 2.46, tweede lid, wordt onder vervanging van de punt aan het slot van onderdeel c door een puntkomma een onderdeel toegevoegd, luidende:</w:t>
      </w:r>
    </w:p>
    <w:p w:rsidRPr="002E37D7" w:rsidR="002E37D7" w:rsidP="002E37D7" w:rsidRDefault="002E37D7" w14:paraId="20521D49" w14:textId="77777777">
      <w:pPr>
        <w:spacing w:line="240" w:lineRule="atLeast"/>
        <w:ind w:firstLine="284"/>
        <w:rPr>
          <w:rFonts w:ascii="Times New Roman" w:hAnsi="Times New Roman"/>
          <w:bCs/>
          <w:sz w:val="24"/>
        </w:rPr>
      </w:pPr>
      <w:r w:rsidRPr="002E37D7">
        <w:rPr>
          <w:rFonts w:ascii="Times New Roman" w:hAnsi="Times New Roman"/>
          <w:bCs/>
          <w:sz w:val="24"/>
        </w:rPr>
        <w:t>d. welke partij de invoeding, de onttrekking of het verbruik van elektriciteit of gas vaststelt bij een onbemeten aansluiting als bedoeld in het eerste lid, onderdeel a, en de wijze waarop deze partij die gegevens vaststelt.</w:t>
      </w:r>
    </w:p>
    <w:p w:rsidRPr="002E37D7" w:rsidR="002E37D7" w:rsidP="002E37D7" w:rsidRDefault="002E37D7" w14:paraId="093A3012" w14:textId="77777777">
      <w:pPr>
        <w:spacing w:line="240" w:lineRule="atLeast"/>
        <w:ind w:firstLine="284"/>
        <w:rPr>
          <w:rFonts w:ascii="Times New Roman" w:hAnsi="Times New Roman"/>
          <w:bCs/>
          <w:sz w:val="24"/>
        </w:rPr>
      </w:pPr>
    </w:p>
    <w:p w:rsidRPr="002E37D7" w:rsidR="002E37D7" w:rsidP="002E37D7" w:rsidRDefault="002E37D7" w14:paraId="1852DF02" w14:textId="77777777">
      <w:pPr>
        <w:spacing w:line="240" w:lineRule="atLeast"/>
        <w:rPr>
          <w:rFonts w:ascii="Times New Roman" w:hAnsi="Times New Roman"/>
          <w:bCs/>
          <w:sz w:val="24"/>
        </w:rPr>
      </w:pPr>
      <w:r w:rsidRPr="002E37D7">
        <w:rPr>
          <w:rFonts w:ascii="Times New Roman" w:hAnsi="Times New Roman"/>
          <w:bCs/>
          <w:sz w:val="24"/>
        </w:rPr>
        <w:t>H</w:t>
      </w:r>
    </w:p>
    <w:p w:rsidRPr="002E37D7" w:rsidR="002E37D7" w:rsidP="002E37D7" w:rsidRDefault="002E37D7" w14:paraId="3E42199B" w14:textId="77777777">
      <w:pPr>
        <w:spacing w:line="240" w:lineRule="atLeast"/>
        <w:rPr>
          <w:rFonts w:ascii="Times New Roman" w:hAnsi="Times New Roman"/>
          <w:bCs/>
          <w:sz w:val="24"/>
        </w:rPr>
      </w:pPr>
    </w:p>
    <w:p w:rsidRPr="002E37D7" w:rsidR="002E37D7" w:rsidP="002E37D7" w:rsidRDefault="002E37D7" w14:paraId="08DD2CE6" w14:textId="77777777">
      <w:pPr>
        <w:spacing w:line="240" w:lineRule="atLeast"/>
        <w:ind w:firstLine="284"/>
        <w:rPr>
          <w:rFonts w:ascii="Times New Roman" w:hAnsi="Times New Roman"/>
          <w:bCs/>
          <w:sz w:val="24"/>
        </w:rPr>
      </w:pPr>
      <w:r w:rsidRPr="002E37D7">
        <w:rPr>
          <w:rFonts w:ascii="Times New Roman" w:hAnsi="Times New Roman"/>
          <w:bCs/>
          <w:sz w:val="24"/>
        </w:rPr>
        <w:lastRenderedPageBreak/>
        <w:t>Artikel 3.47, derde en vierde lid vervallen, onder vernummering van het vijfde tot derde lid.</w:t>
      </w:r>
    </w:p>
    <w:p w:rsidRPr="002E37D7" w:rsidR="002E37D7" w:rsidP="002E37D7" w:rsidRDefault="002E37D7" w14:paraId="28102203" w14:textId="77777777">
      <w:pPr>
        <w:spacing w:line="240" w:lineRule="atLeast"/>
        <w:rPr>
          <w:rFonts w:ascii="Times New Roman" w:hAnsi="Times New Roman"/>
          <w:bCs/>
          <w:sz w:val="24"/>
        </w:rPr>
      </w:pPr>
    </w:p>
    <w:p w:rsidRPr="002E37D7" w:rsidR="002E37D7" w:rsidP="002E37D7" w:rsidRDefault="002E37D7" w14:paraId="0DF5983F" w14:textId="77777777">
      <w:pPr>
        <w:spacing w:line="240" w:lineRule="atLeast"/>
        <w:rPr>
          <w:rFonts w:ascii="Times New Roman" w:hAnsi="Times New Roman"/>
          <w:bCs/>
          <w:sz w:val="24"/>
        </w:rPr>
      </w:pPr>
      <w:r w:rsidRPr="002E37D7">
        <w:rPr>
          <w:rFonts w:ascii="Times New Roman" w:hAnsi="Times New Roman"/>
          <w:bCs/>
          <w:sz w:val="24"/>
        </w:rPr>
        <w:t>I</w:t>
      </w:r>
    </w:p>
    <w:p w:rsidRPr="002E37D7" w:rsidR="002E37D7" w:rsidP="002E37D7" w:rsidRDefault="002E37D7" w14:paraId="21DE637C" w14:textId="77777777">
      <w:pPr>
        <w:spacing w:line="240" w:lineRule="atLeast"/>
        <w:rPr>
          <w:rFonts w:ascii="Times New Roman" w:hAnsi="Times New Roman"/>
          <w:bCs/>
          <w:sz w:val="24"/>
        </w:rPr>
      </w:pPr>
    </w:p>
    <w:p w:rsidRPr="002E37D7" w:rsidR="002E37D7" w:rsidP="002E37D7" w:rsidRDefault="002E37D7" w14:paraId="6B9B412B" w14:textId="77777777">
      <w:pPr>
        <w:spacing w:line="240" w:lineRule="atLeast"/>
        <w:ind w:firstLine="284"/>
        <w:rPr>
          <w:rFonts w:ascii="Times New Roman" w:hAnsi="Times New Roman"/>
          <w:sz w:val="24"/>
        </w:rPr>
      </w:pPr>
      <w:r w:rsidRPr="002E37D7">
        <w:rPr>
          <w:rFonts w:ascii="Times New Roman" w:hAnsi="Times New Roman"/>
          <w:sz w:val="24"/>
        </w:rPr>
        <w:t>In de aanhef van artikel 3.49, vierde lid, wordt “transmissiesysteembeheerder voor elektriciteit” vervangen door “transmissie- of distributiesysteembeheerder voor elektriciteit”.</w:t>
      </w:r>
    </w:p>
    <w:p w:rsidRPr="002E37D7" w:rsidR="002E37D7" w:rsidP="002E37D7" w:rsidRDefault="002E37D7" w14:paraId="3E200682" w14:textId="77777777">
      <w:pPr>
        <w:spacing w:line="240" w:lineRule="atLeast"/>
        <w:rPr>
          <w:rFonts w:ascii="Times New Roman" w:hAnsi="Times New Roman"/>
          <w:bCs/>
          <w:sz w:val="24"/>
        </w:rPr>
      </w:pPr>
    </w:p>
    <w:p w:rsidRPr="002E37D7" w:rsidR="002E37D7" w:rsidP="002E37D7" w:rsidRDefault="002E37D7" w14:paraId="6DA674AD" w14:textId="77777777">
      <w:pPr>
        <w:spacing w:line="240" w:lineRule="atLeast"/>
        <w:rPr>
          <w:rFonts w:ascii="Times New Roman" w:hAnsi="Times New Roman"/>
          <w:bCs/>
          <w:sz w:val="24"/>
        </w:rPr>
      </w:pPr>
      <w:r w:rsidRPr="002E37D7">
        <w:rPr>
          <w:rFonts w:ascii="Times New Roman" w:hAnsi="Times New Roman"/>
          <w:bCs/>
          <w:sz w:val="24"/>
        </w:rPr>
        <w:t>J</w:t>
      </w:r>
    </w:p>
    <w:p w:rsidRPr="002E37D7" w:rsidR="002E37D7" w:rsidP="002E37D7" w:rsidRDefault="002E37D7" w14:paraId="25D70DAE" w14:textId="77777777">
      <w:pPr>
        <w:spacing w:line="240" w:lineRule="atLeast"/>
        <w:rPr>
          <w:rFonts w:ascii="Times New Roman" w:hAnsi="Times New Roman"/>
          <w:bCs/>
          <w:sz w:val="24"/>
        </w:rPr>
      </w:pPr>
    </w:p>
    <w:p w:rsidRPr="002E37D7" w:rsidR="002E37D7" w:rsidP="002E37D7" w:rsidRDefault="002E37D7" w14:paraId="4634975D" w14:textId="77777777">
      <w:pPr>
        <w:spacing w:line="240" w:lineRule="atLeast"/>
        <w:ind w:firstLine="284"/>
        <w:rPr>
          <w:rFonts w:ascii="Times New Roman" w:hAnsi="Times New Roman"/>
          <w:bCs/>
          <w:sz w:val="24"/>
        </w:rPr>
      </w:pPr>
      <w:r w:rsidRPr="002E37D7">
        <w:rPr>
          <w:rFonts w:ascii="Times New Roman" w:hAnsi="Times New Roman"/>
          <w:bCs/>
          <w:sz w:val="24"/>
        </w:rPr>
        <w:t xml:space="preserve">Het opschrift van artikel 3.66 komt te luiden: </w:t>
      </w:r>
    </w:p>
    <w:p w:rsidRPr="002E37D7" w:rsidR="002E37D7" w:rsidP="002E37D7" w:rsidRDefault="002E37D7" w14:paraId="6A9FABBD" w14:textId="77777777">
      <w:pPr>
        <w:spacing w:line="240" w:lineRule="atLeast"/>
        <w:ind w:firstLine="284"/>
        <w:rPr>
          <w:rFonts w:ascii="Times New Roman" w:hAnsi="Times New Roman"/>
          <w:bCs/>
          <w:sz w:val="24"/>
        </w:rPr>
      </w:pPr>
    </w:p>
    <w:p w:rsidRPr="002E37D7" w:rsidR="002E37D7" w:rsidP="002E37D7" w:rsidRDefault="002E37D7" w14:paraId="0A8C7384" w14:textId="77777777">
      <w:pPr>
        <w:spacing w:line="240" w:lineRule="atLeast"/>
        <w:ind w:firstLine="284"/>
        <w:rPr>
          <w:rFonts w:ascii="Times New Roman" w:hAnsi="Times New Roman"/>
          <w:b/>
          <w:sz w:val="24"/>
        </w:rPr>
      </w:pPr>
      <w:r w:rsidRPr="002E37D7">
        <w:rPr>
          <w:rFonts w:ascii="Times New Roman" w:hAnsi="Times New Roman"/>
          <w:b/>
          <w:sz w:val="24"/>
        </w:rPr>
        <w:t>Artikel 3.66 overzicht leveringszekerheid van gas</w:t>
      </w:r>
    </w:p>
    <w:p w:rsidRPr="002E37D7" w:rsidR="002E37D7" w:rsidP="002E37D7" w:rsidRDefault="002E37D7" w14:paraId="49383A1D" w14:textId="77777777">
      <w:pPr>
        <w:spacing w:line="240" w:lineRule="atLeast"/>
        <w:rPr>
          <w:rFonts w:ascii="Times New Roman" w:hAnsi="Times New Roman"/>
          <w:bCs/>
          <w:sz w:val="24"/>
        </w:rPr>
      </w:pPr>
    </w:p>
    <w:p w:rsidRPr="002E37D7" w:rsidR="002E37D7" w:rsidP="002E37D7" w:rsidRDefault="002E37D7" w14:paraId="0D1A35FE" w14:textId="77777777">
      <w:pPr>
        <w:spacing w:line="240" w:lineRule="atLeast"/>
        <w:rPr>
          <w:rFonts w:ascii="Times New Roman" w:hAnsi="Times New Roman"/>
          <w:bCs/>
          <w:sz w:val="24"/>
        </w:rPr>
      </w:pPr>
      <w:r w:rsidRPr="002E37D7">
        <w:rPr>
          <w:rFonts w:ascii="Times New Roman" w:hAnsi="Times New Roman"/>
          <w:bCs/>
          <w:sz w:val="24"/>
        </w:rPr>
        <w:t>K</w:t>
      </w:r>
    </w:p>
    <w:p w:rsidRPr="002E37D7" w:rsidR="002E37D7" w:rsidP="002E37D7" w:rsidRDefault="002E37D7" w14:paraId="41960161" w14:textId="77777777">
      <w:pPr>
        <w:spacing w:line="240" w:lineRule="atLeast"/>
        <w:rPr>
          <w:rFonts w:ascii="Times New Roman" w:hAnsi="Times New Roman"/>
          <w:bCs/>
          <w:sz w:val="24"/>
        </w:rPr>
      </w:pPr>
    </w:p>
    <w:p w:rsidRPr="002E37D7" w:rsidR="002E37D7" w:rsidP="002E37D7" w:rsidRDefault="002E37D7" w14:paraId="32BFB13E" w14:textId="77777777">
      <w:pPr>
        <w:spacing w:line="240" w:lineRule="atLeast"/>
        <w:ind w:firstLine="284"/>
        <w:rPr>
          <w:rFonts w:ascii="Times New Roman" w:hAnsi="Times New Roman"/>
          <w:sz w:val="24"/>
        </w:rPr>
      </w:pPr>
      <w:r w:rsidRPr="002E37D7">
        <w:rPr>
          <w:rFonts w:ascii="Times New Roman" w:hAnsi="Times New Roman"/>
          <w:sz w:val="24"/>
        </w:rPr>
        <w:t>Artikel 3.90, vierde lid, vervalt.</w:t>
      </w:r>
      <w:r w:rsidRPr="002E37D7">
        <w:rPr>
          <w:rFonts w:ascii="Times New Roman" w:hAnsi="Times New Roman"/>
          <w:sz w:val="24"/>
        </w:rPr>
        <w:tab/>
      </w:r>
    </w:p>
    <w:p w:rsidRPr="002E37D7" w:rsidR="002E37D7" w:rsidP="002E37D7" w:rsidRDefault="002E37D7" w14:paraId="7EFF6A8A" w14:textId="77777777">
      <w:pPr>
        <w:spacing w:line="240" w:lineRule="atLeast"/>
        <w:rPr>
          <w:rFonts w:ascii="Times New Roman" w:hAnsi="Times New Roman"/>
          <w:bCs/>
          <w:sz w:val="24"/>
        </w:rPr>
      </w:pPr>
    </w:p>
    <w:p w:rsidRPr="002E37D7" w:rsidR="002E37D7" w:rsidP="002E37D7" w:rsidRDefault="002E37D7" w14:paraId="27A73A3A" w14:textId="77777777">
      <w:pPr>
        <w:spacing w:line="240" w:lineRule="atLeast"/>
        <w:rPr>
          <w:rFonts w:ascii="Times New Roman" w:hAnsi="Times New Roman"/>
          <w:bCs/>
          <w:sz w:val="24"/>
        </w:rPr>
      </w:pPr>
      <w:r w:rsidRPr="002E37D7">
        <w:rPr>
          <w:rFonts w:ascii="Times New Roman" w:hAnsi="Times New Roman"/>
          <w:bCs/>
          <w:sz w:val="24"/>
        </w:rPr>
        <w:t>L</w:t>
      </w:r>
    </w:p>
    <w:p w:rsidRPr="002E37D7" w:rsidR="002E37D7" w:rsidP="002E37D7" w:rsidRDefault="002E37D7" w14:paraId="557193EB" w14:textId="77777777">
      <w:pPr>
        <w:spacing w:line="240" w:lineRule="atLeast"/>
        <w:rPr>
          <w:rFonts w:ascii="Times New Roman" w:hAnsi="Times New Roman"/>
          <w:bCs/>
          <w:sz w:val="24"/>
        </w:rPr>
      </w:pPr>
    </w:p>
    <w:p w:rsidRPr="002E37D7" w:rsidR="002E37D7" w:rsidP="002E37D7" w:rsidRDefault="002E37D7" w14:paraId="014477D7" w14:textId="77777777">
      <w:pPr>
        <w:spacing w:line="240" w:lineRule="atLeast"/>
        <w:rPr>
          <w:rFonts w:ascii="Times New Roman" w:hAnsi="Times New Roman"/>
          <w:bCs/>
          <w:sz w:val="24"/>
        </w:rPr>
      </w:pPr>
      <w:r w:rsidRPr="002E37D7">
        <w:rPr>
          <w:rFonts w:ascii="Times New Roman" w:hAnsi="Times New Roman"/>
          <w:bCs/>
          <w:sz w:val="24"/>
        </w:rPr>
        <w:tab/>
        <w:t>In artikel 3.109, eerste lid, wordt “3.113, vijfde lid” vervangen door “3.108, vijfde lid”.</w:t>
      </w:r>
    </w:p>
    <w:p w:rsidRPr="002E37D7" w:rsidR="002E37D7" w:rsidP="002E37D7" w:rsidRDefault="002E37D7" w14:paraId="3AB621F0" w14:textId="77777777">
      <w:pPr>
        <w:spacing w:line="240" w:lineRule="atLeast"/>
        <w:rPr>
          <w:rFonts w:ascii="Times New Roman" w:hAnsi="Times New Roman"/>
          <w:bCs/>
          <w:sz w:val="24"/>
        </w:rPr>
      </w:pPr>
    </w:p>
    <w:p w:rsidRPr="002E37D7" w:rsidR="002E37D7" w:rsidP="002E37D7" w:rsidRDefault="002E37D7" w14:paraId="7840BBD1" w14:textId="77777777">
      <w:pPr>
        <w:spacing w:line="240" w:lineRule="atLeast"/>
        <w:rPr>
          <w:rFonts w:ascii="Times New Roman" w:hAnsi="Times New Roman"/>
          <w:sz w:val="24"/>
        </w:rPr>
      </w:pPr>
      <w:r w:rsidRPr="002E37D7">
        <w:rPr>
          <w:rFonts w:ascii="Times New Roman" w:hAnsi="Times New Roman"/>
          <w:sz w:val="24"/>
        </w:rPr>
        <w:t>M</w:t>
      </w:r>
    </w:p>
    <w:p w:rsidRPr="002E37D7" w:rsidR="002E37D7" w:rsidP="002E37D7" w:rsidRDefault="002E37D7" w14:paraId="66723F1A" w14:textId="77777777">
      <w:pPr>
        <w:spacing w:line="240" w:lineRule="atLeast"/>
        <w:rPr>
          <w:rFonts w:ascii="Times New Roman" w:hAnsi="Times New Roman"/>
          <w:bCs/>
          <w:sz w:val="24"/>
        </w:rPr>
      </w:pPr>
    </w:p>
    <w:p w:rsidRPr="002E37D7" w:rsidR="002E37D7" w:rsidP="002E37D7" w:rsidRDefault="002E37D7" w14:paraId="47EBC427" w14:textId="77777777">
      <w:pPr>
        <w:spacing w:line="240" w:lineRule="atLeast"/>
        <w:rPr>
          <w:rFonts w:ascii="Times New Roman" w:hAnsi="Times New Roman"/>
          <w:bCs/>
          <w:sz w:val="24"/>
        </w:rPr>
      </w:pPr>
      <w:r w:rsidRPr="002E37D7">
        <w:rPr>
          <w:rFonts w:ascii="Times New Roman" w:hAnsi="Times New Roman"/>
          <w:bCs/>
          <w:sz w:val="24"/>
        </w:rPr>
        <w:tab/>
        <w:t>In artikel 3.110, vijfde lid, wordt als volgt gewijzigd:</w:t>
      </w:r>
    </w:p>
    <w:p w:rsidRPr="002E37D7" w:rsidR="002E37D7" w:rsidP="002E37D7" w:rsidRDefault="002E37D7" w14:paraId="3AD0E1BD" w14:textId="77777777">
      <w:pPr>
        <w:spacing w:line="240" w:lineRule="atLeast"/>
        <w:rPr>
          <w:rFonts w:ascii="Times New Roman" w:hAnsi="Times New Roman"/>
          <w:bCs/>
          <w:sz w:val="24"/>
        </w:rPr>
      </w:pPr>
    </w:p>
    <w:p w:rsidRPr="002E37D7" w:rsidR="002E37D7" w:rsidP="002E37D7" w:rsidRDefault="002E37D7" w14:paraId="7A70D3C4" w14:textId="77777777">
      <w:pPr>
        <w:spacing w:line="240" w:lineRule="atLeast"/>
        <w:ind w:firstLine="284"/>
        <w:rPr>
          <w:rFonts w:ascii="Times New Roman" w:hAnsi="Times New Roman"/>
          <w:bCs/>
          <w:sz w:val="24"/>
        </w:rPr>
      </w:pPr>
      <w:r w:rsidRPr="002E37D7">
        <w:rPr>
          <w:rFonts w:ascii="Times New Roman" w:hAnsi="Times New Roman"/>
          <w:bCs/>
          <w:sz w:val="24"/>
        </w:rPr>
        <w:t>1. Onderdeel b, wordt “beoogde inkomsten” vervangen door “toegestane of beoogde inkomsten”.</w:t>
      </w:r>
    </w:p>
    <w:p w:rsidRPr="002E37D7" w:rsidR="002E37D7" w:rsidP="002E37D7" w:rsidRDefault="002E37D7" w14:paraId="55790AAD" w14:textId="77777777">
      <w:pPr>
        <w:spacing w:line="240" w:lineRule="atLeast"/>
        <w:ind w:firstLine="284"/>
        <w:rPr>
          <w:rFonts w:ascii="Times New Roman" w:hAnsi="Times New Roman"/>
          <w:bCs/>
          <w:sz w:val="24"/>
        </w:rPr>
      </w:pPr>
    </w:p>
    <w:p w:rsidRPr="002E37D7" w:rsidR="002E37D7" w:rsidP="002E37D7" w:rsidRDefault="002E37D7" w14:paraId="1F9B6E15" w14:textId="77777777">
      <w:pPr>
        <w:spacing w:line="240" w:lineRule="atLeast"/>
        <w:ind w:firstLine="284"/>
        <w:rPr>
          <w:rFonts w:ascii="Times New Roman" w:hAnsi="Times New Roman"/>
          <w:bCs/>
          <w:sz w:val="24"/>
        </w:rPr>
      </w:pPr>
      <w:r w:rsidRPr="002E37D7">
        <w:rPr>
          <w:rFonts w:ascii="Times New Roman" w:hAnsi="Times New Roman"/>
          <w:bCs/>
          <w:sz w:val="24"/>
        </w:rPr>
        <w:t>2. In onderdeel c wordt “Zijn” telkens vervangen door “zijn”.</w:t>
      </w:r>
    </w:p>
    <w:p w:rsidRPr="002E37D7" w:rsidR="002E37D7" w:rsidP="002E37D7" w:rsidRDefault="002E37D7" w14:paraId="28DAF04D"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72417730" w14:textId="77777777">
      <w:pPr>
        <w:spacing w:line="240" w:lineRule="atLeast"/>
        <w:rPr>
          <w:rFonts w:ascii="Times New Roman" w:hAnsi="Times New Roman"/>
          <w:bCs/>
          <w:sz w:val="24"/>
        </w:rPr>
      </w:pPr>
      <w:r w:rsidRPr="002E37D7">
        <w:rPr>
          <w:rFonts w:ascii="Times New Roman" w:hAnsi="Times New Roman"/>
          <w:bCs/>
          <w:sz w:val="24"/>
        </w:rPr>
        <w:t>N</w:t>
      </w:r>
    </w:p>
    <w:p w:rsidRPr="002E37D7" w:rsidR="002E37D7" w:rsidP="002E37D7" w:rsidRDefault="002E37D7" w14:paraId="548655A3" w14:textId="77777777">
      <w:pPr>
        <w:spacing w:line="240" w:lineRule="atLeast"/>
        <w:rPr>
          <w:rFonts w:ascii="Times New Roman" w:hAnsi="Times New Roman"/>
          <w:bCs/>
          <w:sz w:val="24"/>
        </w:rPr>
      </w:pPr>
    </w:p>
    <w:p w:rsidRPr="002E37D7" w:rsidR="002E37D7" w:rsidP="002E37D7" w:rsidRDefault="002E37D7" w14:paraId="409028F4" w14:textId="77777777">
      <w:pPr>
        <w:spacing w:line="240" w:lineRule="atLeast"/>
        <w:rPr>
          <w:rFonts w:ascii="Times New Roman" w:hAnsi="Times New Roman"/>
          <w:bCs/>
          <w:sz w:val="24"/>
        </w:rPr>
      </w:pPr>
      <w:r w:rsidRPr="002E37D7">
        <w:rPr>
          <w:rFonts w:ascii="Times New Roman" w:hAnsi="Times New Roman"/>
          <w:bCs/>
          <w:sz w:val="24"/>
        </w:rPr>
        <w:tab/>
        <w:t>In artikel 3.115, tweede lid, wordt na “objectieve criteria hanteert” ingevoegd “en”.</w:t>
      </w:r>
    </w:p>
    <w:p w:rsidRPr="002E37D7" w:rsidR="002E37D7" w:rsidP="002E37D7" w:rsidRDefault="002E37D7" w14:paraId="757FF134" w14:textId="77777777">
      <w:pPr>
        <w:spacing w:line="240" w:lineRule="atLeast"/>
        <w:rPr>
          <w:rFonts w:ascii="Times New Roman" w:hAnsi="Times New Roman"/>
          <w:bCs/>
          <w:sz w:val="24"/>
        </w:rPr>
      </w:pPr>
    </w:p>
    <w:p w:rsidRPr="002E37D7" w:rsidR="002E37D7" w:rsidP="002E37D7" w:rsidRDefault="002E37D7" w14:paraId="48554C8E" w14:textId="77777777">
      <w:pPr>
        <w:spacing w:line="240" w:lineRule="atLeast"/>
        <w:rPr>
          <w:rFonts w:ascii="Times New Roman" w:hAnsi="Times New Roman"/>
          <w:sz w:val="24"/>
        </w:rPr>
      </w:pPr>
      <w:r w:rsidRPr="002E37D7">
        <w:rPr>
          <w:rFonts w:ascii="Times New Roman" w:hAnsi="Times New Roman"/>
          <w:sz w:val="24"/>
        </w:rPr>
        <w:t>O</w:t>
      </w:r>
    </w:p>
    <w:p w:rsidRPr="002E37D7" w:rsidR="002E37D7" w:rsidP="002E37D7" w:rsidRDefault="002E37D7" w14:paraId="0B66B663" w14:textId="77777777">
      <w:pPr>
        <w:spacing w:line="240" w:lineRule="atLeast"/>
        <w:rPr>
          <w:rFonts w:ascii="Times New Roman" w:hAnsi="Times New Roman"/>
          <w:sz w:val="24"/>
        </w:rPr>
      </w:pPr>
    </w:p>
    <w:p w:rsidRPr="002E37D7" w:rsidR="002E37D7" w:rsidP="002E37D7" w:rsidRDefault="002E37D7" w14:paraId="7E6F9C6C" w14:textId="77777777">
      <w:pPr>
        <w:spacing w:line="240" w:lineRule="atLeast"/>
        <w:rPr>
          <w:rFonts w:ascii="Times New Roman" w:hAnsi="Times New Roman"/>
          <w:sz w:val="24"/>
        </w:rPr>
      </w:pPr>
      <w:r w:rsidRPr="002E37D7">
        <w:rPr>
          <w:rFonts w:ascii="Times New Roman" w:hAnsi="Times New Roman"/>
          <w:sz w:val="24"/>
        </w:rPr>
        <w:tab/>
        <w:t>In artikel 3.126, onderdeel b, wordt “artikel 2.28” vervangen door “de artikelen 2.27 en 2.28” en wordt “dat artikel” vervangen door “die artikelen”.</w:t>
      </w:r>
    </w:p>
    <w:p w:rsidRPr="002E37D7" w:rsidR="002E37D7" w:rsidP="002E37D7" w:rsidRDefault="002E37D7" w14:paraId="1AD0DEBC" w14:textId="77777777">
      <w:pPr>
        <w:spacing w:line="240" w:lineRule="atLeast"/>
        <w:rPr>
          <w:rFonts w:ascii="Times New Roman" w:hAnsi="Times New Roman"/>
          <w:sz w:val="24"/>
        </w:rPr>
      </w:pPr>
    </w:p>
    <w:p w:rsidRPr="002E37D7" w:rsidR="002E37D7" w:rsidP="002E37D7" w:rsidRDefault="002E37D7" w14:paraId="59FDA3BE" w14:textId="77777777">
      <w:pPr>
        <w:spacing w:line="240" w:lineRule="atLeast"/>
        <w:rPr>
          <w:rFonts w:ascii="Times New Roman" w:hAnsi="Times New Roman"/>
          <w:sz w:val="24"/>
        </w:rPr>
      </w:pPr>
      <w:r w:rsidRPr="002E37D7">
        <w:rPr>
          <w:rFonts w:ascii="Times New Roman" w:hAnsi="Times New Roman"/>
          <w:sz w:val="24"/>
        </w:rPr>
        <w:t>P</w:t>
      </w:r>
    </w:p>
    <w:p w:rsidRPr="002E37D7" w:rsidR="002E37D7" w:rsidP="002E37D7" w:rsidRDefault="002E37D7" w14:paraId="727F9ADE" w14:textId="77777777">
      <w:pPr>
        <w:spacing w:line="240" w:lineRule="atLeast"/>
        <w:rPr>
          <w:rFonts w:ascii="Times New Roman" w:hAnsi="Times New Roman"/>
          <w:sz w:val="24"/>
        </w:rPr>
      </w:pPr>
    </w:p>
    <w:p w:rsidRPr="002E37D7" w:rsidR="002E37D7" w:rsidP="002E37D7" w:rsidRDefault="002E37D7" w14:paraId="2465379A" w14:textId="77777777">
      <w:pPr>
        <w:spacing w:line="240" w:lineRule="atLeast"/>
        <w:ind w:firstLine="284"/>
        <w:rPr>
          <w:rFonts w:ascii="Times New Roman" w:hAnsi="Times New Roman"/>
          <w:sz w:val="24"/>
        </w:rPr>
      </w:pPr>
      <w:r w:rsidRPr="002E37D7">
        <w:rPr>
          <w:rFonts w:ascii="Times New Roman" w:hAnsi="Times New Roman"/>
          <w:sz w:val="24"/>
        </w:rPr>
        <w:t>In artikel 4.8, zesde lid, wordt “a. meetinrichtingen” vervangen door “b. meetinrichtingen” en wordt “b. metingen” vervangen door “c. metingen”.</w:t>
      </w:r>
    </w:p>
    <w:p w:rsidRPr="002E37D7" w:rsidR="002E37D7" w:rsidP="002E37D7" w:rsidRDefault="002E37D7" w14:paraId="5A12D9A6" w14:textId="77777777">
      <w:pPr>
        <w:spacing w:line="240" w:lineRule="atLeast"/>
        <w:rPr>
          <w:rFonts w:ascii="Times New Roman" w:hAnsi="Times New Roman"/>
          <w:sz w:val="24"/>
        </w:rPr>
      </w:pPr>
    </w:p>
    <w:p w:rsidRPr="002E37D7" w:rsidR="002E37D7" w:rsidP="002E37D7" w:rsidRDefault="002E37D7" w14:paraId="203492D1" w14:textId="77777777">
      <w:pPr>
        <w:spacing w:line="240" w:lineRule="atLeast"/>
        <w:rPr>
          <w:rFonts w:ascii="Times New Roman" w:hAnsi="Times New Roman"/>
          <w:sz w:val="24"/>
        </w:rPr>
      </w:pPr>
      <w:r w:rsidRPr="002E37D7">
        <w:rPr>
          <w:rFonts w:ascii="Times New Roman" w:hAnsi="Times New Roman"/>
          <w:sz w:val="24"/>
        </w:rPr>
        <w:t>Q</w:t>
      </w:r>
    </w:p>
    <w:p w:rsidRPr="002E37D7" w:rsidR="002E37D7" w:rsidP="002E37D7" w:rsidRDefault="002E37D7" w14:paraId="1BF129C7" w14:textId="77777777">
      <w:pPr>
        <w:spacing w:line="240" w:lineRule="atLeast"/>
        <w:rPr>
          <w:rFonts w:ascii="Times New Roman" w:hAnsi="Times New Roman"/>
          <w:sz w:val="24"/>
        </w:rPr>
      </w:pPr>
    </w:p>
    <w:p w:rsidRPr="002E37D7" w:rsidR="002E37D7" w:rsidP="002E37D7" w:rsidRDefault="002E37D7" w14:paraId="0DDC8692" w14:textId="77777777">
      <w:pPr>
        <w:spacing w:line="240" w:lineRule="atLeast"/>
        <w:ind w:firstLine="284"/>
        <w:rPr>
          <w:rFonts w:ascii="Times New Roman" w:hAnsi="Times New Roman"/>
          <w:sz w:val="24"/>
        </w:rPr>
      </w:pPr>
      <w:r w:rsidRPr="002E37D7">
        <w:rPr>
          <w:rFonts w:ascii="Times New Roman" w:hAnsi="Times New Roman"/>
          <w:sz w:val="24"/>
        </w:rPr>
        <w:t>Artikel 5.16 vervalt.</w:t>
      </w:r>
    </w:p>
    <w:p w:rsidRPr="002E37D7" w:rsidR="002E37D7" w:rsidP="002E37D7" w:rsidRDefault="002E37D7" w14:paraId="60234942" w14:textId="77777777">
      <w:pPr>
        <w:spacing w:line="240" w:lineRule="atLeast"/>
        <w:rPr>
          <w:rFonts w:ascii="Times New Roman" w:hAnsi="Times New Roman"/>
          <w:sz w:val="24"/>
        </w:rPr>
      </w:pPr>
    </w:p>
    <w:p w:rsidRPr="002E37D7" w:rsidR="002E37D7" w:rsidP="002E37D7" w:rsidRDefault="002E37D7" w14:paraId="44BE47FC" w14:textId="77777777">
      <w:pPr>
        <w:spacing w:line="240" w:lineRule="atLeast"/>
        <w:rPr>
          <w:rFonts w:ascii="Times New Roman" w:hAnsi="Times New Roman"/>
          <w:sz w:val="24"/>
        </w:rPr>
      </w:pPr>
      <w:r w:rsidRPr="002E37D7">
        <w:rPr>
          <w:rFonts w:ascii="Times New Roman" w:hAnsi="Times New Roman"/>
          <w:sz w:val="24"/>
        </w:rPr>
        <w:lastRenderedPageBreak/>
        <w:t>R</w:t>
      </w:r>
    </w:p>
    <w:p w:rsidRPr="002E37D7" w:rsidR="002E37D7" w:rsidP="002E37D7" w:rsidRDefault="002E37D7" w14:paraId="52DC74AC" w14:textId="77777777">
      <w:pPr>
        <w:spacing w:line="240" w:lineRule="atLeast"/>
        <w:rPr>
          <w:rFonts w:ascii="Times New Roman" w:hAnsi="Times New Roman"/>
          <w:sz w:val="24"/>
        </w:rPr>
      </w:pPr>
    </w:p>
    <w:p w:rsidRPr="002E37D7" w:rsidR="002E37D7" w:rsidP="002E37D7" w:rsidRDefault="002E37D7" w14:paraId="6E74DA6D" w14:textId="77777777">
      <w:pPr>
        <w:spacing w:line="240" w:lineRule="atLeast"/>
        <w:rPr>
          <w:rFonts w:ascii="Times New Roman" w:hAnsi="Times New Roman"/>
          <w:sz w:val="24"/>
        </w:rPr>
      </w:pPr>
      <w:r w:rsidRPr="002E37D7">
        <w:rPr>
          <w:rFonts w:ascii="Times New Roman" w:hAnsi="Times New Roman"/>
          <w:sz w:val="24"/>
        </w:rPr>
        <w:tab/>
        <w:t xml:space="preserve">In artikel 5.18, eerste lid, onderdeel a, vervalt “5.16,”. </w:t>
      </w:r>
    </w:p>
    <w:p w:rsidRPr="002E37D7" w:rsidR="002E37D7" w:rsidP="002E37D7" w:rsidRDefault="002E37D7" w14:paraId="13EC6FAD" w14:textId="77777777">
      <w:pPr>
        <w:spacing w:line="240" w:lineRule="atLeast"/>
        <w:rPr>
          <w:rFonts w:ascii="Times New Roman" w:hAnsi="Times New Roman"/>
          <w:sz w:val="24"/>
        </w:rPr>
      </w:pPr>
    </w:p>
    <w:p w:rsidRPr="002E37D7" w:rsidR="002E37D7" w:rsidP="002E37D7" w:rsidRDefault="002E37D7" w14:paraId="7084FEDC" w14:textId="77777777">
      <w:pPr>
        <w:spacing w:line="240" w:lineRule="atLeast"/>
        <w:rPr>
          <w:rFonts w:ascii="Times New Roman" w:hAnsi="Times New Roman"/>
          <w:sz w:val="24"/>
        </w:rPr>
      </w:pPr>
      <w:r w:rsidRPr="002E37D7">
        <w:rPr>
          <w:rFonts w:ascii="Times New Roman" w:hAnsi="Times New Roman"/>
          <w:sz w:val="24"/>
        </w:rPr>
        <w:t>S</w:t>
      </w:r>
    </w:p>
    <w:p w:rsidRPr="002E37D7" w:rsidR="002E37D7" w:rsidP="002E37D7" w:rsidRDefault="002E37D7" w14:paraId="393234E9" w14:textId="77777777">
      <w:pPr>
        <w:spacing w:line="240" w:lineRule="atLeast"/>
        <w:rPr>
          <w:rFonts w:ascii="Times New Roman" w:hAnsi="Times New Roman"/>
          <w:sz w:val="24"/>
        </w:rPr>
      </w:pPr>
    </w:p>
    <w:p w:rsidRPr="002E37D7" w:rsidR="002E37D7" w:rsidP="002E37D7" w:rsidRDefault="002E37D7" w14:paraId="56249334" w14:textId="77777777">
      <w:pPr>
        <w:spacing w:line="240" w:lineRule="atLeast"/>
        <w:ind w:firstLine="284"/>
        <w:rPr>
          <w:rFonts w:ascii="Times New Roman" w:hAnsi="Times New Roman"/>
          <w:sz w:val="24"/>
        </w:rPr>
      </w:pPr>
      <w:bookmarkStart w:name="_Hlk198723303" w:id="0"/>
      <w:r w:rsidRPr="002E37D7">
        <w:rPr>
          <w:rFonts w:ascii="Times New Roman" w:hAnsi="Times New Roman"/>
          <w:sz w:val="24"/>
        </w:rPr>
        <w:t>In artikel 5.21, eerste lid, onderdeel c, subonderdeel 2°, wordt “3.47, eerste, tweede en vierde lid,” vervangen door “3.47, eerste en tweede lid,”, vervalt “3.90, vijfde lid,” en wordt “3.198” vervangen door “3.99”.</w:t>
      </w:r>
    </w:p>
    <w:bookmarkEnd w:id="0"/>
    <w:p w:rsidRPr="002E37D7" w:rsidR="002E37D7" w:rsidP="002E37D7" w:rsidRDefault="002E37D7" w14:paraId="54301372" w14:textId="77777777">
      <w:pPr>
        <w:spacing w:line="240" w:lineRule="atLeast"/>
        <w:rPr>
          <w:rFonts w:ascii="Times New Roman" w:hAnsi="Times New Roman"/>
          <w:sz w:val="24"/>
        </w:rPr>
      </w:pPr>
    </w:p>
    <w:p w:rsidRPr="002E37D7" w:rsidR="002E37D7" w:rsidP="002E37D7" w:rsidRDefault="002E37D7" w14:paraId="5366E949" w14:textId="77777777">
      <w:pPr>
        <w:spacing w:line="240" w:lineRule="atLeast"/>
        <w:rPr>
          <w:rFonts w:ascii="Times New Roman" w:hAnsi="Times New Roman"/>
          <w:sz w:val="24"/>
        </w:rPr>
      </w:pPr>
      <w:r w:rsidRPr="002E37D7">
        <w:rPr>
          <w:rFonts w:ascii="Times New Roman" w:hAnsi="Times New Roman"/>
          <w:sz w:val="24"/>
        </w:rPr>
        <w:t>T</w:t>
      </w:r>
    </w:p>
    <w:p w:rsidRPr="002E37D7" w:rsidR="002E37D7" w:rsidP="002E37D7" w:rsidRDefault="002E37D7" w14:paraId="2E106C70" w14:textId="77777777">
      <w:pPr>
        <w:spacing w:line="240" w:lineRule="atLeast"/>
        <w:rPr>
          <w:rFonts w:ascii="Times New Roman" w:hAnsi="Times New Roman"/>
          <w:sz w:val="24"/>
        </w:rPr>
      </w:pPr>
      <w:r w:rsidRPr="002E37D7">
        <w:rPr>
          <w:rFonts w:ascii="Times New Roman" w:hAnsi="Times New Roman"/>
          <w:sz w:val="24"/>
        </w:rPr>
        <w:tab/>
      </w:r>
    </w:p>
    <w:p w:rsidRPr="002E37D7" w:rsidR="002E37D7" w:rsidP="002E37D7" w:rsidRDefault="002E37D7" w14:paraId="471CD323" w14:textId="77777777">
      <w:pPr>
        <w:spacing w:line="240" w:lineRule="atLeast"/>
        <w:ind w:firstLine="227"/>
        <w:rPr>
          <w:rFonts w:ascii="Times New Roman" w:hAnsi="Times New Roman"/>
          <w:sz w:val="24"/>
        </w:rPr>
      </w:pPr>
      <w:r w:rsidRPr="002E37D7">
        <w:rPr>
          <w:rFonts w:ascii="Times New Roman" w:hAnsi="Times New Roman"/>
          <w:sz w:val="24"/>
        </w:rPr>
        <w:t>Artikel 6.1 wordt als volgt gewijzigd:</w:t>
      </w:r>
    </w:p>
    <w:p w:rsidRPr="002E37D7" w:rsidR="002E37D7" w:rsidP="002E37D7" w:rsidRDefault="002E37D7" w14:paraId="37DCC660" w14:textId="77777777">
      <w:pPr>
        <w:spacing w:line="240" w:lineRule="atLeast"/>
        <w:ind w:firstLine="227"/>
        <w:rPr>
          <w:rFonts w:ascii="Times New Roman" w:hAnsi="Times New Roman"/>
          <w:sz w:val="24"/>
        </w:rPr>
      </w:pPr>
    </w:p>
    <w:p w:rsidRPr="002E37D7" w:rsidR="002E37D7" w:rsidP="002E37D7" w:rsidRDefault="002E37D7" w14:paraId="2BB3107E" w14:textId="77777777">
      <w:pPr>
        <w:spacing w:line="240" w:lineRule="atLeast"/>
        <w:ind w:firstLine="227"/>
        <w:rPr>
          <w:rFonts w:ascii="Times New Roman" w:hAnsi="Times New Roman"/>
          <w:sz w:val="24"/>
        </w:rPr>
      </w:pPr>
      <w:r w:rsidRPr="002E37D7">
        <w:rPr>
          <w:rFonts w:ascii="Times New Roman" w:hAnsi="Times New Roman"/>
          <w:sz w:val="24"/>
        </w:rPr>
        <w:t>1. Aan het slot van het eerste lid, onderdeel i, vervalt “en”.</w:t>
      </w:r>
    </w:p>
    <w:p w:rsidRPr="002E37D7" w:rsidR="002E37D7" w:rsidP="002E37D7" w:rsidRDefault="002E37D7" w14:paraId="0F8C6D6B" w14:textId="77777777">
      <w:pPr>
        <w:spacing w:line="240" w:lineRule="atLeast"/>
        <w:ind w:firstLine="227"/>
        <w:rPr>
          <w:rFonts w:ascii="Times New Roman" w:hAnsi="Times New Roman"/>
          <w:sz w:val="24"/>
        </w:rPr>
      </w:pPr>
    </w:p>
    <w:p w:rsidRPr="002E37D7" w:rsidR="002E37D7" w:rsidP="002E37D7" w:rsidRDefault="002E37D7" w14:paraId="194E6BD4" w14:textId="77777777">
      <w:pPr>
        <w:spacing w:line="240" w:lineRule="atLeast"/>
        <w:ind w:firstLine="227"/>
        <w:rPr>
          <w:rFonts w:ascii="Times New Roman" w:hAnsi="Times New Roman"/>
          <w:sz w:val="24"/>
        </w:rPr>
      </w:pPr>
      <w:r w:rsidRPr="002E37D7">
        <w:rPr>
          <w:rFonts w:ascii="Times New Roman" w:hAnsi="Times New Roman"/>
          <w:sz w:val="24"/>
        </w:rPr>
        <w:t>2. De punt aan het slot van het eerste lid, onderdeel j, wordt vervangen door “; en”.</w:t>
      </w:r>
    </w:p>
    <w:p w:rsidRPr="002E37D7" w:rsidR="002E37D7" w:rsidP="002E37D7" w:rsidRDefault="002E37D7" w14:paraId="708B6234" w14:textId="77777777">
      <w:pPr>
        <w:spacing w:line="240" w:lineRule="atLeast"/>
        <w:ind w:firstLine="227"/>
        <w:rPr>
          <w:rFonts w:ascii="Times New Roman" w:hAnsi="Times New Roman"/>
          <w:sz w:val="24"/>
        </w:rPr>
      </w:pPr>
    </w:p>
    <w:p w:rsidRPr="002E37D7" w:rsidR="002E37D7" w:rsidP="002E37D7" w:rsidRDefault="002E37D7" w14:paraId="2E435BF4" w14:textId="77777777">
      <w:pPr>
        <w:spacing w:line="240" w:lineRule="atLeast"/>
        <w:ind w:firstLine="227"/>
        <w:rPr>
          <w:rFonts w:ascii="Times New Roman" w:hAnsi="Times New Roman"/>
          <w:sz w:val="24"/>
        </w:rPr>
      </w:pPr>
      <w:r w:rsidRPr="002E37D7">
        <w:rPr>
          <w:rFonts w:ascii="Times New Roman" w:hAnsi="Times New Roman"/>
          <w:sz w:val="24"/>
        </w:rPr>
        <w:t xml:space="preserve">3. In het zesde lid wordt “Onze Minister voor Volkshuisvesting en Ruimtelijke Ordening” vervangen door “Onze Minister van Volkshuisvesting en Ruimtelijke Ordening”. </w:t>
      </w:r>
    </w:p>
    <w:p w:rsidRPr="002E37D7" w:rsidR="002E37D7" w:rsidP="002E37D7" w:rsidRDefault="002E37D7" w14:paraId="692B6B3E" w14:textId="77777777">
      <w:pPr>
        <w:spacing w:line="240" w:lineRule="atLeast"/>
        <w:rPr>
          <w:rFonts w:ascii="Times New Roman" w:hAnsi="Times New Roman"/>
          <w:sz w:val="24"/>
        </w:rPr>
      </w:pPr>
    </w:p>
    <w:p w:rsidRPr="002E37D7" w:rsidR="002E37D7" w:rsidP="002E37D7" w:rsidRDefault="002E37D7" w14:paraId="41BE0DED" w14:textId="77777777">
      <w:pPr>
        <w:spacing w:line="240" w:lineRule="atLeast"/>
        <w:rPr>
          <w:rFonts w:ascii="Times New Roman" w:hAnsi="Times New Roman"/>
          <w:sz w:val="24"/>
        </w:rPr>
      </w:pPr>
      <w:r w:rsidRPr="002E37D7">
        <w:rPr>
          <w:rFonts w:ascii="Times New Roman" w:hAnsi="Times New Roman"/>
          <w:sz w:val="24"/>
        </w:rPr>
        <w:t>U</w:t>
      </w:r>
    </w:p>
    <w:p w:rsidRPr="002E37D7" w:rsidR="002E37D7" w:rsidP="002E37D7" w:rsidRDefault="002E37D7" w14:paraId="33292639" w14:textId="77777777">
      <w:pPr>
        <w:spacing w:line="240" w:lineRule="atLeast"/>
        <w:rPr>
          <w:rFonts w:ascii="Times New Roman" w:hAnsi="Times New Roman"/>
          <w:sz w:val="24"/>
        </w:rPr>
      </w:pPr>
    </w:p>
    <w:p w:rsidRPr="002E37D7" w:rsidR="002E37D7" w:rsidP="002E37D7" w:rsidRDefault="002E37D7" w14:paraId="4CAC2C7A" w14:textId="77777777">
      <w:pPr>
        <w:spacing w:line="240" w:lineRule="atLeast"/>
        <w:rPr>
          <w:rFonts w:ascii="Times New Roman" w:hAnsi="Times New Roman"/>
          <w:sz w:val="24"/>
        </w:rPr>
      </w:pPr>
      <w:r w:rsidRPr="002E37D7">
        <w:rPr>
          <w:rFonts w:ascii="Times New Roman" w:hAnsi="Times New Roman"/>
          <w:sz w:val="24"/>
        </w:rPr>
        <w:tab/>
        <w:t>In het opschrift van paragraaf 6.3.2 en in het opschrift van artikel 6.6 wordt “Raad voor energie” vervangen door “Raad voor Energie”.</w:t>
      </w:r>
    </w:p>
    <w:p w:rsidRPr="002E37D7" w:rsidR="002E37D7" w:rsidP="002E37D7" w:rsidRDefault="002E37D7" w14:paraId="04332103" w14:textId="77777777">
      <w:pPr>
        <w:spacing w:line="240" w:lineRule="atLeast"/>
        <w:rPr>
          <w:rFonts w:ascii="Times New Roman" w:hAnsi="Times New Roman"/>
          <w:b/>
          <w:sz w:val="24"/>
        </w:rPr>
      </w:pPr>
    </w:p>
    <w:p w:rsidRPr="002E37D7" w:rsidR="002E37D7" w:rsidP="002E37D7" w:rsidRDefault="002E37D7" w14:paraId="388617A7" w14:textId="77777777">
      <w:pPr>
        <w:spacing w:line="240" w:lineRule="atLeast"/>
        <w:rPr>
          <w:rFonts w:ascii="Times New Roman" w:hAnsi="Times New Roman"/>
          <w:bCs/>
          <w:sz w:val="24"/>
        </w:rPr>
      </w:pPr>
      <w:r w:rsidRPr="002E37D7">
        <w:rPr>
          <w:rFonts w:ascii="Times New Roman" w:hAnsi="Times New Roman"/>
          <w:bCs/>
          <w:sz w:val="24"/>
        </w:rPr>
        <w:t>V</w:t>
      </w:r>
    </w:p>
    <w:p w:rsidRPr="002E37D7" w:rsidR="002E37D7" w:rsidP="002E37D7" w:rsidRDefault="002E37D7" w14:paraId="0B4637EA" w14:textId="77777777">
      <w:pPr>
        <w:spacing w:line="240" w:lineRule="atLeast"/>
        <w:rPr>
          <w:rFonts w:ascii="Times New Roman" w:hAnsi="Times New Roman"/>
          <w:bCs/>
          <w:sz w:val="24"/>
        </w:rPr>
      </w:pPr>
    </w:p>
    <w:p w:rsidRPr="002E37D7" w:rsidR="002E37D7" w:rsidP="002E37D7" w:rsidRDefault="002E37D7" w14:paraId="1FDBC21C" w14:textId="77777777">
      <w:pPr>
        <w:spacing w:line="240" w:lineRule="atLeast"/>
        <w:ind w:firstLine="230"/>
        <w:rPr>
          <w:rFonts w:ascii="Times New Roman" w:hAnsi="Times New Roman"/>
          <w:bCs/>
          <w:sz w:val="24"/>
        </w:rPr>
      </w:pPr>
      <w:r w:rsidRPr="002E37D7">
        <w:rPr>
          <w:rFonts w:ascii="Times New Roman" w:hAnsi="Times New Roman"/>
          <w:bCs/>
          <w:sz w:val="24"/>
        </w:rPr>
        <w:t>Artikel 7.2, onderdeel b, wordt als volgt gewijzigd:</w:t>
      </w:r>
    </w:p>
    <w:p w:rsidRPr="002E37D7" w:rsidR="002E37D7" w:rsidP="002E37D7" w:rsidRDefault="002E37D7" w14:paraId="4CB26531" w14:textId="77777777">
      <w:pPr>
        <w:spacing w:line="240" w:lineRule="atLeast"/>
        <w:rPr>
          <w:rFonts w:ascii="Times New Roman" w:hAnsi="Times New Roman"/>
          <w:bCs/>
          <w:sz w:val="24"/>
        </w:rPr>
      </w:pPr>
    </w:p>
    <w:p w:rsidRPr="002E37D7" w:rsidR="002E37D7" w:rsidP="002E37D7" w:rsidRDefault="002E37D7" w14:paraId="72E0EB67" w14:textId="77777777">
      <w:pPr>
        <w:spacing w:line="240" w:lineRule="atLeast"/>
        <w:ind w:firstLine="230"/>
        <w:rPr>
          <w:rFonts w:ascii="Times New Roman" w:hAnsi="Times New Roman"/>
          <w:bCs/>
          <w:sz w:val="24"/>
        </w:rPr>
      </w:pPr>
      <w:r w:rsidRPr="002E37D7">
        <w:rPr>
          <w:rFonts w:ascii="Times New Roman" w:hAnsi="Times New Roman"/>
          <w:bCs/>
          <w:sz w:val="24"/>
        </w:rPr>
        <w:t>1. In het tweede lid vervalt “3.47, vierde lid,”.</w:t>
      </w:r>
    </w:p>
    <w:p w:rsidRPr="002E37D7" w:rsidR="002E37D7" w:rsidP="002E37D7" w:rsidRDefault="002E37D7" w14:paraId="39B3D01F" w14:textId="77777777">
      <w:pPr>
        <w:spacing w:line="240" w:lineRule="atLeast"/>
        <w:ind w:firstLine="230"/>
        <w:rPr>
          <w:rFonts w:ascii="Times New Roman" w:hAnsi="Times New Roman"/>
          <w:bCs/>
          <w:sz w:val="24"/>
        </w:rPr>
      </w:pPr>
    </w:p>
    <w:p w:rsidRPr="002E37D7" w:rsidR="002E37D7" w:rsidP="002E37D7" w:rsidRDefault="002E37D7" w14:paraId="4243F8EC" w14:textId="77777777">
      <w:pPr>
        <w:spacing w:line="240" w:lineRule="atLeast"/>
        <w:ind w:firstLine="230"/>
        <w:rPr>
          <w:rFonts w:ascii="Times New Roman" w:hAnsi="Times New Roman"/>
          <w:bCs/>
          <w:sz w:val="24"/>
        </w:rPr>
      </w:pPr>
      <w:r w:rsidRPr="002E37D7">
        <w:rPr>
          <w:rFonts w:ascii="Times New Roman" w:hAnsi="Times New Roman"/>
          <w:bCs/>
          <w:sz w:val="24"/>
        </w:rPr>
        <w:t>2. In het derde lid vervalt “3.47, derde lid,”.</w:t>
      </w:r>
    </w:p>
    <w:p w:rsidRPr="002E37D7" w:rsidR="002E37D7" w:rsidP="002E37D7" w:rsidRDefault="002E37D7" w14:paraId="44B15066" w14:textId="77777777">
      <w:pPr>
        <w:spacing w:line="240" w:lineRule="atLeast"/>
        <w:rPr>
          <w:rFonts w:ascii="Times New Roman" w:hAnsi="Times New Roman"/>
          <w:b/>
          <w:sz w:val="24"/>
        </w:rPr>
      </w:pPr>
    </w:p>
    <w:p w:rsidRPr="002E37D7" w:rsidR="002E37D7" w:rsidP="002E37D7" w:rsidRDefault="002E37D7" w14:paraId="61662AA6" w14:textId="77777777">
      <w:pPr>
        <w:spacing w:line="240" w:lineRule="atLeast"/>
        <w:rPr>
          <w:rFonts w:ascii="Times New Roman" w:hAnsi="Times New Roman"/>
          <w:bCs/>
          <w:sz w:val="24"/>
        </w:rPr>
      </w:pPr>
      <w:r w:rsidRPr="002E37D7">
        <w:rPr>
          <w:rFonts w:ascii="Times New Roman" w:hAnsi="Times New Roman"/>
          <w:bCs/>
          <w:sz w:val="24"/>
        </w:rPr>
        <w:t>W</w:t>
      </w:r>
    </w:p>
    <w:p w:rsidRPr="002E37D7" w:rsidR="002E37D7" w:rsidP="002E37D7" w:rsidRDefault="002E37D7" w14:paraId="277F1B17" w14:textId="77777777">
      <w:pPr>
        <w:spacing w:line="240" w:lineRule="atLeast"/>
        <w:rPr>
          <w:rFonts w:ascii="Times New Roman" w:hAnsi="Times New Roman"/>
          <w:b/>
          <w:sz w:val="24"/>
        </w:rPr>
      </w:pPr>
    </w:p>
    <w:p w:rsidRPr="002E37D7" w:rsidR="002E37D7" w:rsidP="002E37D7" w:rsidRDefault="002E37D7" w14:paraId="523F13B3" w14:textId="77777777">
      <w:pPr>
        <w:spacing w:line="240" w:lineRule="atLeast"/>
        <w:ind w:left="230"/>
        <w:rPr>
          <w:rFonts w:ascii="Times New Roman" w:hAnsi="Times New Roman"/>
          <w:sz w:val="24"/>
        </w:rPr>
      </w:pPr>
      <w:r w:rsidRPr="002E37D7">
        <w:rPr>
          <w:rFonts w:ascii="Times New Roman" w:hAnsi="Times New Roman"/>
          <w:sz w:val="24"/>
        </w:rPr>
        <w:t>In artikel 7.8, lid 3a, wordt “een vergunninghouder als bedoeld in artikel 3, eerste lid, van de</w:t>
      </w:r>
    </w:p>
    <w:p w:rsidRPr="002E37D7" w:rsidR="002E37D7" w:rsidP="002E37D7" w:rsidRDefault="002E37D7" w14:paraId="58E3ABC4" w14:textId="77777777">
      <w:pPr>
        <w:spacing w:line="240" w:lineRule="atLeast"/>
        <w:rPr>
          <w:rFonts w:ascii="Times New Roman" w:hAnsi="Times New Roman"/>
          <w:sz w:val="24"/>
        </w:rPr>
      </w:pPr>
      <w:r w:rsidRPr="002E37D7">
        <w:rPr>
          <w:rFonts w:ascii="Times New Roman" w:hAnsi="Times New Roman"/>
          <w:sz w:val="24"/>
        </w:rPr>
        <w:t xml:space="preserve">Wet op de kansspelen wiens vergunning is verleend onder een voorwaarde inzake afdracht van de opbrengst als bedoeld in artikel 5, derde lid, van die wet” vervangen door “een houder van een vergunning als bedoeld in de artikelen 3, 9 of 27b van de Wet op de Kansspelen”. </w:t>
      </w:r>
    </w:p>
    <w:p w:rsidR="002E37D7" w:rsidP="002E37D7" w:rsidRDefault="002E37D7" w14:paraId="31417411" w14:textId="77777777">
      <w:pPr>
        <w:spacing w:line="240" w:lineRule="atLeast"/>
        <w:rPr>
          <w:rFonts w:ascii="Times New Roman" w:hAnsi="Times New Roman"/>
          <w:b/>
          <w:bCs/>
          <w:sz w:val="24"/>
        </w:rPr>
      </w:pPr>
    </w:p>
    <w:p w:rsidRPr="002E37D7" w:rsidR="002E37D7" w:rsidP="002E37D7" w:rsidRDefault="002E37D7" w14:paraId="525E4BE1" w14:textId="77777777">
      <w:pPr>
        <w:spacing w:line="240" w:lineRule="atLeast"/>
        <w:rPr>
          <w:rFonts w:ascii="Times New Roman" w:hAnsi="Times New Roman"/>
          <w:b/>
          <w:bCs/>
          <w:sz w:val="24"/>
        </w:rPr>
      </w:pPr>
    </w:p>
    <w:p w:rsidRPr="002E37D7" w:rsidR="002E37D7" w:rsidP="002E37D7" w:rsidRDefault="002E37D7" w14:paraId="370E7F4D" w14:textId="77777777">
      <w:pPr>
        <w:spacing w:line="240" w:lineRule="atLeast"/>
        <w:rPr>
          <w:rFonts w:ascii="Times New Roman" w:hAnsi="Times New Roman"/>
          <w:b/>
          <w:caps/>
          <w:sz w:val="24"/>
        </w:rPr>
      </w:pPr>
      <w:r w:rsidRPr="002E37D7">
        <w:rPr>
          <w:rFonts w:ascii="Times New Roman" w:hAnsi="Times New Roman"/>
          <w:b/>
          <w:caps/>
          <w:sz w:val="24"/>
        </w:rPr>
        <w:t>Artikel III (Klimaatwet)</w:t>
      </w:r>
    </w:p>
    <w:p w:rsidRPr="002E37D7" w:rsidR="002E37D7" w:rsidP="002E37D7" w:rsidRDefault="002E37D7" w14:paraId="42367F9E" w14:textId="77777777">
      <w:pPr>
        <w:spacing w:line="240" w:lineRule="atLeast"/>
        <w:rPr>
          <w:rFonts w:ascii="Times New Roman" w:hAnsi="Times New Roman"/>
          <w:b/>
          <w:sz w:val="24"/>
        </w:rPr>
      </w:pPr>
    </w:p>
    <w:p w:rsidRPr="002E37D7" w:rsidR="002E37D7" w:rsidP="002E37D7" w:rsidRDefault="002E37D7" w14:paraId="3FCAB7A6" w14:textId="77777777">
      <w:pPr>
        <w:spacing w:line="240" w:lineRule="atLeast"/>
        <w:ind w:firstLine="284"/>
        <w:rPr>
          <w:rFonts w:ascii="Times New Roman" w:hAnsi="Times New Roman"/>
          <w:bCs/>
          <w:sz w:val="24"/>
        </w:rPr>
      </w:pPr>
      <w:r w:rsidRPr="002E37D7">
        <w:rPr>
          <w:rFonts w:ascii="Times New Roman" w:hAnsi="Times New Roman"/>
          <w:bCs/>
          <w:sz w:val="24"/>
        </w:rPr>
        <w:t>De Klimaatwet wordt als volgt gewijzigd:</w:t>
      </w:r>
    </w:p>
    <w:p w:rsidRPr="002E37D7" w:rsidR="002E37D7" w:rsidP="002E37D7" w:rsidRDefault="002E37D7" w14:paraId="5EF440AE" w14:textId="77777777">
      <w:pPr>
        <w:spacing w:line="240" w:lineRule="atLeast"/>
        <w:rPr>
          <w:rFonts w:ascii="Times New Roman" w:hAnsi="Times New Roman"/>
          <w:bCs/>
          <w:sz w:val="24"/>
        </w:rPr>
      </w:pPr>
    </w:p>
    <w:p w:rsidRPr="002E37D7" w:rsidR="002E37D7" w:rsidP="002E37D7" w:rsidRDefault="002E37D7" w14:paraId="5B624A32" w14:textId="77777777">
      <w:pPr>
        <w:spacing w:line="240" w:lineRule="atLeast"/>
        <w:rPr>
          <w:rFonts w:ascii="Times New Roman" w:hAnsi="Times New Roman"/>
          <w:sz w:val="24"/>
        </w:rPr>
      </w:pPr>
      <w:r w:rsidRPr="002E37D7">
        <w:rPr>
          <w:rFonts w:ascii="Times New Roman" w:hAnsi="Times New Roman"/>
          <w:bCs/>
          <w:sz w:val="24"/>
        </w:rPr>
        <w:t>A</w:t>
      </w:r>
    </w:p>
    <w:p w:rsidRPr="002E37D7" w:rsidR="002E37D7" w:rsidP="002E37D7" w:rsidRDefault="002E37D7" w14:paraId="64C54B16" w14:textId="77777777">
      <w:pPr>
        <w:spacing w:line="240" w:lineRule="atLeast"/>
        <w:rPr>
          <w:rFonts w:ascii="Times New Roman" w:hAnsi="Times New Roman"/>
          <w:bCs/>
          <w:sz w:val="24"/>
        </w:rPr>
      </w:pPr>
    </w:p>
    <w:p w:rsidRPr="002E37D7" w:rsidR="002E37D7" w:rsidP="002E37D7" w:rsidRDefault="002E37D7" w14:paraId="7FDE6C8C" w14:textId="77777777">
      <w:pPr>
        <w:spacing w:line="240" w:lineRule="atLeast"/>
        <w:rPr>
          <w:rFonts w:ascii="Times New Roman" w:hAnsi="Times New Roman"/>
          <w:bCs/>
          <w:sz w:val="24"/>
        </w:rPr>
      </w:pPr>
      <w:r w:rsidRPr="002E37D7">
        <w:rPr>
          <w:rFonts w:ascii="Times New Roman" w:hAnsi="Times New Roman"/>
          <w:bCs/>
          <w:sz w:val="24"/>
        </w:rPr>
        <w:lastRenderedPageBreak/>
        <w:tab/>
        <w:t>Artikel 1 wordt als volgt gewijzigd:</w:t>
      </w:r>
    </w:p>
    <w:p w:rsidRPr="002E37D7" w:rsidR="002E37D7" w:rsidP="002E37D7" w:rsidRDefault="002E37D7" w14:paraId="12F723BC" w14:textId="77777777">
      <w:pPr>
        <w:spacing w:line="240" w:lineRule="atLeast"/>
        <w:rPr>
          <w:rFonts w:ascii="Times New Roman" w:hAnsi="Times New Roman"/>
          <w:bCs/>
          <w:sz w:val="24"/>
        </w:rPr>
      </w:pPr>
    </w:p>
    <w:p w:rsidRPr="002E37D7" w:rsidR="002E37D7" w:rsidP="002E37D7" w:rsidRDefault="002E37D7" w14:paraId="2E2293ED" w14:textId="77777777">
      <w:pPr>
        <w:spacing w:line="240" w:lineRule="atLeast"/>
        <w:rPr>
          <w:rFonts w:ascii="Times New Roman" w:hAnsi="Times New Roman"/>
          <w:bCs/>
          <w:sz w:val="24"/>
        </w:rPr>
      </w:pPr>
      <w:r w:rsidRPr="002E37D7">
        <w:rPr>
          <w:rFonts w:ascii="Times New Roman" w:hAnsi="Times New Roman"/>
          <w:bCs/>
          <w:sz w:val="24"/>
        </w:rPr>
        <w:tab/>
        <w:t>1. De begripsbepalingen worden in de alfabetische volgorde geplaatst.</w:t>
      </w:r>
    </w:p>
    <w:p w:rsidRPr="002E37D7" w:rsidR="002E37D7" w:rsidP="002E37D7" w:rsidRDefault="002E37D7" w14:paraId="7F91C083" w14:textId="77777777">
      <w:pPr>
        <w:spacing w:line="240" w:lineRule="atLeast"/>
        <w:rPr>
          <w:rFonts w:ascii="Times New Roman" w:hAnsi="Times New Roman"/>
          <w:bCs/>
          <w:sz w:val="24"/>
        </w:rPr>
      </w:pPr>
    </w:p>
    <w:p w:rsidRPr="002E37D7" w:rsidR="002E37D7" w:rsidP="002E37D7" w:rsidRDefault="002E37D7" w14:paraId="1593647E" w14:textId="77777777">
      <w:pPr>
        <w:spacing w:line="240" w:lineRule="atLeast"/>
        <w:rPr>
          <w:rFonts w:ascii="Times New Roman" w:hAnsi="Times New Roman"/>
          <w:bCs/>
          <w:sz w:val="24"/>
        </w:rPr>
      </w:pPr>
      <w:r w:rsidRPr="002E37D7">
        <w:rPr>
          <w:rFonts w:ascii="Times New Roman" w:hAnsi="Times New Roman"/>
          <w:bCs/>
          <w:sz w:val="24"/>
        </w:rPr>
        <w:tab/>
        <w:t>2. De punt aan het slot van de begripsbepaling van Europese klimaatwet wordt vervangen door een puntkomma.</w:t>
      </w:r>
    </w:p>
    <w:p w:rsidRPr="002E37D7" w:rsidR="002E37D7" w:rsidP="002E37D7" w:rsidRDefault="002E37D7" w14:paraId="5282F5D6" w14:textId="77777777">
      <w:pPr>
        <w:spacing w:line="240" w:lineRule="atLeast"/>
        <w:rPr>
          <w:rFonts w:ascii="Times New Roman" w:hAnsi="Times New Roman"/>
          <w:bCs/>
          <w:sz w:val="24"/>
        </w:rPr>
      </w:pPr>
    </w:p>
    <w:p w:rsidRPr="002E37D7" w:rsidR="002E37D7" w:rsidP="002E37D7" w:rsidRDefault="002E37D7" w14:paraId="051DF833" w14:textId="77777777">
      <w:pPr>
        <w:spacing w:line="240" w:lineRule="atLeast"/>
        <w:ind w:firstLine="284"/>
        <w:rPr>
          <w:rFonts w:ascii="Times New Roman" w:hAnsi="Times New Roman"/>
          <w:bCs/>
          <w:sz w:val="24"/>
        </w:rPr>
      </w:pPr>
      <w:r w:rsidRPr="002E37D7">
        <w:rPr>
          <w:rFonts w:ascii="Times New Roman" w:hAnsi="Times New Roman"/>
          <w:bCs/>
          <w:sz w:val="24"/>
        </w:rPr>
        <w:t xml:space="preserve">3. De begripsbepaling van Onze Minister komt te luiden: </w:t>
      </w:r>
    </w:p>
    <w:p w:rsidRPr="002E37D7" w:rsidR="002E37D7" w:rsidP="002E37D7" w:rsidRDefault="002E37D7" w14:paraId="69C76DC1"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 xml:space="preserve">Onze Minister: </w:t>
      </w:r>
      <w:r w:rsidRPr="002E37D7">
        <w:rPr>
          <w:rFonts w:ascii="Times New Roman" w:hAnsi="Times New Roman"/>
          <w:bCs/>
          <w:sz w:val="24"/>
        </w:rPr>
        <w:t>Onze Minister van Klimaat en Groene Groei;.</w:t>
      </w:r>
    </w:p>
    <w:p w:rsidRPr="002E37D7" w:rsidR="002E37D7" w:rsidP="002E37D7" w:rsidRDefault="002E37D7" w14:paraId="22CA6BEB" w14:textId="77777777">
      <w:pPr>
        <w:spacing w:line="240" w:lineRule="atLeast"/>
        <w:rPr>
          <w:rFonts w:ascii="Times New Roman" w:hAnsi="Times New Roman"/>
          <w:bCs/>
          <w:sz w:val="24"/>
        </w:rPr>
      </w:pPr>
    </w:p>
    <w:p w:rsidRPr="002E37D7" w:rsidR="002E37D7" w:rsidP="002E37D7" w:rsidRDefault="002E37D7" w14:paraId="4A9AD1F0" w14:textId="77777777">
      <w:pPr>
        <w:spacing w:line="240" w:lineRule="atLeast"/>
        <w:rPr>
          <w:rFonts w:ascii="Times New Roman" w:hAnsi="Times New Roman"/>
          <w:bCs/>
          <w:sz w:val="24"/>
        </w:rPr>
      </w:pPr>
      <w:r w:rsidRPr="002E37D7">
        <w:rPr>
          <w:rFonts w:ascii="Times New Roman" w:hAnsi="Times New Roman"/>
          <w:bCs/>
          <w:sz w:val="24"/>
        </w:rPr>
        <w:tab/>
        <w:t>4. Na de laatste begripsbepaling in de alfabetische volgorde wordt een begripsbepaling toegevoegd, luidende:</w:t>
      </w:r>
    </w:p>
    <w:p w:rsidRPr="002E37D7" w:rsidR="002E37D7" w:rsidP="002E37D7" w:rsidRDefault="002E37D7" w14:paraId="3074CD8A" w14:textId="77777777">
      <w:pPr>
        <w:spacing w:line="240" w:lineRule="atLeast"/>
        <w:ind w:firstLine="284"/>
        <w:rPr>
          <w:rFonts w:ascii="Times New Roman" w:hAnsi="Times New Roman"/>
          <w:bCs/>
          <w:sz w:val="24"/>
        </w:rPr>
      </w:pPr>
      <w:r w:rsidRPr="002E37D7">
        <w:rPr>
          <w:rFonts w:ascii="Times New Roman" w:hAnsi="Times New Roman"/>
          <w:bCs/>
          <w:i/>
          <w:iCs/>
          <w:sz w:val="24"/>
        </w:rPr>
        <w:t>Wetenschappelijke Klimaatraad</w:t>
      </w:r>
      <w:r w:rsidRPr="002E37D7">
        <w:rPr>
          <w:rFonts w:ascii="Times New Roman" w:hAnsi="Times New Roman"/>
          <w:bCs/>
          <w:sz w:val="24"/>
        </w:rPr>
        <w:t>: de Wetenschappelijke Klimaatraad, bedoeld in artikel 8.</w:t>
      </w:r>
    </w:p>
    <w:p w:rsidRPr="002E37D7" w:rsidR="002E37D7" w:rsidP="002E37D7" w:rsidRDefault="002E37D7" w14:paraId="0BFDE973" w14:textId="77777777">
      <w:pPr>
        <w:spacing w:line="240" w:lineRule="atLeast"/>
        <w:rPr>
          <w:rFonts w:ascii="Times New Roman" w:hAnsi="Times New Roman"/>
          <w:bCs/>
          <w:sz w:val="24"/>
        </w:rPr>
      </w:pPr>
    </w:p>
    <w:p w:rsidRPr="002E37D7" w:rsidR="002E37D7" w:rsidP="002E37D7" w:rsidRDefault="002E37D7" w14:paraId="26F18ABD"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1B6443B6" w14:textId="77777777">
      <w:pPr>
        <w:spacing w:line="240" w:lineRule="atLeast"/>
        <w:rPr>
          <w:rFonts w:ascii="Times New Roman" w:hAnsi="Times New Roman"/>
          <w:bCs/>
          <w:sz w:val="24"/>
        </w:rPr>
      </w:pPr>
    </w:p>
    <w:p w:rsidRPr="002E37D7" w:rsidR="002E37D7" w:rsidP="002E37D7" w:rsidRDefault="002E37D7" w14:paraId="708668CB" w14:textId="77777777">
      <w:pPr>
        <w:spacing w:line="240" w:lineRule="atLeast"/>
        <w:rPr>
          <w:rFonts w:ascii="Times New Roman" w:hAnsi="Times New Roman"/>
          <w:bCs/>
          <w:sz w:val="24"/>
        </w:rPr>
      </w:pPr>
      <w:r w:rsidRPr="002E37D7">
        <w:rPr>
          <w:rFonts w:ascii="Times New Roman" w:hAnsi="Times New Roman"/>
          <w:bCs/>
          <w:sz w:val="24"/>
        </w:rPr>
        <w:tab/>
        <w:t>Artikel 4, tweede lid, vervalt onder vernummering van het derde lid tot tweede lid.</w:t>
      </w:r>
    </w:p>
    <w:p w:rsidRPr="002E37D7" w:rsidR="002E37D7" w:rsidP="002E37D7" w:rsidRDefault="002E37D7" w14:paraId="6F6F1F1E" w14:textId="77777777">
      <w:pPr>
        <w:spacing w:line="240" w:lineRule="atLeast"/>
        <w:rPr>
          <w:rFonts w:ascii="Times New Roman" w:hAnsi="Times New Roman"/>
          <w:bCs/>
          <w:sz w:val="24"/>
        </w:rPr>
      </w:pPr>
    </w:p>
    <w:p w:rsidRPr="002E37D7" w:rsidR="002E37D7" w:rsidP="002E37D7" w:rsidRDefault="002E37D7" w14:paraId="1509A6FB"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2E57A002" w14:textId="77777777">
      <w:pPr>
        <w:spacing w:line="240" w:lineRule="atLeast"/>
        <w:rPr>
          <w:rFonts w:ascii="Times New Roman" w:hAnsi="Times New Roman"/>
          <w:bCs/>
          <w:sz w:val="24"/>
        </w:rPr>
      </w:pPr>
    </w:p>
    <w:p w:rsidRPr="002E37D7" w:rsidR="002E37D7" w:rsidP="002E37D7" w:rsidRDefault="002E37D7" w14:paraId="72A248BC" w14:textId="77777777">
      <w:pPr>
        <w:spacing w:line="240" w:lineRule="atLeast"/>
        <w:rPr>
          <w:rFonts w:ascii="Times New Roman" w:hAnsi="Times New Roman"/>
          <w:bCs/>
          <w:sz w:val="24"/>
        </w:rPr>
      </w:pPr>
      <w:r w:rsidRPr="002E37D7">
        <w:rPr>
          <w:rFonts w:ascii="Times New Roman" w:hAnsi="Times New Roman"/>
          <w:bCs/>
          <w:sz w:val="24"/>
        </w:rPr>
        <w:tab/>
        <w:t>Artikel 7 wordt als volgt gewijzigd:</w:t>
      </w:r>
    </w:p>
    <w:p w:rsidRPr="002E37D7" w:rsidR="002E37D7" w:rsidP="002E37D7" w:rsidRDefault="002E37D7" w14:paraId="56CD5699"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1E8000A1" w14:textId="77777777">
      <w:pPr>
        <w:spacing w:line="240" w:lineRule="atLeast"/>
        <w:rPr>
          <w:rFonts w:ascii="Times New Roman" w:hAnsi="Times New Roman"/>
          <w:bCs/>
          <w:sz w:val="24"/>
        </w:rPr>
      </w:pPr>
      <w:r w:rsidRPr="002E37D7">
        <w:rPr>
          <w:rFonts w:ascii="Times New Roman" w:hAnsi="Times New Roman"/>
          <w:bCs/>
          <w:sz w:val="24"/>
        </w:rPr>
        <w:tab/>
        <w:t>1. Het eerste lid komt te luiden:</w:t>
      </w:r>
    </w:p>
    <w:p w:rsidRPr="002E37D7" w:rsidR="002E37D7" w:rsidP="002E37D7" w:rsidRDefault="002E37D7" w14:paraId="2FA4DA2F" w14:textId="77777777">
      <w:pPr>
        <w:spacing w:line="240" w:lineRule="atLeast"/>
        <w:rPr>
          <w:rFonts w:ascii="Times New Roman" w:hAnsi="Times New Roman"/>
          <w:bCs/>
          <w:sz w:val="24"/>
        </w:rPr>
      </w:pPr>
      <w:r w:rsidRPr="002E37D7">
        <w:rPr>
          <w:rFonts w:ascii="Times New Roman" w:hAnsi="Times New Roman"/>
          <w:bCs/>
          <w:sz w:val="24"/>
        </w:rPr>
        <w:tab/>
        <w:t xml:space="preserve">1. Onze Minister zendt de klimaat- en energieverkenning op de derde dinsdag van september aan beide kamers der Staten-Generaal. </w:t>
      </w:r>
    </w:p>
    <w:p w:rsidRPr="002E37D7" w:rsidR="002E37D7" w:rsidP="002E37D7" w:rsidRDefault="002E37D7" w14:paraId="625311AB" w14:textId="77777777">
      <w:pPr>
        <w:spacing w:line="240" w:lineRule="atLeast"/>
        <w:rPr>
          <w:rFonts w:ascii="Times New Roman" w:hAnsi="Times New Roman"/>
          <w:bCs/>
          <w:sz w:val="24"/>
        </w:rPr>
      </w:pPr>
    </w:p>
    <w:p w:rsidRPr="002E37D7" w:rsidR="002E37D7" w:rsidP="002E37D7" w:rsidRDefault="002E37D7" w14:paraId="27D9A9BC"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2. Het derde lid wordt als volgt gewijzigd: </w:t>
      </w:r>
    </w:p>
    <w:p w:rsidRPr="002E37D7" w:rsidR="002E37D7" w:rsidP="002E37D7" w:rsidRDefault="002E37D7" w14:paraId="64515841" w14:textId="77777777">
      <w:pPr>
        <w:spacing w:line="240" w:lineRule="atLeast"/>
        <w:ind w:firstLine="227"/>
        <w:rPr>
          <w:rFonts w:ascii="Times New Roman" w:hAnsi="Times New Roman"/>
          <w:sz w:val="24"/>
        </w:rPr>
      </w:pPr>
      <w:r w:rsidRPr="002E37D7">
        <w:rPr>
          <w:rFonts w:ascii="Times New Roman" w:hAnsi="Times New Roman"/>
          <w:sz w:val="24"/>
        </w:rPr>
        <w:tab/>
        <w:t>a. Aan onderdeel d wordt na de puntkomma “en” toegevoegd;</w:t>
      </w:r>
    </w:p>
    <w:p w:rsidRPr="002E37D7" w:rsidR="002E37D7" w:rsidP="002E37D7" w:rsidRDefault="002E37D7" w14:paraId="1FB38FFB" w14:textId="77777777">
      <w:pPr>
        <w:spacing w:line="240" w:lineRule="atLeast"/>
        <w:ind w:firstLine="227"/>
        <w:rPr>
          <w:rFonts w:ascii="Times New Roman" w:hAnsi="Times New Roman"/>
          <w:sz w:val="24"/>
        </w:rPr>
      </w:pPr>
      <w:r w:rsidRPr="002E37D7">
        <w:rPr>
          <w:rFonts w:ascii="Times New Roman" w:hAnsi="Times New Roman"/>
          <w:sz w:val="24"/>
        </w:rPr>
        <w:tab/>
        <w:t>b. Onder vervanging van “, en” aan het slot van onderdeel e door een punt vervalt onderdeel f.</w:t>
      </w:r>
    </w:p>
    <w:p w:rsidRPr="002E37D7" w:rsidR="002E37D7" w:rsidP="002E37D7" w:rsidRDefault="002E37D7" w14:paraId="46A745E8" w14:textId="77777777">
      <w:pPr>
        <w:spacing w:line="240" w:lineRule="atLeast"/>
        <w:rPr>
          <w:rFonts w:ascii="Times New Roman" w:hAnsi="Times New Roman"/>
          <w:bCs/>
          <w:sz w:val="24"/>
        </w:rPr>
      </w:pPr>
    </w:p>
    <w:p w:rsidRPr="002E37D7" w:rsidR="002E37D7" w:rsidP="002E37D7" w:rsidRDefault="002E37D7" w14:paraId="1A31B830"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0073DA4A" w14:textId="77777777">
      <w:pPr>
        <w:spacing w:line="240" w:lineRule="atLeast"/>
        <w:rPr>
          <w:rFonts w:ascii="Times New Roman" w:hAnsi="Times New Roman"/>
          <w:bCs/>
          <w:sz w:val="24"/>
        </w:rPr>
      </w:pPr>
    </w:p>
    <w:p w:rsidRPr="002E37D7" w:rsidR="002E37D7" w:rsidP="002E37D7" w:rsidRDefault="002E37D7" w14:paraId="7789FBFB" w14:textId="77777777">
      <w:pPr>
        <w:spacing w:line="240" w:lineRule="atLeast"/>
        <w:rPr>
          <w:rFonts w:ascii="Times New Roman" w:hAnsi="Times New Roman"/>
          <w:bCs/>
          <w:sz w:val="24"/>
        </w:rPr>
      </w:pPr>
      <w:r w:rsidRPr="002E37D7">
        <w:rPr>
          <w:rFonts w:ascii="Times New Roman" w:hAnsi="Times New Roman"/>
          <w:bCs/>
          <w:sz w:val="24"/>
        </w:rPr>
        <w:tab/>
        <w:t xml:space="preserve">De titel van Hoofdstuk 4 komt te luiden: </w:t>
      </w:r>
      <w:r w:rsidRPr="002E37D7">
        <w:rPr>
          <w:rFonts w:ascii="Times New Roman" w:hAnsi="Times New Roman"/>
          <w:b/>
          <w:bCs/>
          <w:sz w:val="24"/>
        </w:rPr>
        <w:t>Advisering en overleg</w:t>
      </w:r>
      <w:r w:rsidRPr="002E37D7">
        <w:rPr>
          <w:rFonts w:ascii="Times New Roman" w:hAnsi="Times New Roman"/>
          <w:bCs/>
          <w:sz w:val="24"/>
        </w:rPr>
        <w:t>.</w:t>
      </w:r>
    </w:p>
    <w:p w:rsidRPr="002E37D7" w:rsidR="002E37D7" w:rsidP="002E37D7" w:rsidRDefault="002E37D7" w14:paraId="0394C7BF" w14:textId="77777777">
      <w:pPr>
        <w:spacing w:line="240" w:lineRule="atLeast"/>
        <w:rPr>
          <w:rFonts w:ascii="Times New Roman" w:hAnsi="Times New Roman"/>
          <w:bCs/>
          <w:sz w:val="24"/>
        </w:rPr>
      </w:pPr>
    </w:p>
    <w:p w:rsidRPr="002E37D7" w:rsidR="002E37D7" w:rsidP="002E37D7" w:rsidRDefault="002E37D7" w14:paraId="7DBF9744"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3A1B0457" w14:textId="77777777">
      <w:pPr>
        <w:spacing w:line="240" w:lineRule="atLeast"/>
        <w:rPr>
          <w:rFonts w:ascii="Times New Roman" w:hAnsi="Times New Roman"/>
          <w:bCs/>
          <w:sz w:val="24"/>
        </w:rPr>
      </w:pPr>
    </w:p>
    <w:p w:rsidRPr="002E37D7" w:rsidR="002E37D7" w:rsidP="002E37D7" w:rsidRDefault="002E37D7" w14:paraId="3982422A" w14:textId="77777777">
      <w:pPr>
        <w:spacing w:line="240" w:lineRule="atLeast"/>
        <w:rPr>
          <w:rFonts w:ascii="Times New Roman" w:hAnsi="Times New Roman"/>
          <w:bCs/>
          <w:sz w:val="24"/>
        </w:rPr>
      </w:pPr>
      <w:r w:rsidRPr="002E37D7">
        <w:rPr>
          <w:rFonts w:ascii="Times New Roman" w:hAnsi="Times New Roman"/>
          <w:bCs/>
          <w:sz w:val="24"/>
        </w:rPr>
        <w:tab/>
        <w:t>Onder vernummering van de artikelen 8 tot en met 10 tot de artikelen 9 tot en met 11 wordt een artikel in Hoofdstuk 4 ingevoegd, luidende:</w:t>
      </w:r>
      <w:r w:rsidRPr="002E37D7">
        <w:rPr>
          <w:rFonts w:ascii="Times New Roman" w:hAnsi="Times New Roman"/>
          <w:bCs/>
          <w:sz w:val="24"/>
        </w:rPr>
        <w:br/>
      </w:r>
    </w:p>
    <w:p w:rsidRPr="002E37D7" w:rsidR="002E37D7" w:rsidP="002E37D7" w:rsidRDefault="002E37D7" w14:paraId="553126D0" w14:textId="77777777">
      <w:pPr>
        <w:spacing w:line="240" w:lineRule="atLeast"/>
        <w:rPr>
          <w:rFonts w:ascii="Times New Roman" w:hAnsi="Times New Roman"/>
          <w:b/>
          <w:bCs/>
          <w:sz w:val="24"/>
        </w:rPr>
      </w:pPr>
      <w:r w:rsidRPr="002E37D7">
        <w:rPr>
          <w:rFonts w:ascii="Times New Roman" w:hAnsi="Times New Roman"/>
          <w:b/>
          <w:bCs/>
          <w:sz w:val="24"/>
        </w:rPr>
        <w:t>Artikel 8</w:t>
      </w:r>
    </w:p>
    <w:p w:rsidRPr="002E37D7" w:rsidR="002E37D7" w:rsidP="002E37D7" w:rsidRDefault="002E37D7" w14:paraId="59AAE66F" w14:textId="77777777">
      <w:pPr>
        <w:spacing w:line="240" w:lineRule="atLeast"/>
        <w:rPr>
          <w:rFonts w:ascii="Times New Roman" w:hAnsi="Times New Roman"/>
          <w:b/>
          <w:bCs/>
          <w:sz w:val="24"/>
        </w:rPr>
      </w:pPr>
    </w:p>
    <w:p w:rsidRPr="002E37D7" w:rsidR="002E37D7" w:rsidP="002E37D7" w:rsidRDefault="002E37D7" w14:paraId="0C57073F" w14:textId="77777777">
      <w:pPr>
        <w:spacing w:line="240" w:lineRule="atLeast"/>
        <w:rPr>
          <w:rFonts w:ascii="Times New Roman" w:hAnsi="Times New Roman"/>
          <w:bCs/>
          <w:sz w:val="24"/>
        </w:rPr>
      </w:pPr>
      <w:r w:rsidRPr="002E37D7">
        <w:rPr>
          <w:rFonts w:ascii="Times New Roman" w:hAnsi="Times New Roman"/>
          <w:bCs/>
          <w:sz w:val="24"/>
        </w:rPr>
        <w:tab/>
        <w:t xml:space="preserve">1. Er is een </w:t>
      </w:r>
      <w:bookmarkStart w:name="_Hlk152574117" w:id="1"/>
      <w:r w:rsidRPr="002E37D7">
        <w:rPr>
          <w:rFonts w:ascii="Times New Roman" w:hAnsi="Times New Roman"/>
          <w:bCs/>
          <w:sz w:val="24"/>
        </w:rPr>
        <w:t>Wetenschappelijke Klimaatraad</w:t>
      </w:r>
      <w:bookmarkEnd w:id="1"/>
      <w:r w:rsidRPr="002E37D7">
        <w:rPr>
          <w:rFonts w:ascii="Times New Roman" w:hAnsi="Times New Roman"/>
          <w:bCs/>
          <w:sz w:val="24"/>
        </w:rPr>
        <w:t>.</w:t>
      </w:r>
    </w:p>
    <w:p w:rsidRPr="002E37D7" w:rsidR="002E37D7" w:rsidP="002E37D7" w:rsidRDefault="002E37D7" w14:paraId="01BDA3FA" w14:textId="77777777">
      <w:pPr>
        <w:spacing w:line="240" w:lineRule="atLeast"/>
        <w:rPr>
          <w:rFonts w:ascii="Times New Roman" w:hAnsi="Times New Roman"/>
          <w:bCs/>
          <w:sz w:val="24"/>
        </w:rPr>
      </w:pPr>
      <w:r w:rsidRPr="002E37D7">
        <w:rPr>
          <w:rFonts w:ascii="Times New Roman" w:hAnsi="Times New Roman"/>
          <w:bCs/>
          <w:sz w:val="24"/>
        </w:rPr>
        <w:tab/>
        <w:t>2. De Wetenschappelijke Klimaatraad bestaat uit een voorzitter en ten hoogste negen andere leden.</w:t>
      </w:r>
    </w:p>
    <w:p w:rsidRPr="002E37D7" w:rsidR="002E37D7" w:rsidP="002E37D7" w:rsidRDefault="002E37D7" w14:paraId="6348681D" w14:textId="77777777">
      <w:pPr>
        <w:spacing w:line="240" w:lineRule="atLeast"/>
        <w:rPr>
          <w:rFonts w:ascii="Times New Roman" w:hAnsi="Times New Roman"/>
          <w:bCs/>
          <w:sz w:val="24"/>
        </w:rPr>
      </w:pPr>
      <w:r w:rsidRPr="002E37D7">
        <w:rPr>
          <w:rFonts w:ascii="Times New Roman" w:hAnsi="Times New Roman"/>
          <w:bCs/>
          <w:sz w:val="24"/>
        </w:rPr>
        <w:tab/>
        <w:t xml:space="preserve">3. De Wetenschappelijke Klimaatraad heeft tot taak de regering en beide kamers der Staten-Generaal te adviseren over het te voeren klimaatbeleid. De Wetenschappelijke Klimaatraad brengt daarbij ten minste een advies uit ter voorbereiding van het klimaatplan, bedoeld in artikel 3. </w:t>
      </w:r>
    </w:p>
    <w:p w:rsidR="002E37D7" w:rsidP="002E37D7" w:rsidRDefault="002E37D7" w14:paraId="6BCF0683" w14:textId="77777777">
      <w:pPr>
        <w:spacing w:line="240" w:lineRule="atLeast"/>
        <w:rPr>
          <w:rFonts w:ascii="Times New Roman" w:hAnsi="Times New Roman"/>
          <w:b/>
          <w:sz w:val="24"/>
        </w:rPr>
      </w:pPr>
    </w:p>
    <w:p w:rsidRPr="002E37D7" w:rsidR="002E37D7" w:rsidP="002E37D7" w:rsidRDefault="002E37D7" w14:paraId="26BBA43F" w14:textId="77777777">
      <w:pPr>
        <w:spacing w:line="240" w:lineRule="atLeast"/>
        <w:rPr>
          <w:rFonts w:ascii="Times New Roman" w:hAnsi="Times New Roman"/>
          <w:b/>
          <w:sz w:val="24"/>
        </w:rPr>
      </w:pPr>
    </w:p>
    <w:p w:rsidRPr="002E37D7" w:rsidR="002E37D7" w:rsidP="002E37D7" w:rsidRDefault="002E37D7" w14:paraId="0039C89A" w14:textId="77777777">
      <w:pPr>
        <w:spacing w:line="240" w:lineRule="atLeast"/>
        <w:rPr>
          <w:rFonts w:ascii="Times New Roman" w:hAnsi="Times New Roman"/>
          <w:b/>
          <w:caps/>
          <w:sz w:val="24"/>
        </w:rPr>
      </w:pPr>
      <w:r w:rsidRPr="002E37D7">
        <w:rPr>
          <w:rFonts w:ascii="Times New Roman" w:hAnsi="Times New Roman"/>
          <w:b/>
          <w:caps/>
          <w:sz w:val="24"/>
        </w:rPr>
        <w:t>Artikel IV (Mijnbouwwet)</w:t>
      </w:r>
    </w:p>
    <w:p w:rsidRPr="002E37D7" w:rsidR="002E37D7" w:rsidP="002E37D7" w:rsidRDefault="002E37D7" w14:paraId="43D17CE9" w14:textId="77777777">
      <w:pPr>
        <w:spacing w:line="240" w:lineRule="atLeast"/>
        <w:rPr>
          <w:rFonts w:ascii="Times New Roman" w:hAnsi="Times New Roman"/>
          <w:b/>
          <w:sz w:val="24"/>
        </w:rPr>
      </w:pPr>
    </w:p>
    <w:p w:rsidRPr="002E37D7" w:rsidR="002E37D7" w:rsidP="002E37D7" w:rsidRDefault="002E37D7" w14:paraId="56B1BCA1" w14:textId="77777777">
      <w:pPr>
        <w:spacing w:line="240" w:lineRule="atLeast"/>
        <w:ind w:firstLine="284"/>
        <w:rPr>
          <w:rFonts w:ascii="Times New Roman" w:hAnsi="Times New Roman"/>
          <w:bCs/>
          <w:sz w:val="24"/>
        </w:rPr>
      </w:pPr>
      <w:r w:rsidRPr="002E37D7">
        <w:rPr>
          <w:rFonts w:ascii="Times New Roman" w:hAnsi="Times New Roman"/>
          <w:bCs/>
          <w:sz w:val="24"/>
        </w:rPr>
        <w:t>De Mijnbouwwet wordt als volgt gewijzigd:</w:t>
      </w:r>
    </w:p>
    <w:p w:rsidRPr="002E37D7" w:rsidR="002E37D7" w:rsidP="002E37D7" w:rsidRDefault="002E37D7" w14:paraId="7B9E475F" w14:textId="77777777">
      <w:pPr>
        <w:spacing w:line="240" w:lineRule="atLeast"/>
        <w:rPr>
          <w:rFonts w:ascii="Times New Roman" w:hAnsi="Times New Roman"/>
          <w:bCs/>
          <w:sz w:val="24"/>
        </w:rPr>
      </w:pPr>
    </w:p>
    <w:p w:rsidRPr="002E37D7" w:rsidR="002E37D7" w:rsidP="002E37D7" w:rsidRDefault="002E37D7" w14:paraId="02251462"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638B934B" w14:textId="77777777">
      <w:pPr>
        <w:spacing w:line="240" w:lineRule="atLeast"/>
        <w:rPr>
          <w:rFonts w:ascii="Times New Roman" w:hAnsi="Times New Roman"/>
          <w:bCs/>
          <w:sz w:val="24"/>
        </w:rPr>
      </w:pPr>
    </w:p>
    <w:p w:rsidRPr="002E37D7" w:rsidR="002E37D7" w:rsidP="002E37D7" w:rsidRDefault="002E37D7" w14:paraId="7C9E9E14" w14:textId="77777777">
      <w:pPr>
        <w:spacing w:line="240" w:lineRule="atLeast"/>
        <w:rPr>
          <w:rFonts w:ascii="Times New Roman" w:hAnsi="Times New Roman"/>
          <w:bCs/>
          <w:sz w:val="24"/>
        </w:rPr>
      </w:pPr>
      <w:r w:rsidRPr="002E37D7">
        <w:rPr>
          <w:rFonts w:ascii="Times New Roman" w:hAnsi="Times New Roman"/>
          <w:bCs/>
          <w:sz w:val="24"/>
        </w:rPr>
        <w:tab/>
        <w:t>Artikel 1 wordt als volgt gewijzigd:</w:t>
      </w:r>
    </w:p>
    <w:p w:rsidRPr="002E37D7" w:rsidR="002E37D7" w:rsidP="002E37D7" w:rsidRDefault="002E37D7" w14:paraId="6C236371" w14:textId="77777777">
      <w:pPr>
        <w:spacing w:line="240" w:lineRule="atLeast"/>
        <w:rPr>
          <w:rFonts w:ascii="Times New Roman" w:hAnsi="Times New Roman"/>
          <w:bCs/>
          <w:sz w:val="24"/>
        </w:rPr>
      </w:pPr>
    </w:p>
    <w:p w:rsidRPr="002E37D7" w:rsidR="002E37D7" w:rsidP="002E37D7" w:rsidRDefault="002E37D7" w14:paraId="24AAE1C2" w14:textId="77777777">
      <w:pPr>
        <w:spacing w:line="240" w:lineRule="atLeast"/>
        <w:rPr>
          <w:rFonts w:ascii="Times New Roman" w:hAnsi="Times New Roman"/>
          <w:bCs/>
          <w:sz w:val="24"/>
        </w:rPr>
      </w:pPr>
      <w:r w:rsidRPr="002E37D7">
        <w:rPr>
          <w:rFonts w:ascii="Times New Roman" w:hAnsi="Times New Roman"/>
          <w:bCs/>
          <w:sz w:val="24"/>
        </w:rPr>
        <w:tab/>
        <w:t>1. In onderdeel p wordt “Onze Minister van Economische Zaken en Klimaat” vervangen door “Onze Minister van Klimaat en Groene Groei”.</w:t>
      </w:r>
    </w:p>
    <w:p w:rsidRPr="002E37D7" w:rsidR="002E37D7" w:rsidP="002E37D7" w:rsidRDefault="002E37D7" w14:paraId="4AA3A51F" w14:textId="77777777">
      <w:pPr>
        <w:spacing w:line="240" w:lineRule="atLeast"/>
        <w:rPr>
          <w:rFonts w:ascii="Times New Roman" w:hAnsi="Times New Roman"/>
          <w:bCs/>
          <w:sz w:val="24"/>
        </w:rPr>
      </w:pPr>
    </w:p>
    <w:p w:rsidRPr="002E37D7" w:rsidR="002E37D7" w:rsidP="002E37D7" w:rsidRDefault="002E37D7" w14:paraId="03026158" w14:textId="77777777">
      <w:pPr>
        <w:spacing w:line="240" w:lineRule="atLeast"/>
        <w:rPr>
          <w:rFonts w:ascii="Times New Roman" w:hAnsi="Times New Roman"/>
          <w:bCs/>
          <w:sz w:val="24"/>
        </w:rPr>
      </w:pPr>
      <w:r w:rsidRPr="002E37D7">
        <w:rPr>
          <w:rFonts w:ascii="Times New Roman" w:hAnsi="Times New Roman"/>
          <w:bCs/>
          <w:sz w:val="24"/>
        </w:rPr>
        <w:tab/>
        <w:t xml:space="preserve">2. In onderdeel ai wordt “een pijpleiding of kabel” vervangen door “een werk”. </w:t>
      </w:r>
    </w:p>
    <w:p w:rsidRPr="002E37D7" w:rsidR="002E37D7" w:rsidP="002E37D7" w:rsidRDefault="002E37D7" w14:paraId="0D5D2099" w14:textId="77777777">
      <w:pPr>
        <w:spacing w:line="240" w:lineRule="atLeast"/>
        <w:rPr>
          <w:rFonts w:ascii="Times New Roman" w:hAnsi="Times New Roman"/>
          <w:bCs/>
          <w:sz w:val="24"/>
        </w:rPr>
      </w:pPr>
    </w:p>
    <w:p w:rsidRPr="002E37D7" w:rsidR="002E37D7" w:rsidP="002E37D7" w:rsidRDefault="002E37D7" w14:paraId="48B846D4" w14:textId="77777777">
      <w:pPr>
        <w:spacing w:line="240" w:lineRule="atLeast"/>
        <w:rPr>
          <w:rFonts w:ascii="Times New Roman" w:hAnsi="Times New Roman"/>
          <w:bCs/>
          <w:sz w:val="24"/>
        </w:rPr>
      </w:pPr>
      <w:r w:rsidRPr="002E37D7">
        <w:rPr>
          <w:rFonts w:ascii="Times New Roman" w:hAnsi="Times New Roman"/>
          <w:bCs/>
          <w:sz w:val="24"/>
        </w:rPr>
        <w:tab/>
        <w:t>3. Onder vervanging van de punt aan het slot door een puntkomma wordt een onderdeel toegevoegd, luidende:</w:t>
      </w:r>
    </w:p>
    <w:p w:rsidRPr="002E37D7" w:rsidR="002E37D7" w:rsidP="002E37D7" w:rsidRDefault="002E37D7" w14:paraId="60821B2A" w14:textId="77777777">
      <w:pPr>
        <w:spacing w:line="240" w:lineRule="atLeast"/>
        <w:rPr>
          <w:rFonts w:ascii="Times New Roman" w:hAnsi="Times New Roman"/>
          <w:i/>
          <w:iCs/>
          <w:sz w:val="24"/>
        </w:rPr>
      </w:pPr>
      <w:r w:rsidRPr="002E37D7">
        <w:rPr>
          <w:rFonts w:ascii="Times New Roman" w:hAnsi="Times New Roman"/>
          <w:bCs/>
          <w:sz w:val="24"/>
        </w:rPr>
        <w:tab/>
        <w:t xml:space="preserve">ar. </w:t>
      </w:r>
      <w:r w:rsidRPr="002E37D7">
        <w:rPr>
          <w:rFonts w:ascii="Times New Roman" w:hAnsi="Times New Roman"/>
          <w:bCs/>
          <w:i/>
          <w:iCs/>
          <w:sz w:val="24"/>
        </w:rPr>
        <w:t xml:space="preserve">CCS-richtlijn: </w:t>
      </w:r>
      <w:r w:rsidRPr="002E37D7">
        <w:rPr>
          <w:rFonts w:ascii="Times New Roman" w:hAnsi="Times New Roman"/>
          <w:sz w:val="24"/>
        </w:rPr>
        <w:t>R</w:t>
      </w:r>
      <w:r w:rsidRPr="002E37D7">
        <w:rPr>
          <w:rFonts w:ascii="Times New Roman" w:hAnsi="Times New Roman"/>
          <w:bCs/>
          <w:sz w:val="24"/>
        </w:rPr>
        <w:t xml:space="preserve">ichtlijn 2009/31/EG van het Europees Parlement en de Raad van 23 april 2009 betreffende de geologische opslag van kooldioxide en tot wijziging van </w:t>
      </w:r>
      <w:r w:rsidRPr="002E37D7">
        <w:rPr>
          <w:rFonts w:ascii="Times New Roman" w:hAnsi="Times New Roman"/>
          <w:sz w:val="24"/>
        </w:rPr>
        <w:t>R</w:t>
      </w:r>
      <w:r w:rsidRPr="002E37D7">
        <w:rPr>
          <w:rFonts w:ascii="Times New Roman" w:hAnsi="Times New Roman"/>
          <w:bCs/>
          <w:sz w:val="24"/>
        </w:rPr>
        <w:t xml:space="preserve">ichtlijn 85/337/EEG van de Raad, de </w:t>
      </w:r>
      <w:r w:rsidRPr="002E37D7">
        <w:rPr>
          <w:rFonts w:ascii="Times New Roman" w:hAnsi="Times New Roman"/>
          <w:sz w:val="24"/>
        </w:rPr>
        <w:t>R</w:t>
      </w:r>
      <w:r w:rsidRPr="002E37D7">
        <w:rPr>
          <w:rFonts w:ascii="Times New Roman" w:hAnsi="Times New Roman"/>
          <w:bCs/>
          <w:sz w:val="24"/>
        </w:rPr>
        <w:t xml:space="preserve">ichtlijnen 2000/60/EG, 2001/80/EG, 2004/35/EG, 2006/12/EG en 2008/1/EG en </w:t>
      </w:r>
      <w:r w:rsidRPr="002E37D7">
        <w:rPr>
          <w:rFonts w:ascii="Times New Roman" w:hAnsi="Times New Roman"/>
          <w:sz w:val="24"/>
        </w:rPr>
        <w:t>V</w:t>
      </w:r>
      <w:r w:rsidRPr="002E37D7">
        <w:rPr>
          <w:rFonts w:ascii="Times New Roman" w:hAnsi="Times New Roman"/>
          <w:bCs/>
          <w:sz w:val="24"/>
        </w:rPr>
        <w:t>erordening (EG) nr. 1013/2006 van het Europees Parlement en de Raad.</w:t>
      </w:r>
    </w:p>
    <w:p w:rsidRPr="002E37D7" w:rsidR="002E37D7" w:rsidP="002E37D7" w:rsidRDefault="002E37D7" w14:paraId="7A590687" w14:textId="77777777">
      <w:pPr>
        <w:spacing w:line="240" w:lineRule="atLeast"/>
        <w:rPr>
          <w:rFonts w:ascii="Times New Roman" w:hAnsi="Times New Roman"/>
          <w:bCs/>
          <w:sz w:val="24"/>
        </w:rPr>
      </w:pPr>
    </w:p>
    <w:p w:rsidRPr="002E37D7" w:rsidR="002E37D7" w:rsidP="002E37D7" w:rsidRDefault="002E37D7" w14:paraId="445C54F1"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25336A9C" w14:textId="77777777">
      <w:pPr>
        <w:spacing w:line="240" w:lineRule="atLeast"/>
        <w:rPr>
          <w:rFonts w:ascii="Times New Roman" w:hAnsi="Times New Roman"/>
          <w:b/>
          <w:sz w:val="24"/>
        </w:rPr>
      </w:pPr>
    </w:p>
    <w:p w:rsidRPr="002E37D7" w:rsidR="002E37D7" w:rsidP="002E37D7" w:rsidRDefault="002E37D7" w14:paraId="408D99F8" w14:textId="77777777">
      <w:pPr>
        <w:spacing w:line="240" w:lineRule="atLeast"/>
        <w:ind w:firstLine="284"/>
        <w:rPr>
          <w:rFonts w:ascii="Times New Roman" w:hAnsi="Times New Roman"/>
          <w:sz w:val="24"/>
        </w:rPr>
      </w:pPr>
      <w:r w:rsidRPr="002E37D7">
        <w:rPr>
          <w:rFonts w:ascii="Times New Roman" w:hAnsi="Times New Roman"/>
          <w:sz w:val="24"/>
        </w:rPr>
        <w:t>Onder vernummering van het derde tot vierde lid, wordt in artikel 24v een lid ingevoegd, luidende:</w:t>
      </w:r>
    </w:p>
    <w:p w:rsidRPr="002E37D7" w:rsidR="002E37D7" w:rsidP="002E37D7" w:rsidRDefault="002E37D7" w14:paraId="13589AE2" w14:textId="77777777">
      <w:pPr>
        <w:spacing w:line="240" w:lineRule="atLeast"/>
        <w:ind w:firstLine="284"/>
        <w:rPr>
          <w:rFonts w:ascii="Times New Roman" w:hAnsi="Times New Roman"/>
          <w:bCs/>
          <w:sz w:val="24"/>
        </w:rPr>
      </w:pPr>
      <w:r w:rsidRPr="002E37D7">
        <w:rPr>
          <w:rFonts w:ascii="Times New Roman" w:hAnsi="Times New Roman"/>
          <w:bCs/>
          <w:sz w:val="24"/>
        </w:rPr>
        <w:t xml:space="preserve">3. Indien afdeling 3.4 van de Algemene wet bestuursrecht van toepassing is op de voorbereiding van een besluit inzake de aanvraag om wijziging van de startvergunning, wordt de termijn, bedoeld in het eerste lid, verlengd met de beslistermijn en de termijn voor inwerkingtreding van dat besluit. </w:t>
      </w:r>
    </w:p>
    <w:p w:rsidRPr="002E37D7" w:rsidR="002E37D7" w:rsidP="002E37D7" w:rsidRDefault="002E37D7" w14:paraId="493A9722" w14:textId="77777777">
      <w:pPr>
        <w:spacing w:line="240" w:lineRule="atLeast"/>
        <w:rPr>
          <w:rFonts w:ascii="Times New Roman" w:hAnsi="Times New Roman"/>
          <w:bCs/>
          <w:sz w:val="24"/>
        </w:rPr>
      </w:pPr>
    </w:p>
    <w:p w:rsidRPr="002E37D7" w:rsidR="002E37D7" w:rsidP="002E37D7" w:rsidRDefault="002E37D7" w14:paraId="67C4D4AE"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0520158B" w14:textId="77777777">
      <w:pPr>
        <w:spacing w:line="240" w:lineRule="atLeast"/>
        <w:rPr>
          <w:rFonts w:ascii="Times New Roman" w:hAnsi="Times New Roman"/>
          <w:bCs/>
          <w:sz w:val="24"/>
        </w:rPr>
      </w:pPr>
    </w:p>
    <w:p w:rsidRPr="002E37D7" w:rsidR="002E37D7" w:rsidP="002E37D7" w:rsidRDefault="002E37D7" w14:paraId="3AE7326A" w14:textId="77777777">
      <w:pPr>
        <w:spacing w:line="240" w:lineRule="atLeast"/>
        <w:ind w:firstLine="284"/>
        <w:rPr>
          <w:rFonts w:ascii="Times New Roman" w:hAnsi="Times New Roman"/>
          <w:sz w:val="24"/>
        </w:rPr>
      </w:pPr>
      <w:r w:rsidRPr="002E37D7">
        <w:rPr>
          <w:rFonts w:ascii="Times New Roman" w:hAnsi="Times New Roman"/>
          <w:sz w:val="24"/>
        </w:rPr>
        <w:t>Artikel 24w, tweede lid, komt te luiden:</w:t>
      </w:r>
    </w:p>
    <w:p w:rsidRPr="002E37D7" w:rsidR="002E37D7" w:rsidP="002E37D7" w:rsidRDefault="002E37D7" w14:paraId="5285D9D5" w14:textId="77777777">
      <w:pPr>
        <w:spacing w:line="240" w:lineRule="atLeast"/>
        <w:ind w:firstLine="284"/>
        <w:rPr>
          <w:rFonts w:ascii="Times New Roman" w:hAnsi="Times New Roman"/>
          <w:sz w:val="24"/>
        </w:rPr>
      </w:pPr>
      <w:r w:rsidRPr="002E37D7">
        <w:rPr>
          <w:rFonts w:ascii="Times New Roman" w:hAnsi="Times New Roman"/>
          <w:sz w:val="24"/>
        </w:rPr>
        <w:t>2. Onze Minister verbindt aan de startvergunning aardwarmte het voorschrift dat geen doorboring plaatsvindt van een gebied waarvan in verband met het uitvoeren van de taken bedoeld in artikel 2.18, eerste lid, onderdeel c, van de Omgevingswet in een omgevingsverordening als bedoeld in artikel 2.6 van de Omgevingswet is vastgesteld dat doorboring ervan voor het opsporen of winnen van aardwarmte niet is toegestaan, indien de in de aanvraag aangegeven aardlagen zich geheel of gedeeltelijk bevinden onder dat gebied.</w:t>
      </w:r>
    </w:p>
    <w:p w:rsidRPr="002E37D7" w:rsidR="002E37D7" w:rsidP="002E37D7" w:rsidRDefault="002E37D7" w14:paraId="7402AB99" w14:textId="77777777">
      <w:pPr>
        <w:spacing w:line="240" w:lineRule="atLeast"/>
        <w:rPr>
          <w:rFonts w:ascii="Times New Roman" w:hAnsi="Times New Roman"/>
          <w:sz w:val="24"/>
        </w:rPr>
      </w:pPr>
    </w:p>
    <w:p w:rsidRPr="002E37D7" w:rsidR="002E37D7" w:rsidP="002E37D7" w:rsidRDefault="002E37D7" w14:paraId="257E0A04"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6F52F1A0" w14:textId="77777777">
      <w:pPr>
        <w:spacing w:line="240" w:lineRule="atLeast"/>
        <w:rPr>
          <w:rFonts w:ascii="Times New Roman" w:hAnsi="Times New Roman"/>
          <w:bCs/>
          <w:sz w:val="24"/>
        </w:rPr>
      </w:pPr>
    </w:p>
    <w:p w:rsidRPr="002E37D7" w:rsidR="002E37D7" w:rsidP="002E37D7" w:rsidRDefault="002E37D7" w14:paraId="5C0C6D7A" w14:textId="77777777">
      <w:pPr>
        <w:spacing w:line="240" w:lineRule="atLeast"/>
        <w:ind w:firstLine="227"/>
        <w:rPr>
          <w:rFonts w:ascii="Times New Roman" w:hAnsi="Times New Roman"/>
          <w:sz w:val="24"/>
        </w:rPr>
      </w:pPr>
      <w:r w:rsidRPr="002E37D7">
        <w:rPr>
          <w:rFonts w:ascii="Times New Roman" w:hAnsi="Times New Roman"/>
          <w:sz w:val="24"/>
        </w:rPr>
        <w:t xml:space="preserve">Artikel 24ab wordt als volgt gewijzigd: </w:t>
      </w:r>
    </w:p>
    <w:p w:rsidRPr="002E37D7" w:rsidR="002E37D7" w:rsidP="002E37D7" w:rsidRDefault="002E37D7" w14:paraId="63D0BFF4"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5A60DD4A"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1. Onder vernummering van het derde en vierde tot zesde en negende lid worden drie leden ingevoegd, luidende:</w:t>
      </w:r>
    </w:p>
    <w:p w:rsidRPr="002E37D7" w:rsidR="002E37D7" w:rsidP="002E37D7" w:rsidRDefault="002E37D7" w14:paraId="51163E11" w14:textId="77777777">
      <w:pPr>
        <w:spacing w:line="240" w:lineRule="atLeast"/>
        <w:rPr>
          <w:rFonts w:ascii="Times New Roman" w:hAnsi="Times New Roman"/>
          <w:sz w:val="24"/>
        </w:rPr>
      </w:pPr>
      <w:r w:rsidRPr="002E37D7">
        <w:rPr>
          <w:rFonts w:ascii="Times New Roman" w:hAnsi="Times New Roman"/>
          <w:bCs/>
          <w:sz w:val="24"/>
        </w:rPr>
        <w:tab/>
        <w:t xml:space="preserve">3. Afdeling 3.4 van de Algemene wet bestuursrecht is van toepassing op de voorbereiding van een besluit inzake </w:t>
      </w:r>
      <w:r w:rsidRPr="002E37D7">
        <w:rPr>
          <w:rFonts w:ascii="Times New Roman" w:hAnsi="Times New Roman"/>
          <w:sz w:val="24"/>
        </w:rPr>
        <w:t xml:space="preserve">de aanvraag om wijziging van een startvergunning aardwarmte, indien </w:t>
      </w:r>
      <w:r w:rsidRPr="002E37D7">
        <w:rPr>
          <w:rFonts w:ascii="Times New Roman" w:hAnsi="Times New Roman"/>
          <w:sz w:val="24"/>
        </w:rPr>
        <w:lastRenderedPageBreak/>
        <w:t>de wijziging ten opzichte van de reeds verleende startvergunning aardwarmte leidt tot een significant:</w:t>
      </w:r>
    </w:p>
    <w:p w:rsidRPr="002E37D7" w:rsidR="002E37D7" w:rsidP="002E37D7" w:rsidRDefault="002E37D7" w14:paraId="5D57F860" w14:textId="77777777">
      <w:pPr>
        <w:spacing w:line="240" w:lineRule="atLeast"/>
        <w:rPr>
          <w:rFonts w:ascii="Times New Roman" w:hAnsi="Times New Roman"/>
          <w:bCs/>
          <w:sz w:val="24"/>
        </w:rPr>
      </w:pPr>
      <w:r w:rsidRPr="002E37D7">
        <w:rPr>
          <w:rFonts w:ascii="Times New Roman" w:hAnsi="Times New Roman"/>
          <w:bCs/>
          <w:sz w:val="24"/>
        </w:rPr>
        <w:tab/>
        <w:t>a. nadeliger gevolg voor het milieu als gevolg van de wijze van opsporing of winning;</w:t>
      </w:r>
    </w:p>
    <w:p w:rsidRPr="002E37D7" w:rsidR="002E37D7" w:rsidP="002E37D7" w:rsidRDefault="002E37D7" w14:paraId="12E071CA" w14:textId="77777777">
      <w:pPr>
        <w:spacing w:line="240" w:lineRule="atLeast"/>
        <w:rPr>
          <w:rFonts w:ascii="Times New Roman" w:hAnsi="Times New Roman"/>
          <w:bCs/>
          <w:sz w:val="24"/>
        </w:rPr>
      </w:pPr>
      <w:r w:rsidRPr="002E37D7">
        <w:rPr>
          <w:rFonts w:ascii="Times New Roman" w:hAnsi="Times New Roman"/>
          <w:bCs/>
          <w:sz w:val="24"/>
        </w:rPr>
        <w:tab/>
        <w:t>b. nadeliger effect van de bodembeweging ten gevolge van de opsporing of winning;</w:t>
      </w:r>
    </w:p>
    <w:p w:rsidRPr="002E37D7" w:rsidR="002E37D7" w:rsidP="002E37D7" w:rsidRDefault="002E37D7" w14:paraId="477A0FF9" w14:textId="77777777">
      <w:pPr>
        <w:spacing w:line="240" w:lineRule="atLeast"/>
        <w:rPr>
          <w:rFonts w:ascii="Times New Roman" w:hAnsi="Times New Roman"/>
          <w:bCs/>
          <w:sz w:val="24"/>
        </w:rPr>
      </w:pPr>
      <w:r w:rsidRPr="002E37D7">
        <w:rPr>
          <w:rFonts w:ascii="Times New Roman" w:hAnsi="Times New Roman"/>
          <w:bCs/>
          <w:sz w:val="24"/>
        </w:rPr>
        <w:tab/>
        <w:t>c. groter risico voor omwonenden of grotere schade aan gebouwen of infrastructurele werken of de functionaliteit daarvan.</w:t>
      </w:r>
    </w:p>
    <w:p w:rsidRPr="002E37D7" w:rsidR="002E37D7" w:rsidP="002E37D7" w:rsidRDefault="002E37D7" w14:paraId="30C3A923" w14:textId="77777777">
      <w:pPr>
        <w:spacing w:line="240" w:lineRule="atLeast"/>
        <w:ind w:firstLine="284"/>
        <w:rPr>
          <w:rFonts w:ascii="Times New Roman" w:hAnsi="Times New Roman"/>
          <w:bCs/>
          <w:sz w:val="24"/>
        </w:rPr>
      </w:pPr>
      <w:r w:rsidRPr="002E37D7">
        <w:rPr>
          <w:rFonts w:ascii="Times New Roman" w:hAnsi="Times New Roman"/>
          <w:bCs/>
          <w:sz w:val="24"/>
        </w:rPr>
        <w:t>4. Indien afdeling 3.4 van de Algemene wet bestuursrecht van toepassing is, stelt Onze Minister:</w:t>
      </w:r>
    </w:p>
    <w:p w:rsidRPr="002E37D7" w:rsidR="002E37D7" w:rsidP="002E37D7" w:rsidRDefault="002E37D7" w14:paraId="5D3C69D9" w14:textId="77777777">
      <w:pPr>
        <w:spacing w:line="240" w:lineRule="atLeast"/>
        <w:ind w:firstLine="284"/>
        <w:rPr>
          <w:rFonts w:ascii="Times New Roman" w:hAnsi="Times New Roman"/>
          <w:bCs/>
          <w:sz w:val="24"/>
        </w:rPr>
      </w:pPr>
      <w:r w:rsidRPr="002E37D7">
        <w:rPr>
          <w:rFonts w:ascii="Times New Roman" w:hAnsi="Times New Roman"/>
          <w:bCs/>
          <w:sz w:val="24"/>
        </w:rPr>
        <w:t>a. gedeputeerde staten van de provincie en het college van burgemeester en wethouders van de gemeenten binnen wier grondgebied het gebied waarop de startvergunning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2E37D7" w:rsidR="002E37D7" w:rsidP="002E37D7" w:rsidRDefault="002E37D7" w14:paraId="71B58445" w14:textId="77777777">
      <w:pPr>
        <w:spacing w:line="240" w:lineRule="atLeast"/>
        <w:ind w:firstLine="284"/>
        <w:rPr>
          <w:rFonts w:ascii="Times New Roman" w:hAnsi="Times New Roman"/>
          <w:bCs/>
          <w:sz w:val="24"/>
        </w:rPr>
      </w:pPr>
      <w:r w:rsidRPr="002E37D7">
        <w:rPr>
          <w:rFonts w:ascii="Times New Roman" w:hAnsi="Times New Roman"/>
          <w:bCs/>
          <w:sz w:val="24"/>
        </w:rPr>
        <w:t>b. gedeputeerde staten van de provincie en het dagelijks bestuur van waterschappen binnen wier grondgebied het gebied waarop de startvergunning aardwarmte betrekking heeft, in de gelegenheid binnen acht weken advies uit te brengen met het oog op grondwaterkwaliteit en -kwantiteit.</w:t>
      </w:r>
    </w:p>
    <w:p w:rsidRPr="002E37D7" w:rsidR="002E37D7" w:rsidP="002E37D7" w:rsidRDefault="002E37D7" w14:paraId="5BA02E1F" w14:textId="77777777">
      <w:pPr>
        <w:spacing w:line="240" w:lineRule="atLeast"/>
        <w:ind w:firstLine="284"/>
        <w:rPr>
          <w:rFonts w:ascii="Times New Roman" w:hAnsi="Times New Roman"/>
          <w:bCs/>
          <w:sz w:val="24"/>
        </w:rPr>
      </w:pPr>
      <w:r w:rsidRPr="002E37D7">
        <w:rPr>
          <w:rFonts w:ascii="Times New Roman" w:hAnsi="Times New Roman"/>
          <w:bCs/>
          <w:sz w:val="24"/>
        </w:rPr>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2E37D7" w:rsidR="002E37D7" w:rsidP="002E37D7" w:rsidRDefault="002E37D7" w14:paraId="2B163A33" w14:textId="77777777">
      <w:pPr>
        <w:spacing w:line="240" w:lineRule="atLeast"/>
        <w:rPr>
          <w:rFonts w:ascii="Times New Roman" w:hAnsi="Times New Roman"/>
          <w:bCs/>
          <w:sz w:val="24"/>
        </w:rPr>
      </w:pPr>
    </w:p>
    <w:p w:rsidRPr="002E37D7" w:rsidR="002E37D7" w:rsidP="002E37D7" w:rsidRDefault="002E37D7" w14:paraId="0EC36F54" w14:textId="77777777">
      <w:pPr>
        <w:spacing w:line="240" w:lineRule="atLeast"/>
        <w:rPr>
          <w:rFonts w:ascii="Times New Roman" w:hAnsi="Times New Roman"/>
          <w:sz w:val="24"/>
        </w:rPr>
      </w:pPr>
      <w:r w:rsidRPr="002E37D7">
        <w:rPr>
          <w:rFonts w:ascii="Times New Roman" w:hAnsi="Times New Roman"/>
          <w:bCs/>
          <w:sz w:val="24"/>
        </w:rPr>
        <w:tab/>
        <w:t xml:space="preserve">2. </w:t>
      </w:r>
      <w:r w:rsidRPr="002E37D7">
        <w:rPr>
          <w:rFonts w:ascii="Times New Roman" w:hAnsi="Times New Roman"/>
          <w:sz w:val="24"/>
        </w:rPr>
        <w:t>Na het zesde lid (nieuw) worden twee leden ingevoegd, luidende:</w:t>
      </w:r>
    </w:p>
    <w:p w:rsidRPr="002E37D7" w:rsidR="002E37D7" w:rsidP="002E37D7" w:rsidRDefault="002E37D7" w14:paraId="7A9290DA" w14:textId="77777777">
      <w:pPr>
        <w:spacing w:line="240" w:lineRule="atLeast"/>
        <w:rPr>
          <w:rFonts w:ascii="Times New Roman" w:hAnsi="Times New Roman"/>
          <w:sz w:val="24"/>
        </w:rPr>
      </w:pPr>
      <w:r w:rsidRPr="002E37D7">
        <w:rPr>
          <w:rFonts w:ascii="Times New Roman" w:hAnsi="Times New Roman"/>
          <w:sz w:val="24"/>
        </w:rPr>
        <w:tab/>
        <w:t>7. Indien afdeling 3.4 van de Algemene wet bestuursrecht van toepassing is:</w:t>
      </w:r>
    </w:p>
    <w:p w:rsidRPr="002E37D7" w:rsidR="002E37D7" w:rsidP="002E37D7" w:rsidRDefault="002E37D7" w14:paraId="63CBE2E5" w14:textId="77777777">
      <w:pPr>
        <w:spacing w:line="240" w:lineRule="atLeast"/>
        <w:rPr>
          <w:rFonts w:ascii="Times New Roman" w:hAnsi="Times New Roman"/>
          <w:sz w:val="24"/>
        </w:rPr>
      </w:pPr>
      <w:r w:rsidRPr="002E37D7">
        <w:rPr>
          <w:rFonts w:ascii="Times New Roman" w:hAnsi="Times New Roman"/>
          <w:sz w:val="24"/>
        </w:rPr>
        <w:tab/>
        <w:t>a. beslist Onze Minister binnen 32 weken na de ontvangst van de aanvraag om wijziging van een startvergunning, in afwijking van artikel 3:18 van de Algemene wet bestuursrecht en het zesde lid;</w:t>
      </w:r>
    </w:p>
    <w:p w:rsidRPr="002E37D7" w:rsidR="002E37D7" w:rsidP="002E37D7" w:rsidRDefault="002E37D7" w14:paraId="1FCC5405" w14:textId="77777777">
      <w:pPr>
        <w:spacing w:line="240" w:lineRule="atLeast"/>
        <w:ind w:firstLine="284"/>
        <w:rPr>
          <w:rFonts w:ascii="Times New Roman" w:hAnsi="Times New Roman"/>
          <w:sz w:val="24"/>
        </w:rPr>
      </w:pPr>
      <w:r w:rsidRPr="002E37D7">
        <w:rPr>
          <w:rFonts w:ascii="Times New Roman" w:hAnsi="Times New Roman"/>
          <w:sz w:val="24"/>
        </w:rPr>
        <w:t>b. kan Onze Minister de termijn, bedoeld in onderdeel a, eenmaal met ten hoogste acht weken verlengen;</w:t>
      </w:r>
    </w:p>
    <w:p w:rsidRPr="002E37D7" w:rsidR="002E37D7" w:rsidP="002E37D7" w:rsidRDefault="002E37D7" w14:paraId="7CBFFBB6" w14:textId="77777777">
      <w:pPr>
        <w:spacing w:line="240" w:lineRule="atLeast"/>
        <w:ind w:firstLine="284"/>
        <w:rPr>
          <w:rFonts w:ascii="Times New Roman" w:hAnsi="Times New Roman"/>
          <w:sz w:val="24"/>
        </w:rPr>
      </w:pPr>
      <w:r w:rsidRPr="002E37D7">
        <w:rPr>
          <w:rFonts w:ascii="Times New Roman" w:hAnsi="Times New Roman"/>
          <w:sz w:val="24"/>
        </w:rPr>
        <w:t xml:space="preserve">c. wordt van een beschikking tot wijziging van een startvergunning mededeling gedaan in de Staatscourant. </w:t>
      </w:r>
    </w:p>
    <w:p w:rsidRPr="002E37D7" w:rsidR="002E37D7" w:rsidP="002E37D7" w:rsidRDefault="002E37D7" w14:paraId="6C286249" w14:textId="77777777">
      <w:pPr>
        <w:spacing w:line="240" w:lineRule="atLeast"/>
        <w:ind w:firstLine="284"/>
        <w:rPr>
          <w:rFonts w:ascii="Times New Roman" w:hAnsi="Times New Roman"/>
          <w:bCs/>
          <w:sz w:val="24"/>
        </w:rPr>
      </w:pPr>
      <w:r w:rsidRPr="002E37D7">
        <w:rPr>
          <w:rFonts w:ascii="Times New Roman" w:hAnsi="Times New Roman"/>
          <w:bCs/>
          <w:sz w:val="24"/>
        </w:rPr>
        <w:t xml:space="preserve">8. Een aanvraag om wijziging van een startvergunning wordt of kan worden afgewezen overeenkomstig de gronden van artikel 24t, eerste respectievelijk tweede lid. </w:t>
      </w:r>
    </w:p>
    <w:p w:rsidRPr="002E37D7" w:rsidR="002E37D7" w:rsidP="002E37D7" w:rsidRDefault="002E37D7" w14:paraId="644F7D62" w14:textId="77777777">
      <w:pPr>
        <w:spacing w:line="240" w:lineRule="atLeast"/>
        <w:rPr>
          <w:rFonts w:ascii="Times New Roman" w:hAnsi="Times New Roman"/>
          <w:sz w:val="24"/>
        </w:rPr>
      </w:pPr>
    </w:p>
    <w:p w:rsidRPr="002E37D7" w:rsidR="002E37D7" w:rsidP="002E37D7" w:rsidRDefault="002E37D7" w14:paraId="588A03F9" w14:textId="77777777">
      <w:pPr>
        <w:spacing w:line="240" w:lineRule="atLeast"/>
        <w:ind w:firstLine="284"/>
        <w:rPr>
          <w:rFonts w:ascii="Times New Roman" w:hAnsi="Times New Roman"/>
          <w:sz w:val="24"/>
        </w:rPr>
      </w:pPr>
      <w:r w:rsidRPr="002E37D7">
        <w:rPr>
          <w:rFonts w:ascii="Times New Roman" w:hAnsi="Times New Roman"/>
          <w:sz w:val="24"/>
        </w:rPr>
        <w:t>3. Aan het negende lid (nieuw) wordt toegevoegd “, en worden nadere regels gesteld inzake de gronden, bedoeld in het derde lid.”</w:t>
      </w:r>
    </w:p>
    <w:p w:rsidRPr="002E37D7" w:rsidR="002E37D7" w:rsidP="002E37D7" w:rsidRDefault="002E37D7" w14:paraId="41C74C76" w14:textId="77777777">
      <w:pPr>
        <w:spacing w:line="240" w:lineRule="atLeast"/>
        <w:rPr>
          <w:rFonts w:ascii="Times New Roman" w:hAnsi="Times New Roman"/>
          <w:bCs/>
          <w:sz w:val="24"/>
        </w:rPr>
      </w:pPr>
      <w:r w:rsidRPr="002E37D7">
        <w:rPr>
          <w:rFonts w:ascii="Times New Roman" w:hAnsi="Times New Roman"/>
          <w:sz w:val="24"/>
        </w:rPr>
        <w:tab/>
      </w:r>
    </w:p>
    <w:p w:rsidRPr="002E37D7" w:rsidR="002E37D7" w:rsidP="002E37D7" w:rsidRDefault="002E37D7" w14:paraId="15CD1F04"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792B8F40" w14:textId="77777777">
      <w:pPr>
        <w:spacing w:line="240" w:lineRule="atLeast"/>
        <w:rPr>
          <w:rFonts w:ascii="Times New Roman" w:hAnsi="Times New Roman"/>
          <w:sz w:val="24"/>
        </w:rPr>
      </w:pPr>
      <w:r w:rsidRPr="002E37D7">
        <w:rPr>
          <w:rFonts w:ascii="Times New Roman" w:hAnsi="Times New Roman"/>
          <w:bCs/>
          <w:sz w:val="24"/>
        </w:rPr>
        <w:tab/>
      </w:r>
    </w:p>
    <w:p w:rsidRPr="002E37D7" w:rsidR="002E37D7" w:rsidP="002E37D7" w:rsidRDefault="002E37D7" w14:paraId="1723904D" w14:textId="77777777">
      <w:pPr>
        <w:spacing w:line="240" w:lineRule="atLeast"/>
        <w:rPr>
          <w:rFonts w:ascii="Times New Roman" w:hAnsi="Times New Roman"/>
          <w:sz w:val="24"/>
        </w:rPr>
      </w:pPr>
      <w:r w:rsidRPr="002E37D7">
        <w:rPr>
          <w:rFonts w:ascii="Times New Roman" w:hAnsi="Times New Roman"/>
          <w:sz w:val="24"/>
        </w:rPr>
        <w:tab/>
        <w:t>Artikel 24ao wordt als volgt gewijzigd:</w:t>
      </w:r>
    </w:p>
    <w:p w:rsidRPr="002E37D7" w:rsidR="002E37D7" w:rsidP="002E37D7" w:rsidRDefault="002E37D7" w14:paraId="4A638BCD" w14:textId="77777777">
      <w:pPr>
        <w:spacing w:line="240" w:lineRule="atLeast"/>
        <w:rPr>
          <w:rFonts w:ascii="Times New Roman" w:hAnsi="Times New Roman"/>
          <w:bCs/>
          <w:sz w:val="24"/>
        </w:rPr>
      </w:pPr>
      <w:r w:rsidRPr="002E37D7">
        <w:rPr>
          <w:rFonts w:ascii="Times New Roman" w:hAnsi="Times New Roman"/>
          <w:bCs/>
          <w:sz w:val="24"/>
        </w:rPr>
        <w:t xml:space="preserve"> </w:t>
      </w:r>
    </w:p>
    <w:p w:rsidRPr="002E37D7" w:rsidR="002E37D7" w:rsidP="002E37D7" w:rsidRDefault="002E37D7" w14:paraId="67F7094B"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1. Onder vernummering van het derde en vierde tot zesde en negende lid worden drie leden ingevoegd, luidende:</w:t>
      </w:r>
    </w:p>
    <w:p w:rsidRPr="002E37D7" w:rsidR="002E37D7" w:rsidP="002E37D7" w:rsidRDefault="002E37D7" w14:paraId="0B2C6993" w14:textId="77777777">
      <w:pPr>
        <w:spacing w:line="240" w:lineRule="atLeast"/>
        <w:rPr>
          <w:rFonts w:ascii="Times New Roman" w:hAnsi="Times New Roman"/>
          <w:sz w:val="24"/>
        </w:rPr>
      </w:pPr>
      <w:r w:rsidRPr="002E37D7">
        <w:rPr>
          <w:rFonts w:ascii="Times New Roman" w:hAnsi="Times New Roman"/>
          <w:bCs/>
          <w:sz w:val="24"/>
        </w:rPr>
        <w:tab/>
        <w:t xml:space="preserve">3. Afdeling 3.4 van de Algemene wet bestuursrecht is van toepassing op de voorbereiding van een besluit inzake </w:t>
      </w:r>
      <w:r w:rsidRPr="002E37D7">
        <w:rPr>
          <w:rFonts w:ascii="Times New Roman" w:hAnsi="Times New Roman"/>
          <w:sz w:val="24"/>
        </w:rPr>
        <w:t>de aanvraag om wijziging van een vervolgvergunning aardwarmte, indien de wijziging ten opzichte van de reeds verleende vervolgvergunning aardwarmte leidt tot een significant:</w:t>
      </w:r>
    </w:p>
    <w:p w:rsidRPr="002E37D7" w:rsidR="002E37D7" w:rsidP="002E37D7" w:rsidRDefault="002E37D7" w14:paraId="41DAF263" w14:textId="77777777">
      <w:pPr>
        <w:spacing w:line="240" w:lineRule="atLeast"/>
        <w:rPr>
          <w:rFonts w:ascii="Times New Roman" w:hAnsi="Times New Roman"/>
          <w:bCs/>
          <w:sz w:val="24"/>
        </w:rPr>
      </w:pPr>
      <w:r w:rsidRPr="002E37D7">
        <w:rPr>
          <w:rFonts w:ascii="Times New Roman" w:hAnsi="Times New Roman"/>
          <w:bCs/>
          <w:sz w:val="24"/>
        </w:rPr>
        <w:lastRenderedPageBreak/>
        <w:tab/>
        <w:t>a. nadeliger gevolg voor het milieu als gevolg van de wijze van winning;</w:t>
      </w:r>
    </w:p>
    <w:p w:rsidRPr="002E37D7" w:rsidR="002E37D7" w:rsidP="002E37D7" w:rsidRDefault="002E37D7" w14:paraId="07918C78" w14:textId="77777777">
      <w:pPr>
        <w:spacing w:line="240" w:lineRule="atLeast"/>
        <w:rPr>
          <w:rFonts w:ascii="Times New Roman" w:hAnsi="Times New Roman"/>
          <w:bCs/>
          <w:sz w:val="24"/>
        </w:rPr>
      </w:pPr>
      <w:r w:rsidRPr="002E37D7">
        <w:rPr>
          <w:rFonts w:ascii="Times New Roman" w:hAnsi="Times New Roman"/>
          <w:bCs/>
          <w:sz w:val="24"/>
        </w:rPr>
        <w:tab/>
        <w:t>b. nadeliger effect van de bodembeweging ten gevolge van de winning;</w:t>
      </w:r>
    </w:p>
    <w:p w:rsidRPr="002E37D7" w:rsidR="002E37D7" w:rsidP="002E37D7" w:rsidRDefault="002E37D7" w14:paraId="75C69C86" w14:textId="77777777">
      <w:pPr>
        <w:spacing w:line="240" w:lineRule="atLeast"/>
        <w:rPr>
          <w:rFonts w:ascii="Times New Roman" w:hAnsi="Times New Roman"/>
          <w:bCs/>
          <w:sz w:val="24"/>
        </w:rPr>
      </w:pPr>
      <w:r w:rsidRPr="002E37D7">
        <w:rPr>
          <w:rFonts w:ascii="Times New Roman" w:hAnsi="Times New Roman"/>
          <w:bCs/>
          <w:sz w:val="24"/>
        </w:rPr>
        <w:tab/>
        <w:t>c. groter risico voor omwonenden of grotere schade aan gebouwen of infrastructurele werken of de functionaliteit daarvan.</w:t>
      </w:r>
    </w:p>
    <w:p w:rsidRPr="002E37D7" w:rsidR="002E37D7" w:rsidP="002E37D7" w:rsidRDefault="002E37D7" w14:paraId="5F6FC514" w14:textId="77777777">
      <w:pPr>
        <w:spacing w:line="240" w:lineRule="atLeast"/>
        <w:ind w:firstLine="284"/>
        <w:rPr>
          <w:rFonts w:ascii="Times New Roman" w:hAnsi="Times New Roman"/>
          <w:bCs/>
          <w:sz w:val="24"/>
        </w:rPr>
      </w:pPr>
      <w:r w:rsidRPr="002E37D7">
        <w:rPr>
          <w:rFonts w:ascii="Times New Roman" w:hAnsi="Times New Roman"/>
          <w:bCs/>
          <w:sz w:val="24"/>
        </w:rPr>
        <w:t>4. Indien afdeling 3.4 van de Algemene wet bestuursrecht van toepassing is, stelt Onze Minister:</w:t>
      </w:r>
    </w:p>
    <w:p w:rsidRPr="002E37D7" w:rsidR="002E37D7" w:rsidP="002E37D7" w:rsidRDefault="002E37D7" w14:paraId="5DE8689B" w14:textId="77777777">
      <w:pPr>
        <w:spacing w:line="240" w:lineRule="atLeast"/>
        <w:ind w:firstLine="284"/>
        <w:rPr>
          <w:rFonts w:ascii="Times New Roman" w:hAnsi="Times New Roman"/>
          <w:bCs/>
          <w:sz w:val="24"/>
        </w:rPr>
      </w:pPr>
      <w:r w:rsidRPr="002E37D7">
        <w:rPr>
          <w:rFonts w:ascii="Times New Roman" w:hAnsi="Times New Roman"/>
          <w:bCs/>
          <w:sz w:val="24"/>
        </w:rPr>
        <w:t>a. gedeputeerde staten van de provincie en het college van burgemeester en wethouders van de gemeenten binnen wier grondgebied het gebied waarop de vervolgvergunning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2E37D7" w:rsidR="002E37D7" w:rsidP="002E37D7" w:rsidRDefault="002E37D7" w14:paraId="3801E211" w14:textId="77777777">
      <w:pPr>
        <w:spacing w:line="240" w:lineRule="atLeast"/>
        <w:ind w:firstLine="284"/>
        <w:rPr>
          <w:rFonts w:ascii="Times New Roman" w:hAnsi="Times New Roman"/>
          <w:bCs/>
          <w:sz w:val="24"/>
        </w:rPr>
      </w:pPr>
      <w:r w:rsidRPr="002E37D7">
        <w:rPr>
          <w:rFonts w:ascii="Times New Roman" w:hAnsi="Times New Roman"/>
          <w:bCs/>
          <w:sz w:val="24"/>
        </w:rPr>
        <w:t>b. gedeputeerde staten van de provincie en het dagelijks bestuur van waterschappen binnen wier grondgebied het gebied waarop de vervolgvergunning aardwarmte betrekking heeft, in de gelegenheid binnen acht weken advies uit te brengen met het oog op grondwaterkwaliteit en -kwantiteit.</w:t>
      </w:r>
    </w:p>
    <w:p w:rsidRPr="002E37D7" w:rsidR="002E37D7" w:rsidP="002E37D7" w:rsidRDefault="002E37D7" w14:paraId="3B4A8543" w14:textId="77777777">
      <w:pPr>
        <w:spacing w:line="240" w:lineRule="atLeast"/>
        <w:ind w:firstLine="284"/>
        <w:rPr>
          <w:rFonts w:ascii="Times New Roman" w:hAnsi="Times New Roman"/>
          <w:bCs/>
          <w:sz w:val="24"/>
        </w:rPr>
      </w:pPr>
      <w:r w:rsidRPr="002E37D7">
        <w:rPr>
          <w:rFonts w:ascii="Times New Roman" w:hAnsi="Times New Roman"/>
          <w:bCs/>
          <w:sz w:val="24"/>
        </w:rPr>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2E37D7" w:rsidR="002E37D7" w:rsidP="002E37D7" w:rsidRDefault="002E37D7" w14:paraId="34E72213" w14:textId="77777777">
      <w:pPr>
        <w:spacing w:line="240" w:lineRule="atLeast"/>
        <w:ind w:firstLine="284"/>
        <w:rPr>
          <w:rFonts w:ascii="Times New Roman" w:hAnsi="Times New Roman"/>
          <w:bCs/>
          <w:sz w:val="24"/>
        </w:rPr>
      </w:pPr>
    </w:p>
    <w:p w:rsidRPr="002E37D7" w:rsidR="002E37D7" w:rsidP="002E37D7" w:rsidRDefault="002E37D7" w14:paraId="2212F85D" w14:textId="77777777">
      <w:pPr>
        <w:spacing w:line="240" w:lineRule="atLeast"/>
        <w:rPr>
          <w:rFonts w:ascii="Times New Roman" w:hAnsi="Times New Roman"/>
          <w:sz w:val="24"/>
        </w:rPr>
      </w:pPr>
      <w:r w:rsidRPr="002E37D7">
        <w:rPr>
          <w:rFonts w:ascii="Times New Roman" w:hAnsi="Times New Roman"/>
          <w:bCs/>
          <w:sz w:val="24"/>
        </w:rPr>
        <w:tab/>
        <w:t xml:space="preserve">2. </w:t>
      </w:r>
      <w:r w:rsidRPr="002E37D7">
        <w:rPr>
          <w:rFonts w:ascii="Times New Roman" w:hAnsi="Times New Roman"/>
          <w:sz w:val="24"/>
        </w:rPr>
        <w:t>Na het zesde lid (nieuw) worden twee leden ingevoegd, luidende:</w:t>
      </w:r>
    </w:p>
    <w:p w:rsidRPr="002E37D7" w:rsidR="002E37D7" w:rsidP="002E37D7" w:rsidRDefault="002E37D7" w14:paraId="4CCEC9DF" w14:textId="77777777">
      <w:pPr>
        <w:spacing w:line="240" w:lineRule="atLeast"/>
        <w:rPr>
          <w:rFonts w:ascii="Times New Roman" w:hAnsi="Times New Roman"/>
          <w:sz w:val="24"/>
        </w:rPr>
      </w:pPr>
      <w:r w:rsidRPr="002E37D7">
        <w:rPr>
          <w:rFonts w:ascii="Times New Roman" w:hAnsi="Times New Roman"/>
          <w:sz w:val="24"/>
        </w:rPr>
        <w:tab/>
        <w:t>7. Indien afdeling 3.4 van de Algemene wet bestuursrecht van toepassing is:</w:t>
      </w:r>
    </w:p>
    <w:p w:rsidRPr="002E37D7" w:rsidR="002E37D7" w:rsidP="002E37D7" w:rsidRDefault="002E37D7" w14:paraId="342351CB" w14:textId="77777777">
      <w:pPr>
        <w:spacing w:line="240" w:lineRule="atLeast"/>
        <w:rPr>
          <w:rFonts w:ascii="Times New Roman" w:hAnsi="Times New Roman"/>
          <w:sz w:val="24"/>
        </w:rPr>
      </w:pPr>
      <w:r w:rsidRPr="002E37D7">
        <w:rPr>
          <w:rFonts w:ascii="Times New Roman" w:hAnsi="Times New Roman"/>
          <w:sz w:val="24"/>
        </w:rPr>
        <w:tab/>
        <w:t>a. beslist Onze Minister binnen 32 weken na de ontvangst van de aanvraag om wijziging van een vervolgvergunning, in afwijking van artikel 3:18 van de Algemene wet bestuursrecht en het zesde lid;</w:t>
      </w:r>
    </w:p>
    <w:p w:rsidRPr="002E37D7" w:rsidR="002E37D7" w:rsidP="002E37D7" w:rsidRDefault="002E37D7" w14:paraId="4A05B429" w14:textId="77777777">
      <w:pPr>
        <w:spacing w:line="240" w:lineRule="atLeast"/>
        <w:ind w:firstLine="284"/>
        <w:rPr>
          <w:rFonts w:ascii="Times New Roman" w:hAnsi="Times New Roman"/>
          <w:sz w:val="24"/>
        </w:rPr>
      </w:pPr>
      <w:r w:rsidRPr="002E37D7">
        <w:rPr>
          <w:rFonts w:ascii="Times New Roman" w:hAnsi="Times New Roman"/>
          <w:sz w:val="24"/>
        </w:rPr>
        <w:t>b. kan Onze Minister de termijn, bedoeld in onderdeel a, eenmaal met ten hoogste acht weken verlengen;</w:t>
      </w:r>
    </w:p>
    <w:p w:rsidRPr="002E37D7" w:rsidR="002E37D7" w:rsidP="002E37D7" w:rsidRDefault="002E37D7" w14:paraId="57DD5372" w14:textId="77777777">
      <w:pPr>
        <w:spacing w:line="240" w:lineRule="atLeast"/>
        <w:ind w:firstLine="284"/>
        <w:rPr>
          <w:rFonts w:ascii="Times New Roman" w:hAnsi="Times New Roman"/>
          <w:sz w:val="24"/>
        </w:rPr>
      </w:pPr>
      <w:r w:rsidRPr="002E37D7">
        <w:rPr>
          <w:rFonts w:ascii="Times New Roman" w:hAnsi="Times New Roman"/>
          <w:sz w:val="24"/>
        </w:rPr>
        <w:t xml:space="preserve">c. wordt van een beschikking tot wijziging van een vervolgvergunning mededeling gedaan in de Staatscourant. </w:t>
      </w:r>
    </w:p>
    <w:p w:rsidRPr="002E37D7" w:rsidR="002E37D7" w:rsidP="002E37D7" w:rsidRDefault="002E37D7" w14:paraId="60D73259" w14:textId="77777777">
      <w:pPr>
        <w:spacing w:line="240" w:lineRule="atLeast"/>
        <w:ind w:firstLine="284"/>
        <w:rPr>
          <w:rFonts w:ascii="Times New Roman" w:hAnsi="Times New Roman"/>
          <w:bCs/>
          <w:sz w:val="24"/>
        </w:rPr>
      </w:pPr>
      <w:r w:rsidRPr="002E37D7">
        <w:rPr>
          <w:rFonts w:ascii="Times New Roman" w:hAnsi="Times New Roman"/>
          <w:bCs/>
          <w:sz w:val="24"/>
        </w:rPr>
        <w:t xml:space="preserve">8. Een aanvraag om wijziging van een vervolgvergunning wordt of kan worden afgewezen overeenkomstig de gronden van artikel 24aj, eerste respectievelijk tweede lid. </w:t>
      </w:r>
    </w:p>
    <w:p w:rsidRPr="002E37D7" w:rsidR="002E37D7" w:rsidP="002E37D7" w:rsidRDefault="002E37D7" w14:paraId="3AB37CCA" w14:textId="77777777">
      <w:pPr>
        <w:spacing w:line="240" w:lineRule="atLeast"/>
        <w:rPr>
          <w:rFonts w:ascii="Times New Roman" w:hAnsi="Times New Roman"/>
          <w:sz w:val="24"/>
        </w:rPr>
      </w:pPr>
    </w:p>
    <w:p w:rsidRPr="002E37D7" w:rsidR="002E37D7" w:rsidP="002E37D7" w:rsidRDefault="002E37D7" w14:paraId="12C71FE9" w14:textId="77777777">
      <w:pPr>
        <w:spacing w:line="240" w:lineRule="atLeast"/>
        <w:ind w:firstLine="284"/>
        <w:rPr>
          <w:rFonts w:ascii="Times New Roman" w:hAnsi="Times New Roman"/>
          <w:sz w:val="24"/>
        </w:rPr>
      </w:pPr>
      <w:r w:rsidRPr="002E37D7">
        <w:rPr>
          <w:rFonts w:ascii="Times New Roman" w:hAnsi="Times New Roman"/>
          <w:sz w:val="24"/>
        </w:rPr>
        <w:t>3. Aan het negende lid (nieuw) wordt toegevoegd “, en worden nadere regels gesteld inzake de gronden, bedoeld in het derde lid.”</w:t>
      </w:r>
    </w:p>
    <w:p w:rsidRPr="002E37D7" w:rsidR="002E37D7" w:rsidP="002E37D7" w:rsidRDefault="002E37D7" w14:paraId="7C1FEEE7" w14:textId="77777777">
      <w:pPr>
        <w:spacing w:line="240" w:lineRule="atLeast"/>
        <w:rPr>
          <w:rFonts w:ascii="Times New Roman" w:hAnsi="Times New Roman"/>
          <w:bCs/>
          <w:sz w:val="24"/>
        </w:rPr>
      </w:pPr>
    </w:p>
    <w:p w:rsidRPr="002E37D7" w:rsidR="002E37D7" w:rsidP="002E37D7" w:rsidRDefault="002E37D7" w14:paraId="701D1C23" w14:textId="77777777">
      <w:pPr>
        <w:spacing w:line="240" w:lineRule="atLeast"/>
        <w:rPr>
          <w:rFonts w:ascii="Times New Roman" w:hAnsi="Times New Roman"/>
          <w:bCs/>
          <w:sz w:val="24"/>
        </w:rPr>
      </w:pPr>
      <w:r w:rsidRPr="002E37D7">
        <w:rPr>
          <w:rFonts w:ascii="Times New Roman" w:hAnsi="Times New Roman"/>
          <w:bCs/>
          <w:sz w:val="24"/>
        </w:rPr>
        <w:t>F</w:t>
      </w:r>
    </w:p>
    <w:p w:rsidRPr="002E37D7" w:rsidR="002E37D7" w:rsidP="002E37D7" w:rsidRDefault="002E37D7" w14:paraId="27CD4D3F" w14:textId="77777777">
      <w:pPr>
        <w:spacing w:line="240" w:lineRule="atLeast"/>
        <w:rPr>
          <w:rFonts w:ascii="Times New Roman" w:hAnsi="Times New Roman"/>
          <w:bCs/>
          <w:sz w:val="24"/>
        </w:rPr>
      </w:pPr>
    </w:p>
    <w:p w:rsidRPr="002E37D7" w:rsidR="002E37D7" w:rsidP="002E37D7" w:rsidRDefault="002E37D7" w14:paraId="0A193E56" w14:textId="77777777">
      <w:pPr>
        <w:spacing w:line="240" w:lineRule="atLeast"/>
        <w:rPr>
          <w:rFonts w:ascii="Times New Roman" w:hAnsi="Times New Roman"/>
          <w:bCs/>
          <w:sz w:val="24"/>
        </w:rPr>
      </w:pPr>
      <w:r w:rsidRPr="002E37D7">
        <w:rPr>
          <w:rFonts w:ascii="Times New Roman" w:hAnsi="Times New Roman"/>
          <w:bCs/>
          <w:sz w:val="24"/>
        </w:rPr>
        <w:tab/>
        <w:t>In artikel 31a, derde lid, wordt “13, tweede lid,” vervangen door “13,”.</w:t>
      </w:r>
    </w:p>
    <w:p w:rsidRPr="002E37D7" w:rsidR="002E37D7" w:rsidP="002E37D7" w:rsidRDefault="002E37D7" w14:paraId="0579118F" w14:textId="77777777">
      <w:pPr>
        <w:spacing w:line="240" w:lineRule="atLeast"/>
        <w:rPr>
          <w:rFonts w:ascii="Times New Roman" w:hAnsi="Times New Roman"/>
          <w:bCs/>
          <w:sz w:val="24"/>
        </w:rPr>
      </w:pPr>
    </w:p>
    <w:p w:rsidRPr="002E37D7" w:rsidR="002E37D7" w:rsidP="002E37D7" w:rsidRDefault="002E37D7" w14:paraId="10A343CA" w14:textId="77777777">
      <w:pPr>
        <w:spacing w:line="240" w:lineRule="atLeast"/>
        <w:rPr>
          <w:rFonts w:ascii="Times New Roman" w:hAnsi="Times New Roman"/>
          <w:bCs/>
          <w:sz w:val="24"/>
        </w:rPr>
      </w:pPr>
      <w:r w:rsidRPr="002E37D7">
        <w:rPr>
          <w:rFonts w:ascii="Times New Roman" w:hAnsi="Times New Roman"/>
          <w:bCs/>
          <w:sz w:val="24"/>
        </w:rPr>
        <w:t>G</w:t>
      </w:r>
    </w:p>
    <w:p w:rsidRPr="002E37D7" w:rsidR="002E37D7" w:rsidP="002E37D7" w:rsidRDefault="002E37D7" w14:paraId="626C4FA2" w14:textId="77777777">
      <w:pPr>
        <w:spacing w:line="240" w:lineRule="atLeast"/>
        <w:rPr>
          <w:rFonts w:ascii="Times New Roman" w:hAnsi="Times New Roman"/>
          <w:bCs/>
          <w:sz w:val="24"/>
        </w:rPr>
      </w:pPr>
    </w:p>
    <w:p w:rsidRPr="002E37D7" w:rsidR="002E37D7" w:rsidP="002E37D7" w:rsidRDefault="002E37D7" w14:paraId="7037DCFB" w14:textId="77777777">
      <w:pPr>
        <w:spacing w:line="240" w:lineRule="atLeast"/>
        <w:rPr>
          <w:rFonts w:ascii="Times New Roman" w:hAnsi="Times New Roman"/>
          <w:sz w:val="24"/>
        </w:rPr>
      </w:pPr>
      <w:r w:rsidRPr="002E37D7">
        <w:rPr>
          <w:rFonts w:ascii="Times New Roman" w:hAnsi="Times New Roman"/>
          <w:sz w:val="24"/>
        </w:rPr>
        <w:tab/>
        <w:t>In de artikelen 31b, onderdeel g, en 31d, eerste lid, onderdeel g, wordt “de maximum toelaatbare snelheid en druk bij injectie van CO</w:t>
      </w:r>
      <w:r w:rsidRPr="002E37D7">
        <w:rPr>
          <w:rFonts w:ascii="Times New Roman" w:hAnsi="Times New Roman"/>
          <w:sz w:val="24"/>
          <w:vertAlign w:val="subscript"/>
        </w:rPr>
        <w:t>2</w:t>
      </w:r>
      <w:r w:rsidRPr="002E37D7">
        <w:rPr>
          <w:rFonts w:ascii="Times New Roman" w:hAnsi="Times New Roman"/>
          <w:sz w:val="24"/>
        </w:rPr>
        <w:t>” vervangen door “het maximum toelaatbare debiet en de maximum toelaatbare druk bij injectie van CO</w:t>
      </w:r>
      <w:r w:rsidRPr="002E37D7">
        <w:rPr>
          <w:rFonts w:ascii="Times New Roman" w:hAnsi="Times New Roman"/>
          <w:sz w:val="24"/>
          <w:vertAlign w:val="subscript"/>
        </w:rPr>
        <w:t>2</w:t>
      </w:r>
      <w:r w:rsidRPr="002E37D7">
        <w:rPr>
          <w:rFonts w:ascii="Times New Roman" w:hAnsi="Times New Roman"/>
          <w:sz w:val="24"/>
        </w:rPr>
        <w:t xml:space="preserve">”. </w:t>
      </w:r>
    </w:p>
    <w:p w:rsidRPr="002E37D7" w:rsidR="002E37D7" w:rsidP="002E37D7" w:rsidRDefault="002E37D7" w14:paraId="2A256EF0" w14:textId="77777777">
      <w:pPr>
        <w:spacing w:line="240" w:lineRule="atLeast"/>
        <w:rPr>
          <w:rFonts w:ascii="Times New Roman" w:hAnsi="Times New Roman"/>
          <w:sz w:val="24"/>
        </w:rPr>
      </w:pPr>
    </w:p>
    <w:p w:rsidRPr="002E37D7" w:rsidR="002E37D7" w:rsidP="002E37D7" w:rsidRDefault="002E37D7" w14:paraId="791DBA6F" w14:textId="77777777">
      <w:pPr>
        <w:spacing w:line="240" w:lineRule="atLeast"/>
        <w:rPr>
          <w:rFonts w:ascii="Times New Roman" w:hAnsi="Times New Roman"/>
          <w:sz w:val="24"/>
        </w:rPr>
      </w:pPr>
      <w:r w:rsidRPr="002E37D7">
        <w:rPr>
          <w:rFonts w:ascii="Times New Roman" w:hAnsi="Times New Roman"/>
          <w:sz w:val="24"/>
        </w:rPr>
        <w:t>H</w:t>
      </w:r>
    </w:p>
    <w:p w:rsidRPr="002E37D7" w:rsidR="002E37D7" w:rsidP="002E37D7" w:rsidRDefault="002E37D7" w14:paraId="04863EF2" w14:textId="77777777">
      <w:pPr>
        <w:spacing w:line="240" w:lineRule="atLeast"/>
        <w:rPr>
          <w:rFonts w:ascii="Times New Roman" w:hAnsi="Times New Roman"/>
          <w:sz w:val="24"/>
        </w:rPr>
      </w:pPr>
    </w:p>
    <w:p w:rsidRPr="002E37D7" w:rsidR="002E37D7" w:rsidP="002E37D7" w:rsidRDefault="002E37D7" w14:paraId="2D297EE4" w14:textId="77777777">
      <w:pPr>
        <w:spacing w:line="240" w:lineRule="atLeast"/>
        <w:ind w:firstLine="284"/>
        <w:rPr>
          <w:rFonts w:ascii="Times New Roman" w:hAnsi="Times New Roman"/>
          <w:sz w:val="24"/>
        </w:rPr>
      </w:pPr>
      <w:r w:rsidRPr="002E37D7">
        <w:rPr>
          <w:rFonts w:ascii="Times New Roman" w:hAnsi="Times New Roman"/>
          <w:sz w:val="24"/>
        </w:rPr>
        <w:lastRenderedPageBreak/>
        <w:t>In de artikelen 31d, eerste lid, onderdeel g, 31j, eerste lid, onderdeel a, en 31l, zesde lid, wordt “het opgeslagen CO</w:t>
      </w:r>
      <w:r w:rsidRPr="002E37D7">
        <w:rPr>
          <w:rFonts w:ascii="Times New Roman" w:hAnsi="Times New Roman"/>
          <w:sz w:val="24"/>
          <w:vertAlign w:val="subscript"/>
        </w:rPr>
        <w:t>2</w:t>
      </w:r>
      <w:r w:rsidRPr="002E37D7">
        <w:rPr>
          <w:rFonts w:ascii="Times New Roman" w:hAnsi="Times New Roman"/>
          <w:sz w:val="24"/>
        </w:rPr>
        <w:t>” vervangen door “de opgeslagen CO</w:t>
      </w:r>
      <w:r w:rsidRPr="002E37D7">
        <w:rPr>
          <w:rFonts w:ascii="Times New Roman" w:hAnsi="Times New Roman"/>
          <w:sz w:val="24"/>
          <w:vertAlign w:val="subscript"/>
        </w:rPr>
        <w:t>2</w:t>
      </w:r>
      <w:r w:rsidRPr="002E37D7">
        <w:rPr>
          <w:rFonts w:ascii="Times New Roman" w:hAnsi="Times New Roman"/>
          <w:sz w:val="24"/>
        </w:rPr>
        <w:t>”.</w:t>
      </w:r>
    </w:p>
    <w:p w:rsidRPr="002E37D7" w:rsidR="002E37D7" w:rsidP="002E37D7" w:rsidRDefault="002E37D7" w14:paraId="2BF5B46A" w14:textId="77777777">
      <w:pPr>
        <w:spacing w:line="240" w:lineRule="atLeast"/>
        <w:rPr>
          <w:rFonts w:ascii="Times New Roman" w:hAnsi="Times New Roman"/>
          <w:bCs/>
          <w:sz w:val="24"/>
        </w:rPr>
      </w:pPr>
    </w:p>
    <w:p w:rsidRPr="002E37D7" w:rsidR="002E37D7" w:rsidP="002E37D7" w:rsidRDefault="002E37D7" w14:paraId="0C171A35" w14:textId="77777777">
      <w:pPr>
        <w:spacing w:line="240" w:lineRule="atLeast"/>
        <w:rPr>
          <w:rFonts w:ascii="Times New Roman" w:hAnsi="Times New Roman"/>
          <w:bCs/>
          <w:sz w:val="24"/>
        </w:rPr>
      </w:pPr>
      <w:r w:rsidRPr="002E37D7">
        <w:rPr>
          <w:rFonts w:ascii="Times New Roman" w:hAnsi="Times New Roman"/>
          <w:bCs/>
          <w:sz w:val="24"/>
        </w:rPr>
        <w:t>I</w:t>
      </w:r>
    </w:p>
    <w:p w:rsidRPr="002E37D7" w:rsidR="002E37D7" w:rsidP="002E37D7" w:rsidRDefault="002E37D7" w14:paraId="6D55129B" w14:textId="77777777">
      <w:pPr>
        <w:spacing w:line="240" w:lineRule="atLeast"/>
        <w:rPr>
          <w:rFonts w:ascii="Times New Roman" w:hAnsi="Times New Roman"/>
          <w:bCs/>
          <w:sz w:val="24"/>
        </w:rPr>
      </w:pPr>
    </w:p>
    <w:p w:rsidRPr="002E37D7" w:rsidR="002E37D7" w:rsidP="002E37D7" w:rsidRDefault="002E37D7" w14:paraId="73B7BCB7" w14:textId="77777777">
      <w:pPr>
        <w:spacing w:line="240" w:lineRule="atLeast"/>
        <w:rPr>
          <w:rFonts w:ascii="Times New Roman" w:hAnsi="Times New Roman"/>
          <w:bCs/>
          <w:sz w:val="24"/>
        </w:rPr>
      </w:pPr>
      <w:r w:rsidRPr="002E37D7">
        <w:rPr>
          <w:rFonts w:ascii="Times New Roman" w:hAnsi="Times New Roman"/>
          <w:bCs/>
          <w:sz w:val="24"/>
        </w:rPr>
        <w:tab/>
        <w:t>Artikel 32 wordt als volgt gewijzigd:</w:t>
      </w:r>
    </w:p>
    <w:p w:rsidRPr="002E37D7" w:rsidR="002E37D7" w:rsidP="002E37D7" w:rsidRDefault="002E37D7" w14:paraId="6ACFB4C9" w14:textId="77777777">
      <w:pPr>
        <w:spacing w:line="240" w:lineRule="atLeast"/>
        <w:rPr>
          <w:rFonts w:ascii="Times New Roman" w:hAnsi="Times New Roman"/>
          <w:bCs/>
          <w:sz w:val="24"/>
        </w:rPr>
      </w:pPr>
    </w:p>
    <w:p w:rsidRPr="002E37D7" w:rsidR="002E37D7" w:rsidP="002E37D7" w:rsidRDefault="002E37D7" w14:paraId="3D576A0C" w14:textId="77777777">
      <w:pPr>
        <w:spacing w:line="240" w:lineRule="atLeast"/>
        <w:rPr>
          <w:rFonts w:ascii="Times New Roman" w:hAnsi="Times New Roman"/>
          <w:bCs/>
          <w:sz w:val="24"/>
        </w:rPr>
      </w:pPr>
      <w:r w:rsidRPr="002E37D7">
        <w:rPr>
          <w:rFonts w:ascii="Times New Roman" w:hAnsi="Times New Roman"/>
          <w:bCs/>
          <w:sz w:val="24"/>
        </w:rPr>
        <w:tab/>
        <w:t xml:space="preserve">1. In het eerste lid wordt na “een exploitant van een transportnetwerk” ingevoegd “als bedoeld in artikel 21 van de CCS-richtlijn”. </w:t>
      </w:r>
    </w:p>
    <w:p w:rsidRPr="002E37D7" w:rsidR="002E37D7" w:rsidP="002E37D7" w:rsidRDefault="002E37D7" w14:paraId="5D8C1EE8" w14:textId="77777777">
      <w:pPr>
        <w:spacing w:line="240" w:lineRule="atLeast"/>
        <w:rPr>
          <w:rFonts w:ascii="Times New Roman" w:hAnsi="Times New Roman"/>
          <w:bCs/>
          <w:sz w:val="24"/>
        </w:rPr>
      </w:pPr>
    </w:p>
    <w:p w:rsidRPr="002E37D7" w:rsidR="002E37D7" w:rsidP="002E37D7" w:rsidRDefault="002E37D7" w14:paraId="638A8E3C" w14:textId="77777777">
      <w:pPr>
        <w:spacing w:line="240" w:lineRule="atLeast"/>
        <w:rPr>
          <w:rFonts w:ascii="Times New Roman" w:hAnsi="Times New Roman"/>
          <w:bCs/>
          <w:sz w:val="24"/>
        </w:rPr>
      </w:pPr>
      <w:r w:rsidRPr="002E37D7">
        <w:rPr>
          <w:rFonts w:ascii="Times New Roman" w:hAnsi="Times New Roman"/>
          <w:bCs/>
          <w:sz w:val="24"/>
        </w:rPr>
        <w:tab/>
        <w:t>2. In het tweede lid wordt “Een houder en een exploitant als bedoeld in de eerste volzin” vervangen door “Een houder en een exploitant als bedoeld in het eerste lid”.</w:t>
      </w:r>
    </w:p>
    <w:p w:rsidRPr="002E37D7" w:rsidR="002E37D7" w:rsidP="002E37D7" w:rsidRDefault="002E37D7" w14:paraId="557F7979" w14:textId="77777777">
      <w:pPr>
        <w:spacing w:line="240" w:lineRule="atLeast"/>
        <w:rPr>
          <w:rFonts w:ascii="Times New Roman" w:hAnsi="Times New Roman"/>
          <w:bCs/>
          <w:sz w:val="24"/>
        </w:rPr>
      </w:pPr>
    </w:p>
    <w:p w:rsidRPr="002E37D7" w:rsidR="002E37D7" w:rsidP="002E37D7" w:rsidRDefault="002E37D7" w14:paraId="16640375" w14:textId="77777777">
      <w:pPr>
        <w:spacing w:line="240" w:lineRule="atLeast"/>
        <w:rPr>
          <w:rFonts w:ascii="Times New Roman" w:hAnsi="Times New Roman"/>
          <w:bCs/>
          <w:sz w:val="24"/>
        </w:rPr>
      </w:pPr>
      <w:r w:rsidRPr="002E37D7">
        <w:rPr>
          <w:rFonts w:ascii="Times New Roman" w:hAnsi="Times New Roman"/>
          <w:bCs/>
          <w:sz w:val="24"/>
        </w:rPr>
        <w:tab/>
        <w:t xml:space="preserve">3. In het derde lid wordt na “de exploitant” ingevoegd “, bedoeld in het eerste lid,”. </w:t>
      </w:r>
    </w:p>
    <w:p w:rsidRPr="002E37D7" w:rsidR="002E37D7" w:rsidP="002E37D7" w:rsidRDefault="002E37D7" w14:paraId="15E55395" w14:textId="77777777">
      <w:pPr>
        <w:spacing w:line="240" w:lineRule="atLeast"/>
        <w:rPr>
          <w:rFonts w:ascii="Times New Roman" w:hAnsi="Times New Roman"/>
          <w:bCs/>
          <w:sz w:val="24"/>
        </w:rPr>
      </w:pPr>
    </w:p>
    <w:p w:rsidRPr="002E37D7" w:rsidR="002E37D7" w:rsidP="002E37D7" w:rsidRDefault="002E37D7" w14:paraId="19C437D3" w14:textId="77777777">
      <w:pPr>
        <w:spacing w:line="240" w:lineRule="atLeast"/>
        <w:rPr>
          <w:rFonts w:ascii="Times New Roman" w:hAnsi="Times New Roman"/>
          <w:bCs/>
          <w:sz w:val="24"/>
        </w:rPr>
      </w:pPr>
      <w:r w:rsidRPr="002E37D7">
        <w:rPr>
          <w:rFonts w:ascii="Times New Roman" w:hAnsi="Times New Roman"/>
          <w:bCs/>
          <w:sz w:val="24"/>
        </w:rPr>
        <w:t>J</w:t>
      </w:r>
    </w:p>
    <w:p w:rsidRPr="002E37D7" w:rsidR="002E37D7" w:rsidP="002E37D7" w:rsidRDefault="002E37D7" w14:paraId="179E5213" w14:textId="77777777">
      <w:pPr>
        <w:spacing w:line="240" w:lineRule="atLeast"/>
        <w:rPr>
          <w:rFonts w:ascii="Times New Roman" w:hAnsi="Times New Roman"/>
          <w:bCs/>
          <w:sz w:val="24"/>
        </w:rPr>
      </w:pPr>
    </w:p>
    <w:p w:rsidRPr="002E37D7" w:rsidR="002E37D7" w:rsidP="002E37D7" w:rsidRDefault="002E37D7" w14:paraId="2FBF7420" w14:textId="77777777">
      <w:pPr>
        <w:spacing w:line="240" w:lineRule="atLeast"/>
        <w:rPr>
          <w:rFonts w:ascii="Times New Roman" w:hAnsi="Times New Roman"/>
          <w:bCs/>
          <w:sz w:val="24"/>
        </w:rPr>
      </w:pPr>
      <w:r w:rsidRPr="002E37D7">
        <w:rPr>
          <w:rFonts w:ascii="Times New Roman" w:hAnsi="Times New Roman"/>
          <w:bCs/>
          <w:sz w:val="24"/>
        </w:rPr>
        <w:tab/>
        <w:t xml:space="preserve">In artikel 34, zevende lid, onderdeel a, wordt “de Minister van Economische Zaken en Klimaat” vervangen door “Onze Minister”. </w:t>
      </w:r>
    </w:p>
    <w:p w:rsidRPr="002E37D7" w:rsidR="002E37D7" w:rsidP="002E37D7" w:rsidRDefault="002E37D7" w14:paraId="5ED6C591" w14:textId="77777777">
      <w:pPr>
        <w:spacing w:line="240" w:lineRule="atLeast"/>
        <w:rPr>
          <w:rFonts w:ascii="Times New Roman" w:hAnsi="Times New Roman"/>
          <w:bCs/>
          <w:sz w:val="24"/>
        </w:rPr>
      </w:pPr>
    </w:p>
    <w:p w:rsidRPr="002E37D7" w:rsidR="002E37D7" w:rsidP="002E37D7" w:rsidRDefault="002E37D7" w14:paraId="706632A0" w14:textId="77777777">
      <w:pPr>
        <w:spacing w:line="240" w:lineRule="atLeast"/>
        <w:rPr>
          <w:rFonts w:ascii="Times New Roman" w:hAnsi="Times New Roman"/>
          <w:bCs/>
          <w:sz w:val="24"/>
        </w:rPr>
      </w:pPr>
      <w:r w:rsidRPr="002E37D7">
        <w:rPr>
          <w:rFonts w:ascii="Times New Roman" w:hAnsi="Times New Roman"/>
          <w:bCs/>
          <w:sz w:val="24"/>
        </w:rPr>
        <w:t>K</w:t>
      </w:r>
    </w:p>
    <w:p w:rsidRPr="002E37D7" w:rsidR="002E37D7" w:rsidP="002E37D7" w:rsidRDefault="002E37D7" w14:paraId="1BB113FF" w14:textId="77777777">
      <w:pPr>
        <w:spacing w:line="240" w:lineRule="atLeast"/>
        <w:rPr>
          <w:rFonts w:ascii="Times New Roman" w:hAnsi="Times New Roman"/>
          <w:bCs/>
          <w:sz w:val="24"/>
        </w:rPr>
      </w:pPr>
    </w:p>
    <w:p w:rsidRPr="002E37D7" w:rsidR="002E37D7" w:rsidP="002E37D7" w:rsidRDefault="002E37D7" w14:paraId="7358D874" w14:textId="77777777">
      <w:pPr>
        <w:spacing w:line="240" w:lineRule="atLeast"/>
        <w:rPr>
          <w:rFonts w:ascii="Times New Roman" w:hAnsi="Times New Roman"/>
          <w:bCs/>
          <w:sz w:val="24"/>
        </w:rPr>
      </w:pPr>
      <w:r w:rsidRPr="002E37D7">
        <w:rPr>
          <w:rFonts w:ascii="Times New Roman" w:hAnsi="Times New Roman"/>
          <w:bCs/>
          <w:sz w:val="24"/>
        </w:rPr>
        <w:tab/>
        <w:t xml:space="preserve">In artikel 44c, vierde lid, wordt “de nieuwe exploitant” vervangen door “de nieuwe beheerder van dat werk”. </w:t>
      </w:r>
    </w:p>
    <w:p w:rsidRPr="002E37D7" w:rsidR="002E37D7" w:rsidP="002E37D7" w:rsidRDefault="002E37D7" w14:paraId="3274CA89" w14:textId="77777777">
      <w:pPr>
        <w:spacing w:line="240" w:lineRule="atLeast"/>
        <w:rPr>
          <w:rFonts w:ascii="Times New Roman" w:hAnsi="Times New Roman"/>
          <w:bCs/>
          <w:sz w:val="24"/>
        </w:rPr>
      </w:pPr>
    </w:p>
    <w:p w:rsidRPr="002E37D7" w:rsidR="002E37D7" w:rsidP="002E37D7" w:rsidRDefault="002E37D7" w14:paraId="458AAEEE" w14:textId="77777777">
      <w:pPr>
        <w:spacing w:line="240" w:lineRule="atLeast"/>
        <w:rPr>
          <w:rFonts w:ascii="Times New Roman" w:hAnsi="Times New Roman"/>
          <w:bCs/>
          <w:sz w:val="24"/>
        </w:rPr>
      </w:pPr>
      <w:r w:rsidRPr="002E37D7">
        <w:rPr>
          <w:rFonts w:ascii="Times New Roman" w:hAnsi="Times New Roman"/>
          <w:bCs/>
          <w:sz w:val="24"/>
        </w:rPr>
        <w:t>L</w:t>
      </w:r>
    </w:p>
    <w:p w:rsidRPr="002E37D7" w:rsidR="002E37D7" w:rsidP="002E37D7" w:rsidRDefault="002E37D7" w14:paraId="7465AD09" w14:textId="77777777">
      <w:pPr>
        <w:spacing w:line="240" w:lineRule="atLeast"/>
        <w:rPr>
          <w:rFonts w:ascii="Times New Roman" w:hAnsi="Times New Roman"/>
          <w:bCs/>
          <w:sz w:val="24"/>
        </w:rPr>
      </w:pPr>
    </w:p>
    <w:p w:rsidRPr="002E37D7" w:rsidR="002E37D7" w:rsidP="002E37D7" w:rsidRDefault="002E37D7" w14:paraId="7BAC2488"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Na artikel 44c wordt een artikel ingevoegd, luidende:</w:t>
      </w:r>
      <w:r w:rsidRPr="002E37D7">
        <w:rPr>
          <w:rFonts w:ascii="Times New Roman" w:hAnsi="Times New Roman"/>
          <w:bCs/>
          <w:sz w:val="24"/>
        </w:rPr>
        <w:tab/>
      </w:r>
    </w:p>
    <w:p w:rsidRPr="002E37D7" w:rsidR="002E37D7" w:rsidP="002E37D7" w:rsidRDefault="002E37D7" w14:paraId="160275C3" w14:textId="77777777">
      <w:pPr>
        <w:spacing w:line="240" w:lineRule="atLeast"/>
        <w:rPr>
          <w:rFonts w:ascii="Times New Roman" w:hAnsi="Times New Roman"/>
          <w:bCs/>
          <w:sz w:val="24"/>
        </w:rPr>
      </w:pPr>
    </w:p>
    <w:p w:rsidRPr="002E37D7" w:rsidR="002E37D7" w:rsidP="002E37D7" w:rsidRDefault="002E37D7" w14:paraId="776C7328" w14:textId="0798BC90">
      <w:pPr>
        <w:spacing w:line="240" w:lineRule="atLeast"/>
        <w:rPr>
          <w:rFonts w:ascii="Times New Roman" w:hAnsi="Times New Roman"/>
          <w:b/>
          <w:sz w:val="24"/>
        </w:rPr>
      </w:pPr>
      <w:r w:rsidRPr="002E37D7">
        <w:rPr>
          <w:rFonts w:ascii="Times New Roman" w:hAnsi="Times New Roman"/>
          <w:b/>
          <w:sz w:val="24"/>
        </w:rPr>
        <w:t>Artikel 44d</w:t>
      </w:r>
    </w:p>
    <w:p w:rsidRPr="002E37D7" w:rsidR="002E37D7" w:rsidP="002E37D7" w:rsidRDefault="002E37D7" w14:paraId="168AC403" w14:textId="77777777">
      <w:pPr>
        <w:spacing w:line="240" w:lineRule="atLeast"/>
        <w:rPr>
          <w:rFonts w:ascii="Times New Roman" w:hAnsi="Times New Roman"/>
          <w:bCs/>
          <w:sz w:val="24"/>
        </w:rPr>
      </w:pPr>
    </w:p>
    <w:p w:rsidRPr="002E37D7" w:rsidR="002E37D7" w:rsidP="002E37D7" w:rsidRDefault="002E37D7" w14:paraId="648E71F1"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Indien een vergunning als bedoeld in de artikelen 6 en 25, een startvergunning aardwarmte of een vervolgvergunning aardwarmte haar geldigheid heeft verloren, rusten de verplichtingen van de artikelen 44 tot en met 44c op de laatste houder van die vergunning. Indien een vergunning als bedoeld in de artikelen 6 en 25 werd gehouden door meer dan een natuurlijke persoon of rechtspersoon, rusten de verplichtingen van de genoemde artikelen op de laatstelijk op grond van artikel 22 aangewezen persoon. </w:t>
      </w:r>
    </w:p>
    <w:p w:rsidRPr="002E37D7" w:rsidR="002E37D7" w:rsidP="002E37D7" w:rsidRDefault="002E37D7" w14:paraId="47B615FF"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2F76C39C" w14:textId="77777777">
      <w:pPr>
        <w:spacing w:line="240" w:lineRule="atLeast"/>
        <w:rPr>
          <w:rFonts w:ascii="Times New Roman" w:hAnsi="Times New Roman"/>
          <w:sz w:val="24"/>
        </w:rPr>
      </w:pPr>
      <w:r w:rsidRPr="002E37D7">
        <w:rPr>
          <w:rFonts w:ascii="Times New Roman" w:hAnsi="Times New Roman"/>
          <w:sz w:val="24"/>
        </w:rPr>
        <w:t>M</w:t>
      </w:r>
    </w:p>
    <w:p w:rsidRPr="002E37D7" w:rsidR="002E37D7" w:rsidP="002E37D7" w:rsidRDefault="002E37D7" w14:paraId="7A3B07B1" w14:textId="77777777">
      <w:pPr>
        <w:spacing w:line="240" w:lineRule="atLeast"/>
        <w:rPr>
          <w:rFonts w:ascii="Times New Roman" w:hAnsi="Times New Roman"/>
          <w:sz w:val="24"/>
        </w:rPr>
      </w:pPr>
    </w:p>
    <w:p w:rsidRPr="002E37D7" w:rsidR="002E37D7" w:rsidP="002E37D7" w:rsidRDefault="002E37D7" w14:paraId="45A31134" w14:textId="77777777">
      <w:pPr>
        <w:spacing w:line="240" w:lineRule="atLeast"/>
        <w:ind w:left="284"/>
        <w:rPr>
          <w:rFonts w:ascii="Times New Roman" w:hAnsi="Times New Roman"/>
          <w:sz w:val="24"/>
        </w:rPr>
      </w:pPr>
      <w:r w:rsidRPr="002E37D7">
        <w:rPr>
          <w:rFonts w:ascii="Times New Roman" w:hAnsi="Times New Roman"/>
          <w:sz w:val="24"/>
        </w:rPr>
        <w:t>Artikel 45n wordt als volgt gewijzigd:</w:t>
      </w:r>
    </w:p>
    <w:p w:rsidRPr="002E37D7" w:rsidR="002E37D7" w:rsidP="002E37D7" w:rsidRDefault="002E37D7" w14:paraId="1BD7D421" w14:textId="77777777">
      <w:pPr>
        <w:spacing w:line="240" w:lineRule="atLeast"/>
        <w:ind w:left="284"/>
        <w:rPr>
          <w:rFonts w:ascii="Times New Roman" w:hAnsi="Times New Roman"/>
          <w:sz w:val="24"/>
        </w:rPr>
      </w:pPr>
    </w:p>
    <w:p w:rsidRPr="002E37D7" w:rsidR="002E37D7" w:rsidP="002E37D7" w:rsidRDefault="002E37D7" w14:paraId="41F1C078" w14:textId="77777777">
      <w:pPr>
        <w:spacing w:line="240" w:lineRule="atLeast"/>
        <w:ind w:firstLine="284"/>
        <w:rPr>
          <w:rFonts w:ascii="Times New Roman" w:hAnsi="Times New Roman"/>
          <w:sz w:val="24"/>
        </w:rPr>
      </w:pPr>
      <w:r w:rsidRPr="002E37D7">
        <w:rPr>
          <w:rFonts w:ascii="Times New Roman" w:hAnsi="Times New Roman"/>
          <w:sz w:val="24"/>
        </w:rPr>
        <w:t>1. Onder vernummering van het derde tot het vijfde lid, worden twee leden ingevoegd, luidende:</w:t>
      </w:r>
    </w:p>
    <w:p w:rsidRPr="002E37D7" w:rsidR="002E37D7" w:rsidP="002E37D7" w:rsidRDefault="002E37D7" w14:paraId="72718432" w14:textId="77777777">
      <w:pPr>
        <w:spacing w:line="240" w:lineRule="atLeast"/>
        <w:ind w:firstLine="284"/>
        <w:rPr>
          <w:rFonts w:ascii="Times New Roman" w:hAnsi="Times New Roman"/>
          <w:sz w:val="24"/>
        </w:rPr>
      </w:pPr>
      <w:r w:rsidRPr="002E37D7">
        <w:rPr>
          <w:rFonts w:ascii="Times New Roman" w:hAnsi="Times New Roman"/>
          <w:sz w:val="24"/>
        </w:rPr>
        <w:t>3. De exploitant start niet met een boorgatactiviteit, voordat de kennisgeving, bedoeld in het eerste lid, aan de inspecteur-generaal der mijnen is voorgelegd.</w:t>
      </w:r>
    </w:p>
    <w:p w:rsidRPr="002E37D7" w:rsidR="002E37D7" w:rsidP="002E37D7" w:rsidRDefault="002E37D7" w14:paraId="07E972BF" w14:textId="77777777">
      <w:pPr>
        <w:spacing w:line="240" w:lineRule="atLeast"/>
        <w:ind w:firstLine="284"/>
        <w:rPr>
          <w:rFonts w:ascii="Times New Roman" w:hAnsi="Times New Roman"/>
          <w:sz w:val="24"/>
        </w:rPr>
      </w:pPr>
      <w:r w:rsidRPr="002E37D7">
        <w:rPr>
          <w:rFonts w:ascii="Times New Roman" w:hAnsi="Times New Roman"/>
          <w:sz w:val="24"/>
        </w:rPr>
        <w:t>4. De exploitant begint niet met of staakt een boorgatactiviteit, indien de inspecteur-generaal der mijnen bezwaren heeft geuit over de inhoud van de kennisgeving, bedoeld in het eerste lid.</w:t>
      </w:r>
    </w:p>
    <w:p w:rsidRPr="002E37D7" w:rsidR="002E37D7" w:rsidP="002E37D7" w:rsidRDefault="002E37D7" w14:paraId="21E3B12D" w14:textId="77777777">
      <w:pPr>
        <w:spacing w:line="240" w:lineRule="atLeast"/>
        <w:ind w:firstLine="284"/>
        <w:rPr>
          <w:rFonts w:ascii="Times New Roman" w:hAnsi="Times New Roman"/>
          <w:sz w:val="24"/>
        </w:rPr>
      </w:pPr>
    </w:p>
    <w:p w:rsidRPr="002E37D7" w:rsidR="002E37D7" w:rsidP="002E37D7" w:rsidRDefault="002E37D7" w14:paraId="3710D022" w14:textId="77777777">
      <w:pPr>
        <w:spacing w:line="240" w:lineRule="atLeast"/>
        <w:ind w:firstLine="284"/>
        <w:rPr>
          <w:rFonts w:ascii="Times New Roman" w:hAnsi="Times New Roman"/>
          <w:sz w:val="24"/>
        </w:rPr>
      </w:pPr>
      <w:r w:rsidRPr="002E37D7">
        <w:rPr>
          <w:rFonts w:ascii="Times New Roman" w:hAnsi="Times New Roman"/>
          <w:sz w:val="24"/>
        </w:rPr>
        <w:t xml:space="preserve">2. In het vijfde lid (nieuw) wordt “Bij een essentiële wijziging” vervangen door “Bij elke essentiële wijziging”. </w:t>
      </w:r>
    </w:p>
    <w:p w:rsidRPr="002E37D7" w:rsidR="002E37D7" w:rsidP="002E37D7" w:rsidRDefault="002E37D7" w14:paraId="1B0D7874" w14:textId="77777777">
      <w:pPr>
        <w:spacing w:line="240" w:lineRule="atLeast"/>
        <w:rPr>
          <w:rFonts w:ascii="Times New Roman" w:hAnsi="Times New Roman"/>
          <w:sz w:val="24"/>
        </w:rPr>
      </w:pPr>
    </w:p>
    <w:p w:rsidRPr="002E37D7" w:rsidR="002E37D7" w:rsidP="002E37D7" w:rsidRDefault="002E37D7" w14:paraId="6ED2B448" w14:textId="77777777">
      <w:pPr>
        <w:spacing w:line="240" w:lineRule="atLeast"/>
        <w:rPr>
          <w:rFonts w:ascii="Times New Roman" w:hAnsi="Times New Roman"/>
          <w:sz w:val="24"/>
        </w:rPr>
      </w:pPr>
      <w:r w:rsidRPr="002E37D7">
        <w:rPr>
          <w:rFonts w:ascii="Times New Roman" w:hAnsi="Times New Roman"/>
          <w:sz w:val="24"/>
        </w:rPr>
        <w:t>N</w:t>
      </w:r>
    </w:p>
    <w:p w:rsidRPr="002E37D7" w:rsidR="002E37D7" w:rsidP="002E37D7" w:rsidRDefault="002E37D7" w14:paraId="245B2C90" w14:textId="77777777">
      <w:pPr>
        <w:spacing w:line="240" w:lineRule="atLeast"/>
        <w:rPr>
          <w:rFonts w:ascii="Times New Roman" w:hAnsi="Times New Roman"/>
          <w:sz w:val="24"/>
        </w:rPr>
      </w:pPr>
    </w:p>
    <w:p w:rsidRPr="002E37D7" w:rsidR="002E37D7" w:rsidP="002E37D7" w:rsidRDefault="002E37D7" w14:paraId="58C95445" w14:textId="77777777">
      <w:pPr>
        <w:spacing w:line="240" w:lineRule="atLeast"/>
        <w:rPr>
          <w:rFonts w:ascii="Times New Roman" w:hAnsi="Times New Roman"/>
          <w:sz w:val="24"/>
        </w:rPr>
      </w:pPr>
      <w:r w:rsidRPr="002E37D7">
        <w:rPr>
          <w:rFonts w:ascii="Times New Roman" w:hAnsi="Times New Roman"/>
          <w:sz w:val="24"/>
        </w:rPr>
        <w:tab/>
        <w:t>Artikel 45o wordt als volgt gewijzigd:</w:t>
      </w:r>
    </w:p>
    <w:p w:rsidRPr="002E37D7" w:rsidR="002E37D7" w:rsidP="002E37D7" w:rsidRDefault="002E37D7" w14:paraId="3EB2D19A" w14:textId="77777777">
      <w:pPr>
        <w:spacing w:line="240" w:lineRule="atLeast"/>
        <w:ind w:firstLine="284"/>
        <w:rPr>
          <w:rFonts w:ascii="Times New Roman" w:hAnsi="Times New Roman"/>
          <w:sz w:val="24"/>
        </w:rPr>
      </w:pPr>
    </w:p>
    <w:p w:rsidRPr="002E37D7" w:rsidR="002E37D7" w:rsidP="002E37D7" w:rsidRDefault="002E37D7" w14:paraId="6D1FE86B" w14:textId="77777777">
      <w:pPr>
        <w:spacing w:line="240" w:lineRule="atLeast"/>
        <w:ind w:firstLine="284"/>
        <w:rPr>
          <w:rFonts w:ascii="Times New Roman" w:hAnsi="Times New Roman"/>
          <w:sz w:val="24"/>
        </w:rPr>
      </w:pPr>
      <w:r w:rsidRPr="002E37D7">
        <w:rPr>
          <w:rFonts w:ascii="Times New Roman" w:hAnsi="Times New Roman"/>
          <w:sz w:val="24"/>
        </w:rPr>
        <w:t>1. In het eerste lid, vervalt “van een productie-installatie”.</w:t>
      </w:r>
    </w:p>
    <w:p w:rsidRPr="002E37D7" w:rsidR="002E37D7" w:rsidP="002E37D7" w:rsidRDefault="002E37D7" w14:paraId="7C244B27" w14:textId="77777777">
      <w:pPr>
        <w:spacing w:line="240" w:lineRule="atLeast"/>
        <w:ind w:firstLine="284"/>
        <w:rPr>
          <w:rFonts w:ascii="Times New Roman" w:hAnsi="Times New Roman"/>
          <w:sz w:val="24"/>
        </w:rPr>
      </w:pPr>
    </w:p>
    <w:p w:rsidRPr="002E37D7" w:rsidR="002E37D7" w:rsidP="002E37D7" w:rsidRDefault="002E37D7" w14:paraId="176401CB" w14:textId="77777777">
      <w:pPr>
        <w:spacing w:line="240" w:lineRule="atLeast"/>
        <w:ind w:firstLine="284"/>
        <w:rPr>
          <w:rFonts w:ascii="Times New Roman" w:hAnsi="Times New Roman"/>
          <w:sz w:val="24"/>
        </w:rPr>
      </w:pPr>
      <w:r w:rsidRPr="002E37D7">
        <w:rPr>
          <w:rFonts w:ascii="Times New Roman" w:hAnsi="Times New Roman"/>
          <w:sz w:val="24"/>
        </w:rPr>
        <w:t xml:space="preserve">2. In het tweede lid wordt na “de verplaatsing” ingevoegd “, bedoeld in het eerste lid”. </w:t>
      </w:r>
    </w:p>
    <w:p w:rsidRPr="002E37D7" w:rsidR="002E37D7" w:rsidP="002E37D7" w:rsidRDefault="002E37D7" w14:paraId="72A58E80" w14:textId="77777777">
      <w:pPr>
        <w:spacing w:line="240" w:lineRule="atLeast"/>
        <w:rPr>
          <w:rFonts w:ascii="Times New Roman" w:hAnsi="Times New Roman"/>
          <w:sz w:val="24"/>
        </w:rPr>
      </w:pPr>
    </w:p>
    <w:p w:rsidRPr="002E37D7" w:rsidR="002E37D7" w:rsidP="002E37D7" w:rsidRDefault="002E37D7" w14:paraId="5458C8D3" w14:textId="77777777">
      <w:pPr>
        <w:spacing w:line="240" w:lineRule="atLeast"/>
        <w:rPr>
          <w:rFonts w:ascii="Times New Roman" w:hAnsi="Times New Roman"/>
          <w:sz w:val="24"/>
        </w:rPr>
      </w:pPr>
      <w:r w:rsidRPr="002E37D7">
        <w:rPr>
          <w:rFonts w:ascii="Times New Roman" w:hAnsi="Times New Roman"/>
          <w:sz w:val="24"/>
        </w:rPr>
        <w:t>O</w:t>
      </w:r>
    </w:p>
    <w:p w:rsidRPr="002E37D7" w:rsidR="002E37D7" w:rsidP="002E37D7" w:rsidRDefault="002E37D7" w14:paraId="6D1D1819" w14:textId="77777777">
      <w:pPr>
        <w:spacing w:line="240" w:lineRule="atLeast"/>
        <w:rPr>
          <w:rFonts w:ascii="Times New Roman" w:hAnsi="Times New Roman"/>
          <w:sz w:val="24"/>
        </w:rPr>
      </w:pPr>
    </w:p>
    <w:p w:rsidRPr="002E37D7" w:rsidR="002E37D7" w:rsidP="002E37D7" w:rsidRDefault="002E37D7" w14:paraId="103261EF" w14:textId="77777777">
      <w:pPr>
        <w:spacing w:line="240" w:lineRule="atLeast"/>
        <w:rPr>
          <w:rFonts w:ascii="Times New Roman" w:hAnsi="Times New Roman"/>
          <w:sz w:val="24"/>
        </w:rPr>
      </w:pPr>
      <w:r w:rsidRPr="002E37D7">
        <w:rPr>
          <w:rFonts w:ascii="Times New Roman" w:hAnsi="Times New Roman"/>
          <w:sz w:val="24"/>
        </w:rPr>
        <w:tab/>
        <w:t>Artikel 45p wordt als volgt gewijzigd:</w:t>
      </w:r>
    </w:p>
    <w:p w:rsidRPr="002E37D7" w:rsidR="002E37D7" w:rsidP="002E37D7" w:rsidRDefault="002E37D7" w14:paraId="77E3C232" w14:textId="77777777">
      <w:pPr>
        <w:spacing w:line="240" w:lineRule="atLeast"/>
        <w:rPr>
          <w:rFonts w:ascii="Times New Roman" w:hAnsi="Times New Roman"/>
          <w:sz w:val="24"/>
        </w:rPr>
      </w:pPr>
    </w:p>
    <w:p w:rsidRPr="002E37D7" w:rsidR="002E37D7" w:rsidP="002E37D7" w:rsidRDefault="002E37D7" w14:paraId="779DF717" w14:textId="77777777">
      <w:pPr>
        <w:spacing w:line="240" w:lineRule="atLeast"/>
        <w:rPr>
          <w:rFonts w:ascii="Times New Roman" w:hAnsi="Times New Roman"/>
          <w:sz w:val="24"/>
        </w:rPr>
      </w:pPr>
      <w:r w:rsidRPr="002E37D7">
        <w:rPr>
          <w:rFonts w:ascii="Times New Roman" w:hAnsi="Times New Roman"/>
          <w:sz w:val="24"/>
        </w:rPr>
        <w:tab/>
        <w:t>1. In het eerste lid vervalt “van een productie-installatie” en wordt “gecombineerde activiteiten” vervangen door “een gecombineerde activiteit”.</w:t>
      </w:r>
    </w:p>
    <w:p w:rsidRPr="002E37D7" w:rsidR="002E37D7" w:rsidP="002E37D7" w:rsidRDefault="002E37D7" w14:paraId="021D222C" w14:textId="77777777">
      <w:pPr>
        <w:spacing w:line="240" w:lineRule="atLeast"/>
        <w:rPr>
          <w:rFonts w:ascii="Times New Roman" w:hAnsi="Times New Roman"/>
          <w:sz w:val="24"/>
        </w:rPr>
      </w:pPr>
    </w:p>
    <w:p w:rsidRPr="002E37D7" w:rsidR="002E37D7" w:rsidP="002E37D7" w:rsidRDefault="002E37D7" w14:paraId="32B4AC5B" w14:textId="77777777">
      <w:pPr>
        <w:spacing w:line="240" w:lineRule="atLeast"/>
        <w:ind w:firstLine="284"/>
        <w:rPr>
          <w:rFonts w:ascii="Times New Roman" w:hAnsi="Times New Roman"/>
          <w:sz w:val="24"/>
        </w:rPr>
      </w:pPr>
      <w:r w:rsidRPr="002E37D7">
        <w:rPr>
          <w:rFonts w:ascii="Times New Roman" w:hAnsi="Times New Roman"/>
          <w:sz w:val="24"/>
        </w:rPr>
        <w:t xml:space="preserve">2. In het tweede lid wordt “gecombineerde activiteiten” vervangen door “een gecombineerde activiteit als bedoeld in het eerste lid,” en vervalt “van de productie-installatie”. </w:t>
      </w:r>
    </w:p>
    <w:p w:rsidRPr="002E37D7" w:rsidR="002E37D7" w:rsidP="002E37D7" w:rsidRDefault="002E37D7" w14:paraId="5844E5A4" w14:textId="77777777">
      <w:pPr>
        <w:spacing w:line="240" w:lineRule="atLeast"/>
        <w:ind w:firstLine="284"/>
        <w:rPr>
          <w:rFonts w:ascii="Times New Roman" w:hAnsi="Times New Roman"/>
          <w:sz w:val="24"/>
        </w:rPr>
      </w:pPr>
    </w:p>
    <w:p w:rsidRPr="002E37D7" w:rsidR="002E37D7" w:rsidP="002E37D7" w:rsidRDefault="002E37D7" w14:paraId="662AB977" w14:textId="77777777">
      <w:pPr>
        <w:spacing w:line="240" w:lineRule="atLeast"/>
        <w:ind w:firstLine="284"/>
        <w:rPr>
          <w:rFonts w:ascii="Times New Roman" w:hAnsi="Times New Roman"/>
          <w:sz w:val="24"/>
        </w:rPr>
      </w:pPr>
      <w:r w:rsidRPr="002E37D7">
        <w:rPr>
          <w:rFonts w:ascii="Times New Roman" w:hAnsi="Times New Roman"/>
          <w:sz w:val="24"/>
        </w:rPr>
        <w:t>3. In het derde lid vervalt “van een productie-installatie”, wordt “boorgatactiviteiten of gecombineerde activiteiten” vervangen door “een gecombineerde activiteit” en wordt “een kennisgeving” vervangen door “de kennisgeving, bedoeld in het eerste lid,”.</w:t>
      </w:r>
    </w:p>
    <w:p w:rsidRPr="002E37D7" w:rsidR="002E37D7" w:rsidP="002E37D7" w:rsidRDefault="002E37D7" w14:paraId="1019F1DC" w14:textId="77777777">
      <w:pPr>
        <w:spacing w:line="240" w:lineRule="atLeast"/>
        <w:rPr>
          <w:rFonts w:ascii="Times New Roman" w:hAnsi="Times New Roman"/>
          <w:sz w:val="24"/>
        </w:rPr>
      </w:pPr>
    </w:p>
    <w:p w:rsidRPr="002E37D7" w:rsidR="002E37D7" w:rsidP="002E37D7" w:rsidRDefault="002E37D7" w14:paraId="4E60406A" w14:textId="77777777">
      <w:pPr>
        <w:spacing w:line="240" w:lineRule="atLeast"/>
        <w:rPr>
          <w:rFonts w:ascii="Times New Roman" w:hAnsi="Times New Roman"/>
          <w:sz w:val="24"/>
        </w:rPr>
      </w:pPr>
      <w:r w:rsidRPr="002E37D7">
        <w:rPr>
          <w:rFonts w:ascii="Times New Roman" w:hAnsi="Times New Roman"/>
          <w:sz w:val="24"/>
        </w:rPr>
        <w:tab/>
        <w:t xml:space="preserve">4. In het vierde lid vervalt “van een productie-installatie” en wordt “de boorgatactiviteiten of gecombineerde activiteiten” vervangen door “een gecombineerde activiteit”. </w:t>
      </w:r>
    </w:p>
    <w:p w:rsidRPr="002E37D7" w:rsidR="002E37D7" w:rsidP="002E37D7" w:rsidRDefault="002E37D7" w14:paraId="5D9404E3" w14:textId="77777777">
      <w:pPr>
        <w:spacing w:line="240" w:lineRule="atLeast"/>
        <w:rPr>
          <w:rFonts w:ascii="Times New Roman" w:hAnsi="Times New Roman"/>
          <w:sz w:val="24"/>
        </w:rPr>
      </w:pPr>
    </w:p>
    <w:p w:rsidRPr="002E37D7" w:rsidR="002E37D7" w:rsidP="002E37D7" w:rsidRDefault="002E37D7" w14:paraId="128C6544" w14:textId="77777777">
      <w:pPr>
        <w:spacing w:line="240" w:lineRule="atLeast"/>
        <w:rPr>
          <w:rFonts w:ascii="Times New Roman" w:hAnsi="Times New Roman"/>
          <w:sz w:val="24"/>
        </w:rPr>
      </w:pPr>
      <w:r w:rsidRPr="002E37D7">
        <w:rPr>
          <w:rFonts w:ascii="Times New Roman" w:hAnsi="Times New Roman"/>
          <w:sz w:val="24"/>
        </w:rPr>
        <w:tab/>
        <w:t xml:space="preserve">5. In het vijfde lid vervalt “van een productie-installatie” en wordt “gecombineerde activiteiten” vervangen door “een gecombineerde activiteit, bedoeld in het eerste lid”. </w:t>
      </w:r>
    </w:p>
    <w:p w:rsidRPr="002E37D7" w:rsidR="002E37D7" w:rsidP="002E37D7" w:rsidRDefault="002E37D7" w14:paraId="2F158B4A" w14:textId="77777777">
      <w:pPr>
        <w:spacing w:line="240" w:lineRule="atLeast"/>
        <w:rPr>
          <w:rFonts w:ascii="Times New Roman" w:hAnsi="Times New Roman"/>
          <w:sz w:val="24"/>
        </w:rPr>
      </w:pPr>
    </w:p>
    <w:p w:rsidRPr="002E37D7" w:rsidR="002E37D7" w:rsidP="002E37D7" w:rsidRDefault="002E37D7" w14:paraId="688D6874" w14:textId="77777777">
      <w:pPr>
        <w:spacing w:line="240" w:lineRule="atLeast"/>
        <w:rPr>
          <w:rFonts w:ascii="Times New Roman" w:hAnsi="Times New Roman"/>
          <w:sz w:val="24"/>
        </w:rPr>
      </w:pPr>
      <w:r w:rsidRPr="002E37D7">
        <w:rPr>
          <w:rFonts w:ascii="Times New Roman" w:hAnsi="Times New Roman"/>
          <w:sz w:val="24"/>
        </w:rPr>
        <w:t>P</w:t>
      </w:r>
    </w:p>
    <w:p w:rsidRPr="002E37D7" w:rsidR="002E37D7" w:rsidP="002E37D7" w:rsidRDefault="002E37D7" w14:paraId="13ED0A6D" w14:textId="77777777">
      <w:pPr>
        <w:spacing w:line="240" w:lineRule="atLeast"/>
        <w:ind w:firstLine="284"/>
        <w:rPr>
          <w:rFonts w:ascii="Times New Roman" w:hAnsi="Times New Roman"/>
          <w:sz w:val="24"/>
        </w:rPr>
      </w:pPr>
    </w:p>
    <w:p w:rsidRPr="002E37D7" w:rsidR="002E37D7" w:rsidP="002E37D7" w:rsidRDefault="002E37D7" w14:paraId="07B5BABD" w14:textId="77777777">
      <w:pPr>
        <w:spacing w:line="240" w:lineRule="atLeast"/>
        <w:ind w:firstLine="284"/>
        <w:rPr>
          <w:rFonts w:ascii="Times New Roman" w:hAnsi="Times New Roman"/>
          <w:sz w:val="24"/>
        </w:rPr>
      </w:pPr>
      <w:r w:rsidRPr="002E37D7">
        <w:rPr>
          <w:rFonts w:ascii="Times New Roman" w:hAnsi="Times New Roman"/>
          <w:sz w:val="24"/>
        </w:rPr>
        <w:t>Artikel 82 wordt als volgt gewijzigd:</w:t>
      </w:r>
    </w:p>
    <w:p w:rsidRPr="002E37D7" w:rsidR="002E37D7" w:rsidP="002E37D7" w:rsidRDefault="002E37D7" w14:paraId="61C98E8B" w14:textId="77777777">
      <w:pPr>
        <w:spacing w:line="240" w:lineRule="atLeast"/>
        <w:rPr>
          <w:rFonts w:ascii="Times New Roman" w:hAnsi="Times New Roman"/>
          <w:sz w:val="24"/>
        </w:rPr>
      </w:pPr>
    </w:p>
    <w:p w:rsidRPr="002E37D7" w:rsidR="002E37D7" w:rsidP="002E37D7" w:rsidRDefault="002E37D7" w14:paraId="0C6E58F2" w14:textId="77777777">
      <w:pPr>
        <w:spacing w:line="240" w:lineRule="atLeast"/>
        <w:rPr>
          <w:rFonts w:ascii="Times New Roman" w:hAnsi="Times New Roman"/>
          <w:sz w:val="24"/>
        </w:rPr>
      </w:pPr>
      <w:r w:rsidRPr="002E37D7">
        <w:rPr>
          <w:rFonts w:ascii="Times New Roman" w:hAnsi="Times New Roman"/>
          <w:sz w:val="24"/>
        </w:rPr>
        <w:tab/>
        <w:t xml:space="preserve">1. In het derde lid wordt “het eerste lid” telkens vervangen door “het eerste en tweede lid”. </w:t>
      </w:r>
    </w:p>
    <w:p w:rsidRPr="002E37D7" w:rsidR="002E37D7" w:rsidP="002E37D7" w:rsidRDefault="002E37D7" w14:paraId="0056E55B" w14:textId="77777777">
      <w:pPr>
        <w:spacing w:line="240" w:lineRule="atLeast"/>
        <w:rPr>
          <w:rFonts w:ascii="Times New Roman" w:hAnsi="Times New Roman"/>
          <w:sz w:val="24"/>
        </w:rPr>
      </w:pPr>
    </w:p>
    <w:p w:rsidRPr="002E37D7" w:rsidR="002E37D7" w:rsidP="002E37D7" w:rsidRDefault="002E37D7" w14:paraId="20A97255" w14:textId="77777777">
      <w:pPr>
        <w:spacing w:line="240" w:lineRule="atLeast"/>
        <w:rPr>
          <w:rFonts w:ascii="Times New Roman" w:hAnsi="Times New Roman"/>
          <w:sz w:val="24"/>
        </w:rPr>
      </w:pPr>
      <w:r w:rsidRPr="002E37D7">
        <w:rPr>
          <w:rFonts w:ascii="Times New Roman" w:hAnsi="Times New Roman"/>
          <w:sz w:val="24"/>
        </w:rPr>
        <w:tab/>
        <w:t xml:space="preserve">2. In het vierde lid wordt “het eerste en derde lid” telkens vervangen door “het eerste, tweede en derde lid”. </w:t>
      </w:r>
    </w:p>
    <w:p w:rsidRPr="002E37D7" w:rsidR="002E37D7" w:rsidP="002E37D7" w:rsidRDefault="002E37D7" w14:paraId="1F93E90B" w14:textId="77777777">
      <w:pPr>
        <w:spacing w:line="240" w:lineRule="atLeast"/>
        <w:rPr>
          <w:rFonts w:ascii="Times New Roman" w:hAnsi="Times New Roman"/>
          <w:sz w:val="24"/>
        </w:rPr>
      </w:pPr>
    </w:p>
    <w:p w:rsidRPr="002E37D7" w:rsidR="002E37D7" w:rsidP="002E37D7" w:rsidRDefault="002E37D7" w14:paraId="08601BC6" w14:textId="77777777">
      <w:pPr>
        <w:spacing w:line="240" w:lineRule="atLeast"/>
        <w:rPr>
          <w:rFonts w:ascii="Times New Roman" w:hAnsi="Times New Roman"/>
          <w:sz w:val="24"/>
        </w:rPr>
      </w:pPr>
      <w:r w:rsidRPr="002E37D7">
        <w:rPr>
          <w:rFonts w:ascii="Times New Roman" w:hAnsi="Times New Roman"/>
          <w:sz w:val="24"/>
        </w:rPr>
        <w:t>Q</w:t>
      </w:r>
    </w:p>
    <w:p w:rsidRPr="002E37D7" w:rsidR="002E37D7" w:rsidP="002E37D7" w:rsidRDefault="002E37D7" w14:paraId="6A16270F" w14:textId="77777777">
      <w:pPr>
        <w:spacing w:line="240" w:lineRule="atLeast"/>
        <w:rPr>
          <w:rFonts w:ascii="Times New Roman" w:hAnsi="Times New Roman"/>
          <w:sz w:val="24"/>
        </w:rPr>
      </w:pPr>
    </w:p>
    <w:p w:rsidRPr="002E37D7" w:rsidR="002E37D7" w:rsidP="002E37D7" w:rsidRDefault="002E37D7" w14:paraId="6EE56A20" w14:textId="77777777">
      <w:pPr>
        <w:spacing w:line="240" w:lineRule="atLeast"/>
        <w:rPr>
          <w:rFonts w:ascii="Times New Roman" w:hAnsi="Times New Roman"/>
          <w:sz w:val="24"/>
        </w:rPr>
      </w:pPr>
      <w:r w:rsidRPr="002E37D7">
        <w:rPr>
          <w:rFonts w:ascii="Times New Roman" w:hAnsi="Times New Roman"/>
          <w:sz w:val="24"/>
        </w:rPr>
        <w:tab/>
        <w:t xml:space="preserve">In artikel 112 wordt “het Ministerie van Economische Zaken en Klimaat” vervangen door “het Ministerie van Klimaat en Groene Groei”. </w:t>
      </w:r>
    </w:p>
    <w:p w:rsidRPr="002E37D7" w:rsidR="002E37D7" w:rsidP="002E37D7" w:rsidRDefault="002E37D7" w14:paraId="72253B3E" w14:textId="77777777">
      <w:pPr>
        <w:spacing w:line="240" w:lineRule="atLeast"/>
        <w:rPr>
          <w:rFonts w:ascii="Times New Roman" w:hAnsi="Times New Roman"/>
          <w:sz w:val="24"/>
        </w:rPr>
      </w:pPr>
    </w:p>
    <w:p w:rsidRPr="002E37D7" w:rsidR="002E37D7" w:rsidP="002E37D7" w:rsidRDefault="002E37D7" w14:paraId="195EAFD7" w14:textId="77777777">
      <w:pPr>
        <w:spacing w:line="240" w:lineRule="atLeast"/>
        <w:rPr>
          <w:rFonts w:ascii="Times New Roman" w:hAnsi="Times New Roman"/>
          <w:sz w:val="24"/>
        </w:rPr>
      </w:pPr>
      <w:r w:rsidRPr="002E37D7">
        <w:rPr>
          <w:rFonts w:ascii="Times New Roman" w:hAnsi="Times New Roman"/>
          <w:sz w:val="24"/>
        </w:rPr>
        <w:t>R</w:t>
      </w:r>
    </w:p>
    <w:p w:rsidRPr="002E37D7" w:rsidR="002E37D7" w:rsidP="002E37D7" w:rsidRDefault="002E37D7" w14:paraId="608C7763" w14:textId="77777777">
      <w:pPr>
        <w:spacing w:line="240" w:lineRule="atLeast"/>
        <w:rPr>
          <w:rFonts w:ascii="Times New Roman" w:hAnsi="Times New Roman"/>
          <w:bCs/>
          <w:sz w:val="24"/>
        </w:rPr>
      </w:pPr>
    </w:p>
    <w:p w:rsidRPr="002E37D7" w:rsidR="002E37D7" w:rsidP="002E37D7" w:rsidRDefault="002E37D7" w14:paraId="07CCF838" w14:textId="77777777">
      <w:pPr>
        <w:spacing w:line="240" w:lineRule="atLeast"/>
        <w:rPr>
          <w:rFonts w:ascii="Times New Roman" w:hAnsi="Times New Roman"/>
          <w:sz w:val="24"/>
        </w:rPr>
      </w:pPr>
      <w:r w:rsidRPr="002E37D7">
        <w:rPr>
          <w:rFonts w:ascii="Times New Roman" w:hAnsi="Times New Roman"/>
          <w:bCs/>
          <w:sz w:val="24"/>
        </w:rPr>
        <w:lastRenderedPageBreak/>
        <w:tab/>
      </w:r>
      <w:r w:rsidRPr="002E37D7">
        <w:rPr>
          <w:rFonts w:ascii="Times New Roman" w:hAnsi="Times New Roman"/>
          <w:sz w:val="24"/>
        </w:rPr>
        <w:t xml:space="preserve">In artikel 133, eerste lid, aanhef, wordt “houder van een zoekgebied” vervangen door “houder van een toewijzing zoekgebied”. </w:t>
      </w:r>
    </w:p>
    <w:p w:rsidRPr="002E37D7" w:rsidR="002E37D7" w:rsidP="002E37D7" w:rsidRDefault="002E37D7" w14:paraId="5D5B3B5B" w14:textId="77777777">
      <w:pPr>
        <w:spacing w:line="240" w:lineRule="atLeast"/>
        <w:rPr>
          <w:rFonts w:ascii="Times New Roman" w:hAnsi="Times New Roman"/>
          <w:bCs/>
          <w:sz w:val="24"/>
        </w:rPr>
      </w:pPr>
    </w:p>
    <w:p w:rsidRPr="002E37D7" w:rsidR="002E37D7" w:rsidP="002E37D7" w:rsidRDefault="002E37D7" w14:paraId="1001090C" w14:textId="77777777">
      <w:pPr>
        <w:spacing w:line="240" w:lineRule="atLeast"/>
        <w:rPr>
          <w:rFonts w:ascii="Times New Roman" w:hAnsi="Times New Roman"/>
          <w:bCs/>
          <w:sz w:val="24"/>
        </w:rPr>
      </w:pPr>
      <w:r w:rsidRPr="002E37D7">
        <w:rPr>
          <w:rFonts w:ascii="Times New Roman" w:hAnsi="Times New Roman"/>
          <w:bCs/>
          <w:sz w:val="24"/>
        </w:rPr>
        <w:t>S</w:t>
      </w:r>
    </w:p>
    <w:p w:rsidRPr="002E37D7" w:rsidR="002E37D7" w:rsidP="002E37D7" w:rsidRDefault="002E37D7" w14:paraId="12C4D5EC" w14:textId="77777777">
      <w:pPr>
        <w:spacing w:line="240" w:lineRule="atLeast"/>
        <w:rPr>
          <w:rFonts w:ascii="Times New Roman" w:hAnsi="Times New Roman"/>
          <w:bCs/>
          <w:sz w:val="24"/>
        </w:rPr>
      </w:pPr>
    </w:p>
    <w:p w:rsidRPr="002E37D7" w:rsidR="002E37D7" w:rsidP="002E37D7" w:rsidRDefault="002E37D7" w14:paraId="244F79EE" w14:textId="77777777">
      <w:pPr>
        <w:spacing w:line="240" w:lineRule="atLeast"/>
        <w:rPr>
          <w:rFonts w:ascii="Times New Roman" w:hAnsi="Times New Roman"/>
          <w:bCs/>
          <w:sz w:val="24"/>
        </w:rPr>
      </w:pPr>
      <w:r w:rsidRPr="002E37D7">
        <w:rPr>
          <w:rFonts w:ascii="Times New Roman" w:hAnsi="Times New Roman"/>
          <w:bCs/>
          <w:sz w:val="24"/>
        </w:rPr>
        <w:tab/>
        <w:t>Artikel 141a wordt als volgt gewijzigd:</w:t>
      </w:r>
    </w:p>
    <w:p w:rsidRPr="002E37D7" w:rsidR="002E37D7" w:rsidP="002E37D7" w:rsidRDefault="002E37D7" w14:paraId="180565F9" w14:textId="77777777">
      <w:pPr>
        <w:spacing w:line="240" w:lineRule="atLeast"/>
        <w:rPr>
          <w:rFonts w:ascii="Times New Roman" w:hAnsi="Times New Roman"/>
          <w:bCs/>
          <w:sz w:val="24"/>
        </w:rPr>
      </w:pPr>
    </w:p>
    <w:p w:rsidRPr="002E37D7" w:rsidR="002E37D7" w:rsidP="002E37D7" w:rsidRDefault="002E37D7" w14:paraId="2225B203" w14:textId="77777777">
      <w:pPr>
        <w:spacing w:line="240" w:lineRule="atLeast"/>
        <w:rPr>
          <w:rFonts w:ascii="Times New Roman" w:hAnsi="Times New Roman"/>
          <w:bCs/>
          <w:sz w:val="24"/>
        </w:rPr>
      </w:pPr>
      <w:r w:rsidRPr="002E37D7">
        <w:rPr>
          <w:rFonts w:ascii="Times New Roman" w:hAnsi="Times New Roman"/>
          <w:bCs/>
          <w:sz w:val="24"/>
        </w:rPr>
        <w:tab/>
        <w:t>1. In het derde lid wordt “de Minister van Infrastructuur en Milieu” vervangen door “Onze Minister van Infrastructuur en Waterstaat”.</w:t>
      </w:r>
    </w:p>
    <w:p w:rsidRPr="002E37D7" w:rsidR="002E37D7" w:rsidP="002E37D7" w:rsidRDefault="002E37D7" w14:paraId="1B2AEB8B" w14:textId="77777777">
      <w:pPr>
        <w:spacing w:line="240" w:lineRule="atLeast"/>
        <w:rPr>
          <w:rFonts w:ascii="Times New Roman" w:hAnsi="Times New Roman"/>
          <w:bCs/>
          <w:sz w:val="24"/>
        </w:rPr>
      </w:pPr>
    </w:p>
    <w:p w:rsidRPr="002E37D7" w:rsidR="002E37D7" w:rsidP="002E37D7" w:rsidRDefault="002E37D7" w14:paraId="589AEDCA" w14:textId="77777777">
      <w:pPr>
        <w:spacing w:line="240" w:lineRule="atLeast"/>
        <w:rPr>
          <w:rFonts w:ascii="Times New Roman" w:hAnsi="Times New Roman"/>
          <w:bCs/>
          <w:sz w:val="24"/>
        </w:rPr>
      </w:pPr>
      <w:r w:rsidRPr="002E37D7">
        <w:rPr>
          <w:rFonts w:ascii="Times New Roman" w:hAnsi="Times New Roman"/>
          <w:bCs/>
          <w:sz w:val="24"/>
        </w:rPr>
        <w:tab/>
        <w:t>2. In het vierde lid wordt “Onze Minister voor Volkshuisvesting en Ruimtelijke Ordening” vervangen door “Onze Minister van Volkshuisvesting en Ruimtelijke Ordening”.</w:t>
      </w:r>
    </w:p>
    <w:p w:rsidRPr="002E37D7" w:rsidR="002E37D7" w:rsidP="002E37D7" w:rsidRDefault="002E37D7" w14:paraId="4AA1445C" w14:textId="77777777">
      <w:pPr>
        <w:spacing w:line="240" w:lineRule="atLeast"/>
        <w:rPr>
          <w:rFonts w:ascii="Times New Roman" w:hAnsi="Times New Roman"/>
          <w:bCs/>
          <w:sz w:val="24"/>
        </w:rPr>
      </w:pPr>
    </w:p>
    <w:p w:rsidRPr="002E37D7" w:rsidR="002E37D7" w:rsidP="002E37D7" w:rsidRDefault="002E37D7" w14:paraId="27C85F6E" w14:textId="77777777">
      <w:pPr>
        <w:spacing w:line="240" w:lineRule="atLeast"/>
        <w:rPr>
          <w:rFonts w:ascii="Times New Roman" w:hAnsi="Times New Roman"/>
          <w:bCs/>
          <w:sz w:val="24"/>
        </w:rPr>
      </w:pPr>
      <w:r w:rsidRPr="002E37D7">
        <w:rPr>
          <w:rFonts w:ascii="Times New Roman" w:hAnsi="Times New Roman"/>
          <w:bCs/>
          <w:sz w:val="24"/>
        </w:rPr>
        <w:t>T</w:t>
      </w:r>
    </w:p>
    <w:p w:rsidRPr="002E37D7" w:rsidR="002E37D7" w:rsidP="002E37D7" w:rsidRDefault="002E37D7" w14:paraId="4D01C8EA" w14:textId="77777777">
      <w:pPr>
        <w:spacing w:line="240" w:lineRule="atLeast"/>
        <w:rPr>
          <w:rFonts w:ascii="Times New Roman" w:hAnsi="Times New Roman"/>
          <w:bCs/>
          <w:sz w:val="24"/>
        </w:rPr>
      </w:pPr>
    </w:p>
    <w:p w:rsidRPr="002E37D7" w:rsidR="002E37D7" w:rsidP="002E37D7" w:rsidRDefault="002E37D7" w14:paraId="58859D8F" w14:textId="77777777">
      <w:pPr>
        <w:spacing w:line="240" w:lineRule="atLeast"/>
        <w:rPr>
          <w:rFonts w:ascii="Times New Roman" w:hAnsi="Times New Roman"/>
          <w:bCs/>
          <w:sz w:val="24"/>
        </w:rPr>
      </w:pPr>
      <w:r w:rsidRPr="002E37D7">
        <w:rPr>
          <w:rFonts w:ascii="Times New Roman" w:hAnsi="Times New Roman"/>
          <w:bCs/>
          <w:sz w:val="24"/>
        </w:rPr>
        <w:tab/>
        <w:t>Artikel 142, eerste lid, wordt als volgt gewijzigd:</w:t>
      </w:r>
    </w:p>
    <w:p w:rsidRPr="002E37D7" w:rsidR="002E37D7" w:rsidP="002E37D7" w:rsidRDefault="002E37D7" w14:paraId="18FA6E03" w14:textId="77777777">
      <w:pPr>
        <w:spacing w:line="240" w:lineRule="atLeast"/>
        <w:rPr>
          <w:rFonts w:ascii="Times New Roman" w:hAnsi="Times New Roman"/>
          <w:bCs/>
          <w:sz w:val="24"/>
        </w:rPr>
      </w:pPr>
    </w:p>
    <w:p w:rsidRPr="002E37D7" w:rsidR="002E37D7" w:rsidP="002E37D7" w:rsidRDefault="002E37D7" w14:paraId="5A5B349E" w14:textId="77777777">
      <w:pPr>
        <w:spacing w:line="240" w:lineRule="atLeast"/>
        <w:ind w:firstLine="284"/>
        <w:rPr>
          <w:rFonts w:ascii="Times New Roman" w:hAnsi="Times New Roman"/>
          <w:bCs/>
          <w:sz w:val="24"/>
        </w:rPr>
      </w:pPr>
      <w:r w:rsidRPr="002E37D7">
        <w:rPr>
          <w:rFonts w:ascii="Times New Roman" w:hAnsi="Times New Roman"/>
          <w:bCs/>
          <w:sz w:val="24"/>
        </w:rPr>
        <w:t>1. In de tweede volzin vervalt “een winningsplan of”.</w:t>
      </w:r>
    </w:p>
    <w:p w:rsidRPr="002E37D7" w:rsidR="002E37D7" w:rsidP="002E37D7" w:rsidRDefault="002E37D7" w14:paraId="77FE6ED5" w14:textId="77777777">
      <w:pPr>
        <w:spacing w:line="240" w:lineRule="atLeast"/>
        <w:ind w:firstLine="284"/>
        <w:rPr>
          <w:rFonts w:ascii="Times New Roman" w:hAnsi="Times New Roman"/>
          <w:sz w:val="24"/>
        </w:rPr>
      </w:pPr>
    </w:p>
    <w:p w:rsidRPr="002E37D7" w:rsidR="002E37D7" w:rsidP="002E37D7" w:rsidRDefault="002E37D7" w14:paraId="76EECE9F" w14:textId="77777777">
      <w:pPr>
        <w:spacing w:line="240" w:lineRule="atLeast"/>
        <w:ind w:firstLine="284"/>
        <w:rPr>
          <w:rFonts w:ascii="Times New Roman" w:hAnsi="Times New Roman"/>
          <w:sz w:val="24"/>
        </w:rPr>
      </w:pPr>
      <w:r w:rsidRPr="002E37D7">
        <w:rPr>
          <w:rFonts w:ascii="Times New Roman" w:hAnsi="Times New Roman"/>
          <w:sz w:val="24"/>
        </w:rPr>
        <w:t xml:space="preserve">2. De laatste volzin vervalt. </w:t>
      </w:r>
    </w:p>
    <w:p w:rsidRPr="002E37D7" w:rsidR="002E37D7" w:rsidP="002E37D7" w:rsidRDefault="002E37D7" w14:paraId="4279A3AC" w14:textId="77777777">
      <w:pPr>
        <w:spacing w:line="240" w:lineRule="atLeast"/>
        <w:rPr>
          <w:rFonts w:ascii="Times New Roman" w:hAnsi="Times New Roman"/>
          <w:bCs/>
          <w:sz w:val="24"/>
        </w:rPr>
      </w:pPr>
      <w:r w:rsidRPr="002E37D7">
        <w:rPr>
          <w:rFonts w:ascii="Times New Roman" w:hAnsi="Times New Roman"/>
          <w:bCs/>
          <w:sz w:val="24"/>
        </w:rPr>
        <w:tab/>
      </w:r>
    </w:p>
    <w:p w:rsidRPr="002E37D7" w:rsidR="002E37D7" w:rsidP="002E37D7" w:rsidRDefault="002E37D7" w14:paraId="4F88C557" w14:textId="77777777">
      <w:pPr>
        <w:spacing w:line="240" w:lineRule="atLeast"/>
        <w:rPr>
          <w:rFonts w:ascii="Times New Roman" w:hAnsi="Times New Roman"/>
          <w:bCs/>
          <w:sz w:val="24"/>
        </w:rPr>
      </w:pPr>
      <w:r w:rsidRPr="002E37D7">
        <w:rPr>
          <w:rFonts w:ascii="Times New Roman" w:hAnsi="Times New Roman"/>
          <w:bCs/>
          <w:sz w:val="24"/>
        </w:rPr>
        <w:t>U</w:t>
      </w:r>
    </w:p>
    <w:p w:rsidRPr="002E37D7" w:rsidR="002E37D7" w:rsidP="002E37D7" w:rsidRDefault="002E37D7" w14:paraId="4D077BDD" w14:textId="77777777">
      <w:pPr>
        <w:spacing w:line="240" w:lineRule="atLeast"/>
        <w:rPr>
          <w:rFonts w:ascii="Times New Roman" w:hAnsi="Times New Roman"/>
          <w:bCs/>
          <w:sz w:val="24"/>
        </w:rPr>
      </w:pPr>
    </w:p>
    <w:p w:rsidRPr="002E37D7" w:rsidR="002E37D7" w:rsidP="002E37D7" w:rsidRDefault="002E37D7" w14:paraId="33279E49"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191 wordt “Onze Minister van Economische Zaken en Klimaat” vervangen door “Onze Minister”. </w:t>
      </w:r>
    </w:p>
    <w:p w:rsidRPr="002E37D7" w:rsidR="002E37D7" w:rsidP="002E37D7" w:rsidRDefault="002E37D7" w14:paraId="11F0178F" w14:textId="77777777">
      <w:pPr>
        <w:spacing w:line="240" w:lineRule="atLeast"/>
        <w:rPr>
          <w:rFonts w:ascii="Times New Roman" w:hAnsi="Times New Roman"/>
          <w:bCs/>
          <w:sz w:val="24"/>
        </w:rPr>
      </w:pPr>
    </w:p>
    <w:p w:rsidRPr="002E37D7" w:rsidR="002E37D7" w:rsidP="002E37D7" w:rsidRDefault="002E37D7" w14:paraId="42C495E7" w14:textId="77777777">
      <w:pPr>
        <w:spacing w:line="240" w:lineRule="atLeast"/>
        <w:rPr>
          <w:rFonts w:ascii="Times New Roman" w:hAnsi="Times New Roman"/>
          <w:bCs/>
          <w:sz w:val="24"/>
        </w:rPr>
      </w:pPr>
      <w:r w:rsidRPr="002E37D7">
        <w:rPr>
          <w:rFonts w:ascii="Times New Roman" w:hAnsi="Times New Roman"/>
          <w:bCs/>
          <w:sz w:val="24"/>
        </w:rPr>
        <w:t>V</w:t>
      </w:r>
    </w:p>
    <w:p w:rsidRPr="002E37D7" w:rsidR="002E37D7" w:rsidP="002E37D7" w:rsidRDefault="002E37D7" w14:paraId="0AB7874D" w14:textId="77777777">
      <w:pPr>
        <w:spacing w:line="240" w:lineRule="atLeast"/>
        <w:rPr>
          <w:rFonts w:ascii="Times New Roman" w:hAnsi="Times New Roman"/>
          <w:bCs/>
          <w:sz w:val="24"/>
        </w:rPr>
      </w:pPr>
    </w:p>
    <w:p w:rsidRPr="002E37D7" w:rsidR="002E37D7" w:rsidP="002E37D7" w:rsidRDefault="002E37D7" w14:paraId="3DCE5A48"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 de tabel in de Bijlage bij de artikelen 31d, 41, 45b, 45e, 46, 54, 134, 135, 142 en 145 wordt “X-geografisch” vervangen door “Noorderbreedte (NB)” en wordt “Y-geografisch” vervangen door “Oosterlengte (OL)”. </w:t>
      </w:r>
    </w:p>
    <w:p w:rsidR="002E37D7" w:rsidP="002E37D7" w:rsidRDefault="002E37D7" w14:paraId="306A56AC" w14:textId="77777777">
      <w:pPr>
        <w:spacing w:line="240" w:lineRule="atLeast"/>
        <w:rPr>
          <w:rFonts w:ascii="Times New Roman" w:hAnsi="Times New Roman"/>
          <w:b/>
          <w:sz w:val="24"/>
        </w:rPr>
      </w:pPr>
    </w:p>
    <w:p w:rsidRPr="002E37D7" w:rsidR="002E37D7" w:rsidP="002E37D7" w:rsidRDefault="002E37D7" w14:paraId="0AA420C6" w14:textId="77777777">
      <w:pPr>
        <w:spacing w:line="240" w:lineRule="atLeast"/>
        <w:rPr>
          <w:rFonts w:ascii="Times New Roman" w:hAnsi="Times New Roman"/>
          <w:b/>
          <w:sz w:val="24"/>
        </w:rPr>
      </w:pPr>
    </w:p>
    <w:p w:rsidRPr="002E37D7" w:rsidR="002E37D7" w:rsidP="002E37D7" w:rsidRDefault="002E37D7" w14:paraId="7A8BC824" w14:textId="77777777">
      <w:pPr>
        <w:spacing w:line="240" w:lineRule="atLeast"/>
        <w:rPr>
          <w:rFonts w:ascii="Times New Roman" w:hAnsi="Times New Roman"/>
          <w:b/>
          <w:caps/>
          <w:sz w:val="24"/>
        </w:rPr>
      </w:pPr>
      <w:r w:rsidRPr="002E37D7">
        <w:rPr>
          <w:rFonts w:ascii="Times New Roman" w:hAnsi="Times New Roman"/>
          <w:b/>
          <w:caps/>
          <w:sz w:val="24"/>
        </w:rPr>
        <w:t>Artikel V (Omgevingswet)</w:t>
      </w:r>
    </w:p>
    <w:p w:rsidRPr="002E37D7" w:rsidR="002E37D7" w:rsidP="002E37D7" w:rsidRDefault="002E37D7" w14:paraId="5F8A0E1A" w14:textId="77777777">
      <w:pPr>
        <w:spacing w:line="240" w:lineRule="atLeast"/>
        <w:rPr>
          <w:rFonts w:ascii="Times New Roman" w:hAnsi="Times New Roman"/>
          <w:b/>
          <w:sz w:val="24"/>
        </w:rPr>
      </w:pPr>
    </w:p>
    <w:p w:rsidRPr="002E37D7" w:rsidR="002E37D7" w:rsidP="002E37D7" w:rsidRDefault="002E37D7" w14:paraId="4E4BF38E" w14:textId="77777777">
      <w:pPr>
        <w:spacing w:line="240" w:lineRule="atLeast"/>
        <w:ind w:firstLine="284"/>
        <w:rPr>
          <w:rFonts w:ascii="Times New Roman" w:hAnsi="Times New Roman"/>
          <w:bCs/>
          <w:sz w:val="24"/>
        </w:rPr>
      </w:pPr>
      <w:r w:rsidRPr="002E37D7">
        <w:rPr>
          <w:rFonts w:ascii="Times New Roman" w:hAnsi="Times New Roman"/>
          <w:bCs/>
          <w:sz w:val="24"/>
        </w:rPr>
        <w:t>De Omgevingswet wordt als volgt gewijzigd:</w:t>
      </w:r>
    </w:p>
    <w:p w:rsidRPr="002E37D7" w:rsidR="002E37D7" w:rsidP="002E37D7" w:rsidRDefault="002E37D7" w14:paraId="52CB6EF1" w14:textId="77777777">
      <w:pPr>
        <w:spacing w:line="240" w:lineRule="atLeast"/>
        <w:rPr>
          <w:rFonts w:ascii="Times New Roman" w:hAnsi="Times New Roman"/>
          <w:bCs/>
          <w:sz w:val="24"/>
        </w:rPr>
      </w:pPr>
    </w:p>
    <w:p w:rsidRPr="002E37D7" w:rsidR="002E37D7" w:rsidP="002E37D7" w:rsidRDefault="002E37D7" w14:paraId="616C0404"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07E2FFF3" w14:textId="77777777">
      <w:pPr>
        <w:spacing w:line="240" w:lineRule="atLeast"/>
        <w:rPr>
          <w:rFonts w:ascii="Times New Roman" w:hAnsi="Times New Roman"/>
          <w:bCs/>
          <w:sz w:val="24"/>
        </w:rPr>
      </w:pPr>
    </w:p>
    <w:p w:rsidRPr="002E37D7" w:rsidR="002E37D7" w:rsidP="002E37D7" w:rsidRDefault="002E37D7" w14:paraId="2A81AF5F" w14:textId="77777777">
      <w:pPr>
        <w:spacing w:line="240" w:lineRule="atLeast"/>
        <w:rPr>
          <w:rFonts w:ascii="Times New Roman" w:hAnsi="Times New Roman"/>
          <w:bCs/>
          <w:sz w:val="24"/>
        </w:rPr>
      </w:pPr>
      <w:r w:rsidRPr="002E37D7">
        <w:rPr>
          <w:rFonts w:ascii="Times New Roman" w:hAnsi="Times New Roman"/>
          <w:bCs/>
          <w:sz w:val="24"/>
        </w:rPr>
        <w:tab/>
        <w:t>Aan afdeling 10.2 wordt een artikel toegevoegd, luidende:</w:t>
      </w:r>
    </w:p>
    <w:p w:rsidRPr="002E37D7" w:rsidR="002E37D7" w:rsidP="002E37D7" w:rsidRDefault="002E37D7" w14:paraId="4C319BCA" w14:textId="77777777">
      <w:pPr>
        <w:spacing w:line="240" w:lineRule="atLeast"/>
        <w:rPr>
          <w:rFonts w:ascii="Times New Roman" w:hAnsi="Times New Roman"/>
          <w:b/>
          <w:sz w:val="24"/>
        </w:rPr>
      </w:pPr>
    </w:p>
    <w:p w:rsidRPr="002E37D7" w:rsidR="002E37D7" w:rsidP="002E37D7" w:rsidRDefault="002E37D7" w14:paraId="26326AC7" w14:textId="558A08C5">
      <w:pPr>
        <w:spacing w:line="240" w:lineRule="atLeast"/>
        <w:rPr>
          <w:rFonts w:ascii="Times New Roman" w:hAnsi="Times New Roman"/>
          <w:b/>
          <w:sz w:val="24"/>
        </w:rPr>
      </w:pPr>
      <w:r w:rsidRPr="002E37D7">
        <w:rPr>
          <w:rFonts w:ascii="Times New Roman" w:hAnsi="Times New Roman"/>
          <w:b/>
          <w:sz w:val="24"/>
        </w:rPr>
        <w:t>Artikel 10.10j (gedoogplicht vanwege het maken van een ontwerp)</w:t>
      </w:r>
    </w:p>
    <w:p w:rsidRPr="002E37D7" w:rsidR="002E37D7" w:rsidP="002E37D7" w:rsidRDefault="002E37D7" w14:paraId="77371853" w14:textId="77777777">
      <w:pPr>
        <w:spacing w:line="240" w:lineRule="atLeast"/>
        <w:rPr>
          <w:rFonts w:ascii="Times New Roman" w:hAnsi="Times New Roman"/>
          <w:bCs/>
          <w:sz w:val="24"/>
        </w:rPr>
      </w:pPr>
    </w:p>
    <w:p w:rsidRPr="002E37D7" w:rsidR="002E37D7" w:rsidP="002E37D7" w:rsidRDefault="002E37D7" w14:paraId="17AD25A9" w14:textId="77777777">
      <w:pPr>
        <w:spacing w:line="240" w:lineRule="atLeast"/>
        <w:rPr>
          <w:rFonts w:ascii="Times New Roman" w:hAnsi="Times New Roman"/>
          <w:bCs/>
          <w:sz w:val="24"/>
        </w:rPr>
      </w:pPr>
      <w:r w:rsidRPr="002E37D7">
        <w:rPr>
          <w:rFonts w:ascii="Times New Roman" w:hAnsi="Times New Roman"/>
          <w:bCs/>
          <w:sz w:val="24"/>
        </w:rPr>
        <w:tab/>
        <w:t xml:space="preserve">1. Een rechthebbende gedoogt het uitvoeren van meetwerkzaamheden of graafwerkzaamheden, het aanbrengen van tekens in, boven of op een onroerende zaak, of het verrichten van onderzoek met gebruikmaking van de daarvoor benodigde hulpmiddelen als die activiteiten nodig zijn voor het maken van een ontwerp voor de aanleg, instandhouding, wijziging, verplaatsing of opruiming van een werk van algemeen belang als bedoeld in de artikelen 10.13, 10.14 of 10.15. </w:t>
      </w:r>
    </w:p>
    <w:p w:rsidRPr="002E37D7" w:rsidR="002E37D7" w:rsidP="002E37D7" w:rsidRDefault="002E37D7" w14:paraId="688A8175" w14:textId="77777777">
      <w:pPr>
        <w:spacing w:line="240" w:lineRule="atLeast"/>
        <w:rPr>
          <w:rFonts w:ascii="Times New Roman" w:hAnsi="Times New Roman"/>
          <w:sz w:val="24"/>
        </w:rPr>
      </w:pPr>
      <w:r w:rsidRPr="002E37D7">
        <w:rPr>
          <w:rFonts w:ascii="Times New Roman" w:hAnsi="Times New Roman"/>
          <w:bCs/>
          <w:sz w:val="24"/>
        </w:rPr>
        <w:lastRenderedPageBreak/>
        <w:tab/>
      </w:r>
      <w:r w:rsidRPr="002E37D7">
        <w:rPr>
          <w:rFonts w:ascii="Times New Roman" w:hAnsi="Times New Roman"/>
          <w:sz w:val="24"/>
        </w:rPr>
        <w:t>2. De initiatiefnemer informeert de rechthebbende, bedoeld in het eerste lid, ten minste vier dagen van tevoren schriftelijk over de voorgenomen activiteiten.</w:t>
      </w:r>
    </w:p>
    <w:p w:rsidRPr="002E37D7" w:rsidR="002E37D7" w:rsidP="002E37D7" w:rsidRDefault="002E37D7" w14:paraId="24956722" w14:textId="77777777">
      <w:pPr>
        <w:spacing w:line="240" w:lineRule="atLeast"/>
        <w:rPr>
          <w:rFonts w:ascii="Times New Roman" w:hAnsi="Times New Roman"/>
          <w:bCs/>
          <w:sz w:val="24"/>
        </w:rPr>
      </w:pPr>
    </w:p>
    <w:p w:rsidRPr="002E37D7" w:rsidR="002E37D7" w:rsidP="002E37D7" w:rsidRDefault="002E37D7" w14:paraId="12A23FF9"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757CE4E8" w14:textId="77777777">
      <w:pPr>
        <w:spacing w:line="240" w:lineRule="atLeast"/>
        <w:rPr>
          <w:rFonts w:ascii="Times New Roman" w:hAnsi="Times New Roman"/>
          <w:sz w:val="24"/>
        </w:rPr>
      </w:pPr>
    </w:p>
    <w:p w:rsidRPr="002E37D7" w:rsidR="002E37D7" w:rsidP="002E37D7" w:rsidRDefault="002E37D7" w14:paraId="536693FD" w14:textId="77777777">
      <w:pPr>
        <w:spacing w:line="240" w:lineRule="atLeast"/>
        <w:ind w:firstLine="227"/>
        <w:rPr>
          <w:rFonts w:ascii="Times New Roman" w:hAnsi="Times New Roman"/>
          <w:sz w:val="24"/>
        </w:rPr>
      </w:pPr>
      <w:r w:rsidRPr="002E37D7">
        <w:rPr>
          <w:rFonts w:ascii="Times New Roman" w:hAnsi="Times New Roman"/>
          <w:sz w:val="24"/>
        </w:rPr>
        <w:t>Artikel 10.14 wordt als volgt gewijzigd:</w:t>
      </w:r>
    </w:p>
    <w:p w:rsidRPr="002E37D7" w:rsidR="002E37D7" w:rsidP="002E37D7" w:rsidRDefault="002E37D7" w14:paraId="2148268E" w14:textId="77777777">
      <w:pPr>
        <w:spacing w:line="240" w:lineRule="atLeast"/>
        <w:rPr>
          <w:rFonts w:ascii="Times New Roman" w:hAnsi="Times New Roman"/>
          <w:bCs/>
          <w:sz w:val="24"/>
        </w:rPr>
      </w:pPr>
    </w:p>
    <w:p w:rsidRPr="002E37D7" w:rsidR="002E37D7" w:rsidP="002E37D7" w:rsidRDefault="002E37D7" w14:paraId="67FBE0A9" w14:textId="77777777">
      <w:pPr>
        <w:spacing w:line="240" w:lineRule="atLeast"/>
        <w:ind w:firstLine="227"/>
        <w:rPr>
          <w:rFonts w:ascii="Times New Roman" w:hAnsi="Times New Roman"/>
          <w:sz w:val="24"/>
        </w:rPr>
      </w:pPr>
      <w:r w:rsidRPr="002E37D7">
        <w:rPr>
          <w:rFonts w:ascii="Times New Roman" w:hAnsi="Times New Roman"/>
          <w:sz w:val="24"/>
        </w:rPr>
        <w:t>1. Aan het tweede lid, onderdeel, a wordt na “artikel 1.1 van de Energiewet” toegevoegd “of door een transmissiesysteembeheerder voor elektriciteit op zee als bedoeld in artikel 1.1 van die wet”.</w:t>
      </w:r>
    </w:p>
    <w:p w:rsidRPr="002E37D7" w:rsidR="002E37D7" w:rsidP="002E37D7" w:rsidRDefault="002E37D7" w14:paraId="44E6B3BF" w14:textId="77777777">
      <w:pPr>
        <w:spacing w:line="240" w:lineRule="atLeast"/>
        <w:ind w:firstLine="227"/>
        <w:rPr>
          <w:rFonts w:ascii="Times New Roman" w:hAnsi="Times New Roman"/>
          <w:sz w:val="24"/>
        </w:rPr>
      </w:pPr>
    </w:p>
    <w:p w:rsidRPr="002E37D7" w:rsidR="002E37D7" w:rsidP="002E37D7" w:rsidRDefault="002E37D7" w14:paraId="618A85FE" w14:textId="77777777">
      <w:pPr>
        <w:spacing w:line="240" w:lineRule="atLeast"/>
        <w:ind w:firstLine="227"/>
        <w:rPr>
          <w:rFonts w:ascii="Times New Roman" w:hAnsi="Times New Roman"/>
          <w:sz w:val="24"/>
        </w:rPr>
      </w:pPr>
      <w:r w:rsidRPr="002E37D7">
        <w:rPr>
          <w:rFonts w:ascii="Times New Roman" w:hAnsi="Times New Roman"/>
          <w:sz w:val="24"/>
        </w:rPr>
        <w:t>2. Het tweede lid, onderdeel c, vervalt onder verlettering van de onderdelen d tot en met f tot c tot en met e.</w:t>
      </w:r>
    </w:p>
    <w:p w:rsidRPr="002E37D7" w:rsidR="002E37D7" w:rsidP="002E37D7" w:rsidRDefault="002E37D7" w14:paraId="1A4358C9" w14:textId="77777777">
      <w:pPr>
        <w:spacing w:line="240" w:lineRule="atLeast"/>
        <w:rPr>
          <w:rFonts w:ascii="Times New Roman" w:hAnsi="Times New Roman"/>
          <w:bCs/>
          <w:sz w:val="24"/>
        </w:rPr>
      </w:pPr>
    </w:p>
    <w:p w:rsidRPr="002E37D7" w:rsidR="002E37D7" w:rsidP="002E37D7" w:rsidRDefault="002E37D7" w14:paraId="24B1E5FF"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57D12C58" w14:textId="77777777">
      <w:pPr>
        <w:spacing w:line="240" w:lineRule="atLeast"/>
        <w:rPr>
          <w:rFonts w:ascii="Times New Roman" w:hAnsi="Times New Roman"/>
          <w:bCs/>
          <w:sz w:val="24"/>
        </w:rPr>
      </w:pPr>
    </w:p>
    <w:p w:rsidRPr="002E37D7" w:rsidR="002E37D7" w:rsidP="002E37D7" w:rsidRDefault="002E37D7" w14:paraId="0E9F1B77" w14:textId="77777777">
      <w:pPr>
        <w:spacing w:line="240" w:lineRule="atLeast"/>
        <w:rPr>
          <w:rFonts w:ascii="Times New Roman" w:hAnsi="Times New Roman"/>
          <w:bCs/>
          <w:sz w:val="24"/>
        </w:rPr>
      </w:pPr>
      <w:r w:rsidRPr="002E37D7">
        <w:rPr>
          <w:rFonts w:ascii="Times New Roman" w:hAnsi="Times New Roman"/>
          <w:bCs/>
          <w:sz w:val="24"/>
        </w:rPr>
        <w:tab/>
        <w:t xml:space="preserve">Artikel 10.20 vervalt. </w:t>
      </w:r>
    </w:p>
    <w:p w:rsidRPr="002E37D7" w:rsidR="002E37D7" w:rsidP="002E37D7" w:rsidRDefault="002E37D7" w14:paraId="08ED6280" w14:textId="77777777">
      <w:pPr>
        <w:spacing w:line="240" w:lineRule="atLeast"/>
        <w:rPr>
          <w:rFonts w:ascii="Times New Roman" w:hAnsi="Times New Roman"/>
          <w:bCs/>
          <w:sz w:val="24"/>
        </w:rPr>
      </w:pPr>
    </w:p>
    <w:p w:rsidRPr="002E37D7" w:rsidR="002E37D7" w:rsidP="002E37D7" w:rsidRDefault="002E37D7" w14:paraId="15E879CE"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12959B3F" w14:textId="77777777">
      <w:pPr>
        <w:spacing w:line="240" w:lineRule="atLeast"/>
        <w:rPr>
          <w:rFonts w:ascii="Times New Roman" w:hAnsi="Times New Roman"/>
          <w:bCs/>
          <w:sz w:val="24"/>
        </w:rPr>
      </w:pPr>
    </w:p>
    <w:p w:rsidRPr="002E37D7" w:rsidR="002E37D7" w:rsidP="002E37D7" w:rsidRDefault="002E37D7" w14:paraId="10717756" w14:textId="77777777">
      <w:pPr>
        <w:spacing w:line="240" w:lineRule="atLeast"/>
        <w:rPr>
          <w:rFonts w:ascii="Times New Roman" w:hAnsi="Times New Roman"/>
          <w:bCs/>
          <w:sz w:val="24"/>
        </w:rPr>
      </w:pPr>
      <w:r w:rsidRPr="002E37D7">
        <w:rPr>
          <w:rFonts w:ascii="Times New Roman" w:hAnsi="Times New Roman"/>
          <w:bCs/>
          <w:sz w:val="24"/>
        </w:rPr>
        <w:tab/>
        <w:t>In artikel 15.14, tweede lid, wordt “de artikelen 10.17, eerste lid, en tweede lid, onder a, en 10.20” vervangen door “artikel 10.17, eerste lid, en tweede lid, onder a”.</w:t>
      </w:r>
    </w:p>
    <w:p w:rsidRPr="002E37D7" w:rsidR="002E37D7" w:rsidP="002E37D7" w:rsidRDefault="002E37D7" w14:paraId="6BFBE19A" w14:textId="77777777">
      <w:pPr>
        <w:spacing w:line="240" w:lineRule="atLeast"/>
        <w:rPr>
          <w:rFonts w:ascii="Times New Roman" w:hAnsi="Times New Roman"/>
          <w:bCs/>
          <w:sz w:val="24"/>
        </w:rPr>
      </w:pPr>
    </w:p>
    <w:p w:rsidRPr="002E37D7" w:rsidR="002E37D7" w:rsidP="002E37D7" w:rsidRDefault="002E37D7" w14:paraId="390AB619" w14:textId="77777777">
      <w:pPr>
        <w:spacing w:line="240" w:lineRule="atLeast"/>
        <w:rPr>
          <w:rFonts w:ascii="Times New Roman" w:hAnsi="Times New Roman"/>
          <w:bCs/>
          <w:sz w:val="24"/>
        </w:rPr>
      </w:pPr>
      <w:r w:rsidRPr="002E37D7">
        <w:rPr>
          <w:rFonts w:ascii="Times New Roman" w:hAnsi="Times New Roman"/>
          <w:bCs/>
          <w:sz w:val="24"/>
        </w:rPr>
        <w:t>E</w:t>
      </w:r>
    </w:p>
    <w:p w:rsidRPr="002E37D7" w:rsidR="002E37D7" w:rsidP="002E37D7" w:rsidRDefault="002E37D7" w14:paraId="6AF8BF50" w14:textId="77777777">
      <w:pPr>
        <w:spacing w:line="240" w:lineRule="atLeast"/>
        <w:rPr>
          <w:rFonts w:ascii="Times New Roman" w:hAnsi="Times New Roman"/>
          <w:bCs/>
          <w:sz w:val="24"/>
        </w:rPr>
      </w:pPr>
    </w:p>
    <w:p w:rsidRPr="002E37D7" w:rsidR="002E37D7" w:rsidP="002E37D7" w:rsidRDefault="002E37D7" w14:paraId="63D03EEB" w14:textId="77777777">
      <w:pPr>
        <w:spacing w:line="240" w:lineRule="atLeast"/>
        <w:rPr>
          <w:rFonts w:ascii="Times New Roman" w:hAnsi="Times New Roman"/>
          <w:bCs/>
          <w:sz w:val="24"/>
        </w:rPr>
      </w:pPr>
      <w:r w:rsidRPr="002E37D7">
        <w:rPr>
          <w:rFonts w:ascii="Times New Roman" w:hAnsi="Times New Roman"/>
          <w:bCs/>
          <w:sz w:val="24"/>
        </w:rPr>
        <w:tab/>
        <w:t>In artikel 16.33, derde lid, wordt “artikelen 10.16, 10.17, eerste en tweede lid, onder a, en 10.20” vervangen door “artikelen 10.16 en 10.17, eerste lid, en tweede lid, onder a”.</w:t>
      </w:r>
    </w:p>
    <w:p w:rsidR="002E37D7" w:rsidP="002E37D7" w:rsidRDefault="002E37D7" w14:paraId="470ABC13" w14:textId="77777777">
      <w:pPr>
        <w:spacing w:line="240" w:lineRule="atLeast"/>
        <w:rPr>
          <w:rFonts w:ascii="Times New Roman" w:hAnsi="Times New Roman"/>
          <w:b/>
          <w:sz w:val="24"/>
        </w:rPr>
      </w:pPr>
    </w:p>
    <w:p w:rsidRPr="002E37D7" w:rsidR="002E37D7" w:rsidP="002E37D7" w:rsidRDefault="002E37D7" w14:paraId="4FB791DD" w14:textId="77777777">
      <w:pPr>
        <w:spacing w:line="240" w:lineRule="atLeast"/>
        <w:rPr>
          <w:rFonts w:ascii="Times New Roman" w:hAnsi="Times New Roman"/>
          <w:b/>
          <w:sz w:val="24"/>
        </w:rPr>
      </w:pPr>
    </w:p>
    <w:p w:rsidRPr="002E37D7" w:rsidR="002E37D7" w:rsidP="002E37D7" w:rsidRDefault="002E37D7" w14:paraId="01DE04AA" w14:textId="77777777">
      <w:pPr>
        <w:spacing w:line="240" w:lineRule="atLeast"/>
        <w:rPr>
          <w:rFonts w:ascii="Times New Roman" w:hAnsi="Times New Roman"/>
          <w:b/>
          <w:caps/>
          <w:sz w:val="24"/>
        </w:rPr>
      </w:pPr>
      <w:r w:rsidRPr="002E37D7">
        <w:rPr>
          <w:rFonts w:ascii="Times New Roman" w:hAnsi="Times New Roman"/>
          <w:b/>
          <w:caps/>
          <w:sz w:val="24"/>
        </w:rPr>
        <w:t>Artikel VI (Tijdelijke wet Klimaatfonds)</w:t>
      </w:r>
    </w:p>
    <w:p w:rsidRPr="002E37D7" w:rsidR="002E37D7" w:rsidP="002E37D7" w:rsidRDefault="002E37D7" w14:paraId="3D65A67B" w14:textId="77777777">
      <w:pPr>
        <w:spacing w:line="240" w:lineRule="atLeast"/>
        <w:rPr>
          <w:rFonts w:ascii="Times New Roman" w:hAnsi="Times New Roman"/>
          <w:b/>
          <w:sz w:val="24"/>
        </w:rPr>
      </w:pPr>
    </w:p>
    <w:p w:rsidRPr="002E37D7" w:rsidR="002E37D7" w:rsidP="002E37D7" w:rsidRDefault="002E37D7" w14:paraId="7FB0836A" w14:textId="77777777">
      <w:pPr>
        <w:spacing w:line="240" w:lineRule="atLeast"/>
        <w:ind w:firstLine="284"/>
        <w:rPr>
          <w:rFonts w:ascii="Times New Roman" w:hAnsi="Times New Roman"/>
          <w:bCs/>
          <w:sz w:val="24"/>
        </w:rPr>
      </w:pPr>
      <w:r w:rsidRPr="002E37D7">
        <w:rPr>
          <w:rFonts w:ascii="Times New Roman" w:hAnsi="Times New Roman"/>
          <w:bCs/>
          <w:sz w:val="24"/>
        </w:rPr>
        <w:t>De Tijdelijke wet Klimaatfonds wordt als volgt gewijzigd:</w:t>
      </w:r>
    </w:p>
    <w:p w:rsidRPr="002E37D7" w:rsidR="002E37D7" w:rsidP="002E37D7" w:rsidRDefault="002E37D7" w14:paraId="31AE7C55" w14:textId="77777777">
      <w:pPr>
        <w:spacing w:line="240" w:lineRule="atLeast"/>
        <w:rPr>
          <w:rFonts w:ascii="Times New Roman" w:hAnsi="Times New Roman"/>
          <w:bCs/>
          <w:sz w:val="24"/>
        </w:rPr>
      </w:pPr>
    </w:p>
    <w:p w:rsidRPr="002E37D7" w:rsidR="002E37D7" w:rsidP="002E37D7" w:rsidRDefault="002E37D7" w14:paraId="0DE4A86A"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181DB4B1" w14:textId="77777777">
      <w:pPr>
        <w:spacing w:line="240" w:lineRule="atLeast"/>
        <w:rPr>
          <w:rFonts w:ascii="Times New Roman" w:hAnsi="Times New Roman"/>
          <w:sz w:val="24"/>
        </w:rPr>
      </w:pPr>
      <w:r w:rsidRPr="002E37D7">
        <w:rPr>
          <w:rFonts w:ascii="Times New Roman" w:hAnsi="Times New Roman"/>
          <w:sz w:val="24"/>
        </w:rPr>
        <w:tab/>
        <w:t>In de artikelen 1, 2, eerste lid, 4, titel en eerste lid, en 10 wordt “Klimaatfonds” telkens vervangen door “Klimaat- en energiefonds”.</w:t>
      </w:r>
    </w:p>
    <w:p w:rsidRPr="002E37D7" w:rsidR="002E37D7" w:rsidP="002E37D7" w:rsidRDefault="002E37D7" w14:paraId="46A99708" w14:textId="77777777">
      <w:pPr>
        <w:spacing w:line="240" w:lineRule="atLeast"/>
        <w:rPr>
          <w:rFonts w:ascii="Times New Roman" w:hAnsi="Times New Roman"/>
          <w:sz w:val="24"/>
        </w:rPr>
      </w:pPr>
    </w:p>
    <w:p w:rsidRPr="002E37D7" w:rsidR="002E37D7" w:rsidP="002E37D7" w:rsidRDefault="002E37D7" w14:paraId="7313F89A"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60351EF5" w14:textId="77777777">
      <w:pPr>
        <w:spacing w:line="240" w:lineRule="atLeast"/>
        <w:rPr>
          <w:rFonts w:ascii="Times New Roman" w:hAnsi="Times New Roman"/>
          <w:sz w:val="24"/>
        </w:rPr>
      </w:pPr>
    </w:p>
    <w:p w:rsidRPr="002E37D7" w:rsidR="002E37D7" w:rsidP="002E37D7" w:rsidRDefault="002E37D7" w14:paraId="70F1964F" w14:textId="77777777">
      <w:pPr>
        <w:spacing w:line="240" w:lineRule="atLeast"/>
        <w:rPr>
          <w:rFonts w:ascii="Times New Roman" w:hAnsi="Times New Roman"/>
          <w:bCs/>
          <w:sz w:val="24"/>
        </w:rPr>
      </w:pPr>
      <w:r w:rsidRPr="002E37D7">
        <w:rPr>
          <w:rFonts w:ascii="Times New Roman" w:hAnsi="Times New Roman"/>
          <w:sz w:val="24"/>
        </w:rPr>
        <w:tab/>
      </w:r>
      <w:r w:rsidRPr="002E37D7">
        <w:rPr>
          <w:rFonts w:ascii="Times New Roman" w:hAnsi="Times New Roman"/>
          <w:bCs/>
          <w:sz w:val="24"/>
        </w:rPr>
        <w:t xml:space="preserve">De begripsbepaling van Onze Minister in artikel 1 komt te luiden: </w:t>
      </w:r>
    </w:p>
    <w:p w:rsidRPr="002E37D7" w:rsidR="002E37D7" w:rsidP="002E37D7" w:rsidRDefault="002E37D7" w14:paraId="7F2057D2"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ab/>
        <w:t xml:space="preserve">Onze Minister: </w:t>
      </w:r>
      <w:r w:rsidRPr="002E37D7">
        <w:rPr>
          <w:rFonts w:ascii="Times New Roman" w:hAnsi="Times New Roman"/>
          <w:bCs/>
          <w:sz w:val="24"/>
        </w:rPr>
        <w:t>Onze Minister van Klimaat en Groene Groei;.</w:t>
      </w:r>
    </w:p>
    <w:p w:rsidR="002E37D7" w:rsidP="002E37D7" w:rsidRDefault="002E37D7" w14:paraId="16D60EB3" w14:textId="77777777">
      <w:pPr>
        <w:spacing w:line="240" w:lineRule="atLeast"/>
        <w:rPr>
          <w:rFonts w:ascii="Times New Roman" w:hAnsi="Times New Roman"/>
          <w:b/>
          <w:sz w:val="24"/>
        </w:rPr>
      </w:pPr>
    </w:p>
    <w:p w:rsidRPr="002E37D7" w:rsidR="002E37D7" w:rsidP="002E37D7" w:rsidRDefault="002E37D7" w14:paraId="1949D3BB" w14:textId="77777777">
      <w:pPr>
        <w:spacing w:line="240" w:lineRule="atLeast"/>
        <w:rPr>
          <w:rFonts w:ascii="Times New Roman" w:hAnsi="Times New Roman"/>
          <w:b/>
          <w:sz w:val="24"/>
        </w:rPr>
      </w:pPr>
    </w:p>
    <w:p w:rsidRPr="002E37D7" w:rsidR="002E37D7" w:rsidP="002E37D7" w:rsidRDefault="002E37D7" w14:paraId="2CFEA2CC" w14:textId="77777777">
      <w:pPr>
        <w:spacing w:line="240" w:lineRule="atLeast"/>
        <w:rPr>
          <w:rFonts w:ascii="Times New Roman" w:hAnsi="Times New Roman"/>
          <w:b/>
          <w:bCs/>
          <w:caps/>
          <w:sz w:val="24"/>
        </w:rPr>
      </w:pPr>
      <w:r w:rsidRPr="002E37D7">
        <w:rPr>
          <w:rFonts w:ascii="Times New Roman" w:hAnsi="Times New Roman"/>
          <w:b/>
          <w:bCs/>
          <w:caps/>
          <w:sz w:val="24"/>
        </w:rPr>
        <w:t>Artikel VII (Wet belastingen op milieugrondslag)</w:t>
      </w:r>
    </w:p>
    <w:p w:rsidRPr="002E37D7" w:rsidR="002E37D7" w:rsidP="002E37D7" w:rsidRDefault="002E37D7" w14:paraId="3FB847AC" w14:textId="77777777">
      <w:pPr>
        <w:spacing w:line="240" w:lineRule="atLeast"/>
        <w:rPr>
          <w:rFonts w:ascii="Times New Roman" w:hAnsi="Times New Roman"/>
          <w:b/>
          <w:bCs/>
          <w:sz w:val="24"/>
        </w:rPr>
      </w:pPr>
    </w:p>
    <w:p w:rsidRPr="002E37D7" w:rsidR="002E37D7" w:rsidP="002E37D7" w:rsidRDefault="002E37D7" w14:paraId="1BA269FA" w14:textId="77777777">
      <w:pPr>
        <w:spacing w:line="240" w:lineRule="atLeast"/>
        <w:ind w:firstLine="284"/>
        <w:rPr>
          <w:rFonts w:ascii="Times New Roman" w:hAnsi="Times New Roman"/>
          <w:sz w:val="24"/>
        </w:rPr>
      </w:pPr>
      <w:r w:rsidRPr="002E37D7">
        <w:rPr>
          <w:rFonts w:ascii="Times New Roman" w:hAnsi="Times New Roman"/>
          <w:sz w:val="24"/>
        </w:rPr>
        <w:t>In artikel 47, zesde lid, van de Wet belastingen op milieugrondslag wordt “een een transmissie- of distributiesysteem” vervangen door “een transmissie- of distributiesysteem”.</w:t>
      </w:r>
    </w:p>
    <w:p w:rsidR="002E37D7" w:rsidP="002E37D7" w:rsidRDefault="002E37D7" w14:paraId="40C86327" w14:textId="77777777">
      <w:pPr>
        <w:spacing w:line="240" w:lineRule="atLeast"/>
        <w:rPr>
          <w:rFonts w:ascii="Times New Roman" w:hAnsi="Times New Roman"/>
          <w:b/>
          <w:bCs/>
          <w:sz w:val="24"/>
        </w:rPr>
      </w:pPr>
    </w:p>
    <w:p w:rsidRPr="002E37D7" w:rsidR="002E37D7" w:rsidP="002E37D7" w:rsidRDefault="002E37D7" w14:paraId="4FFB4CB5" w14:textId="77777777">
      <w:pPr>
        <w:spacing w:line="240" w:lineRule="atLeast"/>
        <w:rPr>
          <w:rFonts w:ascii="Times New Roman" w:hAnsi="Times New Roman"/>
          <w:b/>
          <w:bCs/>
          <w:sz w:val="24"/>
        </w:rPr>
      </w:pPr>
    </w:p>
    <w:p w:rsidRPr="002E37D7" w:rsidR="002E37D7" w:rsidP="002E37D7" w:rsidRDefault="002E37D7" w14:paraId="6290A602" w14:textId="77777777">
      <w:pPr>
        <w:spacing w:line="240" w:lineRule="atLeast"/>
        <w:rPr>
          <w:rFonts w:ascii="Times New Roman" w:hAnsi="Times New Roman"/>
          <w:b/>
          <w:bCs/>
          <w:caps/>
          <w:sz w:val="24"/>
        </w:rPr>
      </w:pPr>
      <w:r w:rsidRPr="002E37D7">
        <w:rPr>
          <w:rFonts w:ascii="Times New Roman" w:hAnsi="Times New Roman"/>
          <w:b/>
          <w:bCs/>
          <w:caps/>
          <w:sz w:val="24"/>
        </w:rPr>
        <w:lastRenderedPageBreak/>
        <w:t>Artikel VIII (Wet fiscale Klimaatmaatregelen glastuinbouw)</w:t>
      </w:r>
    </w:p>
    <w:p w:rsidRPr="002E37D7" w:rsidR="002E37D7" w:rsidP="002E37D7" w:rsidRDefault="002E37D7" w14:paraId="623D8892" w14:textId="77777777">
      <w:pPr>
        <w:spacing w:line="240" w:lineRule="atLeast"/>
        <w:rPr>
          <w:rFonts w:ascii="Times New Roman" w:hAnsi="Times New Roman"/>
          <w:b/>
          <w:bCs/>
          <w:sz w:val="24"/>
        </w:rPr>
      </w:pPr>
    </w:p>
    <w:p w:rsidRPr="002E37D7" w:rsidR="002E37D7" w:rsidP="002E37D7" w:rsidRDefault="002E37D7" w14:paraId="6DAD2DD1" w14:textId="77777777">
      <w:pPr>
        <w:spacing w:line="240" w:lineRule="atLeast"/>
        <w:ind w:firstLine="284"/>
        <w:rPr>
          <w:rFonts w:ascii="Times New Roman" w:hAnsi="Times New Roman"/>
          <w:sz w:val="24"/>
        </w:rPr>
      </w:pPr>
      <w:r w:rsidRPr="002E37D7">
        <w:rPr>
          <w:rFonts w:ascii="Times New Roman" w:hAnsi="Times New Roman"/>
          <w:sz w:val="24"/>
        </w:rPr>
        <w:t>Aan artikel X van de Wet fiscale Klimaatmaatregelen glastuinbouw wordt na “de inwerkingtreding van dit artikel” toegevoegd “en met dien verstande dat Onze Minister wordt gelezen als Onze Minister van Klimaat en Groene Groei”.</w:t>
      </w:r>
    </w:p>
    <w:p w:rsidR="002E37D7" w:rsidP="002E37D7" w:rsidRDefault="002E37D7" w14:paraId="27C39088" w14:textId="77777777">
      <w:pPr>
        <w:spacing w:line="240" w:lineRule="atLeast"/>
        <w:rPr>
          <w:rFonts w:ascii="Times New Roman" w:hAnsi="Times New Roman"/>
          <w:b/>
          <w:bCs/>
          <w:sz w:val="24"/>
        </w:rPr>
      </w:pPr>
    </w:p>
    <w:p w:rsidRPr="002E37D7" w:rsidR="002E37D7" w:rsidP="002E37D7" w:rsidRDefault="002E37D7" w14:paraId="0CEF5FBF" w14:textId="77777777">
      <w:pPr>
        <w:spacing w:line="240" w:lineRule="atLeast"/>
        <w:rPr>
          <w:rFonts w:ascii="Times New Roman" w:hAnsi="Times New Roman"/>
          <w:b/>
          <w:bCs/>
          <w:sz w:val="24"/>
        </w:rPr>
      </w:pPr>
    </w:p>
    <w:p w:rsidRPr="002E37D7" w:rsidR="002E37D7" w:rsidP="002E37D7" w:rsidRDefault="002E37D7" w14:paraId="148C7093" w14:textId="77777777">
      <w:pPr>
        <w:spacing w:line="240" w:lineRule="atLeast"/>
        <w:rPr>
          <w:rFonts w:ascii="Times New Roman" w:hAnsi="Times New Roman"/>
          <w:b/>
          <w:bCs/>
          <w:caps/>
          <w:sz w:val="24"/>
        </w:rPr>
      </w:pPr>
      <w:r w:rsidRPr="002E37D7">
        <w:rPr>
          <w:rFonts w:ascii="Times New Roman" w:hAnsi="Times New Roman"/>
          <w:b/>
          <w:bCs/>
          <w:caps/>
          <w:sz w:val="24"/>
        </w:rPr>
        <w:t>Artikel IX (Wet milieubeheer)</w:t>
      </w:r>
    </w:p>
    <w:p w:rsidRPr="002E37D7" w:rsidR="002E37D7" w:rsidP="002E37D7" w:rsidRDefault="002E37D7" w14:paraId="6AC76F99" w14:textId="77777777">
      <w:pPr>
        <w:spacing w:line="240" w:lineRule="atLeast"/>
        <w:rPr>
          <w:rFonts w:ascii="Times New Roman" w:hAnsi="Times New Roman"/>
          <w:b/>
          <w:sz w:val="24"/>
        </w:rPr>
      </w:pPr>
    </w:p>
    <w:p w:rsidRPr="002E37D7" w:rsidR="002E37D7" w:rsidP="002E37D7" w:rsidRDefault="002E37D7" w14:paraId="00112344" w14:textId="77777777">
      <w:pPr>
        <w:spacing w:line="240" w:lineRule="atLeast"/>
        <w:ind w:firstLine="284"/>
        <w:rPr>
          <w:rFonts w:ascii="Times New Roman" w:hAnsi="Times New Roman"/>
          <w:bCs/>
          <w:sz w:val="24"/>
        </w:rPr>
      </w:pPr>
      <w:r w:rsidRPr="002E37D7">
        <w:rPr>
          <w:rFonts w:ascii="Times New Roman" w:hAnsi="Times New Roman"/>
          <w:bCs/>
          <w:sz w:val="24"/>
        </w:rPr>
        <w:t>De Wet milieubeheer wordt als volgt gewijzigd:</w:t>
      </w:r>
    </w:p>
    <w:p w:rsidRPr="002E37D7" w:rsidR="002E37D7" w:rsidP="002E37D7" w:rsidRDefault="002E37D7" w14:paraId="2C82A3B9" w14:textId="77777777">
      <w:pPr>
        <w:spacing w:line="240" w:lineRule="atLeast"/>
        <w:rPr>
          <w:rFonts w:ascii="Times New Roman" w:hAnsi="Times New Roman"/>
          <w:bCs/>
          <w:sz w:val="24"/>
        </w:rPr>
      </w:pPr>
    </w:p>
    <w:p w:rsidRPr="002E37D7" w:rsidR="002E37D7" w:rsidP="002E37D7" w:rsidRDefault="002E37D7" w14:paraId="2ACFB6A5"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7D9E8F29" w14:textId="77777777">
      <w:pPr>
        <w:spacing w:line="240" w:lineRule="atLeast"/>
        <w:rPr>
          <w:rFonts w:ascii="Times New Roman" w:hAnsi="Times New Roman"/>
          <w:bCs/>
          <w:sz w:val="24"/>
        </w:rPr>
      </w:pPr>
    </w:p>
    <w:p w:rsidRPr="002E37D7" w:rsidR="002E37D7" w:rsidP="002E37D7" w:rsidRDefault="002E37D7" w14:paraId="46E71314" w14:textId="77777777">
      <w:pPr>
        <w:spacing w:line="240" w:lineRule="atLeast"/>
        <w:ind w:firstLine="284"/>
        <w:rPr>
          <w:rFonts w:ascii="Times New Roman" w:hAnsi="Times New Roman"/>
          <w:bCs/>
          <w:sz w:val="24"/>
        </w:rPr>
      </w:pPr>
      <w:r w:rsidRPr="002E37D7">
        <w:rPr>
          <w:rFonts w:ascii="Times New Roman" w:hAnsi="Times New Roman"/>
          <w:bCs/>
          <w:sz w:val="24"/>
        </w:rPr>
        <w:t xml:space="preserve">Na artikel 16.1 wordt een artikel ingevoegd, luidende: </w:t>
      </w:r>
    </w:p>
    <w:p w:rsidRPr="002E37D7" w:rsidR="002E37D7" w:rsidP="002E37D7" w:rsidRDefault="002E37D7" w14:paraId="29D3B16C" w14:textId="77777777">
      <w:pPr>
        <w:spacing w:line="240" w:lineRule="atLeast"/>
        <w:rPr>
          <w:rFonts w:ascii="Times New Roman" w:hAnsi="Times New Roman"/>
          <w:bCs/>
          <w:sz w:val="24"/>
        </w:rPr>
      </w:pPr>
    </w:p>
    <w:p w:rsidRPr="002E37D7" w:rsidR="002E37D7" w:rsidP="002E37D7" w:rsidRDefault="002E37D7" w14:paraId="394A36D4" w14:textId="77777777">
      <w:pPr>
        <w:spacing w:line="240" w:lineRule="atLeast"/>
        <w:rPr>
          <w:rFonts w:ascii="Times New Roman" w:hAnsi="Times New Roman"/>
          <w:b/>
          <w:sz w:val="24"/>
        </w:rPr>
      </w:pPr>
      <w:r w:rsidRPr="002E37D7">
        <w:rPr>
          <w:rFonts w:ascii="Times New Roman" w:hAnsi="Times New Roman"/>
          <w:b/>
          <w:sz w:val="24"/>
        </w:rPr>
        <w:t>Artikel 16.1a</w:t>
      </w:r>
    </w:p>
    <w:p w:rsidRPr="002E37D7" w:rsidR="002E37D7" w:rsidP="002E37D7" w:rsidRDefault="002E37D7" w14:paraId="6F263E80" w14:textId="77777777">
      <w:pPr>
        <w:spacing w:line="240" w:lineRule="atLeast"/>
        <w:rPr>
          <w:rFonts w:ascii="Times New Roman" w:hAnsi="Times New Roman"/>
          <w:bCs/>
          <w:sz w:val="24"/>
        </w:rPr>
      </w:pPr>
    </w:p>
    <w:p w:rsidRPr="002E37D7" w:rsidR="002E37D7" w:rsidP="002E37D7" w:rsidRDefault="002E37D7" w14:paraId="2938AC63" w14:textId="77777777">
      <w:pPr>
        <w:spacing w:line="240" w:lineRule="atLeast"/>
        <w:ind w:firstLine="284"/>
        <w:rPr>
          <w:rFonts w:ascii="Times New Roman" w:hAnsi="Times New Roman"/>
          <w:bCs/>
          <w:sz w:val="24"/>
        </w:rPr>
      </w:pPr>
      <w:r w:rsidRPr="002E37D7">
        <w:rPr>
          <w:rFonts w:ascii="Times New Roman" w:hAnsi="Times New Roman"/>
          <w:bCs/>
          <w:sz w:val="24"/>
        </w:rPr>
        <w:t>1. De rijksbelastingdienst, een transmissiesysteembeheerder voor gas als bedoeld in artikel 1.1 van de Energiewet, een distributiesysteembeheerder voor gas als bedoeld in artikel 1.1. van de Energiewet, een beheerder van een gesloten systeem voor gas als bedoeld in artikel 1.1 van de Energiewet, en een meetverantwoordelijke partij als bedoeld in artikel 1.1 van de Energiewet, verstrekt het bestuur van de emissieautoriteit op verzoek de bij ministeriële regeling te bepalen gegevens die noodzakelijk zijn voor de uitvoering van dit hoofdstuk.</w:t>
      </w:r>
    </w:p>
    <w:p w:rsidRPr="002E37D7" w:rsidR="002E37D7" w:rsidP="002E37D7" w:rsidRDefault="002E37D7" w14:paraId="7E3A1D6A" w14:textId="77777777">
      <w:pPr>
        <w:spacing w:line="240" w:lineRule="atLeast"/>
        <w:ind w:firstLine="284"/>
        <w:rPr>
          <w:rFonts w:ascii="Times New Roman" w:hAnsi="Times New Roman"/>
          <w:bCs/>
          <w:sz w:val="24"/>
        </w:rPr>
      </w:pPr>
      <w:r w:rsidRPr="002E37D7">
        <w:rPr>
          <w:rFonts w:ascii="Times New Roman" w:hAnsi="Times New Roman"/>
          <w:bCs/>
          <w:sz w:val="24"/>
        </w:rPr>
        <w:t>2. Onze Minister van Klimaat en Groene Groei verstrekt het bestuur van de emissieautoriteit op verzoek de bij ministeriële regeling te bepalen gegevens over garanties van oorsprong van gas uit hernieuwbare bronnen, bedoeld in artikel 1.1 van de Energiewet, die noodzakelijk zijn voor de uitvoering van dit hoofdstuk.</w:t>
      </w:r>
    </w:p>
    <w:p w:rsidRPr="002E37D7" w:rsidR="002E37D7" w:rsidP="002E37D7" w:rsidRDefault="002E37D7" w14:paraId="16876857" w14:textId="77777777">
      <w:pPr>
        <w:spacing w:line="240" w:lineRule="atLeast"/>
        <w:rPr>
          <w:rFonts w:ascii="Times New Roman" w:hAnsi="Times New Roman"/>
          <w:bCs/>
          <w:sz w:val="24"/>
        </w:rPr>
      </w:pPr>
    </w:p>
    <w:p w:rsidRPr="002E37D7" w:rsidR="002E37D7" w:rsidP="002E37D7" w:rsidRDefault="002E37D7" w14:paraId="63BA9CC2" w14:textId="77777777">
      <w:pPr>
        <w:spacing w:line="240" w:lineRule="atLeast"/>
        <w:rPr>
          <w:rFonts w:ascii="Times New Roman" w:hAnsi="Times New Roman"/>
          <w:sz w:val="24"/>
        </w:rPr>
      </w:pPr>
      <w:r w:rsidRPr="002E37D7">
        <w:rPr>
          <w:rFonts w:ascii="Times New Roman" w:hAnsi="Times New Roman"/>
          <w:sz w:val="24"/>
        </w:rPr>
        <w:t>B</w:t>
      </w:r>
    </w:p>
    <w:p w:rsidRPr="002E37D7" w:rsidR="002E37D7" w:rsidP="002E37D7" w:rsidRDefault="002E37D7" w14:paraId="091C9F70" w14:textId="77777777">
      <w:pPr>
        <w:spacing w:line="240" w:lineRule="atLeast"/>
        <w:rPr>
          <w:rFonts w:ascii="Times New Roman" w:hAnsi="Times New Roman"/>
          <w:bCs/>
          <w:sz w:val="24"/>
        </w:rPr>
      </w:pPr>
    </w:p>
    <w:p w:rsidRPr="002E37D7" w:rsidR="002E37D7" w:rsidP="002E37D7" w:rsidRDefault="002E37D7" w14:paraId="2A1D40D0"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16.8, eerste lid, vervalt “, dan wel, in geval voor de broeikasgasinstallatie het in artikel 40, tweede lid, van de Mijnbouwwet vervatte verbod geldt, Onze Minister van Economische Zaken en Klimaat”. </w:t>
      </w:r>
    </w:p>
    <w:p w:rsidRPr="002E37D7" w:rsidR="002E37D7" w:rsidP="002E37D7" w:rsidRDefault="002E37D7" w14:paraId="3F4C3D16" w14:textId="77777777">
      <w:pPr>
        <w:spacing w:line="240" w:lineRule="atLeast"/>
        <w:rPr>
          <w:rFonts w:ascii="Times New Roman" w:hAnsi="Times New Roman"/>
          <w:bCs/>
          <w:sz w:val="24"/>
        </w:rPr>
      </w:pPr>
    </w:p>
    <w:p w:rsidRPr="002E37D7" w:rsidR="002E37D7" w:rsidP="002E37D7" w:rsidRDefault="002E37D7" w14:paraId="6AD04071"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52452BE1" w14:textId="77777777">
      <w:pPr>
        <w:spacing w:line="240" w:lineRule="atLeast"/>
        <w:rPr>
          <w:rFonts w:ascii="Times New Roman" w:hAnsi="Times New Roman"/>
          <w:bCs/>
          <w:sz w:val="24"/>
        </w:rPr>
      </w:pPr>
    </w:p>
    <w:p w:rsidRPr="002E37D7" w:rsidR="002E37D7" w:rsidP="002E37D7" w:rsidRDefault="002E37D7" w14:paraId="42B14841" w14:textId="77777777">
      <w:pPr>
        <w:spacing w:line="240" w:lineRule="atLeast"/>
        <w:ind w:firstLine="284"/>
        <w:rPr>
          <w:rFonts w:ascii="Times New Roman" w:hAnsi="Times New Roman"/>
          <w:bCs/>
          <w:sz w:val="24"/>
        </w:rPr>
      </w:pPr>
      <w:r w:rsidRPr="002E37D7">
        <w:rPr>
          <w:rFonts w:ascii="Times New Roman" w:hAnsi="Times New Roman"/>
          <w:bCs/>
          <w:sz w:val="24"/>
        </w:rPr>
        <w:t xml:space="preserve">Artikel 16.34c, derde lid, vervalt. </w:t>
      </w:r>
    </w:p>
    <w:p w:rsidRPr="002E37D7" w:rsidR="002E37D7" w:rsidP="002E37D7" w:rsidRDefault="002E37D7" w14:paraId="262DC693" w14:textId="77777777">
      <w:pPr>
        <w:spacing w:line="240" w:lineRule="atLeast"/>
        <w:rPr>
          <w:rFonts w:ascii="Times New Roman" w:hAnsi="Times New Roman"/>
          <w:bCs/>
          <w:sz w:val="24"/>
        </w:rPr>
      </w:pPr>
    </w:p>
    <w:p w:rsidRPr="002E37D7" w:rsidR="002E37D7" w:rsidP="002E37D7" w:rsidRDefault="002E37D7" w14:paraId="4527AA87" w14:textId="77777777">
      <w:pPr>
        <w:spacing w:line="240" w:lineRule="atLeast"/>
        <w:rPr>
          <w:rFonts w:ascii="Times New Roman" w:hAnsi="Times New Roman"/>
          <w:sz w:val="24"/>
        </w:rPr>
      </w:pPr>
      <w:r w:rsidRPr="002E37D7">
        <w:rPr>
          <w:rFonts w:ascii="Times New Roman" w:hAnsi="Times New Roman"/>
          <w:sz w:val="24"/>
        </w:rPr>
        <w:t>D</w:t>
      </w:r>
    </w:p>
    <w:p w:rsidRPr="002E37D7" w:rsidR="002E37D7" w:rsidP="002E37D7" w:rsidRDefault="002E37D7" w14:paraId="1DC5CE91" w14:textId="77777777">
      <w:pPr>
        <w:spacing w:line="240" w:lineRule="atLeast"/>
        <w:rPr>
          <w:rFonts w:ascii="Times New Roman" w:hAnsi="Times New Roman"/>
          <w:bCs/>
          <w:sz w:val="24"/>
        </w:rPr>
      </w:pPr>
    </w:p>
    <w:p w:rsidRPr="002E37D7" w:rsidR="002E37D7" w:rsidP="002E37D7" w:rsidRDefault="002E37D7" w14:paraId="48925C21" w14:textId="77777777">
      <w:pPr>
        <w:spacing w:line="240" w:lineRule="atLeast"/>
        <w:ind w:firstLine="284"/>
        <w:rPr>
          <w:rFonts w:ascii="Times New Roman" w:hAnsi="Times New Roman"/>
          <w:bCs/>
          <w:sz w:val="24"/>
        </w:rPr>
      </w:pPr>
      <w:r w:rsidRPr="002E37D7">
        <w:rPr>
          <w:rFonts w:ascii="Times New Roman" w:hAnsi="Times New Roman"/>
          <w:bCs/>
          <w:sz w:val="24"/>
        </w:rPr>
        <w:t xml:space="preserve">In artikel 16.35c vervalt het vierde lid, onder vernummering van het vijfde lid tot vierde lid. </w:t>
      </w:r>
    </w:p>
    <w:p w:rsidRPr="002E37D7" w:rsidR="002E37D7" w:rsidP="002E37D7" w:rsidRDefault="002E37D7" w14:paraId="31E53475" w14:textId="77777777">
      <w:pPr>
        <w:spacing w:line="240" w:lineRule="atLeast"/>
        <w:rPr>
          <w:rFonts w:ascii="Times New Roman" w:hAnsi="Times New Roman"/>
          <w:bCs/>
          <w:sz w:val="24"/>
        </w:rPr>
      </w:pPr>
    </w:p>
    <w:p w:rsidRPr="002E37D7" w:rsidR="002E37D7" w:rsidP="002E37D7" w:rsidRDefault="002E37D7" w14:paraId="411A3782" w14:textId="77777777">
      <w:pPr>
        <w:spacing w:line="240" w:lineRule="atLeast"/>
        <w:rPr>
          <w:rFonts w:ascii="Times New Roman" w:hAnsi="Times New Roman"/>
          <w:sz w:val="24"/>
        </w:rPr>
      </w:pPr>
      <w:r w:rsidRPr="002E37D7">
        <w:rPr>
          <w:rFonts w:ascii="Times New Roman" w:hAnsi="Times New Roman"/>
          <w:sz w:val="24"/>
        </w:rPr>
        <w:t>E</w:t>
      </w:r>
    </w:p>
    <w:p w:rsidRPr="002E37D7" w:rsidR="002E37D7" w:rsidP="002E37D7" w:rsidRDefault="002E37D7" w14:paraId="25D04940" w14:textId="77777777">
      <w:pPr>
        <w:spacing w:line="240" w:lineRule="atLeast"/>
        <w:rPr>
          <w:rFonts w:ascii="Times New Roman" w:hAnsi="Times New Roman"/>
          <w:bCs/>
          <w:sz w:val="24"/>
        </w:rPr>
      </w:pPr>
    </w:p>
    <w:p w:rsidRPr="002E37D7" w:rsidR="002E37D7" w:rsidP="002E37D7" w:rsidRDefault="002E37D7" w14:paraId="4296D99E" w14:textId="77777777">
      <w:pPr>
        <w:spacing w:line="240" w:lineRule="atLeast"/>
        <w:ind w:firstLine="284"/>
        <w:rPr>
          <w:rFonts w:ascii="Times New Roman" w:hAnsi="Times New Roman"/>
          <w:bCs/>
          <w:sz w:val="24"/>
        </w:rPr>
      </w:pPr>
      <w:r w:rsidRPr="002E37D7">
        <w:rPr>
          <w:rFonts w:ascii="Times New Roman" w:hAnsi="Times New Roman"/>
          <w:bCs/>
          <w:sz w:val="24"/>
        </w:rPr>
        <w:t xml:space="preserve">Artikel 16.39y vervalt. </w:t>
      </w:r>
    </w:p>
    <w:p w:rsidRPr="002E37D7" w:rsidR="002E37D7" w:rsidP="002E37D7" w:rsidRDefault="002E37D7" w14:paraId="3027532C" w14:textId="77777777">
      <w:pPr>
        <w:spacing w:line="240" w:lineRule="atLeast"/>
        <w:rPr>
          <w:rFonts w:ascii="Times New Roman" w:hAnsi="Times New Roman"/>
          <w:bCs/>
          <w:sz w:val="24"/>
        </w:rPr>
      </w:pPr>
    </w:p>
    <w:p w:rsidRPr="002E37D7" w:rsidR="002E37D7" w:rsidP="002E37D7" w:rsidRDefault="002E37D7" w14:paraId="6FAE917A" w14:textId="77777777">
      <w:pPr>
        <w:spacing w:line="240" w:lineRule="atLeast"/>
        <w:rPr>
          <w:rFonts w:ascii="Times New Roman" w:hAnsi="Times New Roman"/>
          <w:sz w:val="24"/>
        </w:rPr>
      </w:pPr>
      <w:r w:rsidRPr="002E37D7">
        <w:rPr>
          <w:rFonts w:ascii="Times New Roman" w:hAnsi="Times New Roman"/>
          <w:sz w:val="24"/>
        </w:rPr>
        <w:t>F</w:t>
      </w:r>
    </w:p>
    <w:p w:rsidRPr="002E37D7" w:rsidR="002E37D7" w:rsidP="002E37D7" w:rsidRDefault="002E37D7" w14:paraId="170FF500" w14:textId="77777777">
      <w:pPr>
        <w:spacing w:line="240" w:lineRule="atLeast"/>
        <w:rPr>
          <w:rFonts w:ascii="Times New Roman" w:hAnsi="Times New Roman"/>
          <w:bCs/>
          <w:sz w:val="24"/>
        </w:rPr>
      </w:pPr>
    </w:p>
    <w:p w:rsidRPr="002E37D7" w:rsidR="002E37D7" w:rsidP="002E37D7" w:rsidRDefault="002E37D7" w14:paraId="5A36C841" w14:textId="77777777">
      <w:pPr>
        <w:spacing w:line="240" w:lineRule="atLeast"/>
        <w:ind w:firstLine="284"/>
        <w:rPr>
          <w:rFonts w:ascii="Times New Roman" w:hAnsi="Times New Roman"/>
          <w:bCs/>
          <w:sz w:val="24"/>
        </w:rPr>
      </w:pPr>
      <w:r w:rsidRPr="002E37D7">
        <w:rPr>
          <w:rFonts w:ascii="Times New Roman" w:hAnsi="Times New Roman"/>
          <w:bCs/>
          <w:sz w:val="24"/>
        </w:rPr>
        <w:lastRenderedPageBreak/>
        <w:t>Artikel 16.39ag komt te luiden:</w:t>
      </w:r>
    </w:p>
    <w:p w:rsidRPr="002E37D7" w:rsidR="002E37D7" w:rsidP="002E37D7" w:rsidRDefault="002E37D7" w14:paraId="02AD5BDB" w14:textId="77777777">
      <w:pPr>
        <w:spacing w:line="240" w:lineRule="atLeast"/>
        <w:rPr>
          <w:rFonts w:ascii="Times New Roman" w:hAnsi="Times New Roman"/>
          <w:bCs/>
          <w:sz w:val="24"/>
        </w:rPr>
      </w:pPr>
    </w:p>
    <w:p w:rsidRPr="002E37D7" w:rsidR="002E37D7" w:rsidP="002E37D7" w:rsidRDefault="002E37D7" w14:paraId="4FA985CC" w14:textId="77777777">
      <w:pPr>
        <w:spacing w:line="240" w:lineRule="atLeast"/>
        <w:rPr>
          <w:rFonts w:ascii="Times New Roman" w:hAnsi="Times New Roman"/>
          <w:b/>
          <w:sz w:val="24"/>
        </w:rPr>
      </w:pPr>
      <w:r w:rsidRPr="002E37D7">
        <w:rPr>
          <w:rFonts w:ascii="Times New Roman" w:hAnsi="Times New Roman"/>
          <w:b/>
          <w:sz w:val="24"/>
        </w:rPr>
        <w:t>Artikel 16.39ag</w:t>
      </w:r>
    </w:p>
    <w:p w:rsidRPr="002E37D7" w:rsidR="002E37D7" w:rsidP="002E37D7" w:rsidRDefault="002E37D7" w14:paraId="357EC784" w14:textId="77777777">
      <w:pPr>
        <w:spacing w:line="240" w:lineRule="atLeast"/>
        <w:ind w:firstLine="284"/>
        <w:rPr>
          <w:rFonts w:ascii="Times New Roman" w:hAnsi="Times New Roman"/>
          <w:bCs/>
          <w:sz w:val="24"/>
        </w:rPr>
      </w:pPr>
    </w:p>
    <w:p w:rsidRPr="002E37D7" w:rsidR="002E37D7" w:rsidP="002E37D7" w:rsidRDefault="002E37D7" w14:paraId="5BB8ECB7" w14:textId="77777777">
      <w:pPr>
        <w:spacing w:line="240" w:lineRule="atLeast"/>
        <w:ind w:firstLine="284"/>
        <w:rPr>
          <w:rFonts w:ascii="Times New Roman" w:hAnsi="Times New Roman"/>
          <w:bCs/>
          <w:sz w:val="24"/>
        </w:rPr>
      </w:pPr>
      <w:r w:rsidRPr="002E37D7">
        <w:rPr>
          <w:rFonts w:ascii="Times New Roman" w:hAnsi="Times New Roman"/>
          <w:bCs/>
          <w:sz w:val="24"/>
        </w:rPr>
        <w:t>Bij ministeriële regeling kunnen regels worden gesteld:</w:t>
      </w:r>
    </w:p>
    <w:p w:rsidRPr="002E37D7" w:rsidR="002E37D7" w:rsidP="002E37D7" w:rsidRDefault="002E37D7" w14:paraId="605E198C" w14:textId="77777777">
      <w:pPr>
        <w:spacing w:line="240" w:lineRule="atLeast"/>
        <w:ind w:firstLine="284"/>
        <w:rPr>
          <w:rFonts w:ascii="Times New Roman" w:hAnsi="Times New Roman"/>
          <w:bCs/>
          <w:sz w:val="24"/>
        </w:rPr>
      </w:pPr>
      <w:r w:rsidRPr="002E37D7">
        <w:rPr>
          <w:rFonts w:ascii="Times New Roman" w:hAnsi="Times New Roman"/>
          <w:bCs/>
          <w:sz w:val="24"/>
        </w:rPr>
        <w:t>a. ten behoeve van het betrouwbaar en nauwkeurig identificeren en documenteren van de precieze volumes van de tot verbruik uitgeslagen brandstoffen;</w:t>
      </w:r>
    </w:p>
    <w:p w:rsidRPr="002E37D7" w:rsidR="002E37D7" w:rsidP="002E37D7" w:rsidRDefault="002E37D7" w14:paraId="1506ED5F" w14:textId="77777777">
      <w:pPr>
        <w:spacing w:line="240" w:lineRule="atLeast"/>
        <w:ind w:firstLine="284"/>
        <w:rPr>
          <w:rFonts w:ascii="Times New Roman" w:hAnsi="Times New Roman"/>
          <w:bCs/>
          <w:sz w:val="24"/>
        </w:rPr>
      </w:pPr>
      <w:r w:rsidRPr="002E37D7">
        <w:rPr>
          <w:rFonts w:ascii="Times New Roman" w:hAnsi="Times New Roman"/>
          <w:bCs/>
          <w:sz w:val="24"/>
        </w:rPr>
        <w:t xml:space="preserve">b. ter uitvoering van de uitvoeringhandeling die de Europese Commissie op grond van artikel 30 septies, vijfde lid, van de EG-richtlijn handel in broeikasgasemissierechten heeft vastgesteld; </w:t>
      </w:r>
    </w:p>
    <w:p w:rsidRPr="002E37D7" w:rsidR="002E37D7" w:rsidP="002E37D7" w:rsidRDefault="002E37D7" w14:paraId="45CD235D" w14:textId="77777777">
      <w:pPr>
        <w:spacing w:line="240" w:lineRule="atLeast"/>
        <w:ind w:firstLine="284"/>
        <w:rPr>
          <w:rFonts w:ascii="Times New Roman" w:hAnsi="Times New Roman"/>
          <w:bCs/>
          <w:sz w:val="24"/>
        </w:rPr>
      </w:pPr>
      <w:r w:rsidRPr="002E37D7">
        <w:rPr>
          <w:rFonts w:ascii="Times New Roman" w:hAnsi="Times New Roman"/>
          <w:bCs/>
          <w:sz w:val="24"/>
        </w:rPr>
        <w:t>c. ter voorkoming van dubbeltelling van emissies.</w:t>
      </w:r>
    </w:p>
    <w:p w:rsidRPr="002E37D7" w:rsidR="002E37D7" w:rsidP="002E37D7" w:rsidRDefault="002E37D7" w14:paraId="69D2760F" w14:textId="77777777">
      <w:pPr>
        <w:spacing w:line="240" w:lineRule="atLeast"/>
        <w:rPr>
          <w:rFonts w:ascii="Times New Roman" w:hAnsi="Times New Roman"/>
          <w:bCs/>
          <w:sz w:val="24"/>
        </w:rPr>
      </w:pPr>
    </w:p>
    <w:p w:rsidRPr="002E37D7" w:rsidR="002E37D7" w:rsidP="002E37D7" w:rsidRDefault="002E37D7" w14:paraId="4A07FE08" w14:textId="77777777">
      <w:pPr>
        <w:spacing w:line="240" w:lineRule="atLeast"/>
        <w:rPr>
          <w:rFonts w:ascii="Times New Roman" w:hAnsi="Times New Roman"/>
          <w:sz w:val="24"/>
        </w:rPr>
      </w:pPr>
      <w:r w:rsidRPr="002E37D7">
        <w:rPr>
          <w:rFonts w:ascii="Times New Roman" w:hAnsi="Times New Roman"/>
          <w:sz w:val="24"/>
        </w:rPr>
        <w:t>G</w:t>
      </w:r>
    </w:p>
    <w:p w:rsidRPr="002E37D7" w:rsidR="002E37D7" w:rsidP="002E37D7" w:rsidRDefault="002E37D7" w14:paraId="2FA957EB" w14:textId="77777777">
      <w:pPr>
        <w:spacing w:line="240" w:lineRule="atLeast"/>
        <w:rPr>
          <w:rFonts w:ascii="Times New Roman" w:hAnsi="Times New Roman"/>
          <w:bCs/>
          <w:sz w:val="24"/>
        </w:rPr>
      </w:pPr>
    </w:p>
    <w:p w:rsidRPr="002E37D7" w:rsidR="002E37D7" w:rsidP="002E37D7" w:rsidRDefault="002E37D7" w14:paraId="0E9E9223" w14:textId="77777777">
      <w:pPr>
        <w:spacing w:line="240" w:lineRule="atLeast"/>
        <w:rPr>
          <w:rFonts w:ascii="Times New Roman" w:hAnsi="Times New Roman"/>
          <w:bCs/>
          <w:sz w:val="24"/>
        </w:rPr>
      </w:pPr>
      <w:r w:rsidRPr="002E37D7">
        <w:rPr>
          <w:rFonts w:ascii="Times New Roman" w:hAnsi="Times New Roman"/>
          <w:bCs/>
          <w:sz w:val="24"/>
        </w:rPr>
        <w:tab/>
        <w:t>In artikel 18.2b, tweede lid, wordt “Onze Ministers van Economische Zaken, van Sociale Zaken en Werkgelegenheid en van Volksgezondheid, Welzijn en Sport” vervangen door “Onze Minister van Klimaat en Groene Groei, Onze Minister van Sociale Zaken en Werkgelegenheid of Onze Minister van Volksgezondheid, Welzijn en Sport”.</w:t>
      </w:r>
    </w:p>
    <w:p w:rsidRPr="002E37D7" w:rsidR="002E37D7" w:rsidP="002E37D7" w:rsidRDefault="002E37D7" w14:paraId="7459124B" w14:textId="77777777">
      <w:pPr>
        <w:spacing w:line="240" w:lineRule="atLeast"/>
        <w:rPr>
          <w:rFonts w:ascii="Times New Roman" w:hAnsi="Times New Roman"/>
          <w:bCs/>
          <w:sz w:val="24"/>
        </w:rPr>
      </w:pPr>
    </w:p>
    <w:p w:rsidRPr="002E37D7" w:rsidR="002E37D7" w:rsidP="002E37D7" w:rsidRDefault="002E37D7" w14:paraId="181FAF53" w14:textId="77777777">
      <w:pPr>
        <w:spacing w:line="240" w:lineRule="atLeast"/>
        <w:rPr>
          <w:rFonts w:ascii="Times New Roman" w:hAnsi="Times New Roman"/>
          <w:sz w:val="24"/>
        </w:rPr>
      </w:pPr>
      <w:r w:rsidRPr="002E37D7">
        <w:rPr>
          <w:rFonts w:ascii="Times New Roman" w:hAnsi="Times New Roman"/>
          <w:sz w:val="24"/>
        </w:rPr>
        <w:t>H</w:t>
      </w:r>
    </w:p>
    <w:p w:rsidRPr="002E37D7" w:rsidR="002E37D7" w:rsidP="002E37D7" w:rsidRDefault="002E37D7" w14:paraId="1295C22C" w14:textId="77777777">
      <w:pPr>
        <w:spacing w:line="240" w:lineRule="atLeast"/>
        <w:rPr>
          <w:rFonts w:ascii="Times New Roman" w:hAnsi="Times New Roman"/>
          <w:bCs/>
          <w:sz w:val="24"/>
        </w:rPr>
      </w:pPr>
    </w:p>
    <w:p w:rsidRPr="002E37D7" w:rsidR="002E37D7" w:rsidP="002E37D7" w:rsidRDefault="002E37D7" w14:paraId="1646BC3F"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 xml:space="preserve">In artikel 20.3, eerste lid, wordt na “de artikelen” ingevoegd “24n, 24ab, 24ae, 24ao,” en vervalt “een besluit omtrent een mijnbouwmilieuvergunning voor een mijnbouwwerk te plaatsen of geplaatst aan de zeezijde van de in de bijlage bij de Mijnbouwwet vastgelegde lijn en”. </w:t>
      </w:r>
    </w:p>
    <w:p w:rsidR="002E37D7" w:rsidP="002E37D7" w:rsidRDefault="002E37D7" w14:paraId="32B08172" w14:textId="77777777">
      <w:pPr>
        <w:spacing w:line="240" w:lineRule="atLeast"/>
        <w:rPr>
          <w:rFonts w:ascii="Times New Roman" w:hAnsi="Times New Roman"/>
          <w:b/>
          <w:sz w:val="24"/>
        </w:rPr>
      </w:pPr>
    </w:p>
    <w:p w:rsidRPr="002E37D7" w:rsidR="002E37D7" w:rsidP="002E37D7" w:rsidRDefault="002E37D7" w14:paraId="5D7A0790" w14:textId="77777777">
      <w:pPr>
        <w:spacing w:line="240" w:lineRule="atLeast"/>
        <w:rPr>
          <w:rFonts w:ascii="Times New Roman" w:hAnsi="Times New Roman"/>
          <w:b/>
          <w:sz w:val="24"/>
        </w:rPr>
      </w:pPr>
    </w:p>
    <w:p w:rsidRPr="002E37D7" w:rsidR="002E37D7" w:rsidP="002E37D7" w:rsidRDefault="002E37D7" w14:paraId="3862D3F9" w14:textId="77777777">
      <w:pPr>
        <w:spacing w:line="240" w:lineRule="atLeast"/>
        <w:rPr>
          <w:rFonts w:ascii="Times New Roman" w:hAnsi="Times New Roman"/>
          <w:b/>
          <w:bCs/>
          <w:caps/>
          <w:sz w:val="24"/>
        </w:rPr>
      </w:pPr>
      <w:r w:rsidRPr="002E37D7">
        <w:rPr>
          <w:rFonts w:ascii="Times New Roman" w:hAnsi="Times New Roman"/>
          <w:b/>
          <w:bCs/>
          <w:caps/>
          <w:sz w:val="24"/>
        </w:rPr>
        <w:t>Artikel X (Wet op de economische delicten)</w:t>
      </w:r>
    </w:p>
    <w:p w:rsidRPr="002E37D7" w:rsidR="002E37D7" w:rsidP="002E37D7" w:rsidRDefault="002E37D7" w14:paraId="426ABDF7" w14:textId="77777777">
      <w:pPr>
        <w:spacing w:line="240" w:lineRule="atLeast"/>
        <w:rPr>
          <w:rFonts w:ascii="Times New Roman" w:hAnsi="Times New Roman"/>
          <w:b/>
          <w:sz w:val="24"/>
        </w:rPr>
      </w:pPr>
    </w:p>
    <w:p w:rsidRPr="002E37D7" w:rsidR="002E37D7" w:rsidP="002E37D7" w:rsidRDefault="002E37D7" w14:paraId="140683A6" w14:textId="77777777">
      <w:pPr>
        <w:spacing w:line="240" w:lineRule="atLeast"/>
        <w:ind w:firstLine="284"/>
        <w:rPr>
          <w:rFonts w:ascii="Times New Roman" w:hAnsi="Times New Roman"/>
          <w:bCs/>
          <w:sz w:val="24"/>
        </w:rPr>
      </w:pPr>
      <w:r w:rsidRPr="002E37D7">
        <w:rPr>
          <w:rFonts w:ascii="Times New Roman" w:hAnsi="Times New Roman"/>
          <w:bCs/>
          <w:sz w:val="24"/>
        </w:rPr>
        <w:t>De Wet op de economische delicten wordt als volgt gewijzigd:</w:t>
      </w:r>
    </w:p>
    <w:p w:rsidRPr="002E37D7" w:rsidR="002E37D7" w:rsidP="002E37D7" w:rsidRDefault="002E37D7" w14:paraId="58F545C1" w14:textId="77777777">
      <w:pPr>
        <w:spacing w:line="240" w:lineRule="atLeast"/>
        <w:rPr>
          <w:rFonts w:ascii="Times New Roman" w:hAnsi="Times New Roman"/>
          <w:bCs/>
          <w:sz w:val="24"/>
        </w:rPr>
      </w:pPr>
    </w:p>
    <w:p w:rsidRPr="002E37D7" w:rsidR="002E37D7" w:rsidP="002E37D7" w:rsidRDefault="002E37D7" w14:paraId="5481DDC5"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1525B48C" w14:textId="77777777">
      <w:pPr>
        <w:spacing w:line="240" w:lineRule="atLeast"/>
        <w:rPr>
          <w:rFonts w:ascii="Times New Roman" w:hAnsi="Times New Roman"/>
          <w:bCs/>
          <w:sz w:val="24"/>
        </w:rPr>
      </w:pPr>
    </w:p>
    <w:p w:rsidRPr="002E37D7" w:rsidR="002E37D7" w:rsidP="002E37D7" w:rsidRDefault="002E37D7" w14:paraId="628C1A80" w14:textId="77777777">
      <w:pPr>
        <w:spacing w:line="240" w:lineRule="atLeast"/>
        <w:rPr>
          <w:rFonts w:ascii="Times New Roman" w:hAnsi="Times New Roman"/>
          <w:bCs/>
          <w:sz w:val="24"/>
        </w:rPr>
      </w:pPr>
      <w:r w:rsidRPr="002E37D7">
        <w:rPr>
          <w:rFonts w:ascii="Times New Roman" w:hAnsi="Times New Roman"/>
          <w:bCs/>
          <w:sz w:val="24"/>
        </w:rPr>
        <w:tab/>
        <w:t>In artikel 1, subonderdeel 1°, de zinsnede met betrekking tot de Mijnbouwwet, wordt “24al25,” vervangen door “24al, 25,”.</w:t>
      </w:r>
    </w:p>
    <w:p w:rsidRPr="002E37D7" w:rsidR="002E37D7" w:rsidP="002E37D7" w:rsidRDefault="002E37D7" w14:paraId="33E190D2" w14:textId="77777777">
      <w:pPr>
        <w:spacing w:line="240" w:lineRule="atLeast"/>
        <w:rPr>
          <w:rFonts w:ascii="Times New Roman" w:hAnsi="Times New Roman"/>
          <w:bCs/>
          <w:sz w:val="24"/>
        </w:rPr>
      </w:pPr>
    </w:p>
    <w:p w:rsidRPr="002E37D7" w:rsidR="002E37D7" w:rsidP="002E37D7" w:rsidRDefault="002E37D7" w14:paraId="6F7D867A"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3D9CED62" w14:textId="77777777">
      <w:pPr>
        <w:spacing w:line="240" w:lineRule="atLeast"/>
        <w:rPr>
          <w:rFonts w:ascii="Times New Roman" w:hAnsi="Times New Roman"/>
          <w:bCs/>
          <w:sz w:val="24"/>
        </w:rPr>
      </w:pPr>
    </w:p>
    <w:p w:rsidRPr="002E37D7" w:rsidR="002E37D7" w:rsidP="002E37D7" w:rsidRDefault="002E37D7" w14:paraId="484B9434" w14:textId="77777777">
      <w:pPr>
        <w:spacing w:line="240" w:lineRule="atLeast"/>
        <w:ind w:firstLine="284"/>
        <w:rPr>
          <w:rFonts w:ascii="Times New Roman" w:hAnsi="Times New Roman"/>
          <w:bCs/>
          <w:sz w:val="24"/>
        </w:rPr>
      </w:pPr>
      <w:r w:rsidRPr="002E37D7">
        <w:rPr>
          <w:rFonts w:ascii="Times New Roman" w:hAnsi="Times New Roman"/>
          <w:bCs/>
          <w:sz w:val="24"/>
        </w:rPr>
        <w:t>In artikel 1a, subonderdeel 3°, de zinsnede met betrekking tot de Omgevingswet, wordt na “10.10c tot en met 10.10h,” ingevoegd “10.10j,” en vervalt “10.20,”.</w:t>
      </w:r>
    </w:p>
    <w:p w:rsidR="002E37D7" w:rsidP="002E37D7" w:rsidRDefault="002E37D7" w14:paraId="1681734C" w14:textId="77777777">
      <w:pPr>
        <w:spacing w:line="240" w:lineRule="atLeast"/>
        <w:rPr>
          <w:rFonts w:ascii="Times New Roman" w:hAnsi="Times New Roman"/>
          <w:bCs/>
          <w:sz w:val="24"/>
        </w:rPr>
      </w:pPr>
    </w:p>
    <w:p w:rsidRPr="002E37D7" w:rsidR="002E37D7" w:rsidP="002E37D7" w:rsidRDefault="002E37D7" w14:paraId="48111CC5" w14:textId="77777777">
      <w:pPr>
        <w:spacing w:line="240" w:lineRule="atLeast"/>
        <w:rPr>
          <w:rFonts w:ascii="Times New Roman" w:hAnsi="Times New Roman"/>
          <w:bCs/>
          <w:sz w:val="24"/>
        </w:rPr>
      </w:pPr>
    </w:p>
    <w:p w:rsidRPr="002E37D7" w:rsidR="002E37D7" w:rsidP="002E37D7" w:rsidRDefault="002E37D7" w14:paraId="7F30ED5E" w14:textId="77777777">
      <w:pPr>
        <w:spacing w:line="240" w:lineRule="atLeast"/>
        <w:rPr>
          <w:rFonts w:ascii="Times New Roman" w:hAnsi="Times New Roman"/>
          <w:b/>
          <w:bCs/>
          <w:caps/>
          <w:sz w:val="24"/>
        </w:rPr>
      </w:pPr>
      <w:r w:rsidRPr="002E37D7">
        <w:rPr>
          <w:rFonts w:ascii="Times New Roman" w:hAnsi="Times New Roman"/>
          <w:b/>
          <w:bCs/>
          <w:caps/>
          <w:sz w:val="24"/>
        </w:rPr>
        <w:t>Artikel XI (Wet van 18 december 2024 tot wijziging van enkele wetten ter uitvoering van de beëindiging van de salderingsregeling voor elektriciteit en enkele technische wijzigingen)</w:t>
      </w:r>
    </w:p>
    <w:p w:rsidRPr="002E37D7" w:rsidR="002E37D7" w:rsidP="002E37D7" w:rsidRDefault="002E37D7" w14:paraId="130F2949" w14:textId="77777777">
      <w:pPr>
        <w:spacing w:line="240" w:lineRule="atLeast"/>
        <w:rPr>
          <w:rFonts w:ascii="Times New Roman" w:hAnsi="Times New Roman"/>
          <w:b/>
          <w:bCs/>
          <w:sz w:val="24"/>
        </w:rPr>
      </w:pPr>
    </w:p>
    <w:p w:rsidRPr="002E37D7" w:rsidR="002E37D7" w:rsidP="002E37D7" w:rsidRDefault="002E37D7" w14:paraId="47AF8BFE" w14:textId="77777777">
      <w:pPr>
        <w:spacing w:line="240" w:lineRule="atLeast"/>
        <w:ind w:firstLine="284"/>
        <w:rPr>
          <w:rFonts w:ascii="Times New Roman" w:hAnsi="Times New Roman"/>
          <w:sz w:val="24"/>
        </w:rPr>
      </w:pPr>
      <w:r w:rsidRPr="002E37D7">
        <w:rPr>
          <w:rFonts w:ascii="Times New Roman" w:hAnsi="Times New Roman"/>
          <w:sz w:val="24"/>
        </w:rPr>
        <w:lastRenderedPageBreak/>
        <w:t xml:space="preserve">Artikel I, onderdeel C, van de Wet van 18 december 2024 tot wijziging van enkele wetten ter uitvoering van de beëindiging van de salderingsregeling voor elektriciteit en enkele technische wijzigingen wordt als volgt gewijzigd: </w:t>
      </w:r>
    </w:p>
    <w:p w:rsidRPr="002E37D7" w:rsidR="002E37D7" w:rsidP="002E37D7" w:rsidRDefault="002E37D7" w14:paraId="349A6B23" w14:textId="77777777">
      <w:pPr>
        <w:spacing w:line="240" w:lineRule="atLeast"/>
        <w:rPr>
          <w:rFonts w:ascii="Times New Roman" w:hAnsi="Times New Roman"/>
          <w:b/>
          <w:bCs/>
          <w:sz w:val="24"/>
        </w:rPr>
      </w:pPr>
    </w:p>
    <w:p w:rsidRPr="002E37D7" w:rsidR="002E37D7" w:rsidP="002E37D7" w:rsidRDefault="002E37D7" w14:paraId="230CEBB8" w14:textId="77777777">
      <w:pPr>
        <w:spacing w:line="240" w:lineRule="atLeast"/>
        <w:ind w:firstLine="284"/>
        <w:rPr>
          <w:rFonts w:ascii="Times New Roman" w:hAnsi="Times New Roman"/>
          <w:bCs/>
          <w:sz w:val="24"/>
        </w:rPr>
      </w:pPr>
      <w:r w:rsidRPr="002E37D7">
        <w:rPr>
          <w:rFonts w:ascii="Times New Roman" w:hAnsi="Times New Roman"/>
          <w:bCs/>
          <w:sz w:val="24"/>
        </w:rPr>
        <w:t>1. In het achtste lid (nieuw), wordt “in rekening wordt gebracht” vervangen door “in rekening worden gebracht”.</w:t>
      </w:r>
    </w:p>
    <w:p w:rsidRPr="002E37D7" w:rsidR="002E37D7" w:rsidP="002E37D7" w:rsidRDefault="002E37D7" w14:paraId="41BBA8B1" w14:textId="77777777">
      <w:pPr>
        <w:spacing w:line="240" w:lineRule="atLeast"/>
        <w:ind w:left="284"/>
        <w:rPr>
          <w:rFonts w:ascii="Times New Roman" w:hAnsi="Times New Roman"/>
          <w:bCs/>
          <w:sz w:val="24"/>
        </w:rPr>
      </w:pPr>
    </w:p>
    <w:p w:rsidRPr="002E37D7" w:rsidR="002E37D7" w:rsidP="002E37D7" w:rsidRDefault="002E37D7" w14:paraId="574366A4" w14:textId="77777777">
      <w:pPr>
        <w:spacing w:line="240" w:lineRule="atLeast"/>
        <w:ind w:firstLine="284"/>
        <w:rPr>
          <w:rFonts w:ascii="Times New Roman" w:hAnsi="Times New Roman"/>
          <w:bCs/>
          <w:sz w:val="24"/>
        </w:rPr>
      </w:pPr>
      <w:r w:rsidRPr="002E37D7">
        <w:rPr>
          <w:rFonts w:ascii="Times New Roman" w:hAnsi="Times New Roman"/>
          <w:bCs/>
          <w:sz w:val="24"/>
        </w:rPr>
        <w:t xml:space="preserve">2. In het negende lid (nieuw), wordt “een actieve afnemer” vervangen door “een actieve afnemer met een kleine aansluiting”. </w:t>
      </w:r>
    </w:p>
    <w:p w:rsidRPr="002E37D7" w:rsidR="002E37D7" w:rsidP="002E37D7" w:rsidRDefault="002E37D7" w14:paraId="4FC58156" w14:textId="77777777">
      <w:pPr>
        <w:spacing w:line="240" w:lineRule="atLeast"/>
        <w:rPr>
          <w:rFonts w:ascii="Times New Roman" w:hAnsi="Times New Roman"/>
          <w:b/>
          <w:bCs/>
          <w:sz w:val="24"/>
        </w:rPr>
      </w:pPr>
    </w:p>
    <w:p w:rsidRPr="002E37D7" w:rsidR="002E37D7" w:rsidP="002E37D7" w:rsidRDefault="002E37D7" w14:paraId="66FF9F53" w14:textId="77777777">
      <w:pPr>
        <w:spacing w:line="240" w:lineRule="atLeast"/>
        <w:rPr>
          <w:rFonts w:ascii="Times New Roman" w:hAnsi="Times New Roman"/>
          <w:b/>
          <w:bCs/>
          <w:sz w:val="24"/>
        </w:rPr>
      </w:pPr>
    </w:p>
    <w:p w:rsidRPr="002E37D7" w:rsidR="002E37D7" w:rsidP="002E37D7" w:rsidRDefault="002E37D7" w14:paraId="7790203F" w14:textId="77777777">
      <w:pPr>
        <w:spacing w:line="240" w:lineRule="atLeast"/>
        <w:rPr>
          <w:rFonts w:ascii="Times New Roman" w:hAnsi="Times New Roman"/>
          <w:b/>
          <w:bCs/>
          <w:caps/>
          <w:sz w:val="24"/>
        </w:rPr>
      </w:pPr>
      <w:r w:rsidRPr="002E37D7">
        <w:rPr>
          <w:rFonts w:ascii="Times New Roman" w:hAnsi="Times New Roman"/>
          <w:b/>
          <w:bCs/>
          <w:caps/>
          <w:sz w:val="24"/>
        </w:rPr>
        <w:t>Artikel XII (Wet verbod op kolen bij elektriciteitsproductie)</w:t>
      </w:r>
    </w:p>
    <w:p w:rsidRPr="002E37D7" w:rsidR="002E37D7" w:rsidP="002E37D7" w:rsidRDefault="002E37D7" w14:paraId="6F31FCB5" w14:textId="1E6A0FAD">
      <w:pPr>
        <w:spacing w:line="240" w:lineRule="atLeast"/>
        <w:rPr>
          <w:rFonts w:ascii="Times New Roman" w:hAnsi="Times New Roman"/>
          <w:b/>
          <w:sz w:val="24"/>
        </w:rPr>
      </w:pPr>
      <w:r>
        <w:rPr>
          <w:rFonts w:ascii="Times New Roman" w:hAnsi="Times New Roman"/>
          <w:b/>
          <w:sz w:val="24"/>
        </w:rPr>
        <w:tab/>
      </w:r>
    </w:p>
    <w:p w:rsidRPr="002E37D7" w:rsidR="002E37D7" w:rsidP="002E37D7" w:rsidRDefault="002E37D7" w14:paraId="6BB89447" w14:textId="77777777">
      <w:pPr>
        <w:spacing w:line="240" w:lineRule="atLeast"/>
        <w:ind w:firstLine="284"/>
        <w:rPr>
          <w:rFonts w:ascii="Times New Roman" w:hAnsi="Times New Roman"/>
          <w:bCs/>
          <w:sz w:val="24"/>
        </w:rPr>
      </w:pPr>
      <w:r w:rsidRPr="002E37D7">
        <w:rPr>
          <w:rFonts w:ascii="Times New Roman" w:hAnsi="Times New Roman"/>
          <w:bCs/>
          <w:sz w:val="24"/>
        </w:rPr>
        <w:t>De Wet verbod op kolen bij elektriciteitsproductie wordt als volgt gewijzigd:</w:t>
      </w:r>
    </w:p>
    <w:p w:rsidRPr="002E37D7" w:rsidR="002E37D7" w:rsidP="002E37D7" w:rsidRDefault="002E37D7" w14:paraId="231D509F" w14:textId="77777777">
      <w:pPr>
        <w:spacing w:line="240" w:lineRule="atLeast"/>
        <w:rPr>
          <w:rFonts w:ascii="Times New Roman" w:hAnsi="Times New Roman"/>
          <w:bCs/>
          <w:sz w:val="24"/>
        </w:rPr>
      </w:pPr>
    </w:p>
    <w:p w:rsidRPr="002E37D7" w:rsidR="002E37D7" w:rsidP="002E37D7" w:rsidRDefault="002E37D7" w14:paraId="36AA9BBC"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4A254912" w14:textId="77777777">
      <w:pPr>
        <w:spacing w:line="240" w:lineRule="atLeast"/>
        <w:rPr>
          <w:rFonts w:ascii="Times New Roman" w:hAnsi="Times New Roman"/>
          <w:bCs/>
          <w:sz w:val="24"/>
        </w:rPr>
      </w:pPr>
    </w:p>
    <w:p w:rsidRPr="002E37D7" w:rsidR="002E37D7" w:rsidP="002E37D7" w:rsidRDefault="002E37D7" w14:paraId="13712636" w14:textId="77777777">
      <w:pPr>
        <w:spacing w:line="240" w:lineRule="atLeast"/>
        <w:rPr>
          <w:rFonts w:ascii="Times New Roman" w:hAnsi="Times New Roman"/>
          <w:bCs/>
          <w:sz w:val="24"/>
        </w:rPr>
      </w:pPr>
      <w:r w:rsidRPr="002E37D7">
        <w:rPr>
          <w:rFonts w:ascii="Times New Roman" w:hAnsi="Times New Roman"/>
          <w:bCs/>
          <w:sz w:val="24"/>
        </w:rPr>
        <w:tab/>
        <w:t>De begripsbepaling van Onze Minister in artikel 1 komt te luiden:</w:t>
      </w:r>
    </w:p>
    <w:p w:rsidRPr="002E37D7" w:rsidR="002E37D7" w:rsidP="002E37D7" w:rsidRDefault="002E37D7" w14:paraId="76D3A3F4"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 xml:space="preserve">Onze Minister: </w:t>
      </w:r>
      <w:r w:rsidRPr="002E37D7">
        <w:rPr>
          <w:rFonts w:ascii="Times New Roman" w:hAnsi="Times New Roman"/>
          <w:bCs/>
          <w:sz w:val="24"/>
        </w:rPr>
        <w:t>Onze Minister van Klimaat en Groene Groei;.</w:t>
      </w:r>
    </w:p>
    <w:p w:rsidRPr="002E37D7" w:rsidR="002E37D7" w:rsidP="002E37D7" w:rsidRDefault="002E37D7" w14:paraId="3045CCA4" w14:textId="77777777">
      <w:pPr>
        <w:spacing w:line="240" w:lineRule="atLeast"/>
        <w:rPr>
          <w:rFonts w:ascii="Times New Roman" w:hAnsi="Times New Roman"/>
          <w:bCs/>
          <w:sz w:val="24"/>
        </w:rPr>
      </w:pPr>
    </w:p>
    <w:p w:rsidRPr="002E37D7" w:rsidR="002E37D7" w:rsidP="002E37D7" w:rsidRDefault="002E37D7" w14:paraId="00C872F1"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24EE4658" w14:textId="77777777">
      <w:pPr>
        <w:spacing w:line="240" w:lineRule="atLeast"/>
        <w:rPr>
          <w:rFonts w:ascii="Times New Roman" w:hAnsi="Times New Roman"/>
          <w:bCs/>
          <w:sz w:val="24"/>
        </w:rPr>
      </w:pPr>
    </w:p>
    <w:p w:rsidRPr="002E37D7" w:rsidR="002E37D7" w:rsidP="002E37D7" w:rsidRDefault="002E37D7" w14:paraId="640D59B0" w14:textId="77777777">
      <w:pPr>
        <w:spacing w:line="240" w:lineRule="atLeast"/>
        <w:rPr>
          <w:rFonts w:ascii="Times New Roman" w:hAnsi="Times New Roman"/>
          <w:bCs/>
          <w:sz w:val="24"/>
        </w:rPr>
      </w:pPr>
      <w:r w:rsidRPr="002E37D7">
        <w:rPr>
          <w:rFonts w:ascii="Times New Roman" w:hAnsi="Times New Roman"/>
          <w:bCs/>
          <w:sz w:val="24"/>
        </w:rPr>
        <w:tab/>
        <w:t>Artikel 3, zevende lid, vervalt.</w:t>
      </w:r>
    </w:p>
    <w:p w:rsidR="002E37D7" w:rsidP="002E37D7" w:rsidRDefault="002E37D7" w14:paraId="6F36915C" w14:textId="77777777">
      <w:pPr>
        <w:spacing w:line="240" w:lineRule="atLeast"/>
        <w:rPr>
          <w:rFonts w:ascii="Times New Roman" w:hAnsi="Times New Roman"/>
          <w:b/>
          <w:sz w:val="24"/>
        </w:rPr>
      </w:pPr>
    </w:p>
    <w:p w:rsidRPr="002E37D7" w:rsidR="002E37D7" w:rsidP="002E37D7" w:rsidRDefault="002E37D7" w14:paraId="6042949B" w14:textId="77777777">
      <w:pPr>
        <w:spacing w:line="240" w:lineRule="atLeast"/>
        <w:rPr>
          <w:rFonts w:ascii="Times New Roman" w:hAnsi="Times New Roman"/>
          <w:b/>
          <w:sz w:val="24"/>
        </w:rPr>
      </w:pPr>
    </w:p>
    <w:p w:rsidRPr="002E37D7" w:rsidR="002E37D7" w:rsidP="002E37D7" w:rsidRDefault="002E37D7" w14:paraId="1B736578" w14:textId="77777777">
      <w:pPr>
        <w:spacing w:line="240" w:lineRule="atLeast"/>
        <w:rPr>
          <w:rFonts w:ascii="Times New Roman" w:hAnsi="Times New Roman"/>
          <w:b/>
          <w:bCs/>
          <w:caps/>
          <w:sz w:val="24"/>
        </w:rPr>
      </w:pPr>
      <w:r w:rsidRPr="002E37D7">
        <w:rPr>
          <w:rFonts w:ascii="Times New Roman" w:hAnsi="Times New Roman"/>
          <w:b/>
          <w:bCs/>
          <w:caps/>
          <w:sz w:val="24"/>
        </w:rPr>
        <w:t>Artikel XIII (Wet windenergie op zee)</w:t>
      </w:r>
    </w:p>
    <w:p w:rsidRPr="002E37D7" w:rsidR="002E37D7" w:rsidP="002E37D7" w:rsidRDefault="002E37D7" w14:paraId="35086790" w14:textId="77777777">
      <w:pPr>
        <w:spacing w:line="240" w:lineRule="atLeast"/>
        <w:rPr>
          <w:rFonts w:ascii="Times New Roman" w:hAnsi="Times New Roman"/>
          <w:bCs/>
          <w:sz w:val="24"/>
        </w:rPr>
      </w:pPr>
    </w:p>
    <w:p w:rsidRPr="002E37D7" w:rsidR="002E37D7" w:rsidP="002E37D7" w:rsidRDefault="002E37D7" w14:paraId="1E79D748" w14:textId="77777777">
      <w:pPr>
        <w:spacing w:line="240" w:lineRule="atLeast"/>
        <w:ind w:firstLine="284"/>
        <w:rPr>
          <w:rFonts w:ascii="Times New Roman" w:hAnsi="Times New Roman"/>
          <w:bCs/>
          <w:sz w:val="24"/>
        </w:rPr>
      </w:pPr>
      <w:r w:rsidRPr="002E37D7">
        <w:rPr>
          <w:rFonts w:ascii="Times New Roman" w:hAnsi="Times New Roman"/>
          <w:bCs/>
          <w:sz w:val="24"/>
        </w:rPr>
        <w:t>De Wet windenergie op zee wordt als volgt gewijzigd:</w:t>
      </w:r>
    </w:p>
    <w:p w:rsidRPr="002E37D7" w:rsidR="002E37D7" w:rsidP="002E37D7" w:rsidRDefault="002E37D7" w14:paraId="4344A213" w14:textId="77777777">
      <w:pPr>
        <w:spacing w:line="240" w:lineRule="atLeast"/>
        <w:rPr>
          <w:rFonts w:ascii="Times New Roman" w:hAnsi="Times New Roman"/>
          <w:bCs/>
          <w:sz w:val="24"/>
        </w:rPr>
      </w:pPr>
    </w:p>
    <w:p w:rsidRPr="002E37D7" w:rsidR="002E37D7" w:rsidP="002E37D7" w:rsidRDefault="002E37D7" w14:paraId="3B0A803B" w14:textId="77777777">
      <w:pPr>
        <w:spacing w:line="240" w:lineRule="atLeast"/>
        <w:rPr>
          <w:rFonts w:ascii="Times New Roman" w:hAnsi="Times New Roman"/>
          <w:bCs/>
          <w:sz w:val="24"/>
        </w:rPr>
      </w:pPr>
      <w:r w:rsidRPr="002E37D7">
        <w:rPr>
          <w:rFonts w:ascii="Times New Roman" w:hAnsi="Times New Roman"/>
          <w:bCs/>
          <w:sz w:val="24"/>
        </w:rPr>
        <w:t>A</w:t>
      </w:r>
    </w:p>
    <w:p w:rsidRPr="002E37D7" w:rsidR="002E37D7" w:rsidP="002E37D7" w:rsidRDefault="002E37D7" w14:paraId="1CE61C4C" w14:textId="77777777">
      <w:pPr>
        <w:spacing w:line="240" w:lineRule="atLeast"/>
        <w:rPr>
          <w:rFonts w:ascii="Times New Roman" w:hAnsi="Times New Roman"/>
          <w:bCs/>
          <w:sz w:val="24"/>
        </w:rPr>
      </w:pPr>
    </w:p>
    <w:p w:rsidRPr="002E37D7" w:rsidR="002E37D7" w:rsidP="002E37D7" w:rsidRDefault="002E37D7" w14:paraId="42D84050" w14:textId="77777777">
      <w:pPr>
        <w:spacing w:line="240" w:lineRule="atLeast"/>
        <w:rPr>
          <w:rFonts w:ascii="Times New Roman" w:hAnsi="Times New Roman"/>
          <w:bCs/>
          <w:sz w:val="24"/>
        </w:rPr>
      </w:pPr>
      <w:r w:rsidRPr="002E37D7">
        <w:rPr>
          <w:rFonts w:ascii="Times New Roman" w:hAnsi="Times New Roman"/>
          <w:bCs/>
          <w:sz w:val="24"/>
        </w:rPr>
        <w:tab/>
        <w:t>Artikel 1 wordt als volgt gewijzigd:</w:t>
      </w:r>
    </w:p>
    <w:p w:rsidRPr="002E37D7" w:rsidR="002E37D7" w:rsidP="002E37D7" w:rsidRDefault="002E37D7" w14:paraId="7D281972" w14:textId="77777777">
      <w:pPr>
        <w:spacing w:line="240" w:lineRule="atLeast"/>
        <w:rPr>
          <w:rFonts w:ascii="Times New Roman" w:hAnsi="Times New Roman"/>
          <w:bCs/>
          <w:sz w:val="24"/>
        </w:rPr>
      </w:pPr>
    </w:p>
    <w:p w:rsidRPr="002E37D7" w:rsidR="002E37D7" w:rsidP="002E37D7" w:rsidRDefault="002E37D7" w14:paraId="06652932" w14:textId="77777777">
      <w:pPr>
        <w:spacing w:line="240" w:lineRule="atLeast"/>
        <w:rPr>
          <w:rFonts w:ascii="Times New Roman" w:hAnsi="Times New Roman"/>
          <w:bCs/>
          <w:sz w:val="24"/>
        </w:rPr>
      </w:pPr>
      <w:r w:rsidRPr="002E37D7">
        <w:rPr>
          <w:rFonts w:ascii="Times New Roman" w:hAnsi="Times New Roman"/>
          <w:bCs/>
          <w:sz w:val="24"/>
        </w:rPr>
        <w:tab/>
        <w:t>1. De begripsbepaling van Onze Minister komt te luiden:</w:t>
      </w:r>
    </w:p>
    <w:p w:rsidRPr="002E37D7" w:rsidR="002E37D7" w:rsidP="002E37D7" w:rsidRDefault="002E37D7" w14:paraId="71EA2386" w14:textId="77777777">
      <w:pPr>
        <w:spacing w:line="240" w:lineRule="atLeast"/>
        <w:rPr>
          <w:rFonts w:ascii="Times New Roman" w:hAnsi="Times New Roman"/>
          <w:bCs/>
          <w:sz w:val="24"/>
        </w:rPr>
      </w:pPr>
      <w:r w:rsidRPr="002E37D7">
        <w:rPr>
          <w:rFonts w:ascii="Times New Roman" w:hAnsi="Times New Roman"/>
          <w:bCs/>
          <w:sz w:val="24"/>
        </w:rPr>
        <w:tab/>
      </w:r>
      <w:r w:rsidRPr="002E37D7">
        <w:rPr>
          <w:rFonts w:ascii="Times New Roman" w:hAnsi="Times New Roman"/>
          <w:bCs/>
          <w:i/>
          <w:iCs/>
          <w:sz w:val="24"/>
        </w:rPr>
        <w:t>Onze Minister</w:t>
      </w:r>
      <w:r w:rsidRPr="002E37D7">
        <w:rPr>
          <w:rFonts w:ascii="Times New Roman" w:hAnsi="Times New Roman"/>
          <w:bCs/>
          <w:sz w:val="24"/>
        </w:rPr>
        <w:t>: Onze Minister van Klimaat en Groene Groei;.</w:t>
      </w:r>
    </w:p>
    <w:p w:rsidRPr="002E37D7" w:rsidR="002E37D7" w:rsidP="002E37D7" w:rsidRDefault="002E37D7" w14:paraId="3E61CD02" w14:textId="77777777">
      <w:pPr>
        <w:spacing w:line="240" w:lineRule="atLeast"/>
        <w:rPr>
          <w:rFonts w:ascii="Times New Roman" w:hAnsi="Times New Roman"/>
          <w:bCs/>
          <w:sz w:val="24"/>
        </w:rPr>
      </w:pPr>
    </w:p>
    <w:p w:rsidRPr="002E37D7" w:rsidR="002E37D7" w:rsidP="002E37D7" w:rsidRDefault="002E37D7" w14:paraId="49028CFC" w14:textId="77777777">
      <w:pPr>
        <w:spacing w:line="240" w:lineRule="atLeast"/>
        <w:rPr>
          <w:rFonts w:ascii="Times New Roman" w:hAnsi="Times New Roman"/>
          <w:bCs/>
          <w:sz w:val="24"/>
        </w:rPr>
      </w:pPr>
      <w:r w:rsidRPr="002E37D7">
        <w:rPr>
          <w:rFonts w:ascii="Times New Roman" w:hAnsi="Times New Roman"/>
          <w:bCs/>
          <w:sz w:val="24"/>
        </w:rPr>
        <w:tab/>
        <w:t>2. In de begripsomschrijving van windpark wordt “alle aanwezige middelen die onderling met elkaar zijn verbonden voor de productie van windenergie” vervangen door “alle aanwezige middelen, waaronder ten minste drie windturbines die op of in de bodem van de zee zijn geplaatst of eraan zijn bevestigd, en die onderling met elkaar zijn verbonden voor de productie van windenergie, alsmede – in voorkomend geval – voor de omzetting van deze windenergie”.</w:t>
      </w:r>
    </w:p>
    <w:p w:rsidRPr="002E37D7" w:rsidR="002E37D7" w:rsidP="002E37D7" w:rsidRDefault="002E37D7" w14:paraId="01E76F6D" w14:textId="77777777">
      <w:pPr>
        <w:spacing w:line="240" w:lineRule="atLeast"/>
        <w:rPr>
          <w:rFonts w:ascii="Times New Roman" w:hAnsi="Times New Roman"/>
          <w:bCs/>
          <w:sz w:val="24"/>
        </w:rPr>
      </w:pPr>
    </w:p>
    <w:p w:rsidRPr="002E37D7" w:rsidR="002E37D7" w:rsidP="002E37D7" w:rsidRDefault="002E37D7" w14:paraId="26AA4DD7" w14:textId="77777777">
      <w:pPr>
        <w:spacing w:line="240" w:lineRule="atLeast"/>
        <w:rPr>
          <w:rFonts w:ascii="Times New Roman" w:hAnsi="Times New Roman"/>
          <w:bCs/>
          <w:sz w:val="24"/>
        </w:rPr>
      </w:pPr>
      <w:r w:rsidRPr="002E37D7">
        <w:rPr>
          <w:rFonts w:ascii="Times New Roman" w:hAnsi="Times New Roman"/>
          <w:bCs/>
          <w:sz w:val="24"/>
        </w:rPr>
        <w:t>B</w:t>
      </w:r>
    </w:p>
    <w:p w:rsidRPr="002E37D7" w:rsidR="002E37D7" w:rsidP="002E37D7" w:rsidRDefault="002E37D7" w14:paraId="6E78EF25" w14:textId="77777777">
      <w:pPr>
        <w:spacing w:line="240" w:lineRule="atLeast"/>
        <w:rPr>
          <w:rFonts w:ascii="Times New Roman" w:hAnsi="Times New Roman"/>
          <w:bCs/>
          <w:sz w:val="24"/>
        </w:rPr>
      </w:pPr>
    </w:p>
    <w:p w:rsidRPr="002E37D7" w:rsidR="002E37D7" w:rsidP="002E37D7" w:rsidRDefault="002E37D7" w14:paraId="307B5E92" w14:textId="77777777">
      <w:pPr>
        <w:spacing w:line="240" w:lineRule="atLeast"/>
        <w:rPr>
          <w:rFonts w:ascii="Times New Roman" w:hAnsi="Times New Roman"/>
          <w:bCs/>
          <w:sz w:val="24"/>
        </w:rPr>
      </w:pPr>
      <w:r w:rsidRPr="002E37D7">
        <w:rPr>
          <w:rFonts w:ascii="Times New Roman" w:hAnsi="Times New Roman"/>
          <w:bCs/>
          <w:sz w:val="24"/>
        </w:rPr>
        <w:tab/>
        <w:t xml:space="preserve">In de artikelen 3, eerste lid, en 11, eerste lid, vervalt “Onze Minister van Binnenlandse Zaken en Koninkrijksrelaties,” en wordt “Onze Minister van Landbouw, Natuur en Voedselkwaliteit” vervangen door “Onze Minister van Landbouw, Visserij, Voedselzekerheid en Natuur”. </w:t>
      </w:r>
    </w:p>
    <w:p w:rsidRPr="002E37D7" w:rsidR="002E37D7" w:rsidP="002E37D7" w:rsidRDefault="002E37D7" w14:paraId="07E7D1E5" w14:textId="77777777">
      <w:pPr>
        <w:spacing w:line="240" w:lineRule="atLeast"/>
        <w:rPr>
          <w:rFonts w:ascii="Times New Roman" w:hAnsi="Times New Roman"/>
          <w:bCs/>
          <w:sz w:val="24"/>
        </w:rPr>
      </w:pPr>
    </w:p>
    <w:p w:rsidRPr="002E37D7" w:rsidR="002E37D7" w:rsidP="002E37D7" w:rsidRDefault="002E37D7" w14:paraId="636C0346" w14:textId="77777777">
      <w:pPr>
        <w:spacing w:line="240" w:lineRule="atLeast"/>
        <w:rPr>
          <w:rFonts w:ascii="Times New Roman" w:hAnsi="Times New Roman"/>
          <w:bCs/>
          <w:sz w:val="24"/>
        </w:rPr>
      </w:pPr>
      <w:r w:rsidRPr="002E37D7">
        <w:rPr>
          <w:rFonts w:ascii="Times New Roman" w:hAnsi="Times New Roman"/>
          <w:bCs/>
          <w:sz w:val="24"/>
        </w:rPr>
        <w:t>C</w:t>
      </w:r>
    </w:p>
    <w:p w:rsidRPr="002E37D7" w:rsidR="002E37D7" w:rsidP="002E37D7" w:rsidRDefault="002E37D7" w14:paraId="41C68067" w14:textId="77777777">
      <w:pPr>
        <w:spacing w:line="240" w:lineRule="atLeast"/>
        <w:rPr>
          <w:rFonts w:ascii="Times New Roman" w:hAnsi="Times New Roman"/>
          <w:bCs/>
          <w:sz w:val="24"/>
        </w:rPr>
      </w:pPr>
    </w:p>
    <w:p w:rsidRPr="002E37D7" w:rsidR="002E37D7" w:rsidP="002E37D7" w:rsidRDefault="002E37D7" w14:paraId="7738BF70" w14:textId="77777777">
      <w:pPr>
        <w:spacing w:line="240" w:lineRule="atLeast"/>
        <w:rPr>
          <w:rFonts w:ascii="Times New Roman" w:hAnsi="Times New Roman"/>
          <w:bCs/>
          <w:sz w:val="24"/>
        </w:rPr>
      </w:pPr>
      <w:r w:rsidRPr="002E37D7">
        <w:rPr>
          <w:rFonts w:ascii="Times New Roman" w:hAnsi="Times New Roman"/>
          <w:bCs/>
          <w:sz w:val="24"/>
        </w:rPr>
        <w:tab/>
        <w:t xml:space="preserve">In artikel 9, eerste lid, wordt “Onze Minister van Binnenlandse Zaken en Koninkrijksrelaties” vervangen door “Onze Minister van Infrastructuur en Waterstaat”. </w:t>
      </w:r>
    </w:p>
    <w:p w:rsidRPr="002E37D7" w:rsidR="002E37D7" w:rsidP="002E37D7" w:rsidRDefault="002E37D7" w14:paraId="57152B97" w14:textId="77777777">
      <w:pPr>
        <w:spacing w:line="240" w:lineRule="atLeast"/>
        <w:rPr>
          <w:rFonts w:ascii="Times New Roman" w:hAnsi="Times New Roman"/>
          <w:bCs/>
          <w:sz w:val="24"/>
        </w:rPr>
      </w:pPr>
    </w:p>
    <w:p w:rsidRPr="002E37D7" w:rsidR="002E37D7" w:rsidP="002E37D7" w:rsidRDefault="002E37D7" w14:paraId="62361C17" w14:textId="77777777">
      <w:pPr>
        <w:spacing w:line="240" w:lineRule="atLeast"/>
        <w:rPr>
          <w:rFonts w:ascii="Times New Roman" w:hAnsi="Times New Roman"/>
          <w:bCs/>
          <w:sz w:val="24"/>
        </w:rPr>
      </w:pPr>
      <w:r w:rsidRPr="002E37D7">
        <w:rPr>
          <w:rFonts w:ascii="Times New Roman" w:hAnsi="Times New Roman"/>
          <w:bCs/>
          <w:sz w:val="24"/>
        </w:rPr>
        <w:t>D</w:t>
      </w:r>
    </w:p>
    <w:p w:rsidRPr="002E37D7" w:rsidR="002E37D7" w:rsidP="002E37D7" w:rsidRDefault="002E37D7" w14:paraId="50E08F32" w14:textId="77777777">
      <w:pPr>
        <w:spacing w:line="240" w:lineRule="atLeast"/>
        <w:rPr>
          <w:rFonts w:ascii="Times New Roman" w:hAnsi="Times New Roman"/>
          <w:bCs/>
          <w:sz w:val="24"/>
        </w:rPr>
      </w:pPr>
    </w:p>
    <w:p w:rsidRPr="002E37D7" w:rsidR="002E37D7" w:rsidP="002E37D7" w:rsidRDefault="002E37D7" w14:paraId="51E26022" w14:textId="77777777">
      <w:pPr>
        <w:spacing w:line="240" w:lineRule="atLeast"/>
        <w:rPr>
          <w:rFonts w:ascii="Times New Roman" w:hAnsi="Times New Roman"/>
          <w:bCs/>
          <w:sz w:val="24"/>
        </w:rPr>
      </w:pPr>
      <w:r w:rsidRPr="002E37D7">
        <w:rPr>
          <w:rFonts w:ascii="Times New Roman" w:hAnsi="Times New Roman"/>
          <w:bCs/>
          <w:sz w:val="24"/>
        </w:rPr>
        <w:tab/>
        <w:t>Artikel 14 wordt als volgt gewijzigd:</w:t>
      </w:r>
    </w:p>
    <w:p w:rsidRPr="002E37D7" w:rsidR="002E37D7" w:rsidP="002E37D7" w:rsidRDefault="002E37D7" w14:paraId="748ED290" w14:textId="77777777">
      <w:pPr>
        <w:spacing w:line="240" w:lineRule="atLeast"/>
        <w:rPr>
          <w:rFonts w:ascii="Times New Roman" w:hAnsi="Times New Roman"/>
          <w:bCs/>
          <w:sz w:val="24"/>
        </w:rPr>
      </w:pPr>
    </w:p>
    <w:p w:rsidRPr="002E37D7" w:rsidR="002E37D7" w:rsidP="002E37D7" w:rsidRDefault="002E37D7" w14:paraId="2630D2D4" w14:textId="77777777">
      <w:pPr>
        <w:spacing w:line="240" w:lineRule="atLeast"/>
        <w:ind w:firstLine="284"/>
        <w:rPr>
          <w:rFonts w:ascii="Times New Roman" w:hAnsi="Times New Roman"/>
          <w:sz w:val="24"/>
        </w:rPr>
      </w:pPr>
      <w:r w:rsidRPr="002E37D7">
        <w:rPr>
          <w:rFonts w:ascii="Times New Roman" w:hAnsi="Times New Roman"/>
          <w:sz w:val="24"/>
        </w:rPr>
        <w:t>1. In het eerste lid, onderdeel d, wordt “een bij ministeriële regeling te bepalen periode” vervangen door “de bij ministeriële regeling te bepalen perioden”.</w:t>
      </w:r>
    </w:p>
    <w:p w:rsidRPr="002E37D7" w:rsidR="002E37D7" w:rsidP="002E37D7" w:rsidRDefault="002E37D7" w14:paraId="3A14D3E0" w14:textId="77777777">
      <w:pPr>
        <w:spacing w:line="240" w:lineRule="atLeast"/>
        <w:rPr>
          <w:rFonts w:ascii="Times New Roman" w:hAnsi="Times New Roman"/>
          <w:bCs/>
          <w:sz w:val="24"/>
        </w:rPr>
      </w:pPr>
    </w:p>
    <w:p w:rsidRPr="002E37D7" w:rsidR="002E37D7" w:rsidP="002E37D7" w:rsidRDefault="002E37D7" w14:paraId="4C110F71" w14:textId="77777777">
      <w:pPr>
        <w:spacing w:line="240" w:lineRule="atLeast"/>
        <w:rPr>
          <w:rFonts w:ascii="Times New Roman" w:hAnsi="Times New Roman"/>
          <w:bCs/>
          <w:sz w:val="24"/>
        </w:rPr>
      </w:pPr>
      <w:r w:rsidRPr="002E37D7">
        <w:rPr>
          <w:rFonts w:ascii="Times New Roman" w:hAnsi="Times New Roman"/>
          <w:bCs/>
          <w:sz w:val="24"/>
        </w:rPr>
        <w:tab/>
        <w:t>2. Het derde lid wordt als volgt gewijzigd:</w:t>
      </w:r>
    </w:p>
    <w:p w:rsidRPr="002E37D7" w:rsidR="002E37D7" w:rsidP="002E37D7" w:rsidRDefault="002E37D7" w14:paraId="458A3E70" w14:textId="77777777">
      <w:pPr>
        <w:spacing w:line="240" w:lineRule="atLeast"/>
        <w:rPr>
          <w:rFonts w:ascii="Times New Roman" w:hAnsi="Times New Roman"/>
          <w:sz w:val="24"/>
        </w:rPr>
      </w:pPr>
    </w:p>
    <w:p w:rsidRPr="002E37D7" w:rsidR="002E37D7" w:rsidP="002E37D7" w:rsidRDefault="002E37D7" w14:paraId="638A271A" w14:textId="77777777">
      <w:pPr>
        <w:spacing w:line="240" w:lineRule="atLeast"/>
        <w:rPr>
          <w:rFonts w:ascii="Times New Roman" w:hAnsi="Times New Roman"/>
          <w:bCs/>
          <w:sz w:val="24"/>
        </w:rPr>
      </w:pPr>
      <w:r w:rsidRPr="002E37D7">
        <w:rPr>
          <w:rFonts w:ascii="Times New Roman" w:hAnsi="Times New Roman"/>
          <w:bCs/>
          <w:sz w:val="24"/>
        </w:rPr>
        <w:tab/>
        <w:t>a. Na “indien” wordt een dubbele punt geplaatst en voor “de aanvraag” wordt de aanduiding “a.” geplaatst.</w:t>
      </w:r>
    </w:p>
    <w:p w:rsidRPr="002E37D7" w:rsidR="002E37D7" w:rsidP="002E37D7" w:rsidRDefault="002E37D7" w14:paraId="460AF72C" w14:textId="77777777">
      <w:pPr>
        <w:spacing w:line="240" w:lineRule="atLeast"/>
        <w:rPr>
          <w:rFonts w:ascii="Times New Roman" w:hAnsi="Times New Roman"/>
          <w:sz w:val="24"/>
        </w:rPr>
      </w:pPr>
    </w:p>
    <w:p w:rsidRPr="002E37D7" w:rsidR="002E37D7" w:rsidP="002E37D7" w:rsidRDefault="002E37D7" w14:paraId="2DB92DF3" w14:textId="77777777">
      <w:pPr>
        <w:spacing w:line="240" w:lineRule="atLeast"/>
        <w:rPr>
          <w:rFonts w:ascii="Times New Roman" w:hAnsi="Times New Roman"/>
          <w:bCs/>
          <w:sz w:val="24"/>
        </w:rPr>
      </w:pPr>
      <w:r w:rsidRPr="002E37D7">
        <w:rPr>
          <w:rFonts w:ascii="Times New Roman" w:hAnsi="Times New Roman"/>
          <w:bCs/>
          <w:sz w:val="24"/>
        </w:rPr>
        <w:tab/>
        <w:t>b. Onder vervanging van de punt aan het slot van onderdeel a (nieuw) door een puntkomma wordt een onderdeel toegevoegd, luidende:</w:t>
      </w:r>
    </w:p>
    <w:p w:rsidRPr="002E37D7" w:rsidR="002E37D7" w:rsidP="002E37D7" w:rsidRDefault="002E37D7" w14:paraId="34248A63" w14:textId="77777777">
      <w:pPr>
        <w:spacing w:line="240" w:lineRule="atLeast"/>
        <w:rPr>
          <w:rFonts w:ascii="Times New Roman" w:hAnsi="Times New Roman"/>
          <w:sz w:val="24"/>
        </w:rPr>
      </w:pPr>
      <w:r w:rsidRPr="002E37D7">
        <w:rPr>
          <w:rFonts w:ascii="Times New Roman" w:hAnsi="Times New Roman"/>
          <w:bCs/>
          <w:sz w:val="24"/>
        </w:rPr>
        <w:tab/>
      </w:r>
      <w:r w:rsidRPr="002E37D7">
        <w:rPr>
          <w:rFonts w:ascii="Times New Roman" w:hAnsi="Times New Roman"/>
          <w:sz w:val="24"/>
        </w:rPr>
        <w:t>b. aan de middellijke of onmiddellijke zeggenschap over de aanvrager onaanvaardbare risico’s verbonden zijn voor de openbare veiligheid, de voorzieningszekerheid of de leveringszekerheid van elektriciteit.</w:t>
      </w:r>
    </w:p>
    <w:p w:rsidR="002E37D7" w:rsidP="002E37D7" w:rsidRDefault="002E37D7" w14:paraId="78DDB9E6" w14:textId="77777777">
      <w:pPr>
        <w:spacing w:line="240" w:lineRule="atLeast"/>
        <w:rPr>
          <w:rFonts w:ascii="Times New Roman" w:hAnsi="Times New Roman"/>
          <w:sz w:val="24"/>
        </w:rPr>
      </w:pPr>
    </w:p>
    <w:p w:rsidRPr="002E37D7" w:rsidR="002E37D7" w:rsidP="002E37D7" w:rsidRDefault="002E37D7" w14:paraId="7AA1709C" w14:textId="77777777">
      <w:pPr>
        <w:spacing w:line="240" w:lineRule="atLeast"/>
        <w:rPr>
          <w:rFonts w:ascii="Times New Roman" w:hAnsi="Times New Roman"/>
          <w:sz w:val="24"/>
        </w:rPr>
      </w:pPr>
    </w:p>
    <w:p w:rsidRPr="002E37D7" w:rsidR="002E37D7" w:rsidP="002E37D7" w:rsidRDefault="002E37D7" w14:paraId="6D31A6C3" w14:textId="77777777">
      <w:pPr>
        <w:spacing w:line="240" w:lineRule="atLeast"/>
        <w:rPr>
          <w:rFonts w:ascii="Times New Roman" w:hAnsi="Times New Roman"/>
          <w:b/>
          <w:caps/>
          <w:sz w:val="24"/>
        </w:rPr>
      </w:pPr>
      <w:r w:rsidRPr="002E37D7">
        <w:rPr>
          <w:rFonts w:ascii="Times New Roman" w:hAnsi="Times New Roman"/>
          <w:b/>
          <w:caps/>
          <w:sz w:val="24"/>
        </w:rPr>
        <w:t>Artikel XIV (samenloop)</w:t>
      </w:r>
    </w:p>
    <w:p w:rsidRPr="002E37D7" w:rsidR="002E37D7" w:rsidP="002E37D7" w:rsidRDefault="002E37D7" w14:paraId="772033E2" w14:textId="77777777">
      <w:pPr>
        <w:spacing w:line="240" w:lineRule="atLeast"/>
        <w:ind w:firstLine="227"/>
        <w:rPr>
          <w:rFonts w:ascii="Times New Roman" w:hAnsi="Times New Roman"/>
          <w:sz w:val="24"/>
        </w:rPr>
      </w:pPr>
    </w:p>
    <w:p w:rsidRPr="002E37D7" w:rsidR="002E37D7" w:rsidP="002E37D7" w:rsidRDefault="002E37D7" w14:paraId="297364EE" w14:textId="77777777">
      <w:pPr>
        <w:spacing w:line="240" w:lineRule="atLeast"/>
        <w:ind w:firstLine="227"/>
        <w:rPr>
          <w:rFonts w:ascii="Times New Roman" w:hAnsi="Times New Roman"/>
          <w:sz w:val="24"/>
        </w:rPr>
      </w:pPr>
      <w:r w:rsidRPr="002E37D7">
        <w:rPr>
          <w:rFonts w:ascii="Times New Roman" w:hAnsi="Times New Roman"/>
          <w:sz w:val="24"/>
        </w:rPr>
        <w:t>1. Indien artikel 7.2 van de Energiewet eerder in werking is getreden dan artikel II, onderdeel V, van deze wet, wordt Bijlage 2 bij de Algemene wet bestuursrecht als volgt gewijzigd:</w:t>
      </w:r>
    </w:p>
    <w:p w:rsidRPr="002E37D7" w:rsidR="002E37D7" w:rsidP="002E37D7" w:rsidRDefault="002E37D7" w14:paraId="4AF3D3CE" w14:textId="77777777">
      <w:pPr>
        <w:spacing w:line="240" w:lineRule="atLeast"/>
        <w:ind w:firstLine="227"/>
        <w:rPr>
          <w:rFonts w:ascii="Times New Roman" w:hAnsi="Times New Roman"/>
          <w:sz w:val="24"/>
        </w:rPr>
      </w:pPr>
    </w:p>
    <w:p w:rsidRPr="002E37D7" w:rsidR="002E37D7" w:rsidP="002E37D7" w:rsidRDefault="002E37D7" w14:paraId="07115B68" w14:textId="77777777">
      <w:pPr>
        <w:spacing w:line="240" w:lineRule="atLeast"/>
        <w:ind w:firstLine="227"/>
        <w:rPr>
          <w:rFonts w:ascii="Times New Roman" w:hAnsi="Times New Roman"/>
          <w:sz w:val="24"/>
        </w:rPr>
      </w:pPr>
      <w:r w:rsidRPr="002E37D7">
        <w:rPr>
          <w:rFonts w:ascii="Times New Roman" w:hAnsi="Times New Roman"/>
          <w:sz w:val="24"/>
        </w:rPr>
        <w:t>a. In artikel 2, de zinsnede met betrekking tot de Energiewet, vervalt “3.47, vierde lid,”.</w:t>
      </w:r>
    </w:p>
    <w:p w:rsidRPr="002E37D7" w:rsidR="002E37D7" w:rsidP="002E37D7" w:rsidRDefault="002E37D7" w14:paraId="3FEC68E4" w14:textId="77777777">
      <w:pPr>
        <w:spacing w:line="240" w:lineRule="atLeast"/>
        <w:ind w:firstLine="227"/>
        <w:rPr>
          <w:rFonts w:ascii="Times New Roman" w:hAnsi="Times New Roman"/>
          <w:sz w:val="24"/>
        </w:rPr>
      </w:pPr>
    </w:p>
    <w:p w:rsidRPr="002E37D7" w:rsidR="002E37D7" w:rsidP="002E37D7" w:rsidRDefault="002E37D7" w14:paraId="6B80D0F0" w14:textId="77777777">
      <w:pPr>
        <w:spacing w:line="240" w:lineRule="atLeast"/>
        <w:ind w:firstLine="227"/>
        <w:rPr>
          <w:rFonts w:ascii="Times New Roman" w:hAnsi="Times New Roman"/>
          <w:sz w:val="24"/>
        </w:rPr>
      </w:pPr>
      <w:r w:rsidRPr="002E37D7">
        <w:rPr>
          <w:rFonts w:ascii="Times New Roman" w:hAnsi="Times New Roman"/>
          <w:sz w:val="24"/>
        </w:rPr>
        <w:t xml:space="preserve">b. In de artikelen 7, de zinsnede met betrekking tot de Energiewet, en 11, de zinsnede met betrekking tot de Energiewet, vervalt “3.47, derde lid,”. </w:t>
      </w:r>
    </w:p>
    <w:p w:rsidRPr="002E37D7" w:rsidR="002E37D7" w:rsidP="002E37D7" w:rsidRDefault="002E37D7" w14:paraId="47DC666C" w14:textId="77777777">
      <w:pPr>
        <w:spacing w:line="240" w:lineRule="atLeast"/>
        <w:ind w:firstLine="227"/>
        <w:rPr>
          <w:rFonts w:ascii="Times New Roman" w:hAnsi="Times New Roman"/>
          <w:sz w:val="24"/>
        </w:rPr>
      </w:pPr>
    </w:p>
    <w:p w:rsidRPr="002E37D7" w:rsidR="002E37D7" w:rsidP="002E37D7" w:rsidRDefault="002E37D7" w14:paraId="6D5211FA" w14:textId="77777777">
      <w:pPr>
        <w:spacing w:line="240" w:lineRule="atLeast"/>
        <w:ind w:firstLine="227"/>
        <w:rPr>
          <w:rFonts w:ascii="Times New Roman" w:hAnsi="Times New Roman"/>
          <w:sz w:val="24"/>
        </w:rPr>
      </w:pPr>
      <w:r w:rsidRPr="002E37D7">
        <w:rPr>
          <w:rFonts w:ascii="Times New Roman" w:hAnsi="Times New Roman"/>
          <w:sz w:val="24"/>
        </w:rPr>
        <w:t xml:space="preserve">2, Indien artikel 7.8 van de Energiewet eerder in werking is getreden dan artikel II, onderdeel W, van deze wet, wordt in artikel 11.7, zesde lid, van de Telecommunicatiewet “een vergunninghouder als bedoeld in artikel 3, eerste lid, van de Wet op de kansspelen wiens vergunning is verleend onder een voorwaarde inzake afdracht van de opbrengst als bedoeld in artikel 5, derde lid, van die wet” vervangen door “een houder van een vergunning als bedoeld in de artikelen 3, 9 of 27b van de Wet op de Kansspelen”. </w:t>
      </w:r>
    </w:p>
    <w:p w:rsidRPr="002E37D7" w:rsidR="002E37D7" w:rsidP="002E37D7" w:rsidRDefault="002E37D7" w14:paraId="11CA9161" w14:textId="77777777">
      <w:pPr>
        <w:spacing w:line="240" w:lineRule="atLeast"/>
        <w:rPr>
          <w:rFonts w:ascii="Times New Roman" w:hAnsi="Times New Roman"/>
          <w:bCs/>
          <w:sz w:val="24"/>
        </w:rPr>
      </w:pPr>
    </w:p>
    <w:p w:rsidRPr="002E37D7" w:rsidR="002E37D7" w:rsidP="002E37D7" w:rsidRDefault="002E37D7" w14:paraId="2337F8ED" w14:textId="65E83530">
      <w:pPr>
        <w:rPr>
          <w:rFonts w:ascii="Times New Roman" w:hAnsi="Times New Roman"/>
          <w:b/>
          <w:bCs/>
          <w:sz w:val="24"/>
        </w:rPr>
      </w:pPr>
    </w:p>
    <w:p w:rsidRPr="002E37D7" w:rsidR="002E37D7" w:rsidP="002E37D7" w:rsidRDefault="002E37D7" w14:paraId="35557467" w14:textId="77777777">
      <w:pPr>
        <w:spacing w:line="240" w:lineRule="atLeast"/>
        <w:rPr>
          <w:rFonts w:ascii="Times New Roman" w:hAnsi="Times New Roman"/>
          <w:b/>
          <w:bCs/>
          <w:caps/>
          <w:sz w:val="24"/>
        </w:rPr>
      </w:pPr>
      <w:r w:rsidRPr="002E37D7">
        <w:rPr>
          <w:rFonts w:ascii="Times New Roman" w:hAnsi="Times New Roman"/>
          <w:b/>
          <w:bCs/>
          <w:caps/>
          <w:sz w:val="24"/>
        </w:rPr>
        <w:t>Artikel XV</w:t>
      </w:r>
    </w:p>
    <w:p w:rsidRPr="002E37D7" w:rsidR="002E37D7" w:rsidP="002E37D7" w:rsidRDefault="002E37D7" w14:paraId="2A5F5C83" w14:textId="77777777">
      <w:pPr>
        <w:spacing w:line="240" w:lineRule="atLeast"/>
        <w:rPr>
          <w:rFonts w:ascii="Times New Roman" w:hAnsi="Times New Roman"/>
          <w:b/>
          <w:sz w:val="24"/>
        </w:rPr>
      </w:pPr>
    </w:p>
    <w:p w:rsidRPr="002E37D7" w:rsidR="002E37D7" w:rsidP="002E37D7" w:rsidRDefault="002E37D7" w14:paraId="276CDB8E" w14:textId="77777777">
      <w:pPr>
        <w:spacing w:line="240" w:lineRule="atLeast"/>
        <w:ind w:firstLine="284"/>
        <w:rPr>
          <w:rFonts w:ascii="Times New Roman" w:hAnsi="Times New Roman"/>
          <w:sz w:val="24"/>
        </w:rPr>
      </w:pPr>
      <w:r w:rsidRPr="002E37D7">
        <w:rPr>
          <w:rFonts w:ascii="Times New Roman" w:hAnsi="Times New Roman"/>
          <w:sz w:val="24"/>
        </w:rPr>
        <w:t xml:space="preserve">Deze wet treedt in werking op een bij koninklijk besluit te bepalen tijdstip, dat voor de verschillende artikelen of onderdelen daarvan verschillend kan worden vastgesteld. In dat </w:t>
      </w:r>
      <w:r w:rsidRPr="002E37D7">
        <w:rPr>
          <w:rFonts w:ascii="Times New Roman" w:hAnsi="Times New Roman"/>
          <w:sz w:val="24"/>
        </w:rPr>
        <w:lastRenderedPageBreak/>
        <w:t>besluit kan worden bepaald dat artikel VIII van deze wet terugwerkt tot en met 1 januari 2025.</w:t>
      </w:r>
    </w:p>
    <w:p w:rsidRPr="002E37D7" w:rsidR="002E37D7" w:rsidP="002E37D7" w:rsidRDefault="002E37D7" w14:paraId="162F9D22" w14:textId="77777777">
      <w:pPr>
        <w:spacing w:line="240" w:lineRule="atLeast"/>
        <w:rPr>
          <w:rFonts w:ascii="Times New Roman" w:hAnsi="Times New Roman"/>
          <w:sz w:val="24"/>
        </w:rPr>
      </w:pPr>
    </w:p>
    <w:p w:rsidRPr="002E37D7" w:rsidR="002E37D7" w:rsidP="002E37D7" w:rsidRDefault="002E37D7" w14:paraId="3BABE892" w14:textId="77777777">
      <w:pPr>
        <w:spacing w:line="240" w:lineRule="atLeast"/>
        <w:ind w:firstLine="284"/>
        <w:rPr>
          <w:rFonts w:ascii="Times New Roman" w:hAnsi="Times New Roman"/>
          <w:sz w:val="24"/>
        </w:rPr>
      </w:pPr>
      <w:r w:rsidRPr="002E37D7">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2E37D7" w:rsidR="002E37D7" w:rsidP="002E37D7" w:rsidRDefault="002E37D7" w14:paraId="4D06089C" w14:textId="77777777">
      <w:pPr>
        <w:spacing w:line="240" w:lineRule="atLeast"/>
        <w:rPr>
          <w:rFonts w:ascii="Times New Roman" w:hAnsi="Times New Roman"/>
          <w:sz w:val="24"/>
        </w:rPr>
      </w:pPr>
    </w:p>
    <w:p w:rsidRPr="002E37D7" w:rsidR="002E37D7" w:rsidP="002E37D7" w:rsidRDefault="002E37D7" w14:paraId="7B85297A" w14:textId="77777777">
      <w:pPr>
        <w:spacing w:line="240" w:lineRule="atLeast"/>
        <w:rPr>
          <w:rFonts w:ascii="Times New Roman" w:hAnsi="Times New Roman"/>
          <w:sz w:val="24"/>
        </w:rPr>
      </w:pPr>
    </w:p>
    <w:p w:rsidRPr="002E37D7" w:rsidR="002E37D7" w:rsidP="002E37D7" w:rsidRDefault="002E37D7" w14:paraId="7A28D4A2" w14:textId="77777777">
      <w:pPr>
        <w:spacing w:line="240" w:lineRule="atLeast"/>
        <w:rPr>
          <w:rFonts w:ascii="Times New Roman" w:hAnsi="Times New Roman"/>
          <w:sz w:val="24"/>
        </w:rPr>
      </w:pPr>
      <w:r w:rsidRPr="002E37D7">
        <w:rPr>
          <w:rFonts w:ascii="Times New Roman" w:hAnsi="Times New Roman"/>
          <w:sz w:val="24"/>
        </w:rPr>
        <w:t xml:space="preserve">Gegeven </w:t>
      </w:r>
    </w:p>
    <w:p w:rsidRPr="002E37D7" w:rsidR="002E37D7" w:rsidP="002E37D7" w:rsidRDefault="002E37D7" w14:paraId="0B7242E4" w14:textId="77777777">
      <w:pPr>
        <w:spacing w:line="240" w:lineRule="atLeast"/>
        <w:rPr>
          <w:rFonts w:ascii="Times New Roman" w:hAnsi="Times New Roman"/>
          <w:sz w:val="24"/>
        </w:rPr>
      </w:pPr>
    </w:p>
    <w:p w:rsidRPr="002E37D7" w:rsidR="002E37D7" w:rsidP="002E37D7" w:rsidRDefault="002E37D7" w14:paraId="397CD801" w14:textId="77777777">
      <w:pPr>
        <w:spacing w:line="240" w:lineRule="atLeast"/>
        <w:rPr>
          <w:rFonts w:ascii="Times New Roman" w:hAnsi="Times New Roman"/>
          <w:sz w:val="24"/>
        </w:rPr>
      </w:pPr>
    </w:p>
    <w:p w:rsidRPr="002E37D7" w:rsidR="002E37D7" w:rsidP="002E37D7" w:rsidRDefault="002E37D7" w14:paraId="05777A87" w14:textId="77777777">
      <w:pPr>
        <w:spacing w:line="240" w:lineRule="atLeast"/>
        <w:rPr>
          <w:rFonts w:ascii="Times New Roman" w:hAnsi="Times New Roman"/>
          <w:sz w:val="24"/>
        </w:rPr>
      </w:pPr>
    </w:p>
    <w:p w:rsidRPr="002E37D7" w:rsidR="002E37D7" w:rsidP="002E37D7" w:rsidRDefault="002E37D7" w14:paraId="53A4508D" w14:textId="77777777">
      <w:pPr>
        <w:spacing w:line="240" w:lineRule="atLeast"/>
        <w:rPr>
          <w:rFonts w:ascii="Times New Roman" w:hAnsi="Times New Roman"/>
          <w:sz w:val="24"/>
        </w:rPr>
      </w:pPr>
    </w:p>
    <w:p w:rsidRPr="002E37D7" w:rsidR="002E37D7" w:rsidP="002E37D7" w:rsidRDefault="002E37D7" w14:paraId="61B32450" w14:textId="77777777">
      <w:pPr>
        <w:spacing w:line="240" w:lineRule="atLeast"/>
        <w:rPr>
          <w:rFonts w:ascii="Times New Roman" w:hAnsi="Times New Roman"/>
          <w:sz w:val="24"/>
        </w:rPr>
      </w:pPr>
    </w:p>
    <w:p w:rsidRPr="002E37D7" w:rsidR="002E37D7" w:rsidP="002E37D7" w:rsidRDefault="002E37D7" w14:paraId="3084EAE7" w14:textId="77777777">
      <w:pPr>
        <w:spacing w:line="240" w:lineRule="atLeast"/>
        <w:rPr>
          <w:rFonts w:ascii="Times New Roman" w:hAnsi="Times New Roman"/>
          <w:sz w:val="24"/>
        </w:rPr>
      </w:pPr>
    </w:p>
    <w:p w:rsidRPr="002E37D7" w:rsidR="002E37D7" w:rsidP="002E37D7" w:rsidRDefault="002E37D7" w14:paraId="76347196" w14:textId="77777777">
      <w:pPr>
        <w:spacing w:line="240" w:lineRule="atLeast"/>
        <w:rPr>
          <w:rFonts w:ascii="Times New Roman" w:hAnsi="Times New Roman"/>
          <w:sz w:val="24"/>
        </w:rPr>
      </w:pPr>
    </w:p>
    <w:p w:rsidR="002E37D7" w:rsidP="002E37D7" w:rsidRDefault="002E37D7" w14:paraId="54F6873E" w14:textId="77777777">
      <w:pPr>
        <w:spacing w:line="240" w:lineRule="atLeast"/>
        <w:rPr>
          <w:rFonts w:ascii="Times New Roman" w:hAnsi="Times New Roman"/>
          <w:sz w:val="24"/>
        </w:rPr>
      </w:pPr>
    </w:p>
    <w:p w:rsidRPr="002E37D7" w:rsidR="002E37D7" w:rsidP="002E37D7" w:rsidRDefault="002E37D7" w14:paraId="6D8FF69E" w14:textId="77777777">
      <w:pPr>
        <w:spacing w:line="240" w:lineRule="atLeast"/>
        <w:rPr>
          <w:rFonts w:ascii="Times New Roman" w:hAnsi="Times New Roman"/>
          <w:sz w:val="24"/>
        </w:rPr>
      </w:pPr>
    </w:p>
    <w:p w:rsidRPr="002E37D7" w:rsidR="002E37D7" w:rsidP="002E37D7" w:rsidRDefault="002E37D7" w14:paraId="10AF4A31" w14:textId="77777777">
      <w:pPr>
        <w:spacing w:line="240" w:lineRule="atLeast"/>
        <w:rPr>
          <w:rFonts w:ascii="Times New Roman" w:hAnsi="Times New Roman"/>
          <w:sz w:val="24"/>
        </w:rPr>
      </w:pPr>
      <w:r w:rsidRPr="002E37D7">
        <w:rPr>
          <w:rFonts w:ascii="Times New Roman" w:hAnsi="Times New Roman"/>
          <w:sz w:val="24"/>
        </w:rPr>
        <w:t xml:space="preserve">De Minister van Klimaat en Groene Groei, </w:t>
      </w:r>
    </w:p>
    <w:p w:rsidRPr="002E37D7" w:rsidR="002E37D7" w:rsidP="002E37D7" w:rsidRDefault="002E37D7" w14:paraId="47064AF6" w14:textId="77777777">
      <w:pPr>
        <w:spacing w:line="240" w:lineRule="atLeast"/>
        <w:rPr>
          <w:rFonts w:ascii="Times New Roman" w:hAnsi="Times New Roman"/>
          <w:sz w:val="24"/>
        </w:rPr>
      </w:pPr>
    </w:p>
    <w:p w:rsidRPr="002E37D7" w:rsidR="002E37D7" w:rsidP="002E37D7" w:rsidRDefault="002E37D7" w14:paraId="57769AC7" w14:textId="77777777">
      <w:pPr>
        <w:spacing w:line="240" w:lineRule="atLeast"/>
        <w:rPr>
          <w:rFonts w:ascii="Times New Roman" w:hAnsi="Times New Roman"/>
          <w:sz w:val="24"/>
        </w:rPr>
      </w:pPr>
    </w:p>
    <w:p w:rsidRPr="002E37D7" w:rsidR="002E37D7" w:rsidP="00A11E73" w:rsidRDefault="002E37D7" w14:paraId="0E775398" w14:textId="77777777">
      <w:pPr>
        <w:tabs>
          <w:tab w:val="left" w:pos="284"/>
          <w:tab w:val="left" w:pos="567"/>
          <w:tab w:val="left" w:pos="851"/>
        </w:tabs>
        <w:ind w:right="1848"/>
        <w:rPr>
          <w:rFonts w:ascii="Times New Roman" w:hAnsi="Times New Roman"/>
          <w:sz w:val="24"/>
        </w:rPr>
      </w:pPr>
    </w:p>
    <w:sectPr w:rsidRPr="002E37D7" w:rsidR="002E37D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BB34" w14:textId="77777777" w:rsidR="002E37D7" w:rsidRDefault="002E37D7">
      <w:pPr>
        <w:spacing w:line="20" w:lineRule="exact"/>
      </w:pPr>
    </w:p>
  </w:endnote>
  <w:endnote w:type="continuationSeparator" w:id="0">
    <w:p w14:paraId="4ADDBE4B" w14:textId="77777777" w:rsidR="002E37D7" w:rsidRDefault="002E37D7">
      <w:pPr>
        <w:pStyle w:val="Amendement"/>
      </w:pPr>
      <w:r>
        <w:rPr>
          <w:b w:val="0"/>
          <w:bCs w:val="0"/>
        </w:rPr>
        <w:t xml:space="preserve"> </w:t>
      </w:r>
    </w:p>
  </w:endnote>
  <w:endnote w:type="continuationNotice" w:id="1">
    <w:p w14:paraId="47D6ACEE" w14:textId="77777777" w:rsidR="002E37D7" w:rsidRDefault="002E37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556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E1521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C5E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68D5" w14:textId="77777777" w:rsidR="002E37D7" w:rsidRDefault="002E37D7">
      <w:pPr>
        <w:pStyle w:val="Amendement"/>
      </w:pPr>
      <w:r>
        <w:rPr>
          <w:b w:val="0"/>
          <w:bCs w:val="0"/>
        </w:rPr>
        <w:separator/>
      </w:r>
    </w:p>
  </w:footnote>
  <w:footnote w:type="continuationSeparator" w:id="0">
    <w:p w14:paraId="4C4BAF38" w14:textId="77777777" w:rsidR="002E37D7" w:rsidRDefault="002E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7"/>
    <w:rsid w:val="00012DBE"/>
    <w:rsid w:val="000A1D81"/>
    <w:rsid w:val="00111ED3"/>
    <w:rsid w:val="001C190E"/>
    <w:rsid w:val="002168F4"/>
    <w:rsid w:val="002A727C"/>
    <w:rsid w:val="002D59CE"/>
    <w:rsid w:val="002E37D7"/>
    <w:rsid w:val="005D2707"/>
    <w:rsid w:val="00606255"/>
    <w:rsid w:val="006B607A"/>
    <w:rsid w:val="007D451C"/>
    <w:rsid w:val="00826224"/>
    <w:rsid w:val="00930A23"/>
    <w:rsid w:val="009C7354"/>
    <w:rsid w:val="009E6D7F"/>
    <w:rsid w:val="00A11E73"/>
    <w:rsid w:val="00A2521E"/>
    <w:rsid w:val="00AA7C7C"/>
    <w:rsid w:val="00AE436A"/>
    <w:rsid w:val="00C135B1"/>
    <w:rsid w:val="00C92DF8"/>
    <w:rsid w:val="00CB3578"/>
    <w:rsid w:val="00D20AFA"/>
    <w:rsid w:val="00D55648"/>
    <w:rsid w:val="00E16443"/>
    <w:rsid w:val="00E36EE9"/>
    <w:rsid w:val="00ED34A2"/>
    <w:rsid w:val="00F0772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03FAB"/>
  <w15:docId w15:val="{B19AC6DD-7BBB-402B-B3FE-E9EA16D9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4529</ap:Words>
  <ap:Characters>25450</ap:Characters>
  <ap:DocSecurity>0</ap:DocSecurity>
  <ap:Lines>212</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2025-07-01T08:11:00.0000000Z</dcterms:created>
  <dcterms:modified xsi:type="dcterms:W3CDTF">2025-07-01T08:11:00.0000000Z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