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7BF" w:rsidP="007A27BF" w:rsidRDefault="007A27BF" w14:paraId="505C13A9" w14:textId="1A9C8309">
      <w:pPr>
        <w:pStyle w:val="Geenafstand"/>
      </w:pPr>
      <w:r>
        <w:t>AH 2565</w:t>
      </w:r>
    </w:p>
    <w:p w:rsidR="007A27BF" w:rsidP="007A27BF" w:rsidRDefault="007A27BF" w14:paraId="35353615" w14:textId="6F628563">
      <w:pPr>
        <w:pStyle w:val="Geenafstand"/>
      </w:pPr>
      <w:r>
        <w:t>2025Z12127</w:t>
      </w:r>
    </w:p>
    <w:p w:rsidR="007A27BF" w:rsidP="007A27BF" w:rsidRDefault="007A27BF" w14:paraId="0DE77101" w14:textId="77777777">
      <w:pPr>
        <w:pStyle w:val="Geenafstand"/>
      </w:pPr>
    </w:p>
    <w:p w:rsidR="007A27BF" w:rsidP="007A27BF" w:rsidRDefault="007A27BF" w14:paraId="0242E594" w14:textId="17183DFA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juni 2025)</w:t>
      </w:r>
    </w:p>
    <w:p w:rsidRPr="005E514B" w:rsidR="007A27BF" w:rsidP="007A27BF" w:rsidRDefault="007A27BF" w14:paraId="7BF135FF" w14:textId="77777777"/>
    <w:p w:rsidR="007A27BF" w:rsidP="007A27BF" w:rsidRDefault="007A27BF" w14:paraId="776B2A1C" w14:textId="77777777">
      <w:r w:rsidRPr="005E514B">
        <w:t>De vragen van het lid Peter de Groot (VVD) over het bericht ‘Uitbreiding hoogspanningsnet jaren vertraagd in Gelderland, Utrecht en Flevopolder’</w:t>
      </w:r>
      <w:r>
        <w:t xml:space="preserve"> (kenmerk </w:t>
      </w:r>
      <w:r w:rsidRPr="005E514B">
        <w:t>2025Z1212</w:t>
      </w:r>
      <w:r>
        <w:t xml:space="preserve">7) zullen niet binnen de gebruikelijke termijn worden beantwoord. </w:t>
      </w:r>
      <w:bookmarkStart w:name="_Hlk201764847" w:id="0"/>
      <w:r w:rsidRPr="005E514B">
        <w:t xml:space="preserve">De reden van uitstel is dat </w:t>
      </w:r>
      <w:r>
        <w:t xml:space="preserve">gelijktijdig vragen over hetzelfde onderwerp zijn ingediend door het lid Grinwis (CU) </w:t>
      </w:r>
      <w:r w:rsidRPr="005E514B">
        <w:t>(kenmerk 2025Z1212</w:t>
      </w:r>
      <w:r>
        <w:t>6</w:t>
      </w:r>
      <w:r w:rsidRPr="005E514B">
        <w:t>)</w:t>
      </w:r>
      <w:r>
        <w:t xml:space="preserve">, en later ook door </w:t>
      </w:r>
      <w:r w:rsidRPr="005E514B">
        <w:t xml:space="preserve">de leden </w:t>
      </w:r>
      <w:proofErr w:type="spellStart"/>
      <w:r w:rsidRPr="005E514B">
        <w:t>Kröger</w:t>
      </w:r>
      <w:proofErr w:type="spellEnd"/>
      <w:r w:rsidRPr="005E514B">
        <w:t xml:space="preserve"> (GroenLinks-PvdA) en Bontenbal (CDA) </w:t>
      </w:r>
      <w:r>
        <w:t xml:space="preserve">(kenmerk </w:t>
      </w:r>
      <w:r w:rsidRPr="00691ADF">
        <w:t>2025Z12</w:t>
      </w:r>
      <w:r>
        <w:t xml:space="preserve">883 en </w:t>
      </w:r>
      <w:r w:rsidRPr="00691ADF">
        <w:t>2025Z12965</w:t>
      </w:r>
      <w:r>
        <w:t>)</w:t>
      </w:r>
      <w:r w:rsidRPr="005E514B">
        <w:t>. Met het oog op efficiëntie, zorgvuldigheid en samenhang van de beantwoording, zullen deze vier sets vragen zo spoedig mogelijk gelijktijdig worden beantwoord.</w:t>
      </w:r>
      <w:bookmarkEnd w:id="0"/>
    </w:p>
    <w:p w:rsidR="007A27BF" w:rsidP="007A27BF" w:rsidRDefault="007A27BF" w14:paraId="653B6DB4" w14:textId="77777777"/>
    <w:p w:rsidR="007A27BF" w:rsidP="007A27BF" w:rsidRDefault="007A27BF" w14:paraId="33EC8435" w14:textId="77777777"/>
    <w:p w:rsidR="002C3023" w:rsidRDefault="002C3023" w14:paraId="4AAEDCD6" w14:textId="77777777"/>
    <w:sectPr w:rsidR="002C3023" w:rsidSect="007A27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FA50" w14:textId="77777777" w:rsidR="007A27BF" w:rsidRDefault="007A27BF" w:rsidP="007A27BF">
      <w:pPr>
        <w:spacing w:after="0" w:line="240" w:lineRule="auto"/>
      </w:pPr>
      <w:r>
        <w:separator/>
      </w:r>
    </w:p>
  </w:endnote>
  <w:endnote w:type="continuationSeparator" w:id="0">
    <w:p w14:paraId="0CD2B188" w14:textId="77777777" w:rsidR="007A27BF" w:rsidRDefault="007A27BF" w:rsidP="007A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B3CF" w14:textId="77777777" w:rsidR="007A27BF" w:rsidRPr="007A27BF" w:rsidRDefault="007A27BF" w:rsidP="007A27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207C" w14:textId="77777777" w:rsidR="007A27BF" w:rsidRPr="007A27BF" w:rsidRDefault="007A27BF" w:rsidP="007A27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8B7D" w14:textId="77777777" w:rsidR="007A27BF" w:rsidRPr="007A27BF" w:rsidRDefault="007A27BF" w:rsidP="007A27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D02F" w14:textId="77777777" w:rsidR="007A27BF" w:rsidRDefault="007A27BF" w:rsidP="007A27BF">
      <w:pPr>
        <w:spacing w:after="0" w:line="240" w:lineRule="auto"/>
      </w:pPr>
      <w:r>
        <w:separator/>
      </w:r>
    </w:p>
  </w:footnote>
  <w:footnote w:type="continuationSeparator" w:id="0">
    <w:p w14:paraId="23898427" w14:textId="77777777" w:rsidR="007A27BF" w:rsidRDefault="007A27BF" w:rsidP="007A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A547" w14:textId="77777777" w:rsidR="007A27BF" w:rsidRPr="007A27BF" w:rsidRDefault="007A27BF" w:rsidP="007A27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E0C7" w14:textId="77777777" w:rsidR="007A27BF" w:rsidRPr="007A27BF" w:rsidRDefault="007A27BF" w:rsidP="007A27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A399" w14:textId="77777777" w:rsidR="007A27BF" w:rsidRPr="007A27BF" w:rsidRDefault="007A27BF" w:rsidP="007A27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BF"/>
    <w:rsid w:val="002C3023"/>
    <w:rsid w:val="00710D1B"/>
    <w:rsid w:val="007A27B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2AC0"/>
  <w15:chartTrackingRefBased/>
  <w15:docId w15:val="{3776ECCC-C2AA-405C-8574-C6FA69D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2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2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2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2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2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2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2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2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2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2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2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27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27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27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27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27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27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2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2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27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27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27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2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27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27B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A27B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A27B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A27B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A27B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A27B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A27B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A27B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A27B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A27B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A27B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A27B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A27B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A27B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7A2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0</ap:DocSecurity>
  <ap:Lines>5</ap:Lines>
  <ap:Paragraphs>1</ap:Paragraphs>
  <ap:ScaleCrop>false</ap:ScaleCrop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2025-06-30T06:54:00.0000000Z</dcterms:created>
  <dcterms:modified xsi:type="dcterms:W3CDTF">2025-06-30T06:55:00.0000000Z</dcterms:modified>
  <version/>
  <category/>
</coreProperties>
</file>