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2025Z13565</w:t>
        <w:br/>
      </w:r>
      <w:proofErr w:type="spellEnd"/>
    </w:p>
    <w:p>
      <w:pPr>
        <w:pStyle w:val="Normal"/>
        <w:rPr>
          <w:b w:val="1"/>
          <w:bCs w:val="1"/>
        </w:rPr>
      </w:pPr>
      <w:r w:rsidR="250AE766">
        <w:rPr>
          <w:b w:val="0"/>
          <w:bCs w:val="0"/>
        </w:rPr>
        <w:t>(ingezonden 30 juni 2025)</w:t>
        <w:br/>
      </w:r>
    </w:p>
    <w:p>
      <w:r>
        <w:t xml:space="preserve">Vragen van het lid Van Houwelingen (FVD) aan de minister van Volksgezondheid, Welzijn en Sport over het artikel 'Rates of succesful conceptions according to COVID-19 vaccination status: Data from the Czech Republic' </w:t>
      </w:r>
      <w:r>
        <w:br/>
      </w:r>
    </w:p>
    <w:p>
      <w:r>
        <w:t xml:space="preserve"> </w:t>
      </w:r>
      <w:r>
        <w:br/>
      </w:r>
    </w:p>
    <w:p>
      <w:pPr>
        <w:pStyle w:val="ListParagraph"/>
        <w:numPr>
          <w:ilvl w:val="0"/>
          <w:numId w:val="100482210"/>
        </w:numPr>
        <w:ind w:left="360"/>
      </w:pPr>
      <w:r>
        <w:t xml:space="preserve">Bent u bekend met het wetenschappelijk artikel getiteld '</w:t>
      </w:r>
      <w:r>
        <w:rPr>
          <w:i w:val="1"/>
          <w:iCs w:val="1"/>
        </w:rPr>
        <w:t xml:space="preserve">Rates of succesful conceptions according to COVID-19 vaccination status: Data from the Czech Republic'</w:t>
      </w:r>
      <w:r>
        <w:rPr/>
        <w:t xml:space="preserve">  dat is verschenen op 19 juni 2025 in het tijdschrift '</w:t>
      </w:r>
      <w:r>
        <w:rPr>
          <w:i w:val="1"/>
          <w:iCs w:val="1"/>
        </w:rPr>
        <w:t xml:space="preserve">International Journal of Risk &amp; Safety in Medicine'</w:t>
      </w:r>
      <w:r>
        <w:rPr/>
        <w:t xml:space="preserve">?[1]</w:t>
      </w:r>
      <w:r>
        <w:br/>
      </w:r>
    </w:p>
    <w:p>
      <w:pPr>
        <w:pStyle w:val="ListParagraph"/>
        <w:numPr>
          <w:ilvl w:val="0"/>
          <w:numId w:val="100482210"/>
        </w:numPr>
        <w:ind w:left="360"/>
      </w:pPr>
      <w:r>
        <w:t xml:space="preserve">Bent u bekend met de conclusie van deze studie: '</w:t>
      </w:r>
      <w:r>
        <w:rPr>
          <w:i w:val="1"/>
          <w:iCs w:val="1"/>
        </w:rPr>
        <w:t xml:space="preserve">In Tsjechië waren de percentages succesvolle concepties aanzienlijk lager bij vrouwen die vóór een succesvolle conceptie tegen COVID-19 waren gevaccineerd dan bij vrouwen die niet waren gevaccineerd'</w:t>
      </w:r>
      <w:r>
        <w:rPr/>
        <w:t xml:space="preserve">?</w:t>
      </w:r>
      <w:r>
        <w:br/>
      </w:r>
    </w:p>
    <w:p>
      <w:pPr>
        <w:pStyle w:val="ListParagraph"/>
        <w:numPr>
          <w:ilvl w:val="0"/>
          <w:numId w:val="100482210"/>
        </w:numPr>
        <w:ind w:left="360"/>
      </w:pPr>
      <w:r>
        <w:t xml:space="preserve">Baart deze conclusie u wellicht zorgen? Zo nee, waarom niet?</w:t>
      </w:r>
      <w:r>
        <w:br/>
      </w:r>
    </w:p>
    <w:p>
      <w:pPr>
        <w:pStyle w:val="ListParagraph"/>
        <w:numPr>
          <w:ilvl w:val="0"/>
          <w:numId w:val="100482210"/>
        </w:numPr>
        <w:ind w:left="360"/>
      </w:pPr>
      <w:r>
        <w:t xml:space="preserve">Worden op dit moment in Nederland ook (jonge) vrouwen (met wellicht een kinderwens), bijvoorbeeld (jonge) vrouwen die in de zorg werken en direct contact hebben met kwetsbare patiënten, gevaccineerd tegen Covid?</w:t>
      </w:r>
      <w:r>
        <w:br/>
      </w:r>
    </w:p>
    <w:p>
      <w:pPr>
        <w:pStyle w:val="ListParagraph"/>
        <w:numPr>
          <w:ilvl w:val="0"/>
          <w:numId w:val="100482210"/>
        </w:numPr>
        <w:ind w:left="360"/>
      </w:pPr>
      <w:r>
        <w:t xml:space="preserve">Indien dit het geval is, vindt u het verstandig hiermee door te gaan in het licht van de conclusie van de hierboven aangehaalde wetenschappelijke studie? Zo ja, waarom?</w:t>
      </w:r>
      <w:r>
        <w:br/>
      </w:r>
    </w:p>
    <w:p>
      <w:pPr>
        <w:pStyle w:val="ListParagraph"/>
        <w:numPr>
          <w:ilvl w:val="0"/>
          <w:numId w:val="100482210"/>
        </w:numPr>
        <w:ind w:left="360"/>
      </w:pPr>
      <w:r>
        <w:t xml:space="preserve">Zouden (jonge) vrouwen (met een kinderwens) in het kader van ‘informed consent’ niet op zijn minst vanaf nu erop gewezen moeten worden dat de kans op een toekomstige succesvolle zwangerschap (waarschijnlijk of mogelijk) afneemt als men zich laat vaccineren tegen Covid? Zo nee, waarom niet?</w:t>
      </w:r>
      <w:r>
        <w:br/>
      </w:r>
    </w:p>
    <w:p>
      <w:pPr>
        <w:pStyle w:val="ListParagraph"/>
        <w:numPr>
          <w:ilvl w:val="0"/>
          <w:numId w:val="100482210"/>
        </w:numPr>
        <w:ind w:left="360"/>
      </w:pPr>
      <w:r>
        <w:t xml:space="preserve">De auteurs van de hierboven aangehaalde studie raden aan aanvullend onderzoek te doen naar de mogelijke effecten van de Coronavaccins op de (menselijke) vruchtbaarheid, bent u bereid (bijvoorbeeld door ZonMw) hiernaar onderzoek te laten doen? Zo nee, waarom niet?</w:t>
      </w:r>
      <w:r>
        <w:br/>
      </w:r>
    </w:p>
    <w:p>
      <w:r>
        <w:t xml:space="preserve"> </w:t>
      </w:r>
      <w:r>
        <w:br/>
      </w:r>
    </w:p>
    <w:p>
      <w:r>
        <w:t xml:space="preserve"> </w:t>
      </w:r>
      <w:r>
        <w:br/>
      </w:r>
    </w:p>
    <w:p>
      <w:r>
        <w:t xml:space="preserve"> </w:t>
      </w:r>
      <w:r>
        <w:br/>
      </w:r>
    </w:p>
    <w:p>
      <w:r>
        <w:t xml:space="preserve"> </w:t>
      </w:r>
      <w:r>
        <w:br/>
      </w:r>
    </w:p>
    <w:p>
      <w:r>
        <w:t xml:space="preserve">[1]International Journal of Risk &amp; Safety in Medicine, 19 juni 2025, Rates of successful conceptions according to COVID-19 vaccination status: Data from the Czech Republic - Vibeke Manniche, Tomáš Fürst, Max Schmeling, Jonathan D Gilthorpe, Peter Riis Hansen,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