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612" w:rsidP="00E35CF8" w:rsidRDefault="00FC5612" w14:paraId="3F1B6D41" w14:textId="77777777">
      <w:pPr>
        <w:spacing w:after="0"/>
        <w:jc w:val="both"/>
        <w:rPr>
          <w:b/>
          <w:bCs/>
          <w:sz w:val="22"/>
          <w:szCs w:val="22"/>
          <w:lang w:val="en-US"/>
        </w:rPr>
      </w:pPr>
    </w:p>
    <w:p w:rsidRPr="00FC5612" w:rsidR="00FC5612" w:rsidP="00FC5612" w:rsidRDefault="00FC5612" w14:paraId="434123BE" w14:textId="77777777">
      <w:pPr>
        <w:ind w:left="1410" w:hanging="1410"/>
        <w:rPr>
          <w:rFonts w:ascii="Times New Roman" w:hAnsi="Times New Roman"/>
          <w:b/>
          <w:bCs/>
        </w:rPr>
      </w:pPr>
      <w:r w:rsidRPr="00FC5612">
        <w:rPr>
          <w:b/>
          <w:bCs/>
          <w:sz w:val="22"/>
          <w:szCs w:val="22"/>
        </w:rPr>
        <w:t>36 180</w:t>
      </w:r>
      <w:r w:rsidRPr="00FC5612">
        <w:rPr>
          <w:b/>
          <w:bCs/>
          <w:sz w:val="22"/>
          <w:szCs w:val="22"/>
        </w:rPr>
        <w:tab/>
      </w:r>
      <w:r w:rsidRPr="00FC5612">
        <w:rPr>
          <w:b/>
          <w:bCs/>
          <w:sz w:val="22"/>
          <w:szCs w:val="22"/>
        </w:rPr>
        <w:tab/>
      </w:r>
      <w:r w:rsidRPr="00FC5612">
        <w:rPr>
          <w:rFonts w:ascii="Times New Roman" w:hAnsi="Times New Roman"/>
          <w:b/>
          <w:bCs/>
        </w:rPr>
        <w:t>Doen waar Nederland goed in is - Strategie voor Buitenlandse Handel en Ontwikkelingssamenwerking</w:t>
      </w:r>
    </w:p>
    <w:p w:rsidR="00FC5612" w:rsidP="00E35CF8" w:rsidRDefault="00FC5612" w14:paraId="6BFB0118" w14:textId="35051002">
      <w:pPr>
        <w:spacing w:after="0"/>
        <w:jc w:val="both"/>
        <w:rPr>
          <w:b/>
          <w:bCs/>
          <w:sz w:val="22"/>
          <w:szCs w:val="22"/>
        </w:rPr>
      </w:pPr>
    </w:p>
    <w:p w:rsidRPr="00FC5612" w:rsidR="0014666D" w:rsidP="00FC5612" w:rsidRDefault="00FC5612" w14:paraId="49EE5A06" w14:textId="2A339515">
      <w:pPr>
        <w:spacing w:after="0"/>
        <w:rPr>
          <w:sz w:val="22"/>
          <w:szCs w:val="22"/>
        </w:rPr>
      </w:pPr>
      <w:r>
        <w:rPr>
          <w:b/>
          <w:bCs/>
          <w:sz w:val="22"/>
          <w:szCs w:val="22"/>
        </w:rPr>
        <w:t>Nr. 169</w:t>
      </w:r>
      <w:r>
        <w:rPr>
          <w:b/>
          <w:bCs/>
          <w:sz w:val="22"/>
          <w:szCs w:val="22"/>
        </w:rPr>
        <w:tab/>
      </w:r>
      <w:r>
        <w:rPr>
          <w:b/>
          <w:bCs/>
          <w:sz w:val="22"/>
          <w:szCs w:val="22"/>
        </w:rPr>
        <w:tab/>
      </w:r>
      <w:r w:rsidRPr="00FC5612" w:rsidR="002B1C0E">
        <w:rPr>
          <w:b/>
          <w:bCs/>
          <w:sz w:val="22"/>
          <w:szCs w:val="22"/>
        </w:rPr>
        <w:t xml:space="preserve">Verslag van </w:t>
      </w:r>
      <w:r w:rsidRPr="00FC5612">
        <w:rPr>
          <w:b/>
          <w:bCs/>
          <w:sz w:val="22"/>
          <w:szCs w:val="22"/>
        </w:rPr>
        <w:t xml:space="preserve">een </w:t>
      </w:r>
      <w:r w:rsidRPr="00FC5612" w:rsidR="00691256">
        <w:rPr>
          <w:b/>
          <w:bCs/>
          <w:sz w:val="22"/>
          <w:szCs w:val="22"/>
        </w:rPr>
        <w:t>conferentie</w:t>
      </w:r>
      <w:r w:rsidRPr="00FC5612" w:rsidR="000C5C20">
        <w:rPr>
          <w:b/>
          <w:bCs/>
          <w:sz w:val="22"/>
          <w:szCs w:val="22"/>
        </w:rPr>
        <w:t xml:space="preserve"> </w:t>
      </w:r>
      <w:r w:rsidRPr="00FC5612">
        <w:rPr>
          <w:b/>
          <w:bCs/>
          <w:sz w:val="22"/>
          <w:szCs w:val="22"/>
        </w:rPr>
        <w:br/>
      </w:r>
      <w:r w:rsidRPr="00FC5612">
        <w:rPr>
          <w:b/>
          <w:bCs/>
          <w:sz w:val="22"/>
          <w:szCs w:val="22"/>
        </w:rPr>
        <w:tab/>
      </w:r>
      <w:r w:rsidRPr="00FC5612">
        <w:rPr>
          <w:b/>
          <w:bCs/>
          <w:sz w:val="22"/>
          <w:szCs w:val="22"/>
        </w:rPr>
        <w:tab/>
      </w:r>
      <w:r w:rsidRPr="00FC5612">
        <w:rPr>
          <w:sz w:val="22"/>
          <w:szCs w:val="22"/>
        </w:rPr>
        <w:t>Vastgesteld 30 juni 2025</w:t>
      </w:r>
    </w:p>
    <w:p w:rsidRPr="00693516" w:rsidR="00691256" w:rsidP="00FC5612" w:rsidRDefault="00691256" w14:paraId="67D719EA" w14:textId="77777777">
      <w:pPr>
        <w:spacing w:after="0"/>
        <w:rPr>
          <w:sz w:val="22"/>
          <w:szCs w:val="22"/>
        </w:rPr>
      </w:pPr>
    </w:p>
    <w:p w:rsidRPr="00693516" w:rsidR="00B030FC" w:rsidP="00E35CF8" w:rsidRDefault="002E677E" w14:paraId="35840E79" w14:textId="3D86A3BD">
      <w:pPr>
        <w:spacing w:after="0"/>
        <w:jc w:val="both"/>
        <w:rPr>
          <w:sz w:val="22"/>
          <w:szCs w:val="22"/>
        </w:rPr>
      </w:pPr>
      <w:r>
        <w:rPr>
          <w:sz w:val="22"/>
          <w:szCs w:val="22"/>
        </w:rPr>
        <w:t xml:space="preserve">Namens de commissie BHO van de </w:t>
      </w:r>
      <w:r w:rsidRPr="00693516" w:rsidR="003070D1">
        <w:rPr>
          <w:sz w:val="22"/>
          <w:szCs w:val="22"/>
        </w:rPr>
        <w:t>Tweede Kamer</w:t>
      </w:r>
      <w:r>
        <w:rPr>
          <w:sz w:val="22"/>
          <w:szCs w:val="22"/>
        </w:rPr>
        <w:t xml:space="preserve"> heeft het </w:t>
      </w:r>
      <w:r w:rsidRPr="00693516" w:rsidR="003070D1">
        <w:rPr>
          <w:sz w:val="22"/>
          <w:szCs w:val="22"/>
        </w:rPr>
        <w:t xml:space="preserve">lid </w:t>
      </w:r>
      <w:r w:rsidRPr="00693516" w:rsidR="001941BE">
        <w:rPr>
          <w:sz w:val="22"/>
          <w:szCs w:val="22"/>
        </w:rPr>
        <w:t>Hirsch</w:t>
      </w:r>
      <w:r>
        <w:rPr>
          <w:sz w:val="22"/>
          <w:szCs w:val="22"/>
        </w:rPr>
        <w:t xml:space="preserve"> </w:t>
      </w:r>
      <w:r w:rsidRPr="00693516" w:rsidR="001941BE">
        <w:rPr>
          <w:sz w:val="22"/>
          <w:szCs w:val="22"/>
        </w:rPr>
        <w:t xml:space="preserve"> </w:t>
      </w:r>
      <w:r>
        <w:rPr>
          <w:sz w:val="22"/>
          <w:szCs w:val="22"/>
        </w:rPr>
        <w:t>(</w:t>
      </w:r>
      <w:r w:rsidRPr="00693516" w:rsidR="001941BE">
        <w:rPr>
          <w:sz w:val="22"/>
          <w:szCs w:val="22"/>
        </w:rPr>
        <w:t>Groen</w:t>
      </w:r>
      <w:r w:rsidRPr="00693516" w:rsidR="00FB53E0">
        <w:rPr>
          <w:sz w:val="22"/>
          <w:szCs w:val="22"/>
        </w:rPr>
        <w:t xml:space="preserve">Links-PvdA) </w:t>
      </w:r>
      <w:r w:rsidRPr="00693516" w:rsidR="003070D1">
        <w:rPr>
          <w:sz w:val="22"/>
          <w:szCs w:val="22"/>
        </w:rPr>
        <w:t xml:space="preserve">op 20 mei 2025 deelgenomen aan de interparlementaire commissieconferentie </w:t>
      </w:r>
      <w:r w:rsidRPr="00693516" w:rsidR="00540D20">
        <w:rPr>
          <w:i/>
          <w:iCs/>
          <w:sz w:val="22"/>
          <w:szCs w:val="22"/>
        </w:rPr>
        <w:t>‘</w:t>
      </w:r>
      <w:proofErr w:type="spellStart"/>
      <w:r w:rsidRPr="00693516" w:rsidR="00540D20">
        <w:rPr>
          <w:i/>
          <w:iCs/>
          <w:sz w:val="22"/>
          <w:szCs w:val="22"/>
        </w:rPr>
        <w:t>Advancing</w:t>
      </w:r>
      <w:proofErr w:type="spellEnd"/>
      <w:r w:rsidRPr="00693516" w:rsidR="00540D20">
        <w:rPr>
          <w:i/>
          <w:iCs/>
          <w:sz w:val="22"/>
          <w:szCs w:val="22"/>
        </w:rPr>
        <w:t xml:space="preserve"> </w:t>
      </w:r>
      <w:proofErr w:type="spellStart"/>
      <w:r w:rsidRPr="00693516" w:rsidR="00540D20">
        <w:rPr>
          <w:i/>
          <w:iCs/>
          <w:sz w:val="22"/>
          <w:szCs w:val="22"/>
        </w:rPr>
        <w:t>poverty</w:t>
      </w:r>
      <w:proofErr w:type="spellEnd"/>
      <w:r w:rsidRPr="00693516" w:rsidR="00540D20">
        <w:rPr>
          <w:i/>
          <w:iCs/>
          <w:sz w:val="22"/>
          <w:szCs w:val="22"/>
        </w:rPr>
        <w:t xml:space="preserve"> </w:t>
      </w:r>
      <w:proofErr w:type="spellStart"/>
      <w:r w:rsidRPr="00693516" w:rsidR="00540D20">
        <w:rPr>
          <w:i/>
          <w:iCs/>
          <w:sz w:val="22"/>
          <w:szCs w:val="22"/>
        </w:rPr>
        <w:t>eradication</w:t>
      </w:r>
      <w:proofErr w:type="spellEnd"/>
      <w:r w:rsidRPr="00693516" w:rsidR="00540D20">
        <w:rPr>
          <w:i/>
          <w:iCs/>
          <w:sz w:val="22"/>
          <w:szCs w:val="22"/>
        </w:rPr>
        <w:t xml:space="preserve"> </w:t>
      </w:r>
      <w:proofErr w:type="spellStart"/>
      <w:r w:rsidRPr="00693516" w:rsidR="00540D20">
        <w:rPr>
          <w:i/>
          <w:iCs/>
          <w:sz w:val="22"/>
          <w:szCs w:val="22"/>
        </w:rPr>
        <w:t>and</w:t>
      </w:r>
      <w:proofErr w:type="spellEnd"/>
      <w:r w:rsidRPr="00693516" w:rsidR="00540D20">
        <w:rPr>
          <w:i/>
          <w:iCs/>
          <w:sz w:val="22"/>
          <w:szCs w:val="22"/>
        </w:rPr>
        <w:t xml:space="preserve"> energy access in </w:t>
      </w:r>
      <w:proofErr w:type="spellStart"/>
      <w:r w:rsidRPr="00693516" w:rsidR="00540D20">
        <w:rPr>
          <w:i/>
          <w:iCs/>
          <w:sz w:val="22"/>
          <w:szCs w:val="22"/>
        </w:rPr>
        <w:t>developing</w:t>
      </w:r>
      <w:proofErr w:type="spellEnd"/>
      <w:r w:rsidRPr="00693516" w:rsidR="00540D20">
        <w:rPr>
          <w:i/>
          <w:iCs/>
          <w:sz w:val="22"/>
          <w:szCs w:val="22"/>
        </w:rPr>
        <w:t xml:space="preserve"> </w:t>
      </w:r>
      <w:proofErr w:type="spellStart"/>
      <w:r w:rsidRPr="00693516" w:rsidR="00540D20">
        <w:rPr>
          <w:i/>
          <w:iCs/>
          <w:sz w:val="22"/>
          <w:szCs w:val="22"/>
        </w:rPr>
        <w:t>countries</w:t>
      </w:r>
      <w:proofErr w:type="spellEnd"/>
      <w:r w:rsidRPr="00693516" w:rsidR="00540D20">
        <w:rPr>
          <w:i/>
          <w:iCs/>
          <w:sz w:val="22"/>
          <w:szCs w:val="22"/>
        </w:rPr>
        <w:t>’</w:t>
      </w:r>
      <w:r w:rsidRPr="00693516" w:rsidR="00540D20">
        <w:rPr>
          <w:sz w:val="22"/>
          <w:szCs w:val="22"/>
        </w:rPr>
        <w:t xml:space="preserve"> in Brussel. De conferentie werd georganiseerd door de DEVE</w:t>
      </w:r>
      <w:r w:rsidRPr="00693516" w:rsidR="00E84C00">
        <w:rPr>
          <w:sz w:val="22"/>
          <w:szCs w:val="22"/>
        </w:rPr>
        <w:t>-commissie</w:t>
      </w:r>
      <w:r w:rsidRPr="00693516" w:rsidR="00E35FCE">
        <w:rPr>
          <w:sz w:val="22"/>
          <w:szCs w:val="22"/>
        </w:rPr>
        <w:t xml:space="preserve"> (commissie voor Ontwikkelingssamenwerking) </w:t>
      </w:r>
      <w:r w:rsidRPr="00693516" w:rsidR="00E84C00">
        <w:rPr>
          <w:sz w:val="22"/>
          <w:szCs w:val="22"/>
        </w:rPr>
        <w:t>van het Europees Parlement.</w:t>
      </w:r>
      <w:r w:rsidRPr="00693516" w:rsidR="00FB53E0">
        <w:rPr>
          <w:sz w:val="22"/>
          <w:szCs w:val="22"/>
        </w:rPr>
        <w:t xml:space="preserve"> Hierbij wordt verslag uitgebracht van dit werkbezoek.</w:t>
      </w:r>
    </w:p>
    <w:p w:rsidRPr="00693516" w:rsidR="001941BE" w:rsidP="00E35CF8" w:rsidRDefault="001941BE" w14:paraId="3F116A43" w14:textId="77777777">
      <w:pPr>
        <w:spacing w:after="0"/>
        <w:jc w:val="both"/>
        <w:rPr>
          <w:sz w:val="22"/>
          <w:szCs w:val="22"/>
        </w:rPr>
      </w:pPr>
    </w:p>
    <w:p w:rsidRPr="00693516" w:rsidR="003319FE" w:rsidP="00E35CF8" w:rsidRDefault="003319FE" w14:paraId="2012A94B" w14:textId="66FFDEE3">
      <w:pPr>
        <w:spacing w:after="0"/>
        <w:jc w:val="both"/>
        <w:rPr>
          <w:sz w:val="22"/>
          <w:szCs w:val="22"/>
        </w:rPr>
      </w:pPr>
      <w:r w:rsidRPr="00693516">
        <w:rPr>
          <w:sz w:val="22"/>
          <w:szCs w:val="22"/>
        </w:rPr>
        <w:t>Het doel van de bijeenkomst is om de financiering van ontwikkelingshulp te bespreken in het licht van de huidige geopolitieke uitdagingen, ter voorbereiding op de vierde internationale conferentie van de Verenigde Naties over ontwikkelingsfinanciering (30 juni – 3 juli 2025). De DEVE-commissie</w:t>
      </w:r>
      <w:r w:rsidRPr="00693516" w:rsidR="002E1508">
        <w:rPr>
          <w:sz w:val="22"/>
          <w:szCs w:val="22"/>
        </w:rPr>
        <w:t xml:space="preserve"> </w:t>
      </w:r>
      <w:r w:rsidRPr="00693516">
        <w:rPr>
          <w:sz w:val="22"/>
          <w:szCs w:val="22"/>
        </w:rPr>
        <w:t xml:space="preserve">nodigt de leden van de nationale parlementen uit om hun perspectieven en ervaringen te delen, om een waardevolle bijdrage te leveren aan de discussie. </w:t>
      </w:r>
    </w:p>
    <w:p w:rsidRPr="00693516" w:rsidR="003319FE" w:rsidP="00E35CF8" w:rsidRDefault="003319FE" w14:paraId="4C3172EC" w14:textId="77777777">
      <w:pPr>
        <w:spacing w:after="0"/>
        <w:jc w:val="both"/>
        <w:rPr>
          <w:sz w:val="22"/>
          <w:szCs w:val="22"/>
        </w:rPr>
      </w:pPr>
    </w:p>
    <w:p w:rsidR="00E35CF8" w:rsidP="00E35CF8" w:rsidRDefault="0004541B" w14:paraId="39678C64" w14:textId="56963D93">
      <w:pPr>
        <w:spacing w:after="0"/>
        <w:jc w:val="both"/>
        <w:rPr>
          <w:b/>
          <w:bCs/>
          <w:sz w:val="22"/>
          <w:szCs w:val="22"/>
        </w:rPr>
      </w:pPr>
      <w:r w:rsidRPr="00693516">
        <w:rPr>
          <w:b/>
          <w:bCs/>
          <w:sz w:val="22"/>
          <w:szCs w:val="22"/>
        </w:rPr>
        <w:t>Opening</w:t>
      </w:r>
    </w:p>
    <w:p w:rsidRPr="00693516" w:rsidR="00AE5E5D" w:rsidP="00E35CF8" w:rsidRDefault="00AE5E5D" w14:paraId="7F561523" w14:textId="77777777">
      <w:pPr>
        <w:spacing w:after="0"/>
        <w:jc w:val="both"/>
        <w:rPr>
          <w:sz w:val="22"/>
          <w:szCs w:val="22"/>
        </w:rPr>
      </w:pPr>
    </w:p>
    <w:p w:rsidRPr="00693516" w:rsidR="00B9491B" w:rsidP="00E35CF8" w:rsidRDefault="001B0E68" w14:paraId="42CC62EC" w14:textId="4547F15B">
      <w:pPr>
        <w:spacing w:after="0"/>
        <w:jc w:val="both"/>
        <w:rPr>
          <w:sz w:val="22"/>
          <w:szCs w:val="22"/>
        </w:rPr>
      </w:pPr>
      <w:proofErr w:type="spellStart"/>
      <w:r w:rsidRPr="00AE5E5D">
        <w:rPr>
          <w:i/>
          <w:iCs/>
          <w:sz w:val="22"/>
          <w:szCs w:val="22"/>
        </w:rPr>
        <w:t>Camilla</w:t>
      </w:r>
      <w:proofErr w:type="spellEnd"/>
      <w:r w:rsidRPr="00AE5E5D">
        <w:rPr>
          <w:i/>
          <w:iCs/>
          <w:sz w:val="22"/>
          <w:szCs w:val="22"/>
        </w:rPr>
        <w:t xml:space="preserve"> </w:t>
      </w:r>
      <w:proofErr w:type="spellStart"/>
      <w:r w:rsidRPr="00AE5E5D">
        <w:rPr>
          <w:i/>
          <w:iCs/>
          <w:sz w:val="22"/>
          <w:szCs w:val="22"/>
        </w:rPr>
        <w:t>Brückner</w:t>
      </w:r>
      <w:proofErr w:type="spellEnd"/>
      <w:r w:rsidRPr="00693516">
        <w:rPr>
          <w:sz w:val="22"/>
          <w:szCs w:val="22"/>
        </w:rPr>
        <w:t xml:space="preserve"> </w:t>
      </w:r>
      <w:r w:rsidRPr="00693516" w:rsidR="0069459A">
        <w:rPr>
          <w:sz w:val="22"/>
          <w:szCs w:val="22"/>
        </w:rPr>
        <w:t xml:space="preserve">(directeur </w:t>
      </w:r>
      <w:r w:rsidRPr="00693516" w:rsidR="00DB2BB6">
        <w:rPr>
          <w:sz w:val="22"/>
          <w:szCs w:val="22"/>
        </w:rPr>
        <w:t>van het VN/UNDP</w:t>
      </w:r>
      <w:r w:rsidR="002E677E">
        <w:rPr>
          <w:sz w:val="22"/>
          <w:szCs w:val="22"/>
        </w:rPr>
        <w:t xml:space="preserve">; </w:t>
      </w:r>
      <w:r w:rsidRPr="00693516" w:rsidR="00DB2BB6">
        <w:rPr>
          <w:sz w:val="22"/>
          <w:szCs w:val="22"/>
        </w:rPr>
        <w:t xml:space="preserve">United Nations Development </w:t>
      </w:r>
      <w:proofErr w:type="spellStart"/>
      <w:r w:rsidRPr="00693516" w:rsidR="00DB2BB6">
        <w:rPr>
          <w:sz w:val="22"/>
          <w:szCs w:val="22"/>
        </w:rPr>
        <w:t>Programme</w:t>
      </w:r>
      <w:proofErr w:type="spellEnd"/>
      <w:r w:rsidRPr="00693516" w:rsidR="00DB2BB6">
        <w:rPr>
          <w:sz w:val="22"/>
          <w:szCs w:val="22"/>
        </w:rPr>
        <w:t xml:space="preserve">) </w:t>
      </w:r>
      <w:r w:rsidRPr="00693516">
        <w:rPr>
          <w:sz w:val="22"/>
          <w:szCs w:val="22"/>
        </w:rPr>
        <w:t>opent de bijeenkomst</w:t>
      </w:r>
      <w:r w:rsidRPr="00693516" w:rsidR="00B9491B">
        <w:rPr>
          <w:sz w:val="22"/>
          <w:szCs w:val="22"/>
        </w:rPr>
        <w:t xml:space="preserve"> en </w:t>
      </w:r>
      <w:r w:rsidR="002E677E">
        <w:rPr>
          <w:sz w:val="22"/>
          <w:szCs w:val="22"/>
        </w:rPr>
        <w:t>be</w:t>
      </w:r>
      <w:r w:rsidRPr="00693516" w:rsidR="00B9491B">
        <w:rPr>
          <w:sz w:val="22"/>
          <w:szCs w:val="22"/>
        </w:rPr>
        <w:t xml:space="preserve">noemt enkele </w:t>
      </w:r>
      <w:r w:rsidR="002E677E">
        <w:rPr>
          <w:sz w:val="22"/>
          <w:szCs w:val="22"/>
        </w:rPr>
        <w:t>aandachts</w:t>
      </w:r>
      <w:r w:rsidRPr="00693516" w:rsidR="00B9491B">
        <w:rPr>
          <w:sz w:val="22"/>
          <w:szCs w:val="22"/>
        </w:rPr>
        <w:t>punten:</w:t>
      </w:r>
    </w:p>
    <w:p w:rsidRPr="00693516" w:rsidR="001873E7" w:rsidP="00E35CF8" w:rsidRDefault="001873E7" w14:paraId="18F6FE53" w14:textId="373CE8B5">
      <w:pPr>
        <w:pStyle w:val="Lijstalinea"/>
        <w:numPr>
          <w:ilvl w:val="0"/>
          <w:numId w:val="3"/>
        </w:numPr>
        <w:spacing w:after="0"/>
        <w:jc w:val="both"/>
        <w:rPr>
          <w:sz w:val="22"/>
          <w:szCs w:val="22"/>
        </w:rPr>
      </w:pPr>
      <w:r w:rsidRPr="00693516">
        <w:rPr>
          <w:sz w:val="22"/>
          <w:szCs w:val="22"/>
        </w:rPr>
        <w:t>D</w:t>
      </w:r>
      <w:r w:rsidRPr="00693516" w:rsidR="00913298">
        <w:rPr>
          <w:sz w:val="22"/>
          <w:szCs w:val="22"/>
        </w:rPr>
        <w:t xml:space="preserve">e </w:t>
      </w:r>
      <w:r w:rsidR="002E677E">
        <w:rPr>
          <w:sz w:val="22"/>
          <w:szCs w:val="22"/>
        </w:rPr>
        <w:t xml:space="preserve">importheffingen die President </w:t>
      </w:r>
      <w:proofErr w:type="spellStart"/>
      <w:r w:rsidR="002E677E">
        <w:rPr>
          <w:sz w:val="22"/>
          <w:szCs w:val="22"/>
        </w:rPr>
        <w:t>Trump</w:t>
      </w:r>
      <w:proofErr w:type="spellEnd"/>
      <w:r w:rsidR="002E677E">
        <w:rPr>
          <w:sz w:val="22"/>
          <w:szCs w:val="22"/>
        </w:rPr>
        <w:t xml:space="preserve"> heeft aangekondigd </w:t>
      </w:r>
      <w:r w:rsidRPr="00693516" w:rsidR="00B9491B">
        <w:rPr>
          <w:sz w:val="22"/>
          <w:szCs w:val="22"/>
        </w:rPr>
        <w:t xml:space="preserve">vormen </w:t>
      </w:r>
      <w:r w:rsidRPr="00693516" w:rsidR="00913298">
        <w:rPr>
          <w:sz w:val="22"/>
          <w:szCs w:val="22"/>
        </w:rPr>
        <w:t xml:space="preserve">een enorm probleem en </w:t>
      </w:r>
      <w:r w:rsidR="002E677E">
        <w:rPr>
          <w:sz w:val="22"/>
          <w:szCs w:val="22"/>
        </w:rPr>
        <w:t xml:space="preserve">hebben </w:t>
      </w:r>
      <w:r w:rsidRPr="00693516" w:rsidR="00F561B1">
        <w:rPr>
          <w:sz w:val="22"/>
          <w:szCs w:val="22"/>
        </w:rPr>
        <w:t xml:space="preserve">direct effect op de sociale en publieke diensten in ontwikkelingslanden. </w:t>
      </w:r>
    </w:p>
    <w:p w:rsidRPr="00693516" w:rsidR="001873E7" w:rsidP="00E35CF8" w:rsidRDefault="001873E7" w14:paraId="5AE372A8" w14:textId="4ED526BE">
      <w:pPr>
        <w:pStyle w:val="Lijstalinea"/>
        <w:numPr>
          <w:ilvl w:val="0"/>
          <w:numId w:val="3"/>
        </w:numPr>
        <w:spacing w:after="0"/>
        <w:jc w:val="both"/>
        <w:rPr>
          <w:sz w:val="22"/>
          <w:szCs w:val="22"/>
        </w:rPr>
      </w:pPr>
      <w:r w:rsidRPr="00693516">
        <w:rPr>
          <w:sz w:val="22"/>
          <w:szCs w:val="22"/>
        </w:rPr>
        <w:t>B</w:t>
      </w:r>
      <w:r w:rsidRPr="00693516" w:rsidR="003C096B">
        <w:rPr>
          <w:sz w:val="22"/>
          <w:szCs w:val="22"/>
        </w:rPr>
        <w:t xml:space="preserve">ezuinigen op de </w:t>
      </w:r>
      <w:r w:rsidRPr="00693516" w:rsidR="00764821">
        <w:rPr>
          <w:sz w:val="22"/>
          <w:szCs w:val="22"/>
        </w:rPr>
        <w:t>OD</w:t>
      </w:r>
      <w:r w:rsidR="00764821">
        <w:rPr>
          <w:sz w:val="22"/>
          <w:szCs w:val="22"/>
        </w:rPr>
        <w:t>A</w:t>
      </w:r>
      <w:r w:rsidRPr="00693516" w:rsidR="003C096B">
        <w:rPr>
          <w:sz w:val="22"/>
          <w:szCs w:val="22"/>
        </w:rPr>
        <w:t xml:space="preserve">-uitgaven is </w:t>
      </w:r>
      <w:r w:rsidRPr="00693516" w:rsidR="0015362F">
        <w:rPr>
          <w:sz w:val="22"/>
          <w:szCs w:val="22"/>
        </w:rPr>
        <w:t>niet gratis.</w:t>
      </w:r>
    </w:p>
    <w:p w:rsidRPr="00693516" w:rsidR="00D87446" w:rsidP="00E35CF8" w:rsidRDefault="002E677E" w14:paraId="181826E8" w14:textId="7719F2EE">
      <w:pPr>
        <w:pStyle w:val="Lijstalinea"/>
        <w:numPr>
          <w:ilvl w:val="0"/>
          <w:numId w:val="3"/>
        </w:numPr>
        <w:spacing w:after="0"/>
        <w:jc w:val="both"/>
        <w:rPr>
          <w:sz w:val="22"/>
          <w:szCs w:val="22"/>
        </w:rPr>
      </w:pPr>
      <w:r>
        <w:rPr>
          <w:sz w:val="22"/>
          <w:szCs w:val="22"/>
        </w:rPr>
        <w:t xml:space="preserve">De </w:t>
      </w:r>
      <w:r w:rsidRPr="00693516" w:rsidR="00D87446">
        <w:rPr>
          <w:sz w:val="22"/>
          <w:szCs w:val="22"/>
        </w:rPr>
        <w:t xml:space="preserve">EU </w:t>
      </w:r>
      <w:r>
        <w:rPr>
          <w:sz w:val="22"/>
          <w:szCs w:val="22"/>
        </w:rPr>
        <w:t xml:space="preserve">moet </w:t>
      </w:r>
      <w:r w:rsidR="00764821">
        <w:rPr>
          <w:sz w:val="22"/>
          <w:szCs w:val="22"/>
        </w:rPr>
        <w:t xml:space="preserve">-ook uit eigen belang- </w:t>
      </w:r>
      <w:r>
        <w:rPr>
          <w:sz w:val="22"/>
          <w:szCs w:val="22"/>
        </w:rPr>
        <w:t xml:space="preserve">actief betrokken blijven bij </w:t>
      </w:r>
      <w:r w:rsidRPr="00693516" w:rsidR="00D87446">
        <w:rPr>
          <w:sz w:val="22"/>
          <w:szCs w:val="22"/>
        </w:rPr>
        <w:t>de rest van de wereld.</w:t>
      </w:r>
    </w:p>
    <w:p w:rsidRPr="00693516" w:rsidR="0014666D" w:rsidP="00E35CF8" w:rsidRDefault="0014666D" w14:paraId="267BDDBD" w14:textId="77777777">
      <w:pPr>
        <w:spacing w:after="0"/>
        <w:jc w:val="both"/>
        <w:rPr>
          <w:sz w:val="22"/>
          <w:szCs w:val="22"/>
          <w:u w:val="single"/>
        </w:rPr>
      </w:pPr>
    </w:p>
    <w:p w:rsidRPr="00693516" w:rsidR="001B0E68" w:rsidP="00E35CF8" w:rsidRDefault="00E35FCE" w14:paraId="4BB50FCE" w14:textId="6BD9E839">
      <w:pPr>
        <w:spacing w:after="0"/>
        <w:jc w:val="both"/>
        <w:rPr>
          <w:b/>
          <w:bCs/>
          <w:sz w:val="22"/>
          <w:szCs w:val="22"/>
          <w:lang w:val="en-US"/>
        </w:rPr>
      </w:pPr>
      <w:r w:rsidRPr="00693516">
        <w:rPr>
          <w:b/>
          <w:bCs/>
          <w:sz w:val="22"/>
          <w:szCs w:val="22"/>
          <w:lang w:val="en-US"/>
        </w:rPr>
        <w:t>Sessie 1:</w:t>
      </w:r>
      <w:r w:rsidRPr="00693516" w:rsidR="001B0E68">
        <w:rPr>
          <w:b/>
          <w:bCs/>
          <w:sz w:val="22"/>
          <w:szCs w:val="22"/>
          <w:lang w:val="en-US"/>
        </w:rPr>
        <w:t xml:space="preserve"> Financing for Development amidst geopolitical challenges</w:t>
      </w:r>
    </w:p>
    <w:p w:rsidRPr="00693516" w:rsidR="001B0E68" w:rsidP="00E35CF8" w:rsidRDefault="001B0E68" w14:paraId="6FD04744" w14:textId="6760968A">
      <w:pPr>
        <w:spacing w:after="0"/>
        <w:jc w:val="both"/>
        <w:rPr>
          <w:sz w:val="22"/>
          <w:szCs w:val="22"/>
          <w:lang w:val="en-US"/>
        </w:rPr>
      </w:pPr>
    </w:p>
    <w:p w:rsidRPr="00693516" w:rsidR="001B0E68" w:rsidP="00E35CF8" w:rsidRDefault="00FF3C6D" w14:paraId="689F0DF1" w14:textId="1AE0AEDD">
      <w:pPr>
        <w:spacing w:after="0"/>
        <w:jc w:val="both"/>
        <w:rPr>
          <w:sz w:val="22"/>
          <w:szCs w:val="22"/>
        </w:rPr>
      </w:pPr>
      <w:r w:rsidRPr="00693516">
        <w:rPr>
          <w:sz w:val="22"/>
          <w:szCs w:val="22"/>
        </w:rPr>
        <w:t xml:space="preserve">De eerste spreker is </w:t>
      </w:r>
      <w:proofErr w:type="spellStart"/>
      <w:r w:rsidRPr="00693516" w:rsidR="001B0E68">
        <w:rPr>
          <w:i/>
          <w:iCs/>
          <w:sz w:val="22"/>
          <w:szCs w:val="22"/>
        </w:rPr>
        <w:t>Raphaël</w:t>
      </w:r>
      <w:proofErr w:type="spellEnd"/>
      <w:r w:rsidRPr="00693516" w:rsidR="001B0E68">
        <w:rPr>
          <w:i/>
          <w:iCs/>
          <w:sz w:val="22"/>
          <w:szCs w:val="22"/>
        </w:rPr>
        <w:t xml:space="preserve"> </w:t>
      </w:r>
      <w:proofErr w:type="spellStart"/>
      <w:r w:rsidRPr="00693516" w:rsidR="001B0E68">
        <w:rPr>
          <w:i/>
          <w:iCs/>
          <w:sz w:val="22"/>
          <w:szCs w:val="22"/>
        </w:rPr>
        <w:t>Daubet</w:t>
      </w:r>
      <w:proofErr w:type="spellEnd"/>
      <w:r w:rsidRPr="00693516">
        <w:rPr>
          <w:sz w:val="22"/>
          <w:szCs w:val="22"/>
        </w:rPr>
        <w:t xml:space="preserve">, lid van de Franse senaat. </w:t>
      </w:r>
      <w:r w:rsidRPr="00693516" w:rsidR="00CC0CB7">
        <w:rPr>
          <w:sz w:val="22"/>
          <w:szCs w:val="22"/>
        </w:rPr>
        <w:t xml:space="preserve">Hij geeft aan dat sprake is van 4.000 miljard dollar tekort </w:t>
      </w:r>
      <w:r w:rsidRPr="00693516" w:rsidR="008B3291">
        <w:rPr>
          <w:sz w:val="22"/>
          <w:szCs w:val="22"/>
        </w:rPr>
        <w:t xml:space="preserve">aan </w:t>
      </w:r>
      <w:r w:rsidR="00550D68">
        <w:rPr>
          <w:sz w:val="22"/>
          <w:szCs w:val="22"/>
        </w:rPr>
        <w:t>ontwikkelings</w:t>
      </w:r>
      <w:r w:rsidRPr="00693516" w:rsidR="008B3291">
        <w:rPr>
          <w:sz w:val="22"/>
          <w:szCs w:val="22"/>
        </w:rPr>
        <w:t>uitgaven, mede als gevolg van het terugtrekken van de VS. Daarom is nu extra inzet van andere landen vereist</w:t>
      </w:r>
      <w:r w:rsidRPr="00693516" w:rsidR="00FC4AA1">
        <w:rPr>
          <w:sz w:val="22"/>
          <w:szCs w:val="22"/>
        </w:rPr>
        <w:t xml:space="preserve"> en dat is lastig</w:t>
      </w:r>
      <w:r w:rsidR="00550D68">
        <w:rPr>
          <w:sz w:val="22"/>
          <w:szCs w:val="22"/>
        </w:rPr>
        <w:t>,</w:t>
      </w:r>
      <w:r w:rsidRPr="00693516" w:rsidR="00FC4AA1">
        <w:rPr>
          <w:sz w:val="22"/>
          <w:szCs w:val="22"/>
        </w:rPr>
        <w:t xml:space="preserve"> gezien de algehele bezuinigingen en extra defensie uitgaven</w:t>
      </w:r>
      <w:r w:rsidR="00550D68">
        <w:rPr>
          <w:sz w:val="22"/>
          <w:szCs w:val="22"/>
        </w:rPr>
        <w:t xml:space="preserve"> van nationale overheden</w:t>
      </w:r>
      <w:r w:rsidRPr="00693516" w:rsidR="00FC4AA1">
        <w:rPr>
          <w:sz w:val="22"/>
          <w:szCs w:val="22"/>
        </w:rPr>
        <w:t xml:space="preserve">. </w:t>
      </w:r>
      <w:r w:rsidRPr="00693516" w:rsidR="0091292F">
        <w:rPr>
          <w:sz w:val="22"/>
          <w:szCs w:val="22"/>
        </w:rPr>
        <w:t xml:space="preserve">De heer </w:t>
      </w:r>
      <w:proofErr w:type="spellStart"/>
      <w:r w:rsidRPr="00693516" w:rsidR="0091292F">
        <w:rPr>
          <w:sz w:val="22"/>
          <w:szCs w:val="22"/>
        </w:rPr>
        <w:t>Daubet</w:t>
      </w:r>
      <w:proofErr w:type="spellEnd"/>
      <w:r w:rsidRPr="00693516" w:rsidR="0091292F">
        <w:rPr>
          <w:sz w:val="22"/>
          <w:szCs w:val="22"/>
        </w:rPr>
        <w:t xml:space="preserve"> geeft aan dat </w:t>
      </w:r>
      <w:r w:rsidRPr="00693516" w:rsidR="007B4D62">
        <w:rPr>
          <w:sz w:val="22"/>
          <w:szCs w:val="22"/>
        </w:rPr>
        <w:t>de focus op drie punten moet liggen:</w:t>
      </w:r>
    </w:p>
    <w:p w:rsidRPr="00693516" w:rsidR="007B4D62" w:rsidP="00E35CF8" w:rsidRDefault="007B4D62" w14:paraId="6D2F0624" w14:textId="6D9165A4">
      <w:pPr>
        <w:pStyle w:val="Lijstalinea"/>
        <w:numPr>
          <w:ilvl w:val="0"/>
          <w:numId w:val="2"/>
        </w:numPr>
        <w:spacing w:after="0"/>
        <w:jc w:val="both"/>
        <w:rPr>
          <w:sz w:val="22"/>
          <w:szCs w:val="22"/>
        </w:rPr>
      </w:pPr>
      <w:r w:rsidRPr="00693516">
        <w:rPr>
          <w:sz w:val="22"/>
          <w:szCs w:val="22"/>
        </w:rPr>
        <w:t>De donorlanden moeten duidelijke doelen voorstaan (prioriteren);</w:t>
      </w:r>
    </w:p>
    <w:p w:rsidRPr="00693516" w:rsidR="00124C32" w:rsidP="00E35CF8" w:rsidRDefault="00124C32" w14:paraId="0737D99E" w14:textId="15BB3D91">
      <w:pPr>
        <w:pStyle w:val="Lijstalinea"/>
        <w:numPr>
          <w:ilvl w:val="0"/>
          <w:numId w:val="2"/>
        </w:numPr>
        <w:spacing w:after="0"/>
        <w:jc w:val="both"/>
        <w:rPr>
          <w:sz w:val="22"/>
          <w:szCs w:val="22"/>
        </w:rPr>
      </w:pPr>
      <w:r w:rsidRPr="00693516">
        <w:rPr>
          <w:sz w:val="22"/>
          <w:szCs w:val="22"/>
        </w:rPr>
        <w:t>Het mobiliseren van private fondsen;</w:t>
      </w:r>
    </w:p>
    <w:p w:rsidRPr="00693516" w:rsidR="003B1C45" w:rsidP="00E35CF8" w:rsidRDefault="00FA144E" w14:paraId="10CAFA53" w14:textId="1642CE21">
      <w:pPr>
        <w:pStyle w:val="Lijstalinea"/>
        <w:numPr>
          <w:ilvl w:val="0"/>
          <w:numId w:val="2"/>
        </w:numPr>
        <w:spacing w:after="0"/>
        <w:jc w:val="both"/>
        <w:rPr>
          <w:sz w:val="22"/>
          <w:szCs w:val="22"/>
        </w:rPr>
      </w:pPr>
      <w:r w:rsidRPr="00693516">
        <w:rPr>
          <w:sz w:val="22"/>
          <w:szCs w:val="22"/>
        </w:rPr>
        <w:t xml:space="preserve">Geopolitieke dimensie meewegen ( </w:t>
      </w:r>
      <w:r w:rsidR="00550D68">
        <w:rPr>
          <w:sz w:val="22"/>
          <w:szCs w:val="22"/>
        </w:rPr>
        <w:t xml:space="preserve">gezamenlijk </w:t>
      </w:r>
      <w:r w:rsidRPr="00693516">
        <w:rPr>
          <w:sz w:val="22"/>
          <w:szCs w:val="22"/>
        </w:rPr>
        <w:t>optreden als EU)</w:t>
      </w:r>
    </w:p>
    <w:p w:rsidRPr="00693516" w:rsidR="003B1C45" w:rsidP="00E35CF8" w:rsidRDefault="001B6649" w14:paraId="3F96C595" w14:textId="7F9AD6AC">
      <w:pPr>
        <w:spacing w:after="0"/>
        <w:jc w:val="both"/>
        <w:rPr>
          <w:sz w:val="22"/>
          <w:szCs w:val="22"/>
        </w:rPr>
      </w:pPr>
      <w:r w:rsidRPr="00693516">
        <w:rPr>
          <w:sz w:val="22"/>
          <w:szCs w:val="22"/>
        </w:rPr>
        <w:t xml:space="preserve">De heer </w:t>
      </w:r>
      <w:proofErr w:type="spellStart"/>
      <w:r w:rsidRPr="00693516">
        <w:rPr>
          <w:sz w:val="22"/>
          <w:szCs w:val="22"/>
        </w:rPr>
        <w:t>Daubet</w:t>
      </w:r>
      <w:proofErr w:type="spellEnd"/>
      <w:r w:rsidRPr="00693516">
        <w:rPr>
          <w:sz w:val="22"/>
          <w:szCs w:val="22"/>
        </w:rPr>
        <w:t xml:space="preserve"> geeft aan dat hij ervan</w:t>
      </w:r>
      <w:r w:rsidRPr="00693516" w:rsidR="003B1C45">
        <w:rPr>
          <w:sz w:val="22"/>
          <w:szCs w:val="22"/>
        </w:rPr>
        <w:t xml:space="preserve"> overtuigd </w:t>
      </w:r>
      <w:r w:rsidRPr="00693516">
        <w:rPr>
          <w:sz w:val="22"/>
          <w:szCs w:val="22"/>
        </w:rPr>
        <w:t>is dat de</w:t>
      </w:r>
      <w:r w:rsidRPr="00693516" w:rsidR="003B1C45">
        <w:rPr>
          <w:sz w:val="22"/>
          <w:szCs w:val="22"/>
        </w:rPr>
        <w:t xml:space="preserve"> publieke opinie niet m</w:t>
      </w:r>
      <w:r w:rsidRPr="00693516">
        <w:rPr>
          <w:sz w:val="22"/>
          <w:szCs w:val="22"/>
        </w:rPr>
        <w:t>oet worden overschat</w:t>
      </w:r>
      <w:r w:rsidRPr="00693516" w:rsidR="003B1C45">
        <w:rPr>
          <w:sz w:val="22"/>
          <w:szCs w:val="22"/>
        </w:rPr>
        <w:t xml:space="preserve">. Het is belangrijk om burgers gerust te stellen over </w:t>
      </w:r>
      <w:r w:rsidRPr="00693516">
        <w:rPr>
          <w:sz w:val="22"/>
          <w:szCs w:val="22"/>
        </w:rPr>
        <w:t xml:space="preserve">de </w:t>
      </w:r>
      <w:r w:rsidRPr="00693516" w:rsidR="003B1C45">
        <w:rPr>
          <w:sz w:val="22"/>
          <w:szCs w:val="22"/>
        </w:rPr>
        <w:t xml:space="preserve">doeltreffendheid van ontwikkelingshulp. De geopolitieke situatie is moeilijk, doelstellingen moeten worden verduidelijkt en </w:t>
      </w:r>
      <w:r w:rsidR="00AE5E5D">
        <w:rPr>
          <w:sz w:val="22"/>
          <w:szCs w:val="22"/>
        </w:rPr>
        <w:t>worden afgebakend</w:t>
      </w:r>
      <w:r w:rsidRPr="00693516" w:rsidR="003B1C45">
        <w:rPr>
          <w:sz w:val="22"/>
          <w:szCs w:val="22"/>
        </w:rPr>
        <w:t>.</w:t>
      </w:r>
    </w:p>
    <w:p w:rsidRPr="00693516" w:rsidR="001B6649" w:rsidP="00795B19" w:rsidRDefault="001B6649" w14:paraId="0438E945" w14:textId="36751F59">
      <w:pPr>
        <w:spacing w:after="0"/>
        <w:ind w:firstLine="360"/>
        <w:jc w:val="both"/>
        <w:rPr>
          <w:sz w:val="22"/>
          <w:szCs w:val="22"/>
        </w:rPr>
      </w:pPr>
      <w:r w:rsidRPr="00693516">
        <w:rPr>
          <w:sz w:val="22"/>
          <w:szCs w:val="22"/>
        </w:rPr>
        <w:t xml:space="preserve">De tweede spreker is </w:t>
      </w:r>
      <w:r w:rsidRPr="00693516">
        <w:rPr>
          <w:i/>
          <w:iCs/>
          <w:sz w:val="22"/>
          <w:szCs w:val="22"/>
        </w:rPr>
        <w:t xml:space="preserve">San </w:t>
      </w:r>
      <w:proofErr w:type="spellStart"/>
      <w:r w:rsidRPr="00693516">
        <w:rPr>
          <w:i/>
          <w:iCs/>
          <w:sz w:val="22"/>
          <w:szCs w:val="22"/>
        </w:rPr>
        <w:t>Bilal</w:t>
      </w:r>
      <w:proofErr w:type="spellEnd"/>
      <w:r w:rsidRPr="00693516">
        <w:rPr>
          <w:sz w:val="22"/>
          <w:szCs w:val="22"/>
        </w:rPr>
        <w:t xml:space="preserve">, </w:t>
      </w:r>
      <w:r w:rsidRPr="00693516" w:rsidR="00171D00">
        <w:rPr>
          <w:sz w:val="22"/>
          <w:szCs w:val="22"/>
        </w:rPr>
        <w:t>directeur van ECDPM (European Centre for Development Policy Management).</w:t>
      </w:r>
      <w:r w:rsidRPr="00693516" w:rsidR="006D02D8">
        <w:rPr>
          <w:sz w:val="22"/>
          <w:szCs w:val="22"/>
        </w:rPr>
        <w:t xml:space="preserve"> De heer </w:t>
      </w:r>
      <w:proofErr w:type="spellStart"/>
      <w:r w:rsidRPr="00693516" w:rsidR="006D02D8">
        <w:rPr>
          <w:sz w:val="22"/>
          <w:szCs w:val="22"/>
        </w:rPr>
        <w:t>Bilal</w:t>
      </w:r>
      <w:proofErr w:type="spellEnd"/>
      <w:r w:rsidRPr="00693516" w:rsidR="006D02D8">
        <w:rPr>
          <w:sz w:val="22"/>
          <w:szCs w:val="22"/>
        </w:rPr>
        <w:t xml:space="preserve"> </w:t>
      </w:r>
      <w:r w:rsidRPr="00693516" w:rsidR="009A3D70">
        <w:rPr>
          <w:sz w:val="22"/>
          <w:szCs w:val="22"/>
        </w:rPr>
        <w:t>deelt tijdens zijn bijdrage</w:t>
      </w:r>
      <w:r w:rsidRPr="00693516" w:rsidR="006D02D8">
        <w:rPr>
          <w:sz w:val="22"/>
          <w:szCs w:val="22"/>
        </w:rPr>
        <w:t xml:space="preserve"> een aantal ideeën</w:t>
      </w:r>
      <w:r w:rsidRPr="00693516" w:rsidR="00454841">
        <w:rPr>
          <w:sz w:val="22"/>
          <w:szCs w:val="22"/>
        </w:rPr>
        <w:t>:</w:t>
      </w:r>
    </w:p>
    <w:p w:rsidR="00764821" w:rsidP="00E35CF8" w:rsidRDefault="00764821" w14:paraId="66A63444" w14:textId="78399CE7">
      <w:pPr>
        <w:pStyle w:val="Lijstalinea"/>
        <w:numPr>
          <w:ilvl w:val="0"/>
          <w:numId w:val="4"/>
        </w:numPr>
        <w:spacing w:after="0"/>
        <w:jc w:val="both"/>
        <w:rPr>
          <w:sz w:val="22"/>
          <w:szCs w:val="22"/>
        </w:rPr>
      </w:pPr>
      <w:r>
        <w:rPr>
          <w:sz w:val="22"/>
          <w:szCs w:val="22"/>
        </w:rPr>
        <w:lastRenderedPageBreak/>
        <w:t xml:space="preserve">Neem </w:t>
      </w:r>
      <w:proofErr w:type="spellStart"/>
      <w:r>
        <w:rPr>
          <w:sz w:val="22"/>
          <w:szCs w:val="22"/>
        </w:rPr>
        <w:t>SDGs</w:t>
      </w:r>
      <w:proofErr w:type="spellEnd"/>
      <w:r>
        <w:rPr>
          <w:sz w:val="22"/>
          <w:szCs w:val="22"/>
        </w:rPr>
        <w:t xml:space="preserve"> als leidraad</w:t>
      </w:r>
    </w:p>
    <w:p w:rsidRPr="00693516" w:rsidR="009A3D70" w:rsidP="00E35CF8" w:rsidRDefault="009A3D70" w14:paraId="6A83B56C" w14:textId="3FE2460D">
      <w:pPr>
        <w:pStyle w:val="Lijstalinea"/>
        <w:numPr>
          <w:ilvl w:val="0"/>
          <w:numId w:val="4"/>
        </w:numPr>
        <w:spacing w:after="0"/>
        <w:jc w:val="both"/>
        <w:rPr>
          <w:sz w:val="22"/>
          <w:szCs w:val="22"/>
        </w:rPr>
      </w:pPr>
      <w:r w:rsidRPr="00693516">
        <w:rPr>
          <w:sz w:val="22"/>
          <w:szCs w:val="22"/>
        </w:rPr>
        <w:t>M</w:t>
      </w:r>
      <w:r w:rsidRPr="00693516" w:rsidR="00C63E1F">
        <w:rPr>
          <w:sz w:val="22"/>
          <w:szCs w:val="22"/>
        </w:rPr>
        <w:t xml:space="preserve">aak 300 miljard </w:t>
      </w:r>
      <w:r w:rsidR="00273B33">
        <w:rPr>
          <w:sz w:val="22"/>
          <w:szCs w:val="22"/>
        </w:rPr>
        <w:t xml:space="preserve">euro </w:t>
      </w:r>
      <w:r w:rsidRPr="00693516" w:rsidR="00C63E1F">
        <w:rPr>
          <w:sz w:val="22"/>
          <w:szCs w:val="22"/>
        </w:rPr>
        <w:t xml:space="preserve">vrij door een hefboomeffect </w:t>
      </w:r>
      <w:r w:rsidR="00273B33">
        <w:rPr>
          <w:sz w:val="22"/>
          <w:szCs w:val="22"/>
        </w:rPr>
        <w:t xml:space="preserve">(stimuleren private investeringen) </w:t>
      </w:r>
      <w:r w:rsidRPr="00693516" w:rsidR="00C63E1F">
        <w:rPr>
          <w:sz w:val="22"/>
          <w:szCs w:val="22"/>
        </w:rPr>
        <w:t>en leg relaties met andere beleidsvelden;</w:t>
      </w:r>
    </w:p>
    <w:p w:rsidRPr="00693516" w:rsidR="009A3D70" w:rsidP="00E35CF8" w:rsidRDefault="009A3D70" w14:paraId="1FDDDCB6" w14:textId="77777777">
      <w:pPr>
        <w:pStyle w:val="Lijstalinea"/>
        <w:numPr>
          <w:ilvl w:val="0"/>
          <w:numId w:val="4"/>
        </w:numPr>
        <w:spacing w:after="0"/>
        <w:jc w:val="both"/>
        <w:rPr>
          <w:sz w:val="22"/>
          <w:szCs w:val="22"/>
        </w:rPr>
      </w:pPr>
      <w:r w:rsidRPr="00693516">
        <w:rPr>
          <w:sz w:val="22"/>
          <w:szCs w:val="22"/>
        </w:rPr>
        <w:t>T</w:t>
      </w:r>
      <w:r w:rsidRPr="00693516" w:rsidR="00B97FB9">
        <w:rPr>
          <w:sz w:val="22"/>
          <w:szCs w:val="22"/>
        </w:rPr>
        <w:t>eam Europe+ approach: probeer zo veel als mogelijk gezamenlijk en multilateraal te bereiken</w:t>
      </w:r>
      <w:r w:rsidRPr="00693516">
        <w:rPr>
          <w:sz w:val="22"/>
          <w:szCs w:val="22"/>
        </w:rPr>
        <w:t>;</w:t>
      </w:r>
    </w:p>
    <w:p w:rsidRPr="00693516" w:rsidR="00B97FB9" w:rsidP="00E35CF8" w:rsidRDefault="009A3D70" w14:paraId="52838CDC" w14:textId="61670E66">
      <w:pPr>
        <w:pStyle w:val="Lijstalinea"/>
        <w:numPr>
          <w:ilvl w:val="0"/>
          <w:numId w:val="4"/>
        </w:numPr>
        <w:spacing w:after="0"/>
        <w:jc w:val="both"/>
        <w:rPr>
          <w:sz w:val="22"/>
          <w:szCs w:val="22"/>
        </w:rPr>
      </w:pPr>
      <w:r w:rsidRPr="00693516">
        <w:rPr>
          <w:sz w:val="22"/>
          <w:szCs w:val="22"/>
        </w:rPr>
        <w:t>B</w:t>
      </w:r>
      <w:r w:rsidRPr="00693516" w:rsidR="00EB694E">
        <w:rPr>
          <w:sz w:val="22"/>
          <w:szCs w:val="22"/>
        </w:rPr>
        <w:t>etrek private actoren</w:t>
      </w:r>
      <w:r w:rsidRPr="00693516">
        <w:rPr>
          <w:sz w:val="22"/>
          <w:szCs w:val="22"/>
        </w:rPr>
        <w:t>.</w:t>
      </w:r>
    </w:p>
    <w:p w:rsidRPr="00693516" w:rsidR="001B0E68" w:rsidP="00E35CF8" w:rsidRDefault="001B0E68" w14:paraId="0CC30388" w14:textId="77777777">
      <w:pPr>
        <w:spacing w:after="0"/>
        <w:jc w:val="both"/>
        <w:rPr>
          <w:b/>
          <w:bCs/>
          <w:sz w:val="22"/>
          <w:szCs w:val="22"/>
        </w:rPr>
      </w:pPr>
    </w:p>
    <w:p w:rsidRPr="00693516" w:rsidR="00293AAF" w:rsidP="00E35CF8" w:rsidRDefault="00293AAF" w14:paraId="2295EAAC" w14:textId="4495F93E">
      <w:pPr>
        <w:spacing w:after="0"/>
        <w:jc w:val="both"/>
        <w:rPr>
          <w:sz w:val="22"/>
          <w:szCs w:val="22"/>
        </w:rPr>
      </w:pPr>
      <w:r w:rsidRPr="00693516">
        <w:rPr>
          <w:sz w:val="22"/>
          <w:szCs w:val="22"/>
        </w:rPr>
        <w:t xml:space="preserve">De derde spreker is </w:t>
      </w:r>
      <w:r w:rsidRPr="00693516">
        <w:rPr>
          <w:i/>
          <w:iCs/>
          <w:sz w:val="22"/>
          <w:szCs w:val="22"/>
        </w:rPr>
        <w:t xml:space="preserve">Jakob </w:t>
      </w:r>
      <w:proofErr w:type="spellStart"/>
      <w:r w:rsidRPr="00693516">
        <w:rPr>
          <w:i/>
          <w:iCs/>
          <w:sz w:val="22"/>
          <w:szCs w:val="22"/>
        </w:rPr>
        <w:t>Kopperud</w:t>
      </w:r>
      <w:proofErr w:type="spellEnd"/>
      <w:r w:rsidRPr="00693516">
        <w:rPr>
          <w:sz w:val="22"/>
          <w:szCs w:val="22"/>
        </w:rPr>
        <w:t>, w</w:t>
      </w:r>
      <w:r w:rsidRPr="00693516" w:rsidR="00B5495A">
        <w:rPr>
          <w:sz w:val="22"/>
          <w:szCs w:val="22"/>
        </w:rPr>
        <w:t xml:space="preserve">aarnemend directeur bij de Wereldbank. </w:t>
      </w:r>
    </w:p>
    <w:p w:rsidRPr="00693516" w:rsidR="00C36AE8" w:rsidP="00E35CF8" w:rsidRDefault="00D6433C" w14:paraId="491DA8CA" w14:textId="6DFD036C">
      <w:pPr>
        <w:spacing w:after="0"/>
        <w:jc w:val="both"/>
        <w:rPr>
          <w:sz w:val="22"/>
          <w:szCs w:val="22"/>
        </w:rPr>
      </w:pPr>
      <w:r w:rsidRPr="00693516">
        <w:rPr>
          <w:sz w:val="22"/>
          <w:szCs w:val="22"/>
        </w:rPr>
        <w:t xml:space="preserve">De heer </w:t>
      </w:r>
      <w:proofErr w:type="spellStart"/>
      <w:r w:rsidRPr="00693516">
        <w:rPr>
          <w:sz w:val="22"/>
          <w:szCs w:val="22"/>
        </w:rPr>
        <w:t>Kopperud</w:t>
      </w:r>
      <w:proofErr w:type="spellEnd"/>
      <w:r w:rsidRPr="00693516">
        <w:rPr>
          <w:sz w:val="22"/>
          <w:szCs w:val="22"/>
        </w:rPr>
        <w:t xml:space="preserve"> geeft aan</w:t>
      </w:r>
      <w:r w:rsidRPr="00693516" w:rsidR="00BD2C2B">
        <w:rPr>
          <w:sz w:val="22"/>
          <w:szCs w:val="22"/>
        </w:rPr>
        <w:t xml:space="preserve"> dat de wereld</w:t>
      </w:r>
      <w:r w:rsidRPr="00693516">
        <w:rPr>
          <w:sz w:val="22"/>
          <w:szCs w:val="22"/>
        </w:rPr>
        <w:t xml:space="preserve"> van</w:t>
      </w:r>
      <w:r w:rsidRPr="00693516" w:rsidR="00BD2C2B">
        <w:rPr>
          <w:sz w:val="22"/>
          <w:szCs w:val="22"/>
        </w:rPr>
        <w:t xml:space="preserve"> vandaag te maken heeft met cris</w:t>
      </w:r>
      <w:r w:rsidR="004A5D4A">
        <w:rPr>
          <w:sz w:val="22"/>
          <w:szCs w:val="22"/>
        </w:rPr>
        <w:t>es</w:t>
      </w:r>
      <w:r w:rsidRPr="00693516" w:rsidR="00BD2C2B">
        <w:rPr>
          <w:sz w:val="22"/>
          <w:szCs w:val="22"/>
        </w:rPr>
        <w:t xml:space="preserve">, conflicten en geopolitieke versnippering. </w:t>
      </w:r>
      <w:r w:rsidRPr="00693516" w:rsidR="005035CE">
        <w:rPr>
          <w:sz w:val="22"/>
          <w:szCs w:val="22"/>
        </w:rPr>
        <w:t xml:space="preserve">De </w:t>
      </w:r>
      <w:r w:rsidR="00AE5E5D">
        <w:rPr>
          <w:sz w:val="22"/>
          <w:szCs w:val="22"/>
        </w:rPr>
        <w:t>gelijktijdigheid</w:t>
      </w:r>
      <w:r w:rsidRPr="00693516" w:rsidR="005035CE">
        <w:rPr>
          <w:sz w:val="22"/>
          <w:szCs w:val="22"/>
        </w:rPr>
        <w:t xml:space="preserve"> van verschillende problemen en schokken bedreigt wat de afgelopen decennia is bereikt. </w:t>
      </w:r>
      <w:r w:rsidRPr="00693516" w:rsidR="00460076">
        <w:rPr>
          <w:sz w:val="22"/>
          <w:szCs w:val="22"/>
        </w:rPr>
        <w:t>Extreme armoede neemt toe</w:t>
      </w:r>
      <w:r w:rsidR="004A5D4A">
        <w:rPr>
          <w:sz w:val="22"/>
          <w:szCs w:val="22"/>
        </w:rPr>
        <w:t>;</w:t>
      </w:r>
      <w:r w:rsidRPr="00693516" w:rsidR="00460076">
        <w:rPr>
          <w:sz w:val="22"/>
          <w:szCs w:val="22"/>
        </w:rPr>
        <w:t xml:space="preserve"> het is tijd om te handelen. </w:t>
      </w:r>
      <w:r w:rsidRPr="00693516" w:rsidR="007639C1">
        <w:rPr>
          <w:sz w:val="22"/>
          <w:szCs w:val="22"/>
        </w:rPr>
        <w:t xml:space="preserve">Slimmere en meer effectieve samenwerking is nodig. </w:t>
      </w:r>
      <w:r w:rsidRPr="00693516" w:rsidR="00D44243">
        <w:rPr>
          <w:sz w:val="22"/>
          <w:szCs w:val="22"/>
        </w:rPr>
        <w:t xml:space="preserve">Het bieden van voldoende werkgelegenheid is van enorm groot belang voor ontwikkelingslanden met een grote, jonge bevolking. </w:t>
      </w:r>
      <w:r w:rsidRPr="00693516" w:rsidR="00351453">
        <w:rPr>
          <w:sz w:val="22"/>
          <w:szCs w:val="22"/>
        </w:rPr>
        <w:t>Privaat kapitaal moet worden gemobiliseerd.</w:t>
      </w:r>
    </w:p>
    <w:p w:rsidRPr="00693516" w:rsidR="005C2ACB" w:rsidP="00E35CF8" w:rsidRDefault="005C2ACB" w14:paraId="57BF5B77" w14:textId="77777777">
      <w:pPr>
        <w:spacing w:after="0"/>
        <w:jc w:val="both"/>
        <w:rPr>
          <w:sz w:val="22"/>
          <w:szCs w:val="22"/>
        </w:rPr>
      </w:pPr>
    </w:p>
    <w:p w:rsidRPr="00AE5E5D" w:rsidR="00AE5E5D" w:rsidP="00AE5E5D" w:rsidRDefault="005C2ACB" w14:paraId="63049B88" w14:textId="235A1DC9">
      <w:pPr>
        <w:spacing w:after="0"/>
        <w:jc w:val="both"/>
        <w:rPr>
          <w:sz w:val="22"/>
          <w:szCs w:val="22"/>
        </w:rPr>
      </w:pPr>
      <w:r w:rsidRPr="00693516">
        <w:rPr>
          <w:sz w:val="22"/>
          <w:szCs w:val="22"/>
        </w:rPr>
        <w:t xml:space="preserve">Na de </w:t>
      </w:r>
      <w:r w:rsidRPr="00693516" w:rsidR="00E9316A">
        <w:rPr>
          <w:sz w:val="22"/>
          <w:szCs w:val="22"/>
        </w:rPr>
        <w:t>panelleden</w:t>
      </w:r>
      <w:r w:rsidRPr="00693516">
        <w:rPr>
          <w:sz w:val="22"/>
          <w:szCs w:val="22"/>
        </w:rPr>
        <w:t xml:space="preserve">, </w:t>
      </w:r>
      <w:r w:rsidRPr="00693516" w:rsidR="00500980">
        <w:rPr>
          <w:sz w:val="22"/>
          <w:szCs w:val="22"/>
        </w:rPr>
        <w:t>volgen</w:t>
      </w:r>
      <w:r w:rsidRPr="00693516" w:rsidR="004D45EF">
        <w:rPr>
          <w:sz w:val="22"/>
          <w:szCs w:val="22"/>
        </w:rPr>
        <w:t xml:space="preserve"> interrupties door </w:t>
      </w:r>
      <w:r w:rsidR="00AE5E5D">
        <w:rPr>
          <w:sz w:val="22"/>
          <w:szCs w:val="22"/>
        </w:rPr>
        <w:t>individuele parlementariërs.</w:t>
      </w:r>
      <w:r w:rsidR="00AE5E5D">
        <w:rPr>
          <w:rStyle w:val="Voetnootmarkering"/>
          <w:sz w:val="22"/>
          <w:szCs w:val="22"/>
        </w:rPr>
        <w:footnoteReference w:id="1"/>
      </w:r>
    </w:p>
    <w:p w:rsidRPr="00693516" w:rsidR="005C2ACB" w:rsidP="00E35CF8" w:rsidRDefault="005C2ACB" w14:paraId="166B29E2" w14:textId="42CF99E8">
      <w:pPr>
        <w:spacing w:after="0"/>
        <w:jc w:val="both"/>
        <w:rPr>
          <w:sz w:val="22"/>
          <w:szCs w:val="22"/>
        </w:rPr>
      </w:pPr>
    </w:p>
    <w:p w:rsidRPr="00693516" w:rsidR="00475683" w:rsidP="00E35CF8" w:rsidRDefault="004D45EF" w14:paraId="78BF959A" w14:textId="5F2E356F">
      <w:pPr>
        <w:spacing w:after="0"/>
        <w:jc w:val="both"/>
        <w:rPr>
          <w:sz w:val="22"/>
          <w:szCs w:val="22"/>
        </w:rPr>
      </w:pPr>
      <w:r w:rsidRPr="00693516">
        <w:rPr>
          <w:sz w:val="22"/>
          <w:szCs w:val="22"/>
        </w:rPr>
        <w:t>De e</w:t>
      </w:r>
      <w:r w:rsidRPr="00693516" w:rsidR="00697329">
        <w:rPr>
          <w:sz w:val="22"/>
          <w:szCs w:val="22"/>
        </w:rPr>
        <w:t xml:space="preserve">erste interruptie </w:t>
      </w:r>
      <w:r w:rsidRPr="00693516">
        <w:rPr>
          <w:sz w:val="22"/>
          <w:szCs w:val="22"/>
        </w:rPr>
        <w:t>is door</w:t>
      </w:r>
      <w:r w:rsidR="00AE5E5D">
        <w:rPr>
          <w:sz w:val="22"/>
          <w:szCs w:val="22"/>
        </w:rPr>
        <w:t xml:space="preserve"> de afgevaardigde namens</w:t>
      </w:r>
      <w:r w:rsidRPr="00693516" w:rsidR="00697329">
        <w:rPr>
          <w:sz w:val="22"/>
          <w:szCs w:val="22"/>
        </w:rPr>
        <w:t xml:space="preserve"> </w:t>
      </w:r>
      <w:r w:rsidRPr="00693516" w:rsidR="00697329">
        <w:rPr>
          <w:i/>
          <w:iCs/>
          <w:sz w:val="22"/>
          <w:szCs w:val="22"/>
        </w:rPr>
        <w:t>Zweden</w:t>
      </w:r>
      <w:r w:rsidRPr="00693516" w:rsidR="00697329">
        <w:rPr>
          <w:sz w:val="22"/>
          <w:szCs w:val="22"/>
        </w:rPr>
        <w:t>.</w:t>
      </w:r>
      <w:r w:rsidRPr="00693516">
        <w:rPr>
          <w:sz w:val="22"/>
          <w:szCs w:val="22"/>
        </w:rPr>
        <w:t xml:space="preserve"> </w:t>
      </w:r>
      <w:r w:rsidRPr="00693516" w:rsidR="00697329">
        <w:rPr>
          <w:sz w:val="22"/>
          <w:szCs w:val="22"/>
        </w:rPr>
        <w:t>Zweden hervormt nu de agenda rondom internationale ontwikkelingssamenwerking. Minder projecten en efficiënter werken</w:t>
      </w:r>
      <w:r w:rsidRPr="00693516" w:rsidR="00161A18">
        <w:rPr>
          <w:sz w:val="22"/>
          <w:szCs w:val="22"/>
        </w:rPr>
        <w:t xml:space="preserve">, maar nog steeds als één van de grootste donorlanden. </w:t>
      </w:r>
      <w:r w:rsidRPr="00693516" w:rsidR="009516E3">
        <w:rPr>
          <w:sz w:val="22"/>
          <w:szCs w:val="22"/>
        </w:rPr>
        <w:t>Zweden wilt</w:t>
      </w:r>
      <w:r w:rsidRPr="00693516" w:rsidR="00697329">
        <w:rPr>
          <w:sz w:val="22"/>
          <w:szCs w:val="22"/>
        </w:rPr>
        <w:t xml:space="preserve"> voor echte impact zorgen. Europa moet een versnelling hoger schakelen als het op internationale ontwikkelingssamenwerking aankomt. Voor Zweden is Oekraïne momenteel de belangrijkste prioriteit. </w:t>
      </w:r>
    </w:p>
    <w:p w:rsidRPr="00693516" w:rsidR="00475683" w:rsidP="00795B19" w:rsidRDefault="00EF6281" w14:paraId="399BE6B2" w14:textId="18577A11">
      <w:pPr>
        <w:spacing w:after="0"/>
        <w:ind w:firstLine="708"/>
        <w:jc w:val="both"/>
        <w:rPr>
          <w:sz w:val="22"/>
          <w:szCs w:val="22"/>
        </w:rPr>
      </w:pPr>
      <w:r w:rsidRPr="00693516">
        <w:rPr>
          <w:sz w:val="22"/>
          <w:szCs w:val="22"/>
        </w:rPr>
        <w:t xml:space="preserve">De </w:t>
      </w:r>
      <w:r w:rsidRPr="00693516" w:rsidR="00693516">
        <w:rPr>
          <w:sz w:val="22"/>
          <w:szCs w:val="22"/>
        </w:rPr>
        <w:t>volgende</w:t>
      </w:r>
      <w:r w:rsidRPr="00693516" w:rsidR="00697329">
        <w:rPr>
          <w:sz w:val="22"/>
          <w:szCs w:val="22"/>
        </w:rPr>
        <w:t xml:space="preserve"> interruptie </w:t>
      </w:r>
      <w:r w:rsidRPr="00693516">
        <w:rPr>
          <w:sz w:val="22"/>
          <w:szCs w:val="22"/>
        </w:rPr>
        <w:t xml:space="preserve">is </w:t>
      </w:r>
      <w:r w:rsidRPr="00693516" w:rsidR="00697329">
        <w:rPr>
          <w:sz w:val="22"/>
          <w:szCs w:val="22"/>
        </w:rPr>
        <w:t>door</w:t>
      </w:r>
      <w:r w:rsidR="00AE5E5D">
        <w:rPr>
          <w:sz w:val="22"/>
          <w:szCs w:val="22"/>
        </w:rPr>
        <w:t xml:space="preserve"> de afgevaardigde namens</w:t>
      </w:r>
      <w:r w:rsidRPr="00693516" w:rsidR="00697329">
        <w:rPr>
          <w:sz w:val="22"/>
          <w:szCs w:val="22"/>
        </w:rPr>
        <w:t xml:space="preserve"> </w:t>
      </w:r>
      <w:r w:rsidRPr="00693516" w:rsidR="00697329">
        <w:rPr>
          <w:i/>
          <w:iCs/>
          <w:sz w:val="22"/>
          <w:szCs w:val="22"/>
        </w:rPr>
        <w:t>Finland</w:t>
      </w:r>
      <w:r w:rsidRPr="00693516" w:rsidR="00697329">
        <w:rPr>
          <w:sz w:val="22"/>
          <w:szCs w:val="22"/>
        </w:rPr>
        <w:t>.</w:t>
      </w:r>
      <w:r w:rsidRPr="00693516">
        <w:rPr>
          <w:sz w:val="22"/>
          <w:szCs w:val="22"/>
        </w:rPr>
        <w:t xml:space="preserve"> Er wordt aangegeven dat o</w:t>
      </w:r>
      <w:r w:rsidRPr="00693516" w:rsidR="00113BF0">
        <w:rPr>
          <w:sz w:val="22"/>
          <w:szCs w:val="22"/>
        </w:rPr>
        <w:t>ntwikkelingssamenwerking</w:t>
      </w:r>
      <w:r w:rsidRPr="00693516" w:rsidR="00697329">
        <w:rPr>
          <w:sz w:val="22"/>
          <w:szCs w:val="22"/>
        </w:rPr>
        <w:t xml:space="preserve"> </w:t>
      </w:r>
      <w:r w:rsidRPr="00693516">
        <w:rPr>
          <w:sz w:val="22"/>
          <w:szCs w:val="22"/>
        </w:rPr>
        <w:t>moet worden gezien</w:t>
      </w:r>
      <w:r w:rsidRPr="00693516" w:rsidR="00697329">
        <w:rPr>
          <w:sz w:val="22"/>
          <w:szCs w:val="22"/>
        </w:rPr>
        <w:t xml:space="preserve"> als strategisch onderdeel van </w:t>
      </w:r>
      <w:r w:rsidRPr="00693516" w:rsidR="00C76BCA">
        <w:rPr>
          <w:sz w:val="22"/>
          <w:szCs w:val="22"/>
        </w:rPr>
        <w:t>het buitenlands-, veiligheid- en handelsbeleid om strategisch te zijn</w:t>
      </w:r>
      <w:r w:rsidRPr="00693516" w:rsidR="00697329">
        <w:rPr>
          <w:sz w:val="22"/>
          <w:szCs w:val="22"/>
        </w:rPr>
        <w:t xml:space="preserve">. </w:t>
      </w:r>
      <w:r w:rsidRPr="00693516" w:rsidR="001A1518">
        <w:rPr>
          <w:sz w:val="22"/>
          <w:szCs w:val="22"/>
        </w:rPr>
        <w:t xml:space="preserve">Handelsovereenkomsten moeten worden geïmplementeerd. </w:t>
      </w:r>
      <w:r w:rsidRPr="00693516" w:rsidR="00697329">
        <w:rPr>
          <w:sz w:val="22"/>
          <w:szCs w:val="22"/>
        </w:rPr>
        <w:t xml:space="preserve">De belangrijkste vraag is: hoe </w:t>
      </w:r>
      <w:r w:rsidRPr="00693516" w:rsidR="00A037E7">
        <w:rPr>
          <w:sz w:val="22"/>
          <w:szCs w:val="22"/>
        </w:rPr>
        <w:t>kan de</w:t>
      </w:r>
      <w:r w:rsidRPr="00693516" w:rsidR="00697329">
        <w:rPr>
          <w:sz w:val="22"/>
          <w:szCs w:val="22"/>
        </w:rPr>
        <w:t xml:space="preserve"> </w:t>
      </w:r>
      <w:r w:rsidRPr="00693516" w:rsidR="00A037E7">
        <w:rPr>
          <w:sz w:val="22"/>
          <w:szCs w:val="22"/>
        </w:rPr>
        <w:t>private</w:t>
      </w:r>
      <w:r w:rsidRPr="00693516" w:rsidR="00697329">
        <w:rPr>
          <w:sz w:val="22"/>
          <w:szCs w:val="22"/>
        </w:rPr>
        <w:t xml:space="preserve"> sector </w:t>
      </w:r>
      <w:r w:rsidRPr="00693516" w:rsidR="00A037E7">
        <w:rPr>
          <w:sz w:val="22"/>
          <w:szCs w:val="22"/>
        </w:rPr>
        <w:t>worden betrokken</w:t>
      </w:r>
      <w:r w:rsidRPr="00693516" w:rsidR="00697329">
        <w:rPr>
          <w:sz w:val="22"/>
          <w:szCs w:val="22"/>
        </w:rPr>
        <w:t>?</w:t>
      </w:r>
      <w:r w:rsidRPr="00693516" w:rsidR="00CB2754">
        <w:rPr>
          <w:sz w:val="22"/>
          <w:szCs w:val="22"/>
        </w:rPr>
        <w:t xml:space="preserve"> </w:t>
      </w:r>
    </w:p>
    <w:p w:rsidRPr="00693516" w:rsidR="00113BF0" w:rsidP="00E35CF8" w:rsidRDefault="00CB2754" w14:paraId="1AAC00E0" w14:textId="6D5C7BB9">
      <w:pPr>
        <w:spacing w:after="0"/>
        <w:jc w:val="both"/>
        <w:rPr>
          <w:sz w:val="22"/>
          <w:szCs w:val="22"/>
        </w:rPr>
      </w:pPr>
      <w:r w:rsidRPr="00693516">
        <w:rPr>
          <w:sz w:val="22"/>
          <w:szCs w:val="22"/>
        </w:rPr>
        <w:t xml:space="preserve">De </w:t>
      </w:r>
      <w:r w:rsidRPr="00693516" w:rsidR="00DF5C80">
        <w:rPr>
          <w:sz w:val="22"/>
          <w:szCs w:val="22"/>
        </w:rPr>
        <w:t>volgende</w:t>
      </w:r>
      <w:r w:rsidRPr="00693516" w:rsidR="00697329">
        <w:rPr>
          <w:sz w:val="22"/>
          <w:szCs w:val="22"/>
        </w:rPr>
        <w:t xml:space="preserve"> interruptie </w:t>
      </w:r>
      <w:r w:rsidRPr="00693516">
        <w:rPr>
          <w:sz w:val="22"/>
          <w:szCs w:val="22"/>
        </w:rPr>
        <w:t xml:space="preserve">is </w:t>
      </w:r>
      <w:r w:rsidRPr="00693516" w:rsidR="00697329">
        <w:rPr>
          <w:sz w:val="22"/>
          <w:szCs w:val="22"/>
        </w:rPr>
        <w:t xml:space="preserve">door Europarlementariër </w:t>
      </w:r>
      <w:proofErr w:type="spellStart"/>
      <w:r w:rsidRPr="00693516" w:rsidR="00697329">
        <w:rPr>
          <w:i/>
          <w:iCs/>
          <w:sz w:val="22"/>
          <w:szCs w:val="22"/>
        </w:rPr>
        <w:t>Bullman</w:t>
      </w:r>
      <w:proofErr w:type="spellEnd"/>
      <w:r w:rsidR="006059EC">
        <w:rPr>
          <w:i/>
          <w:iCs/>
          <w:sz w:val="22"/>
          <w:szCs w:val="22"/>
        </w:rPr>
        <w:t xml:space="preserve"> </w:t>
      </w:r>
      <w:r w:rsidRPr="00AE5E5D" w:rsidR="006059EC">
        <w:rPr>
          <w:sz w:val="22"/>
          <w:szCs w:val="22"/>
        </w:rPr>
        <w:t>(S&amp;D, DE)</w:t>
      </w:r>
      <w:r w:rsidRPr="00693516" w:rsidR="00697329">
        <w:rPr>
          <w:sz w:val="22"/>
          <w:szCs w:val="22"/>
        </w:rPr>
        <w:t>.</w:t>
      </w:r>
      <w:r w:rsidRPr="00693516" w:rsidR="009364BF">
        <w:rPr>
          <w:sz w:val="22"/>
          <w:szCs w:val="22"/>
        </w:rPr>
        <w:t xml:space="preserve"> </w:t>
      </w:r>
      <w:r w:rsidRPr="00693516" w:rsidR="00113BF0">
        <w:rPr>
          <w:sz w:val="22"/>
          <w:szCs w:val="22"/>
        </w:rPr>
        <w:t xml:space="preserve">Ziet </w:t>
      </w:r>
      <w:r w:rsidR="0058478B">
        <w:rPr>
          <w:sz w:val="22"/>
          <w:szCs w:val="22"/>
        </w:rPr>
        <w:t xml:space="preserve">onvoldoende </w:t>
      </w:r>
      <w:proofErr w:type="spellStart"/>
      <w:r w:rsidRPr="00693516" w:rsidR="00113BF0">
        <w:rPr>
          <w:sz w:val="22"/>
          <w:szCs w:val="22"/>
        </w:rPr>
        <w:t>governance</w:t>
      </w:r>
      <w:proofErr w:type="spellEnd"/>
      <w:r w:rsidRPr="00693516" w:rsidR="00113BF0">
        <w:rPr>
          <w:sz w:val="22"/>
          <w:szCs w:val="22"/>
        </w:rPr>
        <w:t xml:space="preserve"> in </w:t>
      </w:r>
      <w:proofErr w:type="spellStart"/>
      <w:r w:rsidRPr="00693516" w:rsidR="00113BF0">
        <w:rPr>
          <w:sz w:val="22"/>
          <w:szCs w:val="22"/>
        </w:rPr>
        <w:t>global</w:t>
      </w:r>
      <w:proofErr w:type="spellEnd"/>
      <w:r w:rsidRPr="00693516" w:rsidR="00113BF0">
        <w:rPr>
          <w:sz w:val="22"/>
          <w:szCs w:val="22"/>
        </w:rPr>
        <w:t xml:space="preserve"> gateway plan. Hoe meten we de resultaten die worden geboekt? Het gaat hier </w:t>
      </w:r>
      <w:r w:rsidRPr="00693516" w:rsidR="009364BF">
        <w:rPr>
          <w:sz w:val="22"/>
          <w:szCs w:val="22"/>
        </w:rPr>
        <w:t xml:space="preserve">namelijk </w:t>
      </w:r>
      <w:r w:rsidRPr="00693516" w:rsidR="00113BF0">
        <w:rPr>
          <w:sz w:val="22"/>
          <w:szCs w:val="22"/>
        </w:rPr>
        <w:t xml:space="preserve">nog steeds over belastinggeld. We moeten op de hoogte zijn van de resultaten. Voorstander van </w:t>
      </w:r>
      <w:r w:rsidRPr="00693516" w:rsidR="00475683">
        <w:rPr>
          <w:sz w:val="22"/>
          <w:szCs w:val="22"/>
        </w:rPr>
        <w:t xml:space="preserve">het </w:t>
      </w:r>
      <w:r w:rsidRPr="00693516" w:rsidR="00113BF0">
        <w:rPr>
          <w:sz w:val="22"/>
          <w:szCs w:val="22"/>
        </w:rPr>
        <w:t xml:space="preserve">concept </w:t>
      </w:r>
      <w:r w:rsidRPr="00693516" w:rsidR="00475683">
        <w:rPr>
          <w:sz w:val="22"/>
          <w:szCs w:val="22"/>
        </w:rPr>
        <w:t>‘</w:t>
      </w:r>
      <w:proofErr w:type="spellStart"/>
      <w:r w:rsidRPr="00693516" w:rsidR="00113BF0">
        <w:rPr>
          <w:sz w:val="22"/>
          <w:szCs w:val="22"/>
        </w:rPr>
        <w:t>global</w:t>
      </w:r>
      <w:proofErr w:type="spellEnd"/>
      <w:r w:rsidRPr="00693516" w:rsidR="00113BF0">
        <w:rPr>
          <w:sz w:val="22"/>
          <w:szCs w:val="22"/>
        </w:rPr>
        <w:t xml:space="preserve"> gateway</w:t>
      </w:r>
      <w:r w:rsidRPr="00693516" w:rsidR="00475683">
        <w:rPr>
          <w:sz w:val="22"/>
          <w:szCs w:val="22"/>
        </w:rPr>
        <w:t>’</w:t>
      </w:r>
      <w:r w:rsidRPr="00693516" w:rsidR="00113BF0">
        <w:rPr>
          <w:sz w:val="22"/>
          <w:szCs w:val="22"/>
        </w:rPr>
        <w:t xml:space="preserve">, maar </w:t>
      </w:r>
      <w:r w:rsidRPr="00693516" w:rsidR="00475683">
        <w:rPr>
          <w:sz w:val="22"/>
          <w:szCs w:val="22"/>
        </w:rPr>
        <w:t>de resultaten ervan moeten z</w:t>
      </w:r>
      <w:r w:rsidRPr="00693516" w:rsidR="00113BF0">
        <w:rPr>
          <w:sz w:val="22"/>
          <w:szCs w:val="22"/>
        </w:rPr>
        <w:t xml:space="preserve">ijn </w:t>
      </w:r>
      <w:r w:rsidRPr="00693516" w:rsidR="00475683">
        <w:rPr>
          <w:sz w:val="22"/>
          <w:szCs w:val="22"/>
        </w:rPr>
        <w:t>gebaseerd op</w:t>
      </w:r>
      <w:r w:rsidRPr="00693516" w:rsidR="00113BF0">
        <w:rPr>
          <w:sz w:val="22"/>
          <w:szCs w:val="22"/>
        </w:rPr>
        <w:t xml:space="preserve"> concrete </w:t>
      </w:r>
      <w:r w:rsidR="0058478B">
        <w:rPr>
          <w:sz w:val="22"/>
          <w:szCs w:val="22"/>
        </w:rPr>
        <w:t xml:space="preserve">uitwerking van doelstellingen </w:t>
      </w:r>
      <w:r w:rsidRPr="00693516" w:rsidR="00113BF0">
        <w:rPr>
          <w:sz w:val="22"/>
          <w:szCs w:val="22"/>
        </w:rPr>
        <w:t xml:space="preserve">en niet </w:t>
      </w:r>
      <w:r w:rsidRPr="00693516" w:rsidR="00475683">
        <w:rPr>
          <w:sz w:val="22"/>
          <w:szCs w:val="22"/>
        </w:rPr>
        <w:t>op</w:t>
      </w:r>
      <w:r w:rsidRPr="00693516" w:rsidR="00113BF0">
        <w:rPr>
          <w:sz w:val="22"/>
          <w:szCs w:val="22"/>
        </w:rPr>
        <w:t xml:space="preserve"> ideologieën.</w:t>
      </w:r>
    </w:p>
    <w:p w:rsidRPr="00693516" w:rsidR="00113BF0" w:rsidP="00795B19" w:rsidRDefault="00475683" w14:paraId="2F26B7C6" w14:textId="6E487D1E">
      <w:pPr>
        <w:spacing w:after="0"/>
        <w:ind w:firstLine="708"/>
        <w:jc w:val="both"/>
        <w:rPr>
          <w:sz w:val="22"/>
          <w:szCs w:val="22"/>
        </w:rPr>
      </w:pPr>
      <w:r w:rsidRPr="00693516">
        <w:rPr>
          <w:sz w:val="22"/>
          <w:szCs w:val="22"/>
        </w:rPr>
        <w:t xml:space="preserve">De </w:t>
      </w:r>
      <w:r w:rsidRPr="00693516" w:rsidR="00DF5C80">
        <w:rPr>
          <w:sz w:val="22"/>
          <w:szCs w:val="22"/>
        </w:rPr>
        <w:t>volgende</w:t>
      </w:r>
      <w:r w:rsidRPr="00693516" w:rsidR="00113BF0">
        <w:rPr>
          <w:sz w:val="22"/>
          <w:szCs w:val="22"/>
        </w:rPr>
        <w:t xml:space="preserve"> interruptie </w:t>
      </w:r>
      <w:r w:rsidRPr="00693516">
        <w:rPr>
          <w:sz w:val="22"/>
          <w:szCs w:val="22"/>
        </w:rPr>
        <w:t xml:space="preserve">is </w:t>
      </w:r>
      <w:r w:rsidRPr="00693516" w:rsidR="00113BF0">
        <w:rPr>
          <w:sz w:val="22"/>
          <w:szCs w:val="22"/>
        </w:rPr>
        <w:t>door</w:t>
      </w:r>
      <w:r w:rsidR="00AE5E5D">
        <w:rPr>
          <w:sz w:val="22"/>
          <w:szCs w:val="22"/>
        </w:rPr>
        <w:t xml:space="preserve"> de afgevaardigde namens</w:t>
      </w:r>
      <w:r w:rsidRPr="00693516" w:rsidR="00113BF0">
        <w:rPr>
          <w:sz w:val="22"/>
          <w:szCs w:val="22"/>
        </w:rPr>
        <w:t xml:space="preserve"> </w:t>
      </w:r>
      <w:r w:rsidRPr="00693516" w:rsidR="00113BF0">
        <w:rPr>
          <w:i/>
          <w:iCs/>
          <w:sz w:val="22"/>
          <w:szCs w:val="22"/>
        </w:rPr>
        <w:t>Spanje</w:t>
      </w:r>
      <w:r w:rsidRPr="00693516" w:rsidR="00113BF0">
        <w:rPr>
          <w:sz w:val="22"/>
          <w:szCs w:val="22"/>
        </w:rPr>
        <w:t>.</w:t>
      </w:r>
      <w:r w:rsidRPr="00693516">
        <w:rPr>
          <w:sz w:val="22"/>
          <w:szCs w:val="22"/>
        </w:rPr>
        <w:t xml:space="preserve"> </w:t>
      </w:r>
      <w:r w:rsidRPr="00693516" w:rsidR="00113BF0">
        <w:rPr>
          <w:sz w:val="22"/>
          <w:szCs w:val="22"/>
        </w:rPr>
        <w:t>Spanje wil dat ontwikkelingsbeleid behoort tot</w:t>
      </w:r>
      <w:r w:rsidR="00AE5E5D">
        <w:rPr>
          <w:sz w:val="22"/>
          <w:szCs w:val="22"/>
        </w:rPr>
        <w:t xml:space="preserve"> nationaal beleid </w:t>
      </w:r>
      <w:r w:rsidRPr="00693516" w:rsidR="00113BF0">
        <w:rPr>
          <w:sz w:val="22"/>
          <w:szCs w:val="22"/>
        </w:rPr>
        <w:t xml:space="preserve">en dat dat ook een belangrijk </w:t>
      </w:r>
      <w:r w:rsidRPr="00693516" w:rsidR="00AE70F7">
        <w:rPr>
          <w:sz w:val="22"/>
          <w:szCs w:val="22"/>
        </w:rPr>
        <w:t>onderdeel</w:t>
      </w:r>
      <w:r w:rsidRPr="00693516" w:rsidR="00113BF0">
        <w:rPr>
          <w:sz w:val="22"/>
          <w:szCs w:val="22"/>
        </w:rPr>
        <w:t xml:space="preserve"> is in het buitenlandbeleid. </w:t>
      </w:r>
      <w:r w:rsidRPr="00693516" w:rsidR="00496B40">
        <w:rPr>
          <w:sz w:val="22"/>
          <w:szCs w:val="22"/>
        </w:rPr>
        <w:t xml:space="preserve">Daarnaast wil Spanje dat duurzaam beleid centraal staat. </w:t>
      </w:r>
    </w:p>
    <w:p w:rsidRPr="00693516" w:rsidR="00113BF0" w:rsidP="00795B19" w:rsidRDefault="00D40BE0" w14:paraId="4F4DBBA0" w14:textId="6DF4D810">
      <w:pPr>
        <w:spacing w:after="0"/>
        <w:ind w:firstLine="708"/>
        <w:jc w:val="both"/>
        <w:rPr>
          <w:sz w:val="22"/>
          <w:szCs w:val="22"/>
        </w:rPr>
      </w:pPr>
      <w:r w:rsidRPr="00693516">
        <w:rPr>
          <w:sz w:val="22"/>
          <w:szCs w:val="22"/>
        </w:rPr>
        <w:t xml:space="preserve">De </w:t>
      </w:r>
      <w:r w:rsidRPr="00693516" w:rsidR="00DF5C80">
        <w:rPr>
          <w:sz w:val="22"/>
          <w:szCs w:val="22"/>
        </w:rPr>
        <w:t>volgende</w:t>
      </w:r>
      <w:r w:rsidRPr="00693516" w:rsidR="00113BF0">
        <w:rPr>
          <w:sz w:val="22"/>
          <w:szCs w:val="22"/>
        </w:rPr>
        <w:t xml:space="preserve"> interruptie </w:t>
      </w:r>
      <w:r w:rsidRPr="00693516">
        <w:rPr>
          <w:sz w:val="22"/>
          <w:szCs w:val="22"/>
        </w:rPr>
        <w:t xml:space="preserve">is </w:t>
      </w:r>
      <w:r w:rsidRPr="00693516" w:rsidR="00113BF0">
        <w:rPr>
          <w:sz w:val="22"/>
          <w:szCs w:val="22"/>
        </w:rPr>
        <w:t xml:space="preserve">door </w:t>
      </w:r>
      <w:r w:rsidR="00AE5E5D">
        <w:rPr>
          <w:sz w:val="22"/>
          <w:szCs w:val="22"/>
        </w:rPr>
        <w:t>de afgevaardigde namens</w:t>
      </w:r>
      <w:r w:rsidRPr="00693516" w:rsidR="00AE5E5D">
        <w:rPr>
          <w:sz w:val="22"/>
          <w:szCs w:val="22"/>
        </w:rPr>
        <w:t xml:space="preserve"> </w:t>
      </w:r>
      <w:r w:rsidRPr="00693516" w:rsidR="00113BF0">
        <w:rPr>
          <w:i/>
          <w:iCs/>
          <w:sz w:val="22"/>
          <w:szCs w:val="22"/>
        </w:rPr>
        <w:t>Oostenrijk</w:t>
      </w:r>
      <w:r w:rsidRPr="00693516" w:rsidR="00A90C10">
        <w:rPr>
          <w:sz w:val="22"/>
          <w:szCs w:val="22"/>
        </w:rPr>
        <w:t xml:space="preserve">. Er wordt aangegeven dat meer moet worden gekeken naar de noden en de doeleinden, en niet per se naar </w:t>
      </w:r>
      <w:r w:rsidRPr="00693516" w:rsidR="00065A0C">
        <w:rPr>
          <w:sz w:val="22"/>
          <w:szCs w:val="22"/>
        </w:rPr>
        <w:t xml:space="preserve">ODE </w:t>
      </w:r>
      <w:proofErr w:type="spellStart"/>
      <w:r w:rsidRPr="00693516" w:rsidR="00065A0C">
        <w:rPr>
          <w:sz w:val="22"/>
          <w:szCs w:val="22"/>
        </w:rPr>
        <w:t>thresholds</w:t>
      </w:r>
      <w:proofErr w:type="spellEnd"/>
      <w:r w:rsidRPr="00693516" w:rsidR="00065A0C">
        <w:rPr>
          <w:sz w:val="22"/>
          <w:szCs w:val="22"/>
        </w:rPr>
        <w:t>.</w:t>
      </w:r>
    </w:p>
    <w:p w:rsidRPr="00693516" w:rsidR="00A87288" w:rsidP="00795B19" w:rsidRDefault="00065A0C" w14:paraId="7D952E98" w14:textId="62449B4D">
      <w:pPr>
        <w:spacing w:after="0"/>
        <w:ind w:firstLine="708"/>
        <w:jc w:val="both"/>
        <w:rPr>
          <w:sz w:val="22"/>
          <w:szCs w:val="22"/>
        </w:rPr>
      </w:pPr>
      <w:r w:rsidRPr="00693516">
        <w:rPr>
          <w:sz w:val="22"/>
          <w:szCs w:val="22"/>
        </w:rPr>
        <w:t xml:space="preserve">De </w:t>
      </w:r>
      <w:r w:rsidRPr="00693516" w:rsidR="00DF5C80">
        <w:rPr>
          <w:sz w:val="22"/>
          <w:szCs w:val="22"/>
        </w:rPr>
        <w:t>volgende</w:t>
      </w:r>
      <w:r w:rsidRPr="00693516" w:rsidR="00113BF0">
        <w:rPr>
          <w:sz w:val="22"/>
          <w:szCs w:val="22"/>
        </w:rPr>
        <w:t xml:space="preserve"> interruptie </w:t>
      </w:r>
      <w:r w:rsidRPr="00693516">
        <w:rPr>
          <w:sz w:val="22"/>
          <w:szCs w:val="22"/>
        </w:rPr>
        <w:t xml:space="preserve">is </w:t>
      </w:r>
      <w:r w:rsidRPr="00693516" w:rsidR="00113BF0">
        <w:rPr>
          <w:sz w:val="22"/>
          <w:szCs w:val="22"/>
        </w:rPr>
        <w:t>door</w:t>
      </w:r>
      <w:r w:rsidRPr="00693516" w:rsidR="00111A28">
        <w:rPr>
          <w:sz w:val="22"/>
          <w:szCs w:val="22"/>
        </w:rPr>
        <w:t xml:space="preserve"> </w:t>
      </w:r>
      <w:r w:rsidRPr="00693516" w:rsidR="000F3392">
        <w:rPr>
          <w:sz w:val="22"/>
          <w:szCs w:val="22"/>
        </w:rPr>
        <w:t>EP-lid</w:t>
      </w:r>
      <w:r w:rsidRPr="00693516" w:rsidR="00113BF0">
        <w:rPr>
          <w:sz w:val="22"/>
          <w:szCs w:val="22"/>
        </w:rPr>
        <w:t xml:space="preserve"> </w:t>
      </w:r>
      <w:proofErr w:type="spellStart"/>
      <w:r w:rsidRPr="00693516" w:rsidR="00113BF0">
        <w:rPr>
          <w:i/>
          <w:iCs/>
          <w:sz w:val="22"/>
          <w:szCs w:val="22"/>
        </w:rPr>
        <w:t>Goerens</w:t>
      </w:r>
      <w:proofErr w:type="spellEnd"/>
      <w:r w:rsidR="00444F76">
        <w:rPr>
          <w:sz w:val="22"/>
          <w:szCs w:val="22"/>
        </w:rPr>
        <w:t xml:space="preserve"> (</w:t>
      </w:r>
      <w:proofErr w:type="spellStart"/>
      <w:r w:rsidR="00444F76">
        <w:rPr>
          <w:sz w:val="22"/>
          <w:szCs w:val="22"/>
        </w:rPr>
        <w:t>Renew</w:t>
      </w:r>
      <w:proofErr w:type="spellEnd"/>
      <w:r w:rsidR="00444F76">
        <w:rPr>
          <w:sz w:val="22"/>
          <w:szCs w:val="22"/>
        </w:rPr>
        <w:t>, LU)</w:t>
      </w:r>
      <w:r w:rsidRPr="00693516" w:rsidR="00113BF0">
        <w:rPr>
          <w:sz w:val="22"/>
          <w:szCs w:val="22"/>
        </w:rPr>
        <w:t>.</w:t>
      </w:r>
      <w:r w:rsidRPr="00693516" w:rsidR="000F3392">
        <w:rPr>
          <w:sz w:val="22"/>
          <w:szCs w:val="22"/>
        </w:rPr>
        <w:t xml:space="preserve"> </w:t>
      </w:r>
      <w:proofErr w:type="spellStart"/>
      <w:r w:rsidRPr="00693516" w:rsidR="000F3392">
        <w:rPr>
          <w:sz w:val="22"/>
          <w:szCs w:val="22"/>
        </w:rPr>
        <w:t>G</w:t>
      </w:r>
      <w:r w:rsidR="000F7C3E">
        <w:rPr>
          <w:sz w:val="22"/>
          <w:szCs w:val="22"/>
        </w:rPr>
        <w:t>oerens</w:t>
      </w:r>
      <w:proofErr w:type="spellEnd"/>
      <w:r w:rsidR="000F7C3E">
        <w:rPr>
          <w:sz w:val="22"/>
          <w:szCs w:val="22"/>
        </w:rPr>
        <w:t xml:space="preserve"> g</w:t>
      </w:r>
      <w:r w:rsidRPr="00693516" w:rsidR="000F3392">
        <w:rPr>
          <w:sz w:val="22"/>
          <w:szCs w:val="22"/>
        </w:rPr>
        <w:t>eeft aan dat er</w:t>
      </w:r>
      <w:r w:rsidRPr="00693516" w:rsidR="00113BF0">
        <w:rPr>
          <w:sz w:val="22"/>
          <w:szCs w:val="22"/>
        </w:rPr>
        <w:t xml:space="preserve"> veel </w:t>
      </w:r>
      <w:r w:rsidRPr="00693516" w:rsidR="000F3392">
        <w:rPr>
          <w:sz w:val="22"/>
          <w:szCs w:val="22"/>
        </w:rPr>
        <w:t xml:space="preserve">is </w:t>
      </w:r>
      <w:r w:rsidRPr="00693516" w:rsidR="00113BF0">
        <w:rPr>
          <w:sz w:val="22"/>
          <w:szCs w:val="22"/>
        </w:rPr>
        <w:t xml:space="preserve">veranderd sinds de laatste </w:t>
      </w:r>
      <w:proofErr w:type="spellStart"/>
      <w:r w:rsidRPr="00693516" w:rsidR="00113BF0">
        <w:rPr>
          <w:sz w:val="22"/>
          <w:szCs w:val="22"/>
        </w:rPr>
        <w:t>global</w:t>
      </w:r>
      <w:proofErr w:type="spellEnd"/>
      <w:r w:rsidRPr="00693516" w:rsidR="00113BF0">
        <w:rPr>
          <w:sz w:val="22"/>
          <w:szCs w:val="22"/>
        </w:rPr>
        <w:t xml:space="preserve"> gateway</w:t>
      </w:r>
      <w:r w:rsidRPr="00693516" w:rsidR="000F3392">
        <w:rPr>
          <w:sz w:val="22"/>
          <w:szCs w:val="22"/>
        </w:rPr>
        <w:t xml:space="preserve"> bijeenkomst. </w:t>
      </w:r>
      <w:r w:rsidRPr="00693516" w:rsidR="008A32F2">
        <w:rPr>
          <w:sz w:val="22"/>
          <w:szCs w:val="22"/>
        </w:rPr>
        <w:t>In Sevilla</w:t>
      </w:r>
      <w:r w:rsidRPr="00693516" w:rsidR="007E217D">
        <w:rPr>
          <w:sz w:val="22"/>
          <w:szCs w:val="22"/>
        </w:rPr>
        <w:t xml:space="preserve">, tijdens de 4th International Conference on </w:t>
      </w:r>
      <w:proofErr w:type="spellStart"/>
      <w:r w:rsidRPr="00693516" w:rsidR="007E217D">
        <w:rPr>
          <w:sz w:val="22"/>
          <w:szCs w:val="22"/>
        </w:rPr>
        <w:t>Financing</w:t>
      </w:r>
      <w:proofErr w:type="spellEnd"/>
      <w:r w:rsidRPr="00693516" w:rsidR="007E217D">
        <w:rPr>
          <w:sz w:val="22"/>
          <w:szCs w:val="22"/>
        </w:rPr>
        <w:t xml:space="preserve"> </w:t>
      </w:r>
      <w:proofErr w:type="spellStart"/>
      <w:r w:rsidRPr="00693516" w:rsidR="007E217D">
        <w:rPr>
          <w:sz w:val="22"/>
          <w:szCs w:val="22"/>
        </w:rPr>
        <w:t>for</w:t>
      </w:r>
      <w:proofErr w:type="spellEnd"/>
      <w:r w:rsidRPr="00693516" w:rsidR="007E217D">
        <w:rPr>
          <w:sz w:val="22"/>
          <w:szCs w:val="22"/>
        </w:rPr>
        <w:t xml:space="preserve"> Development (FfD4),</w:t>
      </w:r>
      <w:r w:rsidRPr="00693516" w:rsidR="008A32F2">
        <w:rPr>
          <w:sz w:val="22"/>
          <w:szCs w:val="22"/>
        </w:rPr>
        <w:t xml:space="preserve"> </w:t>
      </w:r>
      <w:r w:rsidRPr="00693516" w:rsidR="000F3392">
        <w:rPr>
          <w:sz w:val="22"/>
          <w:szCs w:val="22"/>
        </w:rPr>
        <w:t xml:space="preserve">heeft de EU een belangrijke </w:t>
      </w:r>
      <w:r w:rsidRPr="00693516" w:rsidR="007E217D">
        <w:rPr>
          <w:sz w:val="22"/>
          <w:szCs w:val="22"/>
        </w:rPr>
        <w:t>voorbeeld</w:t>
      </w:r>
      <w:r w:rsidRPr="00693516" w:rsidR="000F3392">
        <w:rPr>
          <w:sz w:val="22"/>
          <w:szCs w:val="22"/>
        </w:rPr>
        <w:t xml:space="preserve">rol te </w:t>
      </w:r>
      <w:r w:rsidRPr="00693516" w:rsidR="007E217D">
        <w:rPr>
          <w:sz w:val="22"/>
          <w:szCs w:val="22"/>
        </w:rPr>
        <w:lastRenderedPageBreak/>
        <w:t>vervullen</w:t>
      </w:r>
      <w:r w:rsidRPr="00693516" w:rsidR="008A32F2">
        <w:rPr>
          <w:sz w:val="22"/>
          <w:szCs w:val="22"/>
        </w:rPr>
        <w:t xml:space="preserve">. </w:t>
      </w:r>
      <w:r w:rsidRPr="00693516" w:rsidR="007E217D">
        <w:rPr>
          <w:sz w:val="22"/>
          <w:szCs w:val="22"/>
        </w:rPr>
        <w:t>Veel</w:t>
      </w:r>
      <w:r w:rsidRPr="00693516" w:rsidR="008A32F2">
        <w:rPr>
          <w:sz w:val="22"/>
          <w:szCs w:val="22"/>
        </w:rPr>
        <w:t xml:space="preserve"> doelstellingen zullen worden vastgehangen aan</w:t>
      </w:r>
      <w:r w:rsidRPr="00693516" w:rsidR="004D72C4">
        <w:rPr>
          <w:sz w:val="22"/>
          <w:szCs w:val="22"/>
        </w:rPr>
        <w:t xml:space="preserve"> de</w:t>
      </w:r>
      <w:r w:rsidRPr="00693516" w:rsidR="008A32F2">
        <w:rPr>
          <w:sz w:val="22"/>
          <w:szCs w:val="22"/>
        </w:rPr>
        <w:t xml:space="preserve"> EU</w:t>
      </w:r>
      <w:r w:rsidRPr="00693516" w:rsidR="007E217D">
        <w:rPr>
          <w:sz w:val="22"/>
          <w:szCs w:val="22"/>
        </w:rPr>
        <w:t xml:space="preserve"> omdat </w:t>
      </w:r>
      <w:r w:rsidRPr="00693516" w:rsidR="008A32F2">
        <w:rPr>
          <w:sz w:val="22"/>
          <w:szCs w:val="22"/>
        </w:rPr>
        <w:t xml:space="preserve">USAID is weggevallen. EU moet speerpunt zijn voor nieuwe structuur van ontwikkelingssamenwerking in de wereld. Daarbij is wel een groot financieel probleem. </w:t>
      </w:r>
      <w:r w:rsidRPr="00693516" w:rsidR="004D72C4">
        <w:rPr>
          <w:sz w:val="22"/>
          <w:szCs w:val="22"/>
        </w:rPr>
        <w:t>De EU kan het wegvallen van USAID niet vervangen, maar de EU moet wel een centrale rol innemen door middel van het aantrekken van private fondsen.</w:t>
      </w:r>
    </w:p>
    <w:p w:rsidRPr="00693516" w:rsidR="004F2353" w:rsidP="00795B19" w:rsidRDefault="00DF5C80" w14:paraId="60649AFE" w14:textId="45D5B56D">
      <w:pPr>
        <w:spacing w:after="0"/>
        <w:ind w:firstLine="708"/>
        <w:jc w:val="both"/>
        <w:rPr>
          <w:sz w:val="22"/>
          <w:szCs w:val="22"/>
        </w:rPr>
      </w:pPr>
      <w:r w:rsidRPr="00693516">
        <w:rPr>
          <w:sz w:val="22"/>
          <w:szCs w:val="22"/>
        </w:rPr>
        <w:t>De volgende</w:t>
      </w:r>
      <w:r w:rsidRPr="00693516" w:rsidR="00853F54">
        <w:rPr>
          <w:sz w:val="22"/>
          <w:szCs w:val="22"/>
        </w:rPr>
        <w:t xml:space="preserve"> interruptie </w:t>
      </w:r>
      <w:r w:rsidRPr="00693516">
        <w:rPr>
          <w:sz w:val="22"/>
          <w:szCs w:val="22"/>
        </w:rPr>
        <w:t xml:space="preserve">is </w:t>
      </w:r>
      <w:r w:rsidRPr="00693516" w:rsidR="00853F54">
        <w:rPr>
          <w:sz w:val="22"/>
          <w:szCs w:val="22"/>
        </w:rPr>
        <w:t>door</w:t>
      </w:r>
      <w:r w:rsidR="00AE5E5D">
        <w:rPr>
          <w:sz w:val="22"/>
          <w:szCs w:val="22"/>
        </w:rPr>
        <w:t xml:space="preserve"> de afgevaardigde namens</w:t>
      </w:r>
      <w:r w:rsidRPr="00693516" w:rsidR="00853F54">
        <w:rPr>
          <w:sz w:val="22"/>
          <w:szCs w:val="22"/>
        </w:rPr>
        <w:t xml:space="preserve"> </w:t>
      </w:r>
      <w:r w:rsidRPr="00693516" w:rsidR="00853F54">
        <w:rPr>
          <w:i/>
          <w:iCs/>
          <w:sz w:val="22"/>
          <w:szCs w:val="22"/>
        </w:rPr>
        <w:t>Nederland</w:t>
      </w:r>
      <w:r w:rsidRPr="00693516" w:rsidR="004D72C4">
        <w:rPr>
          <w:sz w:val="22"/>
          <w:szCs w:val="22"/>
        </w:rPr>
        <w:t xml:space="preserve">. Er wordt aangegeven dat </w:t>
      </w:r>
      <w:r w:rsidRPr="00693516" w:rsidR="00367A65">
        <w:rPr>
          <w:sz w:val="22"/>
          <w:szCs w:val="22"/>
        </w:rPr>
        <w:t xml:space="preserve">er extra </w:t>
      </w:r>
      <w:r w:rsidR="00444F76">
        <w:rPr>
          <w:sz w:val="22"/>
          <w:szCs w:val="22"/>
        </w:rPr>
        <w:t xml:space="preserve">wordt </w:t>
      </w:r>
      <w:r w:rsidRPr="00693516" w:rsidR="00367A65">
        <w:rPr>
          <w:sz w:val="22"/>
          <w:szCs w:val="22"/>
        </w:rPr>
        <w:t xml:space="preserve">ingezet op financiering en </w:t>
      </w:r>
      <w:r w:rsidRPr="00693516" w:rsidR="006C72DA">
        <w:rPr>
          <w:sz w:val="22"/>
          <w:szCs w:val="22"/>
        </w:rPr>
        <w:t xml:space="preserve">defensie. Betekent dat </w:t>
      </w:r>
      <w:r w:rsidRPr="00693516" w:rsidR="00367A65">
        <w:rPr>
          <w:sz w:val="22"/>
          <w:szCs w:val="22"/>
        </w:rPr>
        <w:t xml:space="preserve">dan </w:t>
      </w:r>
      <w:r w:rsidRPr="00693516" w:rsidR="006C72DA">
        <w:rPr>
          <w:sz w:val="22"/>
          <w:szCs w:val="22"/>
        </w:rPr>
        <w:t xml:space="preserve">automatisch dat we geld moeten halen uit </w:t>
      </w:r>
      <w:r w:rsidRPr="00693516" w:rsidR="00367A65">
        <w:rPr>
          <w:sz w:val="22"/>
          <w:szCs w:val="22"/>
        </w:rPr>
        <w:t xml:space="preserve">het </w:t>
      </w:r>
      <w:r w:rsidRPr="00693516" w:rsidR="006C72DA">
        <w:rPr>
          <w:sz w:val="22"/>
          <w:szCs w:val="22"/>
        </w:rPr>
        <w:t>ODA-</w:t>
      </w:r>
      <w:r w:rsidRPr="00693516" w:rsidR="00AC46A3">
        <w:rPr>
          <w:sz w:val="22"/>
          <w:szCs w:val="22"/>
        </w:rPr>
        <w:t>budget?</w:t>
      </w:r>
      <w:r w:rsidRPr="00693516" w:rsidR="00971DE9">
        <w:rPr>
          <w:sz w:val="22"/>
          <w:szCs w:val="22"/>
        </w:rPr>
        <w:t xml:space="preserve"> Misschien </w:t>
      </w:r>
      <w:r w:rsidRPr="00693516" w:rsidR="00367A65">
        <w:rPr>
          <w:sz w:val="22"/>
          <w:szCs w:val="22"/>
        </w:rPr>
        <w:t>moet het</w:t>
      </w:r>
      <w:r w:rsidRPr="00693516" w:rsidR="00971DE9">
        <w:rPr>
          <w:sz w:val="22"/>
          <w:szCs w:val="22"/>
        </w:rPr>
        <w:t xml:space="preserve"> defensie budget niet direct in verband </w:t>
      </w:r>
      <w:r w:rsidRPr="00693516" w:rsidR="00367A65">
        <w:rPr>
          <w:sz w:val="22"/>
          <w:szCs w:val="22"/>
        </w:rPr>
        <w:t>worden gebracht</w:t>
      </w:r>
      <w:r w:rsidRPr="00693516" w:rsidR="00971DE9">
        <w:rPr>
          <w:sz w:val="22"/>
          <w:szCs w:val="22"/>
        </w:rPr>
        <w:t xml:space="preserve"> met </w:t>
      </w:r>
      <w:r w:rsidRPr="00693516" w:rsidR="00367A65">
        <w:rPr>
          <w:sz w:val="22"/>
          <w:szCs w:val="22"/>
        </w:rPr>
        <w:t>het ODA-</w:t>
      </w:r>
      <w:r w:rsidRPr="00693516" w:rsidR="00971DE9">
        <w:rPr>
          <w:sz w:val="22"/>
          <w:szCs w:val="22"/>
        </w:rPr>
        <w:t>budget.</w:t>
      </w:r>
      <w:r w:rsidR="00764821">
        <w:rPr>
          <w:sz w:val="22"/>
          <w:szCs w:val="22"/>
        </w:rPr>
        <w:t xml:space="preserve"> Immers, defensie-experts benadrukken juist het belang van ODA voor het voorkomen van conflict en het snelle herstel na conflict.</w:t>
      </w:r>
      <w:r w:rsidRPr="00693516" w:rsidR="00367A65">
        <w:rPr>
          <w:sz w:val="22"/>
          <w:szCs w:val="22"/>
        </w:rPr>
        <w:t xml:space="preserve"> </w:t>
      </w:r>
      <w:r w:rsidRPr="00693516" w:rsidR="00D84650">
        <w:rPr>
          <w:sz w:val="22"/>
          <w:szCs w:val="22"/>
        </w:rPr>
        <w:t xml:space="preserve">Ook wordt aangegeven dat private bedrijven en </w:t>
      </w:r>
      <w:r w:rsidR="00764821">
        <w:rPr>
          <w:sz w:val="22"/>
          <w:szCs w:val="22"/>
        </w:rPr>
        <w:t xml:space="preserve">financiële </w:t>
      </w:r>
      <w:r w:rsidRPr="00693516" w:rsidR="00D84650">
        <w:rPr>
          <w:sz w:val="22"/>
          <w:szCs w:val="22"/>
        </w:rPr>
        <w:t xml:space="preserve">instellingen reeds </w:t>
      </w:r>
      <w:r w:rsidR="00764821">
        <w:rPr>
          <w:sz w:val="22"/>
          <w:szCs w:val="22"/>
        </w:rPr>
        <w:t>ruim aanwezig zijn in ontwikkelingslanden via internationale handelsketens. Is het dan niet logischer om die activiteiten te verduurzamen in plaats van schaarse ODA-middelen in te zetten om private activiteiten te versterken?</w:t>
      </w:r>
      <w:r w:rsidRPr="00693516" w:rsidR="00D84650">
        <w:rPr>
          <w:sz w:val="22"/>
          <w:szCs w:val="22"/>
        </w:rPr>
        <w:t xml:space="preserve"> </w:t>
      </w:r>
    </w:p>
    <w:p w:rsidRPr="00AE5E5D" w:rsidR="00764821" w:rsidRDefault="00764821" w14:paraId="1C702A2A" w14:textId="75AF92C5">
      <w:pPr>
        <w:rPr>
          <w:b/>
          <w:bCs/>
          <w:sz w:val="22"/>
          <w:szCs w:val="22"/>
        </w:rPr>
      </w:pPr>
    </w:p>
    <w:p w:rsidRPr="00693516" w:rsidR="00930D59" w:rsidP="00E35CF8" w:rsidRDefault="00E35FCE" w14:paraId="4F569258" w14:textId="123D4C73">
      <w:pPr>
        <w:spacing w:after="0"/>
        <w:jc w:val="both"/>
        <w:rPr>
          <w:b/>
          <w:bCs/>
          <w:sz w:val="22"/>
          <w:szCs w:val="22"/>
          <w:lang w:val="en-US"/>
        </w:rPr>
      </w:pPr>
      <w:r w:rsidRPr="00693516">
        <w:rPr>
          <w:b/>
          <w:bCs/>
          <w:sz w:val="22"/>
          <w:szCs w:val="22"/>
          <w:lang w:val="en-US"/>
        </w:rPr>
        <w:t>Sessie 2:</w:t>
      </w:r>
      <w:r w:rsidRPr="00693516" w:rsidR="00930D59">
        <w:rPr>
          <w:b/>
          <w:bCs/>
          <w:sz w:val="22"/>
          <w:szCs w:val="22"/>
          <w:lang w:val="en-US"/>
        </w:rPr>
        <w:t xml:space="preserve"> The Road Ahead: Navigating the Future of Financing for Development </w:t>
      </w:r>
    </w:p>
    <w:p w:rsidRPr="00693516" w:rsidR="00E35FCE" w:rsidP="00E35CF8" w:rsidRDefault="00E35FCE" w14:paraId="558B9082" w14:textId="77777777">
      <w:pPr>
        <w:spacing w:after="0"/>
        <w:jc w:val="both"/>
        <w:rPr>
          <w:b/>
          <w:bCs/>
          <w:sz w:val="22"/>
          <w:szCs w:val="22"/>
          <w:lang w:val="en-US"/>
        </w:rPr>
      </w:pPr>
    </w:p>
    <w:p w:rsidRPr="00693516" w:rsidR="005B6013" w:rsidP="00E35CF8" w:rsidRDefault="00836503" w14:paraId="2608DA9E" w14:textId="10BF642E">
      <w:pPr>
        <w:spacing w:after="0"/>
        <w:jc w:val="both"/>
        <w:rPr>
          <w:sz w:val="22"/>
          <w:szCs w:val="22"/>
        </w:rPr>
      </w:pPr>
      <w:proofErr w:type="spellStart"/>
      <w:r w:rsidRPr="00AE5E5D">
        <w:rPr>
          <w:i/>
          <w:iCs/>
          <w:sz w:val="22"/>
          <w:szCs w:val="22"/>
        </w:rPr>
        <w:t>Abir</w:t>
      </w:r>
      <w:proofErr w:type="spellEnd"/>
      <w:r w:rsidRPr="00AE5E5D">
        <w:rPr>
          <w:i/>
          <w:iCs/>
          <w:sz w:val="22"/>
          <w:szCs w:val="22"/>
        </w:rPr>
        <w:t xml:space="preserve"> Al-</w:t>
      </w:r>
      <w:proofErr w:type="spellStart"/>
      <w:r w:rsidRPr="00AE5E5D">
        <w:rPr>
          <w:i/>
          <w:iCs/>
          <w:sz w:val="22"/>
          <w:szCs w:val="22"/>
        </w:rPr>
        <w:t>Sahlani</w:t>
      </w:r>
      <w:proofErr w:type="spellEnd"/>
      <w:r w:rsidRPr="00693516" w:rsidR="00E717B2">
        <w:rPr>
          <w:sz w:val="22"/>
          <w:szCs w:val="22"/>
        </w:rPr>
        <w:t>, ondervoorzitter van de DEVE-commissie,</w:t>
      </w:r>
      <w:r w:rsidRPr="00693516" w:rsidR="005B6013">
        <w:rPr>
          <w:sz w:val="22"/>
          <w:szCs w:val="22"/>
        </w:rPr>
        <w:t xml:space="preserve"> opent</w:t>
      </w:r>
      <w:r w:rsidRPr="00693516" w:rsidR="00A203FB">
        <w:rPr>
          <w:sz w:val="22"/>
          <w:szCs w:val="22"/>
        </w:rPr>
        <w:t xml:space="preserve"> de </w:t>
      </w:r>
      <w:r w:rsidRPr="00693516" w:rsidR="00E717B2">
        <w:rPr>
          <w:sz w:val="22"/>
          <w:szCs w:val="22"/>
        </w:rPr>
        <w:t>tweede</w:t>
      </w:r>
      <w:r w:rsidRPr="00693516" w:rsidR="00A203FB">
        <w:rPr>
          <w:sz w:val="22"/>
          <w:szCs w:val="22"/>
        </w:rPr>
        <w:t xml:space="preserve"> sessie</w:t>
      </w:r>
      <w:r w:rsidRPr="00693516" w:rsidR="00E717B2">
        <w:rPr>
          <w:sz w:val="22"/>
          <w:szCs w:val="22"/>
        </w:rPr>
        <w:t>, mede</w:t>
      </w:r>
      <w:r w:rsidRPr="00693516" w:rsidR="00A203FB">
        <w:rPr>
          <w:sz w:val="22"/>
          <w:szCs w:val="22"/>
        </w:rPr>
        <w:t xml:space="preserve"> namens het panel.</w:t>
      </w:r>
    </w:p>
    <w:p w:rsidRPr="00693516" w:rsidR="00930D59" w:rsidP="00E35CF8" w:rsidRDefault="00A203FB" w14:paraId="397B6BD8" w14:textId="7268333D">
      <w:pPr>
        <w:spacing w:after="0"/>
        <w:jc w:val="both"/>
        <w:rPr>
          <w:sz w:val="22"/>
          <w:szCs w:val="22"/>
        </w:rPr>
      </w:pPr>
      <w:r w:rsidRPr="00693516">
        <w:rPr>
          <w:sz w:val="22"/>
          <w:szCs w:val="22"/>
        </w:rPr>
        <w:t>De eerste spreker is</w:t>
      </w:r>
      <w:r w:rsidRPr="00693516" w:rsidR="00930D59">
        <w:rPr>
          <w:sz w:val="22"/>
          <w:szCs w:val="22"/>
        </w:rPr>
        <w:t xml:space="preserve"> </w:t>
      </w:r>
      <w:r w:rsidRPr="00693516" w:rsidR="00930D59">
        <w:rPr>
          <w:i/>
          <w:iCs/>
          <w:sz w:val="22"/>
          <w:szCs w:val="22"/>
        </w:rPr>
        <w:t xml:space="preserve">Charles </w:t>
      </w:r>
      <w:proofErr w:type="spellStart"/>
      <w:r w:rsidRPr="00693516" w:rsidR="00930D59">
        <w:rPr>
          <w:i/>
          <w:iCs/>
          <w:sz w:val="22"/>
          <w:szCs w:val="22"/>
        </w:rPr>
        <w:t>Goerens</w:t>
      </w:r>
      <w:proofErr w:type="spellEnd"/>
      <w:r w:rsidRPr="00693516" w:rsidR="00930D59">
        <w:rPr>
          <w:sz w:val="22"/>
          <w:szCs w:val="22"/>
        </w:rPr>
        <w:t xml:space="preserve">, </w:t>
      </w:r>
      <w:r w:rsidRPr="00693516">
        <w:rPr>
          <w:sz w:val="22"/>
          <w:szCs w:val="22"/>
        </w:rPr>
        <w:t>lid van het Europees Parlement</w:t>
      </w:r>
      <w:r w:rsidR="00E22E67">
        <w:rPr>
          <w:sz w:val="22"/>
          <w:szCs w:val="22"/>
        </w:rPr>
        <w:t xml:space="preserve"> (</w:t>
      </w:r>
      <w:proofErr w:type="spellStart"/>
      <w:r w:rsidR="00E22E67">
        <w:rPr>
          <w:sz w:val="22"/>
          <w:szCs w:val="22"/>
        </w:rPr>
        <w:t>Renew</w:t>
      </w:r>
      <w:proofErr w:type="spellEnd"/>
      <w:r w:rsidR="00E22E67">
        <w:rPr>
          <w:sz w:val="22"/>
          <w:szCs w:val="22"/>
        </w:rPr>
        <w:t>, LU)</w:t>
      </w:r>
      <w:r w:rsidRPr="00693516">
        <w:rPr>
          <w:sz w:val="22"/>
          <w:szCs w:val="22"/>
        </w:rPr>
        <w:t xml:space="preserve">. </w:t>
      </w:r>
      <w:r w:rsidRPr="00693516" w:rsidR="002006AF">
        <w:rPr>
          <w:sz w:val="22"/>
          <w:szCs w:val="22"/>
        </w:rPr>
        <w:t>Hij geeft</w:t>
      </w:r>
      <w:r w:rsidRPr="00693516">
        <w:rPr>
          <w:sz w:val="22"/>
          <w:szCs w:val="22"/>
        </w:rPr>
        <w:t xml:space="preserve"> aan dat </w:t>
      </w:r>
      <w:r w:rsidRPr="00693516" w:rsidR="00DD0A29">
        <w:rPr>
          <w:sz w:val="22"/>
          <w:szCs w:val="22"/>
        </w:rPr>
        <w:t>verantwoordelijkheid moet worden getoond en dat oplossingen moeten worden geboden die er echt toe doen. De politieke dialoog met verschillende partners moet worden verbeterd.</w:t>
      </w:r>
      <w:r w:rsidRPr="00693516" w:rsidR="00930D59">
        <w:rPr>
          <w:sz w:val="22"/>
          <w:szCs w:val="22"/>
        </w:rPr>
        <w:t xml:space="preserve"> </w:t>
      </w:r>
    </w:p>
    <w:p w:rsidRPr="00693516" w:rsidR="00930D59" w:rsidP="00E35CF8" w:rsidRDefault="000D373D" w14:paraId="35E77F9C" w14:textId="3424EA02">
      <w:pPr>
        <w:spacing w:after="0"/>
        <w:jc w:val="both"/>
        <w:rPr>
          <w:sz w:val="22"/>
          <w:szCs w:val="22"/>
        </w:rPr>
      </w:pPr>
      <w:r w:rsidRPr="00693516">
        <w:rPr>
          <w:sz w:val="22"/>
          <w:szCs w:val="22"/>
        </w:rPr>
        <w:t xml:space="preserve">De tweede spreker, </w:t>
      </w:r>
      <w:r w:rsidRPr="00693516" w:rsidR="00930D59">
        <w:rPr>
          <w:i/>
          <w:iCs/>
          <w:sz w:val="22"/>
          <w:szCs w:val="22"/>
        </w:rPr>
        <w:t>Maria José Romero</w:t>
      </w:r>
      <w:r w:rsidRPr="00693516" w:rsidR="00AA292D">
        <w:rPr>
          <w:sz w:val="22"/>
          <w:szCs w:val="22"/>
        </w:rPr>
        <w:t xml:space="preserve"> (</w:t>
      </w:r>
      <w:r w:rsidRPr="00693516" w:rsidR="00930D59">
        <w:rPr>
          <w:sz w:val="22"/>
          <w:szCs w:val="22"/>
        </w:rPr>
        <w:t xml:space="preserve">Policy </w:t>
      </w:r>
      <w:proofErr w:type="spellStart"/>
      <w:r w:rsidRPr="00693516" w:rsidR="00930D59">
        <w:rPr>
          <w:sz w:val="22"/>
          <w:szCs w:val="22"/>
        </w:rPr>
        <w:t>and</w:t>
      </w:r>
      <w:proofErr w:type="spellEnd"/>
      <w:r w:rsidRPr="00693516" w:rsidR="00930D59">
        <w:rPr>
          <w:sz w:val="22"/>
          <w:szCs w:val="22"/>
        </w:rPr>
        <w:t xml:space="preserve"> </w:t>
      </w:r>
      <w:proofErr w:type="spellStart"/>
      <w:r w:rsidRPr="00693516" w:rsidR="00930D59">
        <w:rPr>
          <w:sz w:val="22"/>
          <w:szCs w:val="22"/>
        </w:rPr>
        <w:t>Advocacy</w:t>
      </w:r>
      <w:proofErr w:type="spellEnd"/>
      <w:r w:rsidRPr="00693516" w:rsidR="00930D59">
        <w:rPr>
          <w:sz w:val="22"/>
          <w:szCs w:val="22"/>
        </w:rPr>
        <w:t xml:space="preserve"> Manager on Development Finance, EURODAD</w:t>
      </w:r>
      <w:r w:rsidRPr="00693516" w:rsidR="00AA292D">
        <w:rPr>
          <w:sz w:val="22"/>
          <w:szCs w:val="22"/>
        </w:rPr>
        <w:t>)</w:t>
      </w:r>
      <w:r w:rsidRPr="00693516">
        <w:rPr>
          <w:sz w:val="22"/>
          <w:szCs w:val="22"/>
        </w:rPr>
        <w:t xml:space="preserve"> noemt drie </w:t>
      </w:r>
      <w:r w:rsidR="00E22E67">
        <w:rPr>
          <w:sz w:val="22"/>
          <w:szCs w:val="22"/>
        </w:rPr>
        <w:t>aandachts</w:t>
      </w:r>
      <w:r w:rsidRPr="00693516">
        <w:rPr>
          <w:sz w:val="22"/>
          <w:szCs w:val="22"/>
        </w:rPr>
        <w:t>punten:</w:t>
      </w:r>
    </w:p>
    <w:p w:rsidRPr="00693516" w:rsidR="009B7316" w:rsidP="00E35CF8" w:rsidRDefault="009B7316" w14:paraId="6EA23F9F" w14:textId="0DE92B76">
      <w:pPr>
        <w:pStyle w:val="Lijstalinea"/>
        <w:numPr>
          <w:ilvl w:val="0"/>
          <w:numId w:val="5"/>
        </w:numPr>
        <w:spacing w:after="0"/>
        <w:jc w:val="both"/>
        <w:rPr>
          <w:sz w:val="22"/>
          <w:szCs w:val="22"/>
        </w:rPr>
      </w:pPr>
      <w:r w:rsidRPr="00693516">
        <w:rPr>
          <w:sz w:val="22"/>
          <w:szCs w:val="22"/>
        </w:rPr>
        <w:t>O</w:t>
      </w:r>
      <w:r w:rsidRPr="00693516" w:rsidR="004B1C70">
        <w:rPr>
          <w:sz w:val="22"/>
          <w:szCs w:val="22"/>
        </w:rPr>
        <w:t>ntwikkelingssamenwerking:</w:t>
      </w:r>
      <w:r w:rsidRPr="00693516" w:rsidR="00165737">
        <w:rPr>
          <w:sz w:val="22"/>
          <w:szCs w:val="22"/>
        </w:rPr>
        <w:t xml:space="preserve"> </w:t>
      </w:r>
      <w:r w:rsidRPr="00693516">
        <w:rPr>
          <w:sz w:val="22"/>
          <w:szCs w:val="22"/>
        </w:rPr>
        <w:t>de</w:t>
      </w:r>
      <w:r w:rsidR="00AE5E5D">
        <w:rPr>
          <w:sz w:val="22"/>
          <w:szCs w:val="22"/>
        </w:rPr>
        <w:t xml:space="preserve"> wereldwijde</w:t>
      </w:r>
      <w:r w:rsidRPr="00693516">
        <w:rPr>
          <w:sz w:val="22"/>
          <w:szCs w:val="22"/>
        </w:rPr>
        <w:t xml:space="preserve"> </w:t>
      </w:r>
      <w:r w:rsidR="00AE5E5D">
        <w:rPr>
          <w:sz w:val="22"/>
          <w:szCs w:val="22"/>
        </w:rPr>
        <w:t>ontwikkelings</w:t>
      </w:r>
      <w:r w:rsidRPr="00693516" w:rsidR="00165737">
        <w:rPr>
          <w:sz w:val="22"/>
          <w:szCs w:val="22"/>
        </w:rPr>
        <w:t xml:space="preserve">hulp is met 7% verminderd t.o.v. 2023. </w:t>
      </w:r>
      <w:r w:rsidRPr="00693516">
        <w:rPr>
          <w:sz w:val="22"/>
          <w:szCs w:val="22"/>
        </w:rPr>
        <w:t xml:space="preserve">Het </w:t>
      </w:r>
      <w:r w:rsidRPr="00693516" w:rsidR="003666AA">
        <w:rPr>
          <w:sz w:val="22"/>
          <w:szCs w:val="22"/>
        </w:rPr>
        <w:t>ODA</w:t>
      </w:r>
      <w:r w:rsidRPr="00693516">
        <w:rPr>
          <w:sz w:val="22"/>
          <w:szCs w:val="22"/>
        </w:rPr>
        <w:t>-budget</w:t>
      </w:r>
      <w:r w:rsidRPr="00693516" w:rsidR="003666AA">
        <w:rPr>
          <w:sz w:val="22"/>
          <w:szCs w:val="22"/>
        </w:rPr>
        <w:t xml:space="preserve"> moet dienen om armoede uit te roeien</w:t>
      </w:r>
      <w:r w:rsidRPr="00693516" w:rsidR="0081758C">
        <w:rPr>
          <w:sz w:val="22"/>
          <w:szCs w:val="22"/>
        </w:rPr>
        <w:t xml:space="preserve">. </w:t>
      </w:r>
    </w:p>
    <w:p w:rsidRPr="00693516" w:rsidR="001A4BB9" w:rsidP="00E35CF8" w:rsidRDefault="009B7316" w14:paraId="0ABE9299" w14:textId="77777777">
      <w:pPr>
        <w:pStyle w:val="Lijstalinea"/>
        <w:numPr>
          <w:ilvl w:val="0"/>
          <w:numId w:val="5"/>
        </w:numPr>
        <w:spacing w:after="0"/>
        <w:jc w:val="both"/>
        <w:rPr>
          <w:sz w:val="22"/>
          <w:szCs w:val="22"/>
        </w:rPr>
      </w:pPr>
      <w:r w:rsidRPr="00693516">
        <w:rPr>
          <w:sz w:val="22"/>
          <w:szCs w:val="22"/>
        </w:rPr>
        <w:t>R</w:t>
      </w:r>
      <w:r w:rsidRPr="00693516" w:rsidR="00AE2F36">
        <w:rPr>
          <w:sz w:val="22"/>
          <w:szCs w:val="22"/>
        </w:rPr>
        <w:t xml:space="preserve">ol van ontwikkeling van </w:t>
      </w:r>
      <w:r w:rsidRPr="00693516">
        <w:rPr>
          <w:sz w:val="22"/>
          <w:szCs w:val="22"/>
        </w:rPr>
        <w:t>private</w:t>
      </w:r>
      <w:r w:rsidRPr="00693516" w:rsidR="004B1C70">
        <w:rPr>
          <w:sz w:val="22"/>
          <w:szCs w:val="22"/>
        </w:rPr>
        <w:t xml:space="preserve"> </w:t>
      </w:r>
      <w:r w:rsidRPr="00693516" w:rsidR="00165737">
        <w:rPr>
          <w:sz w:val="22"/>
          <w:szCs w:val="22"/>
        </w:rPr>
        <w:t>financiering</w:t>
      </w:r>
      <w:r w:rsidRPr="00693516">
        <w:rPr>
          <w:sz w:val="22"/>
          <w:szCs w:val="22"/>
        </w:rPr>
        <w:t xml:space="preserve"> wordt steeds groter en belangrijker.</w:t>
      </w:r>
    </w:p>
    <w:p w:rsidRPr="00693516" w:rsidR="00930D59" w:rsidP="00E35CF8" w:rsidRDefault="001A4BB9" w14:paraId="52ECED76" w14:textId="4C0AA3A4">
      <w:pPr>
        <w:pStyle w:val="Lijstalinea"/>
        <w:numPr>
          <w:ilvl w:val="0"/>
          <w:numId w:val="5"/>
        </w:numPr>
        <w:spacing w:after="0"/>
        <w:jc w:val="both"/>
        <w:rPr>
          <w:sz w:val="22"/>
          <w:szCs w:val="22"/>
        </w:rPr>
      </w:pPr>
      <w:r w:rsidRPr="00693516">
        <w:rPr>
          <w:sz w:val="22"/>
          <w:szCs w:val="22"/>
        </w:rPr>
        <w:t>S</w:t>
      </w:r>
      <w:r w:rsidRPr="00693516" w:rsidR="00165737">
        <w:rPr>
          <w:sz w:val="22"/>
          <w:szCs w:val="22"/>
        </w:rPr>
        <w:t>chuld</w:t>
      </w:r>
      <w:r w:rsidRPr="00693516" w:rsidR="002D0DC3">
        <w:rPr>
          <w:sz w:val="22"/>
          <w:szCs w:val="22"/>
        </w:rPr>
        <w:t>encrises: veel landen in het globale zuiden hebben een forse overheidsschuld en zien daar geen uitweg voor.</w:t>
      </w:r>
    </w:p>
    <w:p w:rsidRPr="00693516" w:rsidR="006C7BE1" w:rsidP="00E35CF8" w:rsidRDefault="00FF6BEB" w14:paraId="3BC7D4A5" w14:textId="04070F70">
      <w:pPr>
        <w:spacing w:after="0"/>
        <w:jc w:val="both"/>
        <w:rPr>
          <w:sz w:val="22"/>
          <w:szCs w:val="22"/>
        </w:rPr>
      </w:pPr>
      <w:r w:rsidRPr="00693516">
        <w:rPr>
          <w:sz w:val="22"/>
          <w:szCs w:val="22"/>
          <w:lang w:val="en-US"/>
        </w:rPr>
        <w:t xml:space="preserve">De </w:t>
      </w:r>
      <w:proofErr w:type="spellStart"/>
      <w:r w:rsidRPr="00693516">
        <w:rPr>
          <w:sz w:val="22"/>
          <w:szCs w:val="22"/>
          <w:lang w:val="en-US"/>
        </w:rPr>
        <w:t>derde</w:t>
      </w:r>
      <w:proofErr w:type="spellEnd"/>
      <w:r w:rsidRPr="00693516">
        <w:rPr>
          <w:sz w:val="22"/>
          <w:szCs w:val="22"/>
          <w:lang w:val="en-US"/>
        </w:rPr>
        <w:t xml:space="preserve"> </w:t>
      </w:r>
      <w:proofErr w:type="spellStart"/>
      <w:r w:rsidRPr="00693516">
        <w:rPr>
          <w:sz w:val="22"/>
          <w:szCs w:val="22"/>
          <w:lang w:val="en-US"/>
        </w:rPr>
        <w:t>spreker</w:t>
      </w:r>
      <w:proofErr w:type="spellEnd"/>
      <w:r w:rsidRPr="00693516">
        <w:rPr>
          <w:sz w:val="22"/>
          <w:szCs w:val="22"/>
          <w:lang w:val="en-US"/>
        </w:rPr>
        <w:t xml:space="preserve"> is </w:t>
      </w:r>
      <w:r w:rsidRPr="00693516" w:rsidR="00930D59">
        <w:rPr>
          <w:i/>
          <w:iCs/>
          <w:sz w:val="22"/>
          <w:szCs w:val="22"/>
          <w:lang w:val="en-US"/>
        </w:rPr>
        <w:t xml:space="preserve">Peter </w:t>
      </w:r>
      <w:proofErr w:type="spellStart"/>
      <w:r w:rsidRPr="00693516" w:rsidR="00930D59">
        <w:rPr>
          <w:i/>
          <w:iCs/>
          <w:sz w:val="22"/>
          <w:szCs w:val="22"/>
          <w:lang w:val="en-US"/>
        </w:rPr>
        <w:t>Pontuch</w:t>
      </w:r>
      <w:proofErr w:type="spellEnd"/>
      <w:r w:rsidRPr="00693516" w:rsidR="00930D59">
        <w:rPr>
          <w:sz w:val="22"/>
          <w:szCs w:val="22"/>
          <w:lang w:val="en-US"/>
        </w:rPr>
        <w:t xml:space="preserve"> </w:t>
      </w:r>
      <w:r w:rsidRPr="00693516" w:rsidR="001A4BB9">
        <w:rPr>
          <w:sz w:val="22"/>
          <w:szCs w:val="22"/>
          <w:lang w:val="en-US"/>
        </w:rPr>
        <w:t>(</w:t>
      </w:r>
      <w:r w:rsidRPr="00693516" w:rsidR="00930D59">
        <w:rPr>
          <w:sz w:val="22"/>
          <w:szCs w:val="22"/>
          <w:lang w:val="en-US"/>
        </w:rPr>
        <w:t>Deputy Head of Unit of DG INTPA ‘Sustainable Finance’</w:t>
      </w:r>
      <w:r w:rsidRPr="00693516" w:rsidR="001A4BB9">
        <w:rPr>
          <w:sz w:val="22"/>
          <w:szCs w:val="22"/>
          <w:lang w:val="en-US"/>
        </w:rPr>
        <w:t>, European Commission)</w:t>
      </w:r>
      <w:r w:rsidRPr="00693516">
        <w:rPr>
          <w:sz w:val="22"/>
          <w:szCs w:val="22"/>
          <w:lang w:val="en-US"/>
        </w:rPr>
        <w:t xml:space="preserve">. </w:t>
      </w:r>
      <w:r w:rsidRPr="00693516" w:rsidR="004E7C03">
        <w:rPr>
          <w:sz w:val="22"/>
          <w:szCs w:val="22"/>
        </w:rPr>
        <w:t xml:space="preserve">De EU zal met iedereen </w:t>
      </w:r>
      <w:r w:rsidRPr="00693516" w:rsidR="00AD41BC">
        <w:rPr>
          <w:sz w:val="22"/>
          <w:szCs w:val="22"/>
        </w:rPr>
        <w:t xml:space="preserve">moeten </w:t>
      </w:r>
      <w:r w:rsidRPr="00693516" w:rsidR="004E7C03">
        <w:rPr>
          <w:sz w:val="22"/>
          <w:szCs w:val="22"/>
        </w:rPr>
        <w:t xml:space="preserve">samenwerken om </w:t>
      </w:r>
      <w:r w:rsidRPr="00693516" w:rsidR="000B6C59">
        <w:rPr>
          <w:sz w:val="22"/>
          <w:szCs w:val="22"/>
        </w:rPr>
        <w:t>maatregelen</w:t>
      </w:r>
      <w:r w:rsidR="00AE5E5D">
        <w:rPr>
          <w:sz w:val="22"/>
          <w:szCs w:val="22"/>
        </w:rPr>
        <w:t xml:space="preserve"> effectief uit te voeren</w:t>
      </w:r>
      <w:r w:rsidRPr="00693516" w:rsidR="000B6C59">
        <w:rPr>
          <w:sz w:val="22"/>
          <w:szCs w:val="22"/>
        </w:rPr>
        <w:t xml:space="preserve">. Samen </w:t>
      </w:r>
      <w:r w:rsidRPr="00693516" w:rsidR="00AD41BC">
        <w:rPr>
          <w:sz w:val="22"/>
          <w:szCs w:val="22"/>
        </w:rPr>
        <w:t>kan meer worden gedaan</w:t>
      </w:r>
      <w:r w:rsidRPr="00693516" w:rsidR="000B6C59">
        <w:rPr>
          <w:sz w:val="22"/>
          <w:szCs w:val="22"/>
        </w:rPr>
        <w:t xml:space="preserve">, de EU kan niet </w:t>
      </w:r>
      <w:r w:rsidRPr="00693516" w:rsidR="00AD41BC">
        <w:rPr>
          <w:sz w:val="22"/>
          <w:szCs w:val="22"/>
        </w:rPr>
        <w:t>alleen</w:t>
      </w:r>
      <w:r w:rsidRPr="00693516" w:rsidR="000B6C59">
        <w:rPr>
          <w:sz w:val="22"/>
          <w:szCs w:val="22"/>
        </w:rPr>
        <w:t xml:space="preserve"> optreden en kan duurzame financiering niet alleen waarmaken. </w:t>
      </w:r>
      <w:r w:rsidRPr="00693516" w:rsidR="00AD41BC">
        <w:rPr>
          <w:sz w:val="22"/>
          <w:szCs w:val="22"/>
        </w:rPr>
        <w:t xml:space="preserve">De </w:t>
      </w:r>
      <w:r w:rsidRPr="00693516" w:rsidR="000B6C59">
        <w:rPr>
          <w:sz w:val="22"/>
          <w:szCs w:val="22"/>
        </w:rPr>
        <w:t xml:space="preserve">EU vertegenwoordigt 5% </w:t>
      </w:r>
      <w:r w:rsidR="0013609E">
        <w:rPr>
          <w:sz w:val="22"/>
          <w:szCs w:val="22"/>
        </w:rPr>
        <w:t xml:space="preserve">van de </w:t>
      </w:r>
      <w:r w:rsidRPr="00693516" w:rsidR="000B6C59">
        <w:rPr>
          <w:sz w:val="22"/>
          <w:szCs w:val="22"/>
        </w:rPr>
        <w:t xml:space="preserve">wereldbevolking, 15% van </w:t>
      </w:r>
      <w:r w:rsidRPr="00693516" w:rsidR="00AD41BC">
        <w:rPr>
          <w:sz w:val="22"/>
          <w:szCs w:val="22"/>
        </w:rPr>
        <w:t xml:space="preserve">het </w:t>
      </w:r>
      <w:r w:rsidRPr="00693516" w:rsidR="000B6C59">
        <w:rPr>
          <w:sz w:val="22"/>
          <w:szCs w:val="22"/>
        </w:rPr>
        <w:t xml:space="preserve">BBP en 42% van </w:t>
      </w:r>
      <w:r w:rsidRPr="00693516" w:rsidR="00210D3D">
        <w:rPr>
          <w:sz w:val="22"/>
          <w:szCs w:val="22"/>
        </w:rPr>
        <w:t>officiële</w:t>
      </w:r>
      <w:r w:rsidRPr="00693516" w:rsidR="000B6C59">
        <w:rPr>
          <w:sz w:val="22"/>
          <w:szCs w:val="22"/>
        </w:rPr>
        <w:t xml:space="preserve"> bijdrage</w:t>
      </w:r>
      <w:r w:rsidR="0013609E">
        <w:rPr>
          <w:sz w:val="22"/>
          <w:szCs w:val="22"/>
        </w:rPr>
        <w:t>n</w:t>
      </w:r>
      <w:r w:rsidRPr="00693516" w:rsidR="000B6C59">
        <w:rPr>
          <w:sz w:val="22"/>
          <w:szCs w:val="22"/>
        </w:rPr>
        <w:t xml:space="preserve"> aan ontwikkelingshulp. Dat laatste percentage zal toenemen nu de VS geneigd is om </w:t>
      </w:r>
      <w:r w:rsidR="0013609E">
        <w:rPr>
          <w:sz w:val="22"/>
          <w:szCs w:val="22"/>
        </w:rPr>
        <w:t xml:space="preserve">diens </w:t>
      </w:r>
      <w:r w:rsidRPr="00693516" w:rsidR="000B6C59">
        <w:rPr>
          <w:sz w:val="22"/>
          <w:szCs w:val="22"/>
        </w:rPr>
        <w:t>bijdrage te verminderen.</w:t>
      </w:r>
      <w:r w:rsidRPr="00693516" w:rsidR="007A650F">
        <w:rPr>
          <w:sz w:val="22"/>
          <w:szCs w:val="22"/>
        </w:rPr>
        <w:t xml:space="preserve"> Een b</w:t>
      </w:r>
      <w:r w:rsidRPr="00693516" w:rsidR="00210D3D">
        <w:rPr>
          <w:sz w:val="22"/>
          <w:szCs w:val="22"/>
        </w:rPr>
        <w:t xml:space="preserve">elangrijk punt hier is </w:t>
      </w:r>
      <w:r w:rsidRPr="00693516" w:rsidR="00210D3D">
        <w:rPr>
          <w:i/>
          <w:iCs/>
          <w:sz w:val="22"/>
          <w:szCs w:val="22"/>
        </w:rPr>
        <w:t xml:space="preserve">country </w:t>
      </w:r>
      <w:proofErr w:type="spellStart"/>
      <w:r w:rsidRPr="00693516" w:rsidR="00210D3D">
        <w:rPr>
          <w:i/>
          <w:iCs/>
          <w:sz w:val="22"/>
          <w:szCs w:val="22"/>
        </w:rPr>
        <w:t>ownership</w:t>
      </w:r>
      <w:proofErr w:type="spellEnd"/>
      <w:r w:rsidRPr="00693516" w:rsidR="00210D3D">
        <w:rPr>
          <w:sz w:val="22"/>
          <w:szCs w:val="22"/>
        </w:rPr>
        <w:t xml:space="preserve">. </w:t>
      </w:r>
      <w:r w:rsidRPr="00693516" w:rsidR="000461C0">
        <w:rPr>
          <w:sz w:val="22"/>
          <w:szCs w:val="22"/>
        </w:rPr>
        <w:t xml:space="preserve">Landen moeten eigen verantwoordelijkheid </w:t>
      </w:r>
      <w:r w:rsidRPr="00693516" w:rsidR="007A650F">
        <w:rPr>
          <w:sz w:val="22"/>
          <w:szCs w:val="22"/>
        </w:rPr>
        <w:t>nemen</w:t>
      </w:r>
      <w:r w:rsidRPr="00693516" w:rsidR="000461C0">
        <w:rPr>
          <w:sz w:val="22"/>
          <w:szCs w:val="22"/>
        </w:rPr>
        <w:t>.</w:t>
      </w:r>
      <w:r w:rsidRPr="00693516" w:rsidR="007A650F">
        <w:rPr>
          <w:sz w:val="22"/>
          <w:szCs w:val="22"/>
        </w:rPr>
        <w:t xml:space="preserve"> </w:t>
      </w:r>
      <w:r w:rsidRPr="00693516" w:rsidR="006C7BE1">
        <w:rPr>
          <w:sz w:val="22"/>
          <w:szCs w:val="22"/>
        </w:rPr>
        <w:t>Priv</w:t>
      </w:r>
      <w:r w:rsidRPr="00693516" w:rsidR="007A650F">
        <w:rPr>
          <w:sz w:val="22"/>
          <w:szCs w:val="22"/>
        </w:rPr>
        <w:t xml:space="preserve">ate </w:t>
      </w:r>
      <w:r w:rsidRPr="00693516" w:rsidR="006C7BE1">
        <w:rPr>
          <w:sz w:val="22"/>
          <w:szCs w:val="22"/>
        </w:rPr>
        <w:t>financiering is iets wat centraal moet worden gesteld. Het kan zorgen voor banen, trans</w:t>
      </w:r>
      <w:r w:rsidRPr="00693516" w:rsidR="001367B6">
        <w:rPr>
          <w:sz w:val="22"/>
          <w:szCs w:val="22"/>
        </w:rPr>
        <w:t>formatie etc.</w:t>
      </w:r>
    </w:p>
    <w:p w:rsidRPr="00693516" w:rsidR="00E9316A" w:rsidP="00E35CF8" w:rsidRDefault="00E9316A" w14:paraId="52FFF9B2" w14:textId="77777777">
      <w:pPr>
        <w:spacing w:after="0"/>
        <w:jc w:val="both"/>
        <w:rPr>
          <w:sz w:val="22"/>
          <w:szCs w:val="22"/>
        </w:rPr>
      </w:pPr>
    </w:p>
    <w:p w:rsidRPr="00693516" w:rsidR="00E9316A" w:rsidP="00E9316A" w:rsidRDefault="00E9316A" w14:paraId="07AD06C7" w14:textId="1165F075">
      <w:pPr>
        <w:spacing w:after="0"/>
        <w:jc w:val="both"/>
        <w:rPr>
          <w:sz w:val="22"/>
          <w:szCs w:val="22"/>
        </w:rPr>
      </w:pPr>
      <w:r w:rsidRPr="00693516">
        <w:rPr>
          <w:sz w:val="22"/>
          <w:szCs w:val="22"/>
        </w:rPr>
        <w:t xml:space="preserve">Na de panelleden, volgen interrupties door </w:t>
      </w:r>
      <w:r w:rsidR="00AE5E5D">
        <w:rPr>
          <w:sz w:val="22"/>
          <w:szCs w:val="22"/>
        </w:rPr>
        <w:t>individuele parlementariërs</w:t>
      </w:r>
      <w:r w:rsidRPr="00693516">
        <w:rPr>
          <w:sz w:val="22"/>
          <w:szCs w:val="22"/>
        </w:rPr>
        <w:t>.</w:t>
      </w:r>
      <w:r w:rsidR="00AE5E5D">
        <w:rPr>
          <w:rStyle w:val="Voetnootmarkering"/>
          <w:sz w:val="22"/>
          <w:szCs w:val="22"/>
        </w:rPr>
        <w:footnoteReference w:id="2"/>
      </w:r>
    </w:p>
    <w:p w:rsidRPr="00693516" w:rsidR="00641613" w:rsidP="00E35CF8" w:rsidRDefault="00641613" w14:paraId="5F2DDA13" w14:textId="77777777">
      <w:pPr>
        <w:spacing w:after="0"/>
        <w:jc w:val="both"/>
        <w:rPr>
          <w:sz w:val="22"/>
          <w:szCs w:val="22"/>
        </w:rPr>
      </w:pPr>
    </w:p>
    <w:p w:rsidRPr="00693516" w:rsidR="00934EDC" w:rsidP="00E35CF8" w:rsidRDefault="008B002A" w14:paraId="29892843" w14:textId="5606F30D">
      <w:pPr>
        <w:spacing w:after="0"/>
        <w:jc w:val="both"/>
        <w:rPr>
          <w:sz w:val="22"/>
          <w:szCs w:val="22"/>
        </w:rPr>
      </w:pPr>
      <w:r w:rsidRPr="00693516">
        <w:rPr>
          <w:sz w:val="22"/>
          <w:szCs w:val="22"/>
        </w:rPr>
        <w:t xml:space="preserve">Eerste interruptie </w:t>
      </w:r>
      <w:r w:rsidRPr="00693516" w:rsidR="00A203FB">
        <w:rPr>
          <w:sz w:val="22"/>
          <w:szCs w:val="22"/>
        </w:rPr>
        <w:t xml:space="preserve">is </w:t>
      </w:r>
      <w:r w:rsidRPr="00693516">
        <w:rPr>
          <w:sz w:val="22"/>
          <w:szCs w:val="22"/>
        </w:rPr>
        <w:t>door</w:t>
      </w:r>
      <w:r w:rsidR="00AE5E5D">
        <w:rPr>
          <w:sz w:val="22"/>
          <w:szCs w:val="22"/>
        </w:rPr>
        <w:t xml:space="preserve"> de afgevaardigde namens</w:t>
      </w:r>
      <w:r w:rsidRPr="00693516">
        <w:rPr>
          <w:sz w:val="22"/>
          <w:szCs w:val="22"/>
        </w:rPr>
        <w:t xml:space="preserve"> </w:t>
      </w:r>
      <w:r w:rsidRPr="00693516" w:rsidR="0028289A">
        <w:rPr>
          <w:i/>
          <w:iCs/>
          <w:sz w:val="22"/>
          <w:szCs w:val="22"/>
        </w:rPr>
        <w:t>Italië</w:t>
      </w:r>
      <w:r w:rsidRPr="00693516" w:rsidR="0028289A">
        <w:rPr>
          <w:sz w:val="22"/>
          <w:szCs w:val="22"/>
        </w:rPr>
        <w:t>.</w:t>
      </w:r>
      <w:r w:rsidRPr="00693516" w:rsidR="007A650F">
        <w:rPr>
          <w:sz w:val="22"/>
          <w:szCs w:val="22"/>
        </w:rPr>
        <w:t xml:space="preserve"> Deelt de mening van de panelleden</w:t>
      </w:r>
      <w:r w:rsidRPr="00693516" w:rsidR="00A61C15">
        <w:rPr>
          <w:sz w:val="22"/>
          <w:szCs w:val="22"/>
        </w:rPr>
        <w:t xml:space="preserve">. </w:t>
      </w:r>
      <w:r w:rsidRPr="00693516" w:rsidR="007A650F">
        <w:rPr>
          <w:sz w:val="22"/>
          <w:szCs w:val="22"/>
        </w:rPr>
        <w:t>Er moet duidelijk zijn</w:t>
      </w:r>
      <w:r w:rsidRPr="00693516" w:rsidR="00323633">
        <w:rPr>
          <w:sz w:val="22"/>
          <w:szCs w:val="22"/>
        </w:rPr>
        <w:t xml:space="preserve"> wat de impact </w:t>
      </w:r>
      <w:r w:rsidRPr="00693516" w:rsidR="007A650F">
        <w:rPr>
          <w:sz w:val="22"/>
          <w:szCs w:val="22"/>
        </w:rPr>
        <w:t xml:space="preserve">is </w:t>
      </w:r>
      <w:r w:rsidRPr="00693516" w:rsidR="00323633">
        <w:rPr>
          <w:sz w:val="22"/>
          <w:szCs w:val="22"/>
        </w:rPr>
        <w:t xml:space="preserve">van </w:t>
      </w:r>
      <w:r w:rsidRPr="00693516" w:rsidR="007A650F">
        <w:rPr>
          <w:sz w:val="22"/>
          <w:szCs w:val="22"/>
        </w:rPr>
        <w:t>ontwikkelings</w:t>
      </w:r>
      <w:r w:rsidRPr="00693516" w:rsidR="00323633">
        <w:rPr>
          <w:sz w:val="22"/>
          <w:szCs w:val="22"/>
        </w:rPr>
        <w:t xml:space="preserve">hulp op het vlak van politiek. Waarom </w:t>
      </w:r>
      <w:r w:rsidRPr="00693516" w:rsidR="007A650F">
        <w:rPr>
          <w:sz w:val="22"/>
          <w:szCs w:val="22"/>
        </w:rPr>
        <w:t>wordt hulp geboden</w:t>
      </w:r>
      <w:r w:rsidRPr="00693516" w:rsidR="00323633">
        <w:rPr>
          <w:sz w:val="22"/>
          <w:szCs w:val="22"/>
        </w:rPr>
        <w:t xml:space="preserve">? </w:t>
      </w:r>
      <w:r w:rsidRPr="00693516" w:rsidR="005D25C6">
        <w:rPr>
          <w:sz w:val="22"/>
          <w:szCs w:val="22"/>
        </w:rPr>
        <w:t xml:space="preserve">Het gaat niet over aantallen, maar </w:t>
      </w:r>
      <w:r w:rsidRPr="00693516" w:rsidR="007A650F">
        <w:rPr>
          <w:sz w:val="22"/>
          <w:szCs w:val="22"/>
        </w:rPr>
        <w:t xml:space="preserve">over </w:t>
      </w:r>
      <w:r w:rsidRPr="00693516" w:rsidR="005D25C6">
        <w:rPr>
          <w:sz w:val="22"/>
          <w:szCs w:val="22"/>
        </w:rPr>
        <w:t>wat de politieke impact</w:t>
      </w:r>
      <w:r w:rsidRPr="00693516" w:rsidR="007A650F">
        <w:rPr>
          <w:sz w:val="22"/>
          <w:szCs w:val="22"/>
        </w:rPr>
        <w:t xml:space="preserve"> is</w:t>
      </w:r>
      <w:r w:rsidRPr="00693516" w:rsidR="005D25C6">
        <w:rPr>
          <w:sz w:val="22"/>
          <w:szCs w:val="22"/>
        </w:rPr>
        <w:t>.</w:t>
      </w:r>
    </w:p>
    <w:p w:rsidRPr="00693516" w:rsidR="00823FFA" w:rsidP="00693516" w:rsidRDefault="00A203FB" w14:paraId="05B6ABCA" w14:textId="4A84B332">
      <w:pPr>
        <w:spacing w:after="0"/>
        <w:ind w:firstLine="708"/>
        <w:jc w:val="both"/>
        <w:rPr>
          <w:sz w:val="22"/>
          <w:szCs w:val="22"/>
        </w:rPr>
      </w:pPr>
      <w:r w:rsidRPr="00693516">
        <w:rPr>
          <w:sz w:val="22"/>
          <w:szCs w:val="22"/>
        </w:rPr>
        <w:lastRenderedPageBreak/>
        <w:t>Volgende</w:t>
      </w:r>
      <w:r w:rsidRPr="00693516" w:rsidR="00934EDC">
        <w:rPr>
          <w:sz w:val="22"/>
          <w:szCs w:val="22"/>
        </w:rPr>
        <w:t xml:space="preserve"> interruptie</w:t>
      </w:r>
      <w:r w:rsidRPr="00693516">
        <w:rPr>
          <w:sz w:val="22"/>
          <w:szCs w:val="22"/>
        </w:rPr>
        <w:t xml:space="preserve"> is</w:t>
      </w:r>
      <w:r w:rsidRPr="00693516" w:rsidR="00934EDC">
        <w:rPr>
          <w:sz w:val="22"/>
          <w:szCs w:val="22"/>
        </w:rPr>
        <w:t xml:space="preserve"> doo</w:t>
      </w:r>
      <w:r w:rsidR="00AE5E5D">
        <w:rPr>
          <w:sz w:val="22"/>
          <w:szCs w:val="22"/>
        </w:rPr>
        <w:t>r de afgevaardigde namens</w:t>
      </w:r>
      <w:r w:rsidRPr="00693516" w:rsidR="00934EDC">
        <w:rPr>
          <w:sz w:val="22"/>
          <w:szCs w:val="22"/>
        </w:rPr>
        <w:t xml:space="preserve"> </w:t>
      </w:r>
      <w:r w:rsidRPr="00693516" w:rsidR="00934EDC">
        <w:rPr>
          <w:i/>
          <w:iCs/>
          <w:sz w:val="22"/>
          <w:szCs w:val="22"/>
        </w:rPr>
        <w:t>Zweden</w:t>
      </w:r>
      <w:r w:rsidRPr="00693516" w:rsidR="00934EDC">
        <w:rPr>
          <w:sz w:val="22"/>
          <w:szCs w:val="22"/>
        </w:rPr>
        <w:t>.</w:t>
      </w:r>
      <w:r w:rsidRPr="00693516" w:rsidR="00E91BBD">
        <w:rPr>
          <w:sz w:val="22"/>
          <w:szCs w:val="22"/>
        </w:rPr>
        <w:t xml:space="preserve"> Geeft aan dat we leven</w:t>
      </w:r>
      <w:r w:rsidRPr="00693516" w:rsidR="003D46D7">
        <w:rPr>
          <w:sz w:val="22"/>
          <w:szCs w:val="22"/>
        </w:rPr>
        <w:t xml:space="preserve"> in een snel veranderende wereld. Het internationale stelsel staat onder grote druk. </w:t>
      </w:r>
      <w:r w:rsidRPr="00693516" w:rsidR="00AB6292">
        <w:rPr>
          <w:sz w:val="22"/>
          <w:szCs w:val="22"/>
        </w:rPr>
        <w:t xml:space="preserve">Vanuit Zweeds oogpunt </w:t>
      </w:r>
      <w:r w:rsidRPr="00693516" w:rsidR="00172879">
        <w:rPr>
          <w:sz w:val="22"/>
          <w:szCs w:val="22"/>
        </w:rPr>
        <w:t>is er</w:t>
      </w:r>
      <w:r w:rsidRPr="00693516" w:rsidR="00AB6292">
        <w:rPr>
          <w:sz w:val="22"/>
          <w:szCs w:val="22"/>
        </w:rPr>
        <w:t xml:space="preserve"> meer directe dialoog nodig met de ontvangende </w:t>
      </w:r>
      <w:r w:rsidRPr="00693516" w:rsidR="007A22DF">
        <w:rPr>
          <w:sz w:val="22"/>
          <w:szCs w:val="22"/>
        </w:rPr>
        <w:t>landen</w:t>
      </w:r>
      <w:r w:rsidRPr="00693516" w:rsidR="00AB6292">
        <w:rPr>
          <w:sz w:val="22"/>
          <w:szCs w:val="22"/>
        </w:rPr>
        <w:t>. We moeten hardere prioriteiten stellen, we moeten bepalen waar onze prioriteiten liggen, waar onze steun de beste resultaten kan boeken. Maar we moeten ook nieuwe samenwerkingen aanboren, met nieuwe instrumenten.</w:t>
      </w:r>
      <w:r w:rsidRPr="00693516" w:rsidR="00067358">
        <w:rPr>
          <w:sz w:val="22"/>
          <w:szCs w:val="22"/>
        </w:rPr>
        <w:t xml:space="preserve"> We moeten meer priv</w:t>
      </w:r>
      <w:r w:rsidRPr="00693516" w:rsidR="00EA4C40">
        <w:rPr>
          <w:sz w:val="22"/>
          <w:szCs w:val="22"/>
        </w:rPr>
        <w:t>ate</w:t>
      </w:r>
      <w:r w:rsidRPr="00693516" w:rsidR="00067358">
        <w:rPr>
          <w:sz w:val="22"/>
          <w:szCs w:val="22"/>
        </w:rPr>
        <w:t xml:space="preserve"> financiering binnenhalen</w:t>
      </w:r>
      <w:r w:rsidRPr="00693516" w:rsidR="00EA4C40">
        <w:rPr>
          <w:sz w:val="22"/>
          <w:szCs w:val="22"/>
        </w:rPr>
        <w:t>.</w:t>
      </w:r>
    </w:p>
    <w:p w:rsidRPr="00693516" w:rsidR="0078186B" w:rsidP="00693516" w:rsidRDefault="00A203FB" w14:paraId="031E0776" w14:textId="010BB62E">
      <w:pPr>
        <w:spacing w:after="0"/>
        <w:ind w:firstLine="708"/>
        <w:jc w:val="both"/>
        <w:rPr>
          <w:sz w:val="22"/>
          <w:szCs w:val="22"/>
        </w:rPr>
      </w:pPr>
      <w:r w:rsidRPr="00693516">
        <w:rPr>
          <w:sz w:val="22"/>
          <w:szCs w:val="22"/>
        </w:rPr>
        <w:t>Volgende</w:t>
      </w:r>
      <w:r w:rsidRPr="00693516" w:rsidR="00894072">
        <w:rPr>
          <w:sz w:val="22"/>
          <w:szCs w:val="22"/>
        </w:rPr>
        <w:t xml:space="preserve"> interruptie </w:t>
      </w:r>
      <w:r w:rsidRPr="00693516">
        <w:rPr>
          <w:sz w:val="22"/>
          <w:szCs w:val="22"/>
        </w:rPr>
        <w:t xml:space="preserve">is </w:t>
      </w:r>
      <w:r w:rsidRPr="00693516" w:rsidR="00894072">
        <w:rPr>
          <w:sz w:val="22"/>
          <w:szCs w:val="22"/>
        </w:rPr>
        <w:t>door</w:t>
      </w:r>
      <w:r w:rsidR="00AE5E5D">
        <w:rPr>
          <w:sz w:val="22"/>
          <w:szCs w:val="22"/>
        </w:rPr>
        <w:t xml:space="preserve"> de afgevaardigde namens</w:t>
      </w:r>
      <w:r w:rsidRPr="00693516" w:rsidR="00894072">
        <w:rPr>
          <w:sz w:val="22"/>
          <w:szCs w:val="22"/>
        </w:rPr>
        <w:t xml:space="preserve"> </w:t>
      </w:r>
      <w:r w:rsidRPr="00693516" w:rsidR="00894072">
        <w:rPr>
          <w:i/>
          <w:iCs/>
          <w:sz w:val="22"/>
          <w:szCs w:val="22"/>
        </w:rPr>
        <w:t>Finland</w:t>
      </w:r>
      <w:r w:rsidRPr="00693516" w:rsidR="00894072">
        <w:rPr>
          <w:sz w:val="22"/>
          <w:szCs w:val="22"/>
        </w:rPr>
        <w:t>.</w:t>
      </w:r>
      <w:r w:rsidRPr="00693516" w:rsidR="00F34B8B">
        <w:rPr>
          <w:sz w:val="22"/>
          <w:szCs w:val="22"/>
        </w:rPr>
        <w:t xml:space="preserve"> </w:t>
      </w:r>
      <w:r w:rsidRPr="00693516" w:rsidR="00992146">
        <w:rPr>
          <w:sz w:val="22"/>
          <w:szCs w:val="22"/>
        </w:rPr>
        <w:t xml:space="preserve">Als we kijken naar ontwikkelingssamenwerking en de </w:t>
      </w:r>
      <w:proofErr w:type="spellStart"/>
      <w:r w:rsidRPr="00693516" w:rsidR="00992146">
        <w:rPr>
          <w:sz w:val="22"/>
          <w:szCs w:val="22"/>
        </w:rPr>
        <w:t>global</w:t>
      </w:r>
      <w:proofErr w:type="spellEnd"/>
      <w:r w:rsidRPr="00693516" w:rsidR="00992146">
        <w:rPr>
          <w:sz w:val="22"/>
          <w:szCs w:val="22"/>
        </w:rPr>
        <w:t xml:space="preserve"> gateway moeten we opnieuw de vraag stellen wat onze sterke punten zijn. We moeten ook rekening houden met hoe </w:t>
      </w:r>
      <w:r w:rsidRPr="00693516" w:rsidR="00F34B8B">
        <w:rPr>
          <w:sz w:val="22"/>
          <w:szCs w:val="22"/>
        </w:rPr>
        <w:t>anderen om ons heen naar Europa kijken</w:t>
      </w:r>
      <w:r w:rsidRPr="00693516" w:rsidR="00992146">
        <w:rPr>
          <w:sz w:val="22"/>
          <w:szCs w:val="22"/>
        </w:rPr>
        <w:t xml:space="preserve">. </w:t>
      </w:r>
      <w:r w:rsidRPr="00693516" w:rsidR="00F14239">
        <w:rPr>
          <w:sz w:val="22"/>
          <w:szCs w:val="22"/>
        </w:rPr>
        <w:t xml:space="preserve">Hoe kunnen wij er als ontwikkelde wereld eraan bijdragen om problemen in de wereld op te lossen? </w:t>
      </w:r>
      <w:r w:rsidRPr="00693516" w:rsidR="004A1C10">
        <w:rPr>
          <w:sz w:val="22"/>
          <w:szCs w:val="22"/>
        </w:rPr>
        <w:t>We moeten diepere diplomatiekere relaties smeden en dan kunnen we het hebben over diepere ontwikkeling en diepere strategische doelstellingen. Er werd al gepraat over</w:t>
      </w:r>
      <w:r w:rsidRPr="00693516" w:rsidR="00F34B8B">
        <w:rPr>
          <w:sz w:val="22"/>
          <w:szCs w:val="22"/>
        </w:rPr>
        <w:t xml:space="preserve"> de</w:t>
      </w:r>
      <w:r w:rsidRPr="00693516" w:rsidR="004A1C10">
        <w:rPr>
          <w:sz w:val="22"/>
          <w:szCs w:val="22"/>
        </w:rPr>
        <w:t xml:space="preserve"> rol </w:t>
      </w:r>
      <w:r w:rsidRPr="00693516" w:rsidR="00F34B8B">
        <w:rPr>
          <w:sz w:val="22"/>
          <w:szCs w:val="22"/>
        </w:rPr>
        <w:t xml:space="preserve">van </w:t>
      </w:r>
      <w:r w:rsidRPr="00693516" w:rsidR="004A1C10">
        <w:rPr>
          <w:sz w:val="22"/>
          <w:szCs w:val="22"/>
        </w:rPr>
        <w:t xml:space="preserve">financiering en </w:t>
      </w:r>
      <w:r w:rsidRPr="00693516" w:rsidR="00F34B8B">
        <w:rPr>
          <w:sz w:val="22"/>
          <w:szCs w:val="22"/>
        </w:rPr>
        <w:t>de private</w:t>
      </w:r>
      <w:r w:rsidRPr="00693516" w:rsidR="004A1C10">
        <w:rPr>
          <w:sz w:val="22"/>
          <w:szCs w:val="22"/>
        </w:rPr>
        <w:t xml:space="preserve"> sector daarin. </w:t>
      </w:r>
      <w:r w:rsidRPr="00693516" w:rsidR="00B01B5B">
        <w:rPr>
          <w:sz w:val="22"/>
          <w:szCs w:val="22"/>
        </w:rPr>
        <w:t>Als we niet op dezelfde golflengte zitten met die sector, hoe kunnen we dan oplossingen aandragen?</w:t>
      </w:r>
    </w:p>
    <w:p w:rsidR="000C17B1" w:rsidP="00693516" w:rsidRDefault="00A203FB" w14:paraId="51F315F1" w14:textId="3958C480">
      <w:pPr>
        <w:spacing w:after="0"/>
        <w:ind w:firstLine="708"/>
        <w:jc w:val="both"/>
        <w:rPr>
          <w:sz w:val="22"/>
          <w:szCs w:val="22"/>
        </w:rPr>
      </w:pPr>
      <w:r w:rsidRPr="00693516">
        <w:rPr>
          <w:sz w:val="22"/>
          <w:szCs w:val="22"/>
        </w:rPr>
        <w:t>Volgende</w:t>
      </w:r>
      <w:r w:rsidRPr="00693516" w:rsidR="0078186B">
        <w:rPr>
          <w:sz w:val="22"/>
          <w:szCs w:val="22"/>
        </w:rPr>
        <w:t xml:space="preserve"> interruptie </w:t>
      </w:r>
      <w:r w:rsidRPr="00693516">
        <w:rPr>
          <w:sz w:val="22"/>
          <w:szCs w:val="22"/>
        </w:rPr>
        <w:t xml:space="preserve">is </w:t>
      </w:r>
      <w:r w:rsidRPr="00693516" w:rsidR="0078186B">
        <w:rPr>
          <w:sz w:val="22"/>
          <w:szCs w:val="22"/>
        </w:rPr>
        <w:t xml:space="preserve">door </w:t>
      </w:r>
      <w:r w:rsidR="00AE5E5D">
        <w:rPr>
          <w:sz w:val="22"/>
          <w:szCs w:val="22"/>
        </w:rPr>
        <w:t>de afgevaardigde namens</w:t>
      </w:r>
      <w:r w:rsidRPr="00693516" w:rsidR="00AE5E5D">
        <w:rPr>
          <w:sz w:val="22"/>
          <w:szCs w:val="22"/>
        </w:rPr>
        <w:t xml:space="preserve"> </w:t>
      </w:r>
      <w:r w:rsidRPr="00693516" w:rsidR="00D0175B">
        <w:rPr>
          <w:i/>
          <w:iCs/>
          <w:sz w:val="22"/>
          <w:szCs w:val="22"/>
        </w:rPr>
        <w:t>Oostenrijk</w:t>
      </w:r>
      <w:r w:rsidRPr="00693516" w:rsidR="00D0175B">
        <w:rPr>
          <w:sz w:val="22"/>
          <w:szCs w:val="22"/>
        </w:rPr>
        <w:t>.</w:t>
      </w:r>
      <w:r w:rsidRPr="00693516" w:rsidR="002C15DA">
        <w:rPr>
          <w:sz w:val="22"/>
          <w:szCs w:val="22"/>
        </w:rPr>
        <w:t xml:space="preserve"> </w:t>
      </w:r>
      <w:r w:rsidRPr="00693516" w:rsidR="001412E1">
        <w:rPr>
          <w:sz w:val="22"/>
          <w:szCs w:val="22"/>
        </w:rPr>
        <w:t xml:space="preserve">We hebben het vaak over lokale middelen. </w:t>
      </w:r>
      <w:r w:rsidRPr="00693516" w:rsidR="00497234">
        <w:rPr>
          <w:sz w:val="22"/>
          <w:szCs w:val="22"/>
        </w:rPr>
        <w:t xml:space="preserve">Wat is het </w:t>
      </w:r>
      <w:r w:rsidRPr="00693516" w:rsidR="002C15DA">
        <w:rPr>
          <w:sz w:val="22"/>
          <w:szCs w:val="22"/>
        </w:rPr>
        <w:t xml:space="preserve">standpunt van de </w:t>
      </w:r>
      <w:r w:rsidRPr="00693516" w:rsidR="000C17B1">
        <w:rPr>
          <w:sz w:val="22"/>
          <w:szCs w:val="22"/>
        </w:rPr>
        <w:t>EU</w:t>
      </w:r>
      <w:r w:rsidRPr="00693516" w:rsidR="00497234">
        <w:rPr>
          <w:sz w:val="22"/>
          <w:szCs w:val="22"/>
        </w:rPr>
        <w:t xml:space="preserve"> in het debat in de VN over dat </w:t>
      </w:r>
      <w:r w:rsidRPr="00693516" w:rsidR="002C15DA">
        <w:rPr>
          <w:sz w:val="22"/>
          <w:szCs w:val="22"/>
        </w:rPr>
        <w:t>het</w:t>
      </w:r>
      <w:r w:rsidRPr="00693516" w:rsidR="00497234">
        <w:rPr>
          <w:sz w:val="22"/>
          <w:szCs w:val="22"/>
        </w:rPr>
        <w:t xml:space="preserve"> wereldwijde belastingverdrag/kader</w:t>
      </w:r>
      <w:r w:rsidRPr="00693516" w:rsidR="0086770D">
        <w:rPr>
          <w:sz w:val="22"/>
          <w:szCs w:val="22"/>
        </w:rPr>
        <w:t xml:space="preserve"> </w:t>
      </w:r>
      <w:r w:rsidRPr="00693516" w:rsidR="00497234">
        <w:rPr>
          <w:sz w:val="22"/>
          <w:szCs w:val="22"/>
        </w:rPr>
        <w:t xml:space="preserve">ook </w:t>
      </w:r>
      <w:r w:rsidRPr="00693516" w:rsidR="0086770D">
        <w:rPr>
          <w:sz w:val="22"/>
          <w:szCs w:val="22"/>
        </w:rPr>
        <w:t xml:space="preserve">in het </w:t>
      </w:r>
      <w:r w:rsidRPr="00693516" w:rsidR="00497234">
        <w:rPr>
          <w:sz w:val="22"/>
          <w:szCs w:val="22"/>
        </w:rPr>
        <w:t xml:space="preserve">globale zuiden ten goede </w:t>
      </w:r>
      <w:r w:rsidRPr="00693516" w:rsidR="0086770D">
        <w:rPr>
          <w:sz w:val="22"/>
          <w:szCs w:val="22"/>
        </w:rPr>
        <w:t xml:space="preserve">zou </w:t>
      </w:r>
      <w:r w:rsidRPr="00693516" w:rsidR="00497234">
        <w:rPr>
          <w:sz w:val="22"/>
          <w:szCs w:val="22"/>
        </w:rPr>
        <w:t xml:space="preserve">kunnen komen en dat ertoe </w:t>
      </w:r>
      <w:r w:rsidRPr="00693516" w:rsidR="0086770D">
        <w:rPr>
          <w:sz w:val="22"/>
          <w:szCs w:val="22"/>
        </w:rPr>
        <w:t xml:space="preserve">zou </w:t>
      </w:r>
      <w:r w:rsidRPr="00693516" w:rsidR="00497234">
        <w:rPr>
          <w:sz w:val="22"/>
          <w:szCs w:val="22"/>
        </w:rPr>
        <w:t>kunnen leiden dat belastingen billijker worden</w:t>
      </w:r>
      <w:r w:rsidRPr="00693516" w:rsidR="000C17B1">
        <w:rPr>
          <w:sz w:val="22"/>
          <w:szCs w:val="22"/>
        </w:rPr>
        <w:t>?</w:t>
      </w:r>
    </w:p>
    <w:p w:rsidRPr="00693516" w:rsidR="00764821" w:rsidP="00693516" w:rsidRDefault="00E070EA" w14:paraId="1BAB9E63" w14:textId="71FC522A">
      <w:pPr>
        <w:spacing w:after="0"/>
        <w:ind w:firstLine="708"/>
        <w:jc w:val="both"/>
        <w:rPr>
          <w:sz w:val="22"/>
          <w:szCs w:val="22"/>
        </w:rPr>
      </w:pPr>
      <w:r>
        <w:rPr>
          <w:sz w:val="22"/>
          <w:szCs w:val="22"/>
        </w:rPr>
        <w:t xml:space="preserve">Volgende interruptie is door de afgevaardigde namens </w:t>
      </w:r>
      <w:r>
        <w:rPr>
          <w:i/>
          <w:iCs/>
          <w:sz w:val="22"/>
          <w:szCs w:val="22"/>
        </w:rPr>
        <w:t>Nederland.</w:t>
      </w:r>
      <w:r w:rsidR="00764821">
        <w:rPr>
          <w:sz w:val="22"/>
          <w:szCs w:val="22"/>
        </w:rPr>
        <w:t xml:space="preserve"> Private bedrijven zijn al ruim aanwezig. Is de EU bereid om die activiteiten te verduurzamen</w:t>
      </w:r>
      <w:r>
        <w:rPr>
          <w:sz w:val="22"/>
          <w:szCs w:val="22"/>
        </w:rPr>
        <w:t>?</w:t>
      </w:r>
      <w:r w:rsidR="00764821">
        <w:rPr>
          <w:sz w:val="22"/>
          <w:szCs w:val="22"/>
        </w:rPr>
        <w:t xml:space="preserve"> Immers, daar zit onze grootste invloed op ontwikkeling. Hoe rijmt dat met het pleiten voor deregulering? En welke rol spelen maatschappelijke organisaties en vakbonden in de landen waar de EU gaat investeren vanuit F4D?</w:t>
      </w:r>
    </w:p>
    <w:p w:rsidRPr="00693516" w:rsidR="00693516" w:rsidP="00E35CF8" w:rsidRDefault="00693516" w14:paraId="09F05709" w14:textId="77777777">
      <w:pPr>
        <w:spacing w:after="0"/>
        <w:jc w:val="both"/>
        <w:rPr>
          <w:sz w:val="22"/>
          <w:szCs w:val="22"/>
        </w:rPr>
      </w:pPr>
    </w:p>
    <w:p w:rsidRPr="00693516" w:rsidR="00693516" w:rsidP="00E35CF8" w:rsidRDefault="00DA53E4" w14:paraId="29BF15CC" w14:textId="512A2318">
      <w:pPr>
        <w:spacing w:after="0"/>
        <w:jc w:val="both"/>
        <w:rPr>
          <w:sz w:val="22"/>
          <w:szCs w:val="22"/>
        </w:rPr>
      </w:pPr>
      <w:r w:rsidRPr="00693516">
        <w:rPr>
          <w:sz w:val="22"/>
          <w:szCs w:val="22"/>
        </w:rPr>
        <w:t>Terug naar het panel</w:t>
      </w:r>
      <w:r w:rsidRPr="00693516" w:rsidR="00D17F68">
        <w:rPr>
          <w:sz w:val="22"/>
          <w:szCs w:val="22"/>
        </w:rPr>
        <w:t>.</w:t>
      </w:r>
      <w:r w:rsidRPr="00693516">
        <w:rPr>
          <w:sz w:val="22"/>
          <w:szCs w:val="22"/>
        </w:rPr>
        <w:t xml:space="preserve"> </w:t>
      </w:r>
      <w:r w:rsidRPr="00693516" w:rsidR="001447CB">
        <w:rPr>
          <w:sz w:val="22"/>
          <w:szCs w:val="22"/>
        </w:rPr>
        <w:t xml:space="preserve">Maria José Romero </w:t>
      </w:r>
      <w:r w:rsidR="00AE5E5D">
        <w:rPr>
          <w:sz w:val="22"/>
          <w:szCs w:val="22"/>
        </w:rPr>
        <w:t xml:space="preserve">pleit voor </w:t>
      </w:r>
      <w:r w:rsidRPr="00693516" w:rsidR="000861ED">
        <w:rPr>
          <w:sz w:val="22"/>
          <w:szCs w:val="22"/>
        </w:rPr>
        <w:t xml:space="preserve">concrete acties, </w:t>
      </w:r>
      <w:r w:rsidRPr="00693516" w:rsidR="00570AC1">
        <w:rPr>
          <w:sz w:val="22"/>
          <w:szCs w:val="22"/>
        </w:rPr>
        <w:t xml:space="preserve">er </w:t>
      </w:r>
      <w:r w:rsidR="00AE5E5D">
        <w:rPr>
          <w:sz w:val="22"/>
          <w:szCs w:val="22"/>
        </w:rPr>
        <w:t xml:space="preserve">moet </w:t>
      </w:r>
      <w:r w:rsidRPr="00693516" w:rsidR="000861ED">
        <w:rPr>
          <w:sz w:val="22"/>
          <w:szCs w:val="22"/>
        </w:rPr>
        <w:t xml:space="preserve">draagvlak </w:t>
      </w:r>
      <w:r w:rsidRPr="00693516" w:rsidR="00570AC1">
        <w:rPr>
          <w:sz w:val="22"/>
          <w:szCs w:val="22"/>
        </w:rPr>
        <w:t>worden opgebouwd</w:t>
      </w:r>
      <w:r w:rsidRPr="00693516" w:rsidR="000861ED">
        <w:rPr>
          <w:sz w:val="22"/>
          <w:szCs w:val="22"/>
        </w:rPr>
        <w:t xml:space="preserve"> voor internationale samenwerking, acties die legitimiteit verhogen voor ontwikkelingshulp. </w:t>
      </w:r>
      <w:r w:rsidRPr="00693516" w:rsidR="00162785">
        <w:rPr>
          <w:sz w:val="22"/>
          <w:szCs w:val="22"/>
        </w:rPr>
        <w:t xml:space="preserve">Er moet ook debat gevoerd worden over </w:t>
      </w:r>
      <w:r w:rsidRPr="00693516" w:rsidR="00BF5E28">
        <w:rPr>
          <w:sz w:val="22"/>
          <w:szCs w:val="22"/>
        </w:rPr>
        <w:t>de</w:t>
      </w:r>
      <w:r w:rsidRPr="00693516" w:rsidR="00162785">
        <w:rPr>
          <w:sz w:val="22"/>
          <w:szCs w:val="22"/>
        </w:rPr>
        <w:t xml:space="preserve"> rol </w:t>
      </w:r>
      <w:r w:rsidRPr="00693516" w:rsidR="00436766">
        <w:rPr>
          <w:sz w:val="22"/>
          <w:szCs w:val="22"/>
        </w:rPr>
        <w:t xml:space="preserve">van de EU </w:t>
      </w:r>
      <w:r w:rsidRPr="00693516" w:rsidR="00162785">
        <w:rPr>
          <w:sz w:val="22"/>
          <w:szCs w:val="22"/>
        </w:rPr>
        <w:t>en hoe landen ter verantwoording worden geroepen.</w:t>
      </w:r>
    </w:p>
    <w:p w:rsidRPr="00693516" w:rsidR="00693516" w:rsidP="00693516" w:rsidRDefault="00436766" w14:paraId="651B33AB" w14:textId="77777777">
      <w:pPr>
        <w:spacing w:after="0"/>
        <w:ind w:firstLine="708"/>
        <w:jc w:val="both"/>
        <w:rPr>
          <w:sz w:val="22"/>
          <w:szCs w:val="22"/>
        </w:rPr>
      </w:pPr>
      <w:r w:rsidRPr="00693516">
        <w:rPr>
          <w:sz w:val="22"/>
          <w:szCs w:val="22"/>
        </w:rPr>
        <w:t xml:space="preserve">Charles </w:t>
      </w:r>
      <w:proofErr w:type="spellStart"/>
      <w:r w:rsidRPr="00693516" w:rsidR="00674D76">
        <w:rPr>
          <w:sz w:val="22"/>
          <w:szCs w:val="22"/>
        </w:rPr>
        <w:t>Goerens</w:t>
      </w:r>
      <w:proofErr w:type="spellEnd"/>
      <w:r w:rsidRPr="00693516">
        <w:rPr>
          <w:sz w:val="22"/>
          <w:szCs w:val="22"/>
        </w:rPr>
        <w:t xml:space="preserve"> geeft aan dat de EU rekening moet houden </w:t>
      </w:r>
      <w:r w:rsidRPr="00693516" w:rsidR="004B1F8B">
        <w:rPr>
          <w:sz w:val="22"/>
          <w:szCs w:val="22"/>
        </w:rPr>
        <w:t xml:space="preserve">met </w:t>
      </w:r>
      <w:r w:rsidRPr="00693516">
        <w:rPr>
          <w:sz w:val="22"/>
          <w:szCs w:val="22"/>
        </w:rPr>
        <w:t xml:space="preserve">de </w:t>
      </w:r>
      <w:r w:rsidRPr="00693516" w:rsidR="004B1F8B">
        <w:rPr>
          <w:sz w:val="22"/>
          <w:szCs w:val="22"/>
        </w:rPr>
        <w:t xml:space="preserve">financiële structuur van ontwikkelingssamenwerking. </w:t>
      </w:r>
      <w:r w:rsidRPr="00693516">
        <w:rPr>
          <w:sz w:val="22"/>
          <w:szCs w:val="22"/>
        </w:rPr>
        <w:t xml:space="preserve">Er moet effectiever worden uitgeleend </w:t>
      </w:r>
      <w:r w:rsidRPr="00693516" w:rsidR="00EE38C2">
        <w:rPr>
          <w:sz w:val="22"/>
          <w:szCs w:val="22"/>
        </w:rPr>
        <w:t xml:space="preserve">en tegelijkertijd geen garanties geven aan instanties die roekeloos uitlenen. </w:t>
      </w:r>
      <w:r w:rsidRPr="00693516" w:rsidR="007E40A6">
        <w:rPr>
          <w:sz w:val="22"/>
          <w:szCs w:val="22"/>
        </w:rPr>
        <w:t xml:space="preserve">We zullen een conflict zien tussen veiligheid enerzijds en ontwikkeling anderzijds. We moeten op beide inzetten. Op </w:t>
      </w:r>
      <w:r w:rsidRPr="00693516" w:rsidR="00BD4BE4">
        <w:rPr>
          <w:sz w:val="22"/>
          <w:szCs w:val="22"/>
        </w:rPr>
        <w:t>Europees</w:t>
      </w:r>
      <w:r w:rsidRPr="00693516" w:rsidR="007E40A6">
        <w:rPr>
          <w:sz w:val="22"/>
          <w:szCs w:val="22"/>
        </w:rPr>
        <w:t xml:space="preserve"> niveau hebben we de mogelijkheid om problemen aan te pakken als geheel. </w:t>
      </w:r>
      <w:r w:rsidRPr="00693516" w:rsidR="00AA32F7">
        <w:rPr>
          <w:sz w:val="22"/>
          <w:szCs w:val="22"/>
        </w:rPr>
        <w:t xml:space="preserve">Daarom </w:t>
      </w:r>
      <w:r w:rsidRPr="00693516" w:rsidR="00BD4BE4">
        <w:rPr>
          <w:sz w:val="22"/>
          <w:szCs w:val="22"/>
        </w:rPr>
        <w:t xml:space="preserve">moet </w:t>
      </w:r>
      <w:r w:rsidRPr="00693516" w:rsidR="00AA32F7">
        <w:rPr>
          <w:sz w:val="22"/>
          <w:szCs w:val="22"/>
        </w:rPr>
        <w:t xml:space="preserve">de verbinding </w:t>
      </w:r>
      <w:r w:rsidRPr="00693516" w:rsidR="00BD4BE4">
        <w:rPr>
          <w:sz w:val="22"/>
          <w:szCs w:val="22"/>
        </w:rPr>
        <w:t>worden gemaakt</w:t>
      </w:r>
      <w:r w:rsidRPr="00693516" w:rsidR="00AA32F7">
        <w:rPr>
          <w:sz w:val="22"/>
          <w:szCs w:val="22"/>
        </w:rPr>
        <w:t xml:space="preserve"> tussen </w:t>
      </w:r>
      <w:r w:rsidRPr="00693516" w:rsidR="00BD4BE4">
        <w:rPr>
          <w:sz w:val="22"/>
          <w:szCs w:val="22"/>
        </w:rPr>
        <w:t xml:space="preserve">het </w:t>
      </w:r>
      <w:r w:rsidRPr="00693516" w:rsidR="00AA32F7">
        <w:rPr>
          <w:sz w:val="22"/>
          <w:szCs w:val="22"/>
        </w:rPr>
        <w:t xml:space="preserve">humanitaire aspect enerzijds, en </w:t>
      </w:r>
      <w:r w:rsidRPr="00693516" w:rsidR="00BD4BE4">
        <w:rPr>
          <w:sz w:val="22"/>
          <w:szCs w:val="22"/>
        </w:rPr>
        <w:t xml:space="preserve">het </w:t>
      </w:r>
      <w:r w:rsidRPr="00693516" w:rsidR="00AA32F7">
        <w:rPr>
          <w:sz w:val="22"/>
          <w:szCs w:val="22"/>
        </w:rPr>
        <w:t xml:space="preserve">defensie aspect anderzijds. </w:t>
      </w:r>
    </w:p>
    <w:p w:rsidRPr="00693516" w:rsidR="00273947" w:rsidP="00693516" w:rsidRDefault="008E1334" w14:paraId="09A55EA1" w14:textId="4DE8553F">
      <w:pPr>
        <w:spacing w:after="0"/>
        <w:ind w:firstLine="708"/>
        <w:jc w:val="both"/>
        <w:rPr>
          <w:sz w:val="22"/>
          <w:szCs w:val="22"/>
        </w:rPr>
      </w:pPr>
      <w:r w:rsidRPr="00693516">
        <w:rPr>
          <w:sz w:val="22"/>
          <w:szCs w:val="22"/>
        </w:rPr>
        <w:t xml:space="preserve">Peter </w:t>
      </w:r>
      <w:proofErr w:type="spellStart"/>
      <w:r w:rsidRPr="00693516">
        <w:rPr>
          <w:sz w:val="22"/>
          <w:szCs w:val="22"/>
        </w:rPr>
        <w:t>Pontuch</w:t>
      </w:r>
      <w:proofErr w:type="spellEnd"/>
      <w:r w:rsidRPr="00693516">
        <w:rPr>
          <w:sz w:val="22"/>
          <w:szCs w:val="22"/>
        </w:rPr>
        <w:t xml:space="preserve"> geeft in zijn afsluitende woorden aan dat a</w:t>
      </w:r>
      <w:r w:rsidRPr="00693516" w:rsidR="00C83D3A">
        <w:rPr>
          <w:sz w:val="22"/>
          <w:szCs w:val="22"/>
        </w:rPr>
        <w:t xml:space="preserve">lle thema’s van de financiering aan bod </w:t>
      </w:r>
      <w:r w:rsidRPr="00693516">
        <w:rPr>
          <w:sz w:val="22"/>
          <w:szCs w:val="22"/>
        </w:rPr>
        <w:t xml:space="preserve">moeten </w:t>
      </w:r>
      <w:r w:rsidRPr="00693516" w:rsidR="00C83D3A">
        <w:rPr>
          <w:sz w:val="22"/>
          <w:szCs w:val="22"/>
        </w:rPr>
        <w:t xml:space="preserve">komen. In het geval van </w:t>
      </w:r>
      <w:r w:rsidRPr="00693516">
        <w:rPr>
          <w:sz w:val="22"/>
          <w:szCs w:val="22"/>
        </w:rPr>
        <w:t>private</w:t>
      </w:r>
      <w:r w:rsidRPr="00693516" w:rsidR="00C83D3A">
        <w:rPr>
          <w:sz w:val="22"/>
          <w:szCs w:val="22"/>
        </w:rPr>
        <w:t xml:space="preserve"> financiering kunnen </w:t>
      </w:r>
      <w:r w:rsidRPr="00693516">
        <w:rPr>
          <w:sz w:val="22"/>
          <w:szCs w:val="22"/>
        </w:rPr>
        <w:t>partijen</w:t>
      </w:r>
      <w:r w:rsidRPr="00693516" w:rsidR="00C83D3A">
        <w:rPr>
          <w:sz w:val="22"/>
          <w:szCs w:val="22"/>
        </w:rPr>
        <w:t xml:space="preserve"> </w:t>
      </w:r>
      <w:r w:rsidRPr="00693516">
        <w:rPr>
          <w:sz w:val="22"/>
          <w:szCs w:val="22"/>
        </w:rPr>
        <w:t>be</w:t>
      </w:r>
      <w:r w:rsidRPr="00693516" w:rsidR="00C83D3A">
        <w:rPr>
          <w:sz w:val="22"/>
          <w:szCs w:val="22"/>
        </w:rPr>
        <w:t xml:space="preserve">kijken hoe dat geld </w:t>
      </w:r>
      <w:r w:rsidRPr="00693516">
        <w:rPr>
          <w:sz w:val="22"/>
          <w:szCs w:val="22"/>
        </w:rPr>
        <w:t>wordt gestabiliseerd</w:t>
      </w:r>
      <w:r w:rsidRPr="00693516" w:rsidR="00D57870">
        <w:rPr>
          <w:sz w:val="22"/>
          <w:szCs w:val="22"/>
        </w:rPr>
        <w:t xml:space="preserve">. Hoe kunnen we ervoor zorgen dat de betrokken partijen aan zet zijn en hun rol </w:t>
      </w:r>
      <w:r w:rsidRPr="00693516" w:rsidR="00715FB1">
        <w:rPr>
          <w:sz w:val="22"/>
          <w:szCs w:val="22"/>
        </w:rPr>
        <w:t>nemen?</w:t>
      </w:r>
    </w:p>
    <w:p w:rsidRPr="00693516" w:rsidR="009A60DA" w:rsidP="00E35CF8" w:rsidRDefault="009A60DA" w14:paraId="1C550692" w14:textId="77777777">
      <w:pPr>
        <w:spacing w:after="0"/>
        <w:jc w:val="both"/>
        <w:rPr>
          <w:sz w:val="22"/>
          <w:szCs w:val="22"/>
        </w:rPr>
      </w:pPr>
    </w:p>
    <w:p w:rsidR="00E070EA" w:rsidRDefault="00E070EA" w14:paraId="2BFFD36B" w14:textId="77777777">
      <w:pPr>
        <w:rPr>
          <w:b/>
          <w:bCs/>
          <w:sz w:val="22"/>
          <w:szCs w:val="22"/>
        </w:rPr>
      </w:pPr>
      <w:r>
        <w:rPr>
          <w:b/>
          <w:bCs/>
          <w:sz w:val="22"/>
          <w:szCs w:val="22"/>
        </w:rPr>
        <w:br w:type="page"/>
      </w:r>
    </w:p>
    <w:p w:rsidR="002C2E87" w:rsidP="00E35CF8" w:rsidRDefault="009A60DA" w14:paraId="61A605F6" w14:textId="3A781664">
      <w:pPr>
        <w:spacing w:after="0"/>
        <w:jc w:val="both"/>
        <w:rPr>
          <w:b/>
          <w:bCs/>
          <w:sz w:val="22"/>
          <w:szCs w:val="22"/>
        </w:rPr>
      </w:pPr>
      <w:r w:rsidRPr="00693516">
        <w:rPr>
          <w:b/>
          <w:bCs/>
          <w:sz w:val="22"/>
          <w:szCs w:val="22"/>
        </w:rPr>
        <w:lastRenderedPageBreak/>
        <w:t>Afsluiting</w:t>
      </w:r>
    </w:p>
    <w:p w:rsidRPr="00AE5E5D" w:rsidR="00AE5E5D" w:rsidP="00E35CF8" w:rsidRDefault="00AE5E5D" w14:paraId="01F74CAD" w14:textId="77777777">
      <w:pPr>
        <w:spacing w:after="0"/>
        <w:jc w:val="both"/>
        <w:rPr>
          <w:sz w:val="22"/>
          <w:szCs w:val="22"/>
        </w:rPr>
      </w:pPr>
    </w:p>
    <w:p w:rsidRPr="00693516" w:rsidR="008A7592" w:rsidP="00E35CF8" w:rsidRDefault="003526B1" w14:paraId="3AD69FA5" w14:textId="2BFCA616">
      <w:pPr>
        <w:spacing w:after="0"/>
        <w:jc w:val="both"/>
        <w:rPr>
          <w:sz w:val="22"/>
          <w:szCs w:val="22"/>
        </w:rPr>
      </w:pPr>
      <w:proofErr w:type="spellStart"/>
      <w:r>
        <w:rPr>
          <w:sz w:val="22"/>
          <w:szCs w:val="22"/>
        </w:rPr>
        <w:t>Camilla</w:t>
      </w:r>
      <w:proofErr w:type="spellEnd"/>
      <w:r>
        <w:rPr>
          <w:sz w:val="22"/>
          <w:szCs w:val="22"/>
        </w:rPr>
        <w:t xml:space="preserve"> </w:t>
      </w:r>
      <w:proofErr w:type="spellStart"/>
      <w:r>
        <w:rPr>
          <w:sz w:val="22"/>
          <w:szCs w:val="22"/>
        </w:rPr>
        <w:t>Brückner</w:t>
      </w:r>
      <w:proofErr w:type="spellEnd"/>
      <w:r>
        <w:rPr>
          <w:sz w:val="22"/>
          <w:szCs w:val="22"/>
        </w:rPr>
        <w:t xml:space="preserve"> dankt alle</w:t>
      </w:r>
      <w:r w:rsidRPr="00693516" w:rsidR="009A37FA">
        <w:rPr>
          <w:sz w:val="22"/>
          <w:szCs w:val="22"/>
        </w:rPr>
        <w:t xml:space="preserve"> aanwezigen</w:t>
      </w:r>
      <w:r w:rsidRPr="00693516" w:rsidR="002E0039">
        <w:rPr>
          <w:sz w:val="22"/>
          <w:szCs w:val="22"/>
        </w:rPr>
        <w:t xml:space="preserve">. </w:t>
      </w:r>
      <w:r w:rsidR="00F80AC4">
        <w:rPr>
          <w:sz w:val="22"/>
          <w:szCs w:val="22"/>
        </w:rPr>
        <w:t>Zij geeft aan dat het</w:t>
      </w:r>
      <w:r w:rsidRPr="00693516" w:rsidR="0047308E">
        <w:rPr>
          <w:sz w:val="22"/>
          <w:szCs w:val="22"/>
        </w:rPr>
        <w:t xml:space="preserve"> schrikbare tijden </w:t>
      </w:r>
      <w:r w:rsidR="00F80AC4">
        <w:rPr>
          <w:sz w:val="22"/>
          <w:szCs w:val="22"/>
        </w:rPr>
        <w:t xml:space="preserve">zijn </w:t>
      </w:r>
      <w:r w:rsidRPr="00693516" w:rsidR="0047308E">
        <w:rPr>
          <w:sz w:val="22"/>
          <w:szCs w:val="22"/>
        </w:rPr>
        <w:t xml:space="preserve">maar </w:t>
      </w:r>
      <w:r w:rsidR="00F80AC4">
        <w:rPr>
          <w:sz w:val="22"/>
          <w:szCs w:val="22"/>
        </w:rPr>
        <w:t xml:space="preserve">dat er </w:t>
      </w:r>
      <w:r w:rsidRPr="00693516" w:rsidR="0047308E">
        <w:rPr>
          <w:sz w:val="22"/>
          <w:szCs w:val="22"/>
        </w:rPr>
        <w:t xml:space="preserve">ook kansen </w:t>
      </w:r>
      <w:r w:rsidR="00F80AC4">
        <w:rPr>
          <w:sz w:val="22"/>
          <w:szCs w:val="22"/>
        </w:rPr>
        <w:t xml:space="preserve">zijn </w:t>
      </w:r>
      <w:r w:rsidRPr="00693516" w:rsidR="0047308E">
        <w:rPr>
          <w:sz w:val="22"/>
          <w:szCs w:val="22"/>
        </w:rPr>
        <w:t xml:space="preserve">en die moeten </w:t>
      </w:r>
      <w:r w:rsidRPr="00693516" w:rsidR="00257097">
        <w:rPr>
          <w:sz w:val="22"/>
          <w:szCs w:val="22"/>
        </w:rPr>
        <w:t>worden gegrepen</w:t>
      </w:r>
      <w:r w:rsidRPr="00693516" w:rsidR="0047308E">
        <w:rPr>
          <w:sz w:val="22"/>
          <w:szCs w:val="22"/>
        </w:rPr>
        <w:t>.</w:t>
      </w:r>
      <w:r w:rsidRPr="00693516" w:rsidR="008A7592">
        <w:rPr>
          <w:sz w:val="22"/>
          <w:szCs w:val="22"/>
        </w:rPr>
        <w:t xml:space="preserve"> Zij geeft nog een aantal zaken mee</w:t>
      </w:r>
      <w:r w:rsidR="009C1A1B">
        <w:rPr>
          <w:sz w:val="22"/>
          <w:szCs w:val="22"/>
        </w:rPr>
        <w:t>:</w:t>
      </w:r>
      <w:r w:rsidRPr="00693516" w:rsidR="0047308E">
        <w:rPr>
          <w:sz w:val="22"/>
          <w:szCs w:val="22"/>
        </w:rPr>
        <w:t xml:space="preserve"> </w:t>
      </w:r>
    </w:p>
    <w:p w:rsidRPr="00AE5E5D" w:rsidR="00716554" w:rsidP="00AE5E5D" w:rsidRDefault="0047308E" w14:paraId="321B6B10" w14:textId="19DC7DE6">
      <w:pPr>
        <w:pStyle w:val="Lijstalinea"/>
        <w:numPr>
          <w:ilvl w:val="0"/>
          <w:numId w:val="6"/>
        </w:numPr>
        <w:spacing w:after="0"/>
        <w:jc w:val="both"/>
        <w:rPr>
          <w:sz w:val="22"/>
          <w:szCs w:val="22"/>
        </w:rPr>
      </w:pPr>
      <w:r w:rsidRPr="00AE5E5D">
        <w:rPr>
          <w:sz w:val="22"/>
          <w:szCs w:val="22"/>
        </w:rPr>
        <w:t>Europa kan voortrekkersrol opnemen, allianties s</w:t>
      </w:r>
      <w:r w:rsidRPr="00AE5E5D" w:rsidR="00257097">
        <w:rPr>
          <w:sz w:val="22"/>
          <w:szCs w:val="22"/>
        </w:rPr>
        <w:t>m</w:t>
      </w:r>
      <w:r w:rsidRPr="00AE5E5D">
        <w:rPr>
          <w:sz w:val="22"/>
          <w:szCs w:val="22"/>
        </w:rPr>
        <w:t xml:space="preserve">eden. </w:t>
      </w:r>
      <w:r w:rsidRPr="00AE5E5D" w:rsidR="00257097">
        <w:rPr>
          <w:sz w:val="22"/>
          <w:szCs w:val="22"/>
        </w:rPr>
        <w:t>Er moet een blijk van vertrouwen worden gegeven en dat</w:t>
      </w:r>
      <w:r w:rsidRPr="00AE5E5D">
        <w:rPr>
          <w:sz w:val="22"/>
          <w:szCs w:val="22"/>
        </w:rPr>
        <w:t xml:space="preserve"> zal uiteindelijk in Europa’s belang zijn.</w:t>
      </w:r>
    </w:p>
    <w:p w:rsidRPr="00AE5E5D" w:rsidR="0053053C" w:rsidP="00AE5E5D" w:rsidRDefault="00F50C2C" w14:paraId="07F1D3E8" w14:textId="77777777">
      <w:pPr>
        <w:pStyle w:val="Lijstalinea"/>
        <w:numPr>
          <w:ilvl w:val="0"/>
          <w:numId w:val="6"/>
        </w:numPr>
        <w:spacing w:after="0"/>
        <w:jc w:val="both"/>
        <w:rPr>
          <w:sz w:val="22"/>
          <w:szCs w:val="22"/>
        </w:rPr>
      </w:pPr>
      <w:r w:rsidRPr="00AE5E5D">
        <w:rPr>
          <w:sz w:val="22"/>
          <w:szCs w:val="22"/>
        </w:rPr>
        <w:t xml:space="preserve">Met de huidige geopolitieke situatie moet ook rekening worden gehouden met het veiligheidsaspect. </w:t>
      </w:r>
      <w:r w:rsidRPr="00AE5E5D" w:rsidR="00CE3E85">
        <w:rPr>
          <w:sz w:val="22"/>
          <w:szCs w:val="22"/>
        </w:rPr>
        <w:t>Verminder de ontwikkelingssamenwerking niet, want dat zal uiteindelijk tegen ons werken.</w:t>
      </w:r>
    </w:p>
    <w:p w:rsidRPr="00AE5E5D" w:rsidR="00AE06CD" w:rsidP="00AE5E5D" w:rsidRDefault="0053053C" w14:paraId="6F73522C" w14:textId="0C2ECDF5">
      <w:pPr>
        <w:pStyle w:val="Lijstalinea"/>
        <w:numPr>
          <w:ilvl w:val="0"/>
          <w:numId w:val="6"/>
        </w:numPr>
        <w:spacing w:after="0"/>
        <w:jc w:val="both"/>
        <w:rPr>
          <w:sz w:val="22"/>
          <w:szCs w:val="22"/>
        </w:rPr>
      </w:pPr>
      <w:r w:rsidRPr="00AE5E5D">
        <w:rPr>
          <w:sz w:val="22"/>
          <w:szCs w:val="22"/>
        </w:rPr>
        <w:t xml:space="preserve">Digitale ontwikkelingen en AI </w:t>
      </w:r>
      <w:r w:rsidRPr="00AE5E5D" w:rsidR="007C05BE">
        <w:rPr>
          <w:sz w:val="22"/>
          <w:szCs w:val="22"/>
        </w:rPr>
        <w:t>wordt steeds belangrijker. De EU</w:t>
      </w:r>
      <w:r w:rsidRPr="00AE5E5D" w:rsidR="00423370">
        <w:rPr>
          <w:sz w:val="22"/>
          <w:szCs w:val="22"/>
        </w:rPr>
        <w:t xml:space="preserve"> moet hierin een voortrekkersrol </w:t>
      </w:r>
      <w:r w:rsidRPr="00AE5E5D" w:rsidR="007C05BE">
        <w:rPr>
          <w:sz w:val="22"/>
          <w:szCs w:val="22"/>
        </w:rPr>
        <w:t>nemen</w:t>
      </w:r>
      <w:r w:rsidRPr="00AE5E5D" w:rsidR="00423370">
        <w:rPr>
          <w:sz w:val="22"/>
          <w:szCs w:val="22"/>
        </w:rPr>
        <w:t xml:space="preserve"> zodat er een systeem komt waarbij mensen centraal staan. </w:t>
      </w:r>
      <w:r w:rsidRPr="00AE5E5D" w:rsidR="007C05BE">
        <w:rPr>
          <w:sz w:val="22"/>
          <w:szCs w:val="22"/>
        </w:rPr>
        <w:t>Aan de EU wordt gevraagd om samen</w:t>
      </w:r>
      <w:r w:rsidRPr="00AE5E5D" w:rsidR="00423370">
        <w:rPr>
          <w:sz w:val="22"/>
          <w:szCs w:val="22"/>
        </w:rPr>
        <w:t xml:space="preserve"> met de VN te investeren in een dergelijk model en dat aan te moedigen.</w:t>
      </w:r>
      <w:r w:rsidRPr="00AE5E5D" w:rsidR="00AE06CD">
        <w:rPr>
          <w:sz w:val="22"/>
          <w:szCs w:val="22"/>
        </w:rPr>
        <w:t xml:space="preserve"> </w:t>
      </w:r>
    </w:p>
    <w:sectPr w:rsidRPr="00AE5E5D" w:rsidR="00AE06CD">
      <w:footerReference w:type="default" r:id="rId8"/>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64993C" w14:textId="77777777" w:rsidR="005D2D12" w:rsidRDefault="005D2D12" w:rsidP="0089622D">
      <w:pPr>
        <w:spacing w:after="0" w:line="240" w:lineRule="auto"/>
      </w:pPr>
      <w:r>
        <w:separator/>
      </w:r>
    </w:p>
  </w:endnote>
  <w:endnote w:type="continuationSeparator" w:id="0">
    <w:p w14:paraId="4065D81D" w14:textId="77777777" w:rsidR="005D2D12" w:rsidRDefault="005D2D12" w:rsidP="008962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00891169"/>
      <w:docPartObj>
        <w:docPartGallery w:val="Page Numbers (Bottom of Page)"/>
        <w:docPartUnique/>
      </w:docPartObj>
    </w:sdtPr>
    <w:sdtEndPr/>
    <w:sdtContent>
      <w:p w14:paraId="523341EF" w14:textId="197562BE" w:rsidR="0089622D" w:rsidRDefault="0089622D">
        <w:pPr>
          <w:pStyle w:val="Voettekst"/>
          <w:jc w:val="right"/>
        </w:pPr>
        <w:r w:rsidRPr="00693516">
          <w:rPr>
            <w:sz w:val="22"/>
            <w:szCs w:val="22"/>
          </w:rPr>
          <w:fldChar w:fldCharType="begin"/>
        </w:r>
        <w:r w:rsidRPr="00693516">
          <w:rPr>
            <w:sz w:val="22"/>
            <w:szCs w:val="22"/>
          </w:rPr>
          <w:instrText>PAGE   \* MERGEFORMAT</w:instrText>
        </w:r>
        <w:r w:rsidRPr="00693516">
          <w:rPr>
            <w:sz w:val="22"/>
            <w:szCs w:val="22"/>
          </w:rPr>
          <w:fldChar w:fldCharType="separate"/>
        </w:r>
        <w:r w:rsidRPr="00693516">
          <w:rPr>
            <w:sz w:val="22"/>
            <w:szCs w:val="22"/>
          </w:rPr>
          <w:t>2</w:t>
        </w:r>
        <w:r w:rsidRPr="00693516">
          <w:rPr>
            <w:sz w:val="22"/>
            <w:szCs w:val="22"/>
          </w:rPr>
          <w:fldChar w:fldCharType="end"/>
        </w:r>
      </w:p>
    </w:sdtContent>
  </w:sdt>
  <w:p w14:paraId="1C26E379" w14:textId="77777777" w:rsidR="0089622D" w:rsidRDefault="0089622D">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395790" w14:textId="77777777" w:rsidR="005D2D12" w:rsidRDefault="005D2D12" w:rsidP="0089622D">
      <w:pPr>
        <w:spacing w:after="0" w:line="240" w:lineRule="auto"/>
      </w:pPr>
      <w:r>
        <w:separator/>
      </w:r>
    </w:p>
  </w:footnote>
  <w:footnote w:type="continuationSeparator" w:id="0">
    <w:p w14:paraId="2AD2DE3B" w14:textId="77777777" w:rsidR="005D2D12" w:rsidRDefault="005D2D12" w:rsidP="0089622D">
      <w:pPr>
        <w:spacing w:after="0" w:line="240" w:lineRule="auto"/>
      </w:pPr>
      <w:r>
        <w:continuationSeparator/>
      </w:r>
    </w:p>
  </w:footnote>
  <w:footnote w:id="1">
    <w:p w14:paraId="0570E5B7" w14:textId="74B5FCB3" w:rsidR="00AE5E5D" w:rsidRDefault="00AE5E5D">
      <w:pPr>
        <w:pStyle w:val="Voetnoottekst"/>
      </w:pPr>
      <w:r w:rsidRPr="00F56DBB">
        <w:rPr>
          <w:rStyle w:val="Voetnootmarkering"/>
          <w:sz w:val="18"/>
          <w:szCs w:val="18"/>
        </w:rPr>
        <w:footnoteRef/>
      </w:r>
      <w:r w:rsidRPr="00F56DBB">
        <w:rPr>
          <w:sz w:val="18"/>
          <w:szCs w:val="18"/>
        </w:rPr>
        <w:t xml:space="preserve"> De bijdragen van individuele parlementariërs </w:t>
      </w:r>
      <w:r w:rsidR="00187B14">
        <w:rPr>
          <w:sz w:val="18"/>
          <w:szCs w:val="18"/>
        </w:rPr>
        <w:t>vertegenwoordigen</w:t>
      </w:r>
      <w:r w:rsidRPr="00F56DBB">
        <w:rPr>
          <w:sz w:val="18"/>
          <w:szCs w:val="18"/>
        </w:rPr>
        <w:t xml:space="preserve"> niet noodzakelijk de positie van hun gehele parlement of land.</w:t>
      </w:r>
    </w:p>
  </w:footnote>
  <w:footnote w:id="2">
    <w:p w14:paraId="69A08856" w14:textId="60239665" w:rsidR="00AE5E5D" w:rsidRDefault="00AE5E5D">
      <w:pPr>
        <w:pStyle w:val="Voetnoottekst"/>
      </w:pPr>
      <w:r w:rsidRPr="00F56DBB">
        <w:rPr>
          <w:rStyle w:val="Voetnootmarkering"/>
          <w:sz w:val="18"/>
          <w:szCs w:val="18"/>
        </w:rPr>
        <w:footnoteRef/>
      </w:r>
      <w:r w:rsidRPr="00F56DBB">
        <w:rPr>
          <w:sz w:val="18"/>
          <w:szCs w:val="18"/>
        </w:rPr>
        <w:t xml:space="preserve"> De bijdragen van individuele parlementariërs </w:t>
      </w:r>
      <w:r w:rsidR="00187B14">
        <w:rPr>
          <w:sz w:val="18"/>
          <w:szCs w:val="18"/>
        </w:rPr>
        <w:t>vertegenwoordigen</w:t>
      </w:r>
      <w:r w:rsidRPr="00F56DBB">
        <w:rPr>
          <w:sz w:val="18"/>
          <w:szCs w:val="18"/>
        </w:rPr>
        <w:t xml:space="preserve"> niet noodzakelijk de positie van hun gehele parlement of land.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A4111"/>
    <w:multiLevelType w:val="hybridMultilevel"/>
    <w:tmpl w:val="DFB8511A"/>
    <w:lvl w:ilvl="0" w:tplc="7F88F65E">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29137DEA"/>
    <w:multiLevelType w:val="hybridMultilevel"/>
    <w:tmpl w:val="7702F88A"/>
    <w:lvl w:ilvl="0" w:tplc="7F88F65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34EE4447"/>
    <w:multiLevelType w:val="hybridMultilevel"/>
    <w:tmpl w:val="9DB0F63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37933858"/>
    <w:multiLevelType w:val="hybridMultilevel"/>
    <w:tmpl w:val="8E1C4C9C"/>
    <w:lvl w:ilvl="0" w:tplc="7F88F65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42A7324D"/>
    <w:multiLevelType w:val="hybridMultilevel"/>
    <w:tmpl w:val="00B8FBE6"/>
    <w:lvl w:ilvl="0" w:tplc="7F88F65E">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7769526C"/>
    <w:multiLevelType w:val="hybridMultilevel"/>
    <w:tmpl w:val="0CDCA30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700619614">
    <w:abstractNumId w:val="5"/>
  </w:num>
  <w:num w:numId="2" w16cid:durableId="2007513009">
    <w:abstractNumId w:val="2"/>
  </w:num>
  <w:num w:numId="3" w16cid:durableId="29844320">
    <w:abstractNumId w:val="1"/>
  </w:num>
  <w:num w:numId="4" w16cid:durableId="3283390">
    <w:abstractNumId w:val="3"/>
  </w:num>
  <w:num w:numId="5" w16cid:durableId="1674330754">
    <w:abstractNumId w:val="4"/>
  </w:num>
  <w:num w:numId="6" w16cid:durableId="261888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94E"/>
    <w:rsid w:val="00034942"/>
    <w:rsid w:val="0004541B"/>
    <w:rsid w:val="000461C0"/>
    <w:rsid w:val="00065A0C"/>
    <w:rsid w:val="00067358"/>
    <w:rsid w:val="0007594E"/>
    <w:rsid w:val="000861ED"/>
    <w:rsid w:val="000A2E9E"/>
    <w:rsid w:val="000B6C59"/>
    <w:rsid w:val="000C17B1"/>
    <w:rsid w:val="000C5C20"/>
    <w:rsid w:val="000D373D"/>
    <w:rsid w:val="000F3392"/>
    <w:rsid w:val="000F7C3E"/>
    <w:rsid w:val="00111A28"/>
    <w:rsid w:val="00113BF0"/>
    <w:rsid w:val="00124C32"/>
    <w:rsid w:val="0013609E"/>
    <w:rsid w:val="001367B6"/>
    <w:rsid w:val="001412E1"/>
    <w:rsid w:val="001447CB"/>
    <w:rsid w:val="0014666D"/>
    <w:rsid w:val="0015362F"/>
    <w:rsid w:val="00161A18"/>
    <w:rsid w:val="00162785"/>
    <w:rsid w:val="00162C33"/>
    <w:rsid w:val="00165737"/>
    <w:rsid w:val="00171D00"/>
    <w:rsid w:val="00172879"/>
    <w:rsid w:val="001873E7"/>
    <w:rsid w:val="00187B14"/>
    <w:rsid w:val="001941BE"/>
    <w:rsid w:val="00194DB7"/>
    <w:rsid w:val="00197EAD"/>
    <w:rsid w:val="001A1518"/>
    <w:rsid w:val="001A4BB9"/>
    <w:rsid w:val="001B0E68"/>
    <w:rsid w:val="001B6649"/>
    <w:rsid w:val="002006AF"/>
    <w:rsid w:val="00210D3D"/>
    <w:rsid w:val="00257097"/>
    <w:rsid w:val="00273947"/>
    <w:rsid w:val="00273B33"/>
    <w:rsid w:val="0028289A"/>
    <w:rsid w:val="0029078A"/>
    <w:rsid w:val="00293AAF"/>
    <w:rsid w:val="002B1C0E"/>
    <w:rsid w:val="002C15DA"/>
    <w:rsid w:val="002C2E87"/>
    <w:rsid w:val="002D0DC3"/>
    <w:rsid w:val="002E0039"/>
    <w:rsid w:val="002E1508"/>
    <w:rsid w:val="002E677E"/>
    <w:rsid w:val="003070D1"/>
    <w:rsid w:val="003120FD"/>
    <w:rsid w:val="0032292D"/>
    <w:rsid w:val="00323633"/>
    <w:rsid w:val="003240A4"/>
    <w:rsid w:val="00324F8C"/>
    <w:rsid w:val="003306E1"/>
    <w:rsid w:val="003319FE"/>
    <w:rsid w:val="003466DA"/>
    <w:rsid w:val="00351453"/>
    <w:rsid w:val="003526B1"/>
    <w:rsid w:val="003666AA"/>
    <w:rsid w:val="00367A65"/>
    <w:rsid w:val="00382D23"/>
    <w:rsid w:val="003B1C45"/>
    <w:rsid w:val="003B3188"/>
    <w:rsid w:val="003C096B"/>
    <w:rsid w:val="003D46D7"/>
    <w:rsid w:val="00400E2F"/>
    <w:rsid w:val="00423370"/>
    <w:rsid w:val="00433FB0"/>
    <w:rsid w:val="00436766"/>
    <w:rsid w:val="00441C87"/>
    <w:rsid w:val="00441F6B"/>
    <w:rsid w:val="00443B95"/>
    <w:rsid w:val="00444F76"/>
    <w:rsid w:val="00454841"/>
    <w:rsid w:val="00460076"/>
    <w:rsid w:val="004616A3"/>
    <w:rsid w:val="0047308E"/>
    <w:rsid w:val="00475683"/>
    <w:rsid w:val="00496B40"/>
    <w:rsid w:val="00497234"/>
    <w:rsid w:val="004A0281"/>
    <w:rsid w:val="004A1C10"/>
    <w:rsid w:val="004A5D4A"/>
    <w:rsid w:val="004B1C70"/>
    <w:rsid w:val="004B1F8B"/>
    <w:rsid w:val="004D38CF"/>
    <w:rsid w:val="004D45EF"/>
    <w:rsid w:val="004D72C4"/>
    <w:rsid w:val="004E7C03"/>
    <w:rsid w:val="004F0E6D"/>
    <w:rsid w:val="004F2353"/>
    <w:rsid w:val="00500980"/>
    <w:rsid w:val="005035CE"/>
    <w:rsid w:val="00517A1E"/>
    <w:rsid w:val="0053053C"/>
    <w:rsid w:val="00540D20"/>
    <w:rsid w:val="00550D68"/>
    <w:rsid w:val="0055733C"/>
    <w:rsid w:val="0056363D"/>
    <w:rsid w:val="00570AC1"/>
    <w:rsid w:val="00577299"/>
    <w:rsid w:val="005834C1"/>
    <w:rsid w:val="0058478B"/>
    <w:rsid w:val="00596764"/>
    <w:rsid w:val="005A2CBA"/>
    <w:rsid w:val="005B203C"/>
    <w:rsid w:val="005B6013"/>
    <w:rsid w:val="005C2ACB"/>
    <w:rsid w:val="005D25C6"/>
    <w:rsid w:val="005D2D12"/>
    <w:rsid w:val="005E3278"/>
    <w:rsid w:val="006059EC"/>
    <w:rsid w:val="00641613"/>
    <w:rsid w:val="00646162"/>
    <w:rsid w:val="00674D76"/>
    <w:rsid w:val="00691256"/>
    <w:rsid w:val="00693516"/>
    <w:rsid w:val="0069459A"/>
    <w:rsid w:val="00697329"/>
    <w:rsid w:val="006B41DC"/>
    <w:rsid w:val="006C60A8"/>
    <w:rsid w:val="006C72DA"/>
    <w:rsid w:val="006C7BE1"/>
    <w:rsid w:val="006D02D8"/>
    <w:rsid w:val="006F339A"/>
    <w:rsid w:val="006F4509"/>
    <w:rsid w:val="006F5986"/>
    <w:rsid w:val="00700044"/>
    <w:rsid w:val="00707EE6"/>
    <w:rsid w:val="00715FB1"/>
    <w:rsid w:val="00716554"/>
    <w:rsid w:val="00724728"/>
    <w:rsid w:val="007639C1"/>
    <w:rsid w:val="00764821"/>
    <w:rsid w:val="0077408B"/>
    <w:rsid w:val="0078186B"/>
    <w:rsid w:val="00793063"/>
    <w:rsid w:val="00795B19"/>
    <w:rsid w:val="007A22DF"/>
    <w:rsid w:val="007A650F"/>
    <w:rsid w:val="007B4D62"/>
    <w:rsid w:val="007C05BE"/>
    <w:rsid w:val="007E217D"/>
    <w:rsid w:val="007E40A6"/>
    <w:rsid w:val="00814549"/>
    <w:rsid w:val="0081758C"/>
    <w:rsid w:val="00823FFA"/>
    <w:rsid w:val="0082602A"/>
    <w:rsid w:val="00836503"/>
    <w:rsid w:val="00853F54"/>
    <w:rsid w:val="0086770D"/>
    <w:rsid w:val="00875D6B"/>
    <w:rsid w:val="00894072"/>
    <w:rsid w:val="0089622D"/>
    <w:rsid w:val="008A32F2"/>
    <w:rsid w:val="008A7592"/>
    <w:rsid w:val="008B002A"/>
    <w:rsid w:val="008B3291"/>
    <w:rsid w:val="008E1334"/>
    <w:rsid w:val="00900A19"/>
    <w:rsid w:val="0091292F"/>
    <w:rsid w:val="00913298"/>
    <w:rsid w:val="00930D59"/>
    <w:rsid w:val="00934EDC"/>
    <w:rsid w:val="009364BF"/>
    <w:rsid w:val="009516E3"/>
    <w:rsid w:val="00971DE9"/>
    <w:rsid w:val="00987EBF"/>
    <w:rsid w:val="00992146"/>
    <w:rsid w:val="009A37FA"/>
    <w:rsid w:val="009A3D70"/>
    <w:rsid w:val="009A60DA"/>
    <w:rsid w:val="009B7316"/>
    <w:rsid w:val="009C1A1B"/>
    <w:rsid w:val="009C1C80"/>
    <w:rsid w:val="009C5D74"/>
    <w:rsid w:val="009E0E88"/>
    <w:rsid w:val="00A037E7"/>
    <w:rsid w:val="00A203FB"/>
    <w:rsid w:val="00A319AA"/>
    <w:rsid w:val="00A51AD8"/>
    <w:rsid w:val="00A61C15"/>
    <w:rsid w:val="00A6521D"/>
    <w:rsid w:val="00A86DC0"/>
    <w:rsid w:val="00A87288"/>
    <w:rsid w:val="00A90C10"/>
    <w:rsid w:val="00A95A17"/>
    <w:rsid w:val="00A95D8B"/>
    <w:rsid w:val="00AA292D"/>
    <w:rsid w:val="00AA32F7"/>
    <w:rsid w:val="00AB21F9"/>
    <w:rsid w:val="00AB6292"/>
    <w:rsid w:val="00AC215B"/>
    <w:rsid w:val="00AC46A3"/>
    <w:rsid w:val="00AD41BC"/>
    <w:rsid w:val="00AE06CD"/>
    <w:rsid w:val="00AE2F36"/>
    <w:rsid w:val="00AE5E5D"/>
    <w:rsid w:val="00AE70F7"/>
    <w:rsid w:val="00B01B5B"/>
    <w:rsid w:val="00B030FC"/>
    <w:rsid w:val="00B41856"/>
    <w:rsid w:val="00B5495A"/>
    <w:rsid w:val="00B806B3"/>
    <w:rsid w:val="00B851DA"/>
    <w:rsid w:val="00B93163"/>
    <w:rsid w:val="00B9491B"/>
    <w:rsid w:val="00B97FB7"/>
    <w:rsid w:val="00B97FB9"/>
    <w:rsid w:val="00BA421F"/>
    <w:rsid w:val="00BC44E4"/>
    <w:rsid w:val="00BD2C2B"/>
    <w:rsid w:val="00BD4BE4"/>
    <w:rsid w:val="00BF2FC5"/>
    <w:rsid w:val="00BF5E28"/>
    <w:rsid w:val="00C17CC8"/>
    <w:rsid w:val="00C3284F"/>
    <w:rsid w:val="00C36AE8"/>
    <w:rsid w:val="00C42B88"/>
    <w:rsid w:val="00C5311C"/>
    <w:rsid w:val="00C63E1F"/>
    <w:rsid w:val="00C76BCA"/>
    <w:rsid w:val="00C83D3A"/>
    <w:rsid w:val="00C8707E"/>
    <w:rsid w:val="00CB2754"/>
    <w:rsid w:val="00CC0CB7"/>
    <w:rsid w:val="00CE3E85"/>
    <w:rsid w:val="00CF6FD3"/>
    <w:rsid w:val="00D0175B"/>
    <w:rsid w:val="00D10FBB"/>
    <w:rsid w:val="00D17F68"/>
    <w:rsid w:val="00D23CEE"/>
    <w:rsid w:val="00D262F8"/>
    <w:rsid w:val="00D40BE0"/>
    <w:rsid w:val="00D44243"/>
    <w:rsid w:val="00D52789"/>
    <w:rsid w:val="00D57870"/>
    <w:rsid w:val="00D6433C"/>
    <w:rsid w:val="00D84650"/>
    <w:rsid w:val="00D87446"/>
    <w:rsid w:val="00DA53E4"/>
    <w:rsid w:val="00DB2BB6"/>
    <w:rsid w:val="00DC086C"/>
    <w:rsid w:val="00DD0A29"/>
    <w:rsid w:val="00DF5C80"/>
    <w:rsid w:val="00E070EA"/>
    <w:rsid w:val="00E22E67"/>
    <w:rsid w:val="00E24ABC"/>
    <w:rsid w:val="00E35CF8"/>
    <w:rsid w:val="00E35FCE"/>
    <w:rsid w:val="00E717B2"/>
    <w:rsid w:val="00E84C00"/>
    <w:rsid w:val="00E91BBD"/>
    <w:rsid w:val="00E9316A"/>
    <w:rsid w:val="00EA13A3"/>
    <w:rsid w:val="00EA4C40"/>
    <w:rsid w:val="00EB694E"/>
    <w:rsid w:val="00ED2D1D"/>
    <w:rsid w:val="00EE38C2"/>
    <w:rsid w:val="00EE42D2"/>
    <w:rsid w:val="00EF6281"/>
    <w:rsid w:val="00F14239"/>
    <w:rsid w:val="00F32E13"/>
    <w:rsid w:val="00F3392A"/>
    <w:rsid w:val="00F34B8B"/>
    <w:rsid w:val="00F50C2C"/>
    <w:rsid w:val="00F561B1"/>
    <w:rsid w:val="00F56DBB"/>
    <w:rsid w:val="00F7319A"/>
    <w:rsid w:val="00F80AC4"/>
    <w:rsid w:val="00F8561D"/>
    <w:rsid w:val="00FA0517"/>
    <w:rsid w:val="00FA144E"/>
    <w:rsid w:val="00FB10B7"/>
    <w:rsid w:val="00FB53E0"/>
    <w:rsid w:val="00FC4AA1"/>
    <w:rsid w:val="00FC5612"/>
    <w:rsid w:val="00FF3C6D"/>
    <w:rsid w:val="00FF6BE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B2AC"/>
  <w15:chartTrackingRefBased/>
  <w15:docId w15:val="{32B4D9EE-0495-4BA7-B7D9-B46218CE6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07594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07594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07594E"/>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07594E"/>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07594E"/>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07594E"/>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07594E"/>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07594E"/>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07594E"/>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07594E"/>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07594E"/>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07594E"/>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07594E"/>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07594E"/>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07594E"/>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07594E"/>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07594E"/>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07594E"/>
    <w:rPr>
      <w:rFonts w:eastAsiaTheme="majorEastAsia" w:cstheme="majorBidi"/>
      <w:color w:val="272727" w:themeColor="text1" w:themeTint="D8"/>
    </w:rPr>
  </w:style>
  <w:style w:type="paragraph" w:styleId="Titel">
    <w:name w:val="Title"/>
    <w:basedOn w:val="Standaard"/>
    <w:next w:val="Standaard"/>
    <w:link w:val="TitelChar"/>
    <w:uiPriority w:val="10"/>
    <w:qFormat/>
    <w:rsid w:val="0007594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07594E"/>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07594E"/>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07594E"/>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07594E"/>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07594E"/>
    <w:rPr>
      <w:i/>
      <w:iCs/>
      <w:color w:val="404040" w:themeColor="text1" w:themeTint="BF"/>
    </w:rPr>
  </w:style>
  <w:style w:type="paragraph" w:styleId="Lijstalinea">
    <w:name w:val="List Paragraph"/>
    <w:basedOn w:val="Standaard"/>
    <w:uiPriority w:val="34"/>
    <w:qFormat/>
    <w:rsid w:val="0007594E"/>
    <w:pPr>
      <w:ind w:left="720"/>
      <w:contextualSpacing/>
    </w:pPr>
  </w:style>
  <w:style w:type="character" w:styleId="Intensievebenadrukking">
    <w:name w:val="Intense Emphasis"/>
    <w:basedOn w:val="Standaardalinea-lettertype"/>
    <w:uiPriority w:val="21"/>
    <w:qFormat/>
    <w:rsid w:val="0007594E"/>
    <w:rPr>
      <w:i/>
      <w:iCs/>
      <w:color w:val="0F4761" w:themeColor="accent1" w:themeShade="BF"/>
    </w:rPr>
  </w:style>
  <w:style w:type="paragraph" w:styleId="Duidelijkcitaat">
    <w:name w:val="Intense Quote"/>
    <w:basedOn w:val="Standaard"/>
    <w:next w:val="Standaard"/>
    <w:link w:val="DuidelijkcitaatChar"/>
    <w:uiPriority w:val="30"/>
    <w:qFormat/>
    <w:rsid w:val="0007594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07594E"/>
    <w:rPr>
      <w:i/>
      <w:iCs/>
      <w:color w:val="0F4761" w:themeColor="accent1" w:themeShade="BF"/>
    </w:rPr>
  </w:style>
  <w:style w:type="character" w:styleId="Intensieveverwijzing">
    <w:name w:val="Intense Reference"/>
    <w:basedOn w:val="Standaardalinea-lettertype"/>
    <w:uiPriority w:val="32"/>
    <w:qFormat/>
    <w:rsid w:val="0007594E"/>
    <w:rPr>
      <w:b/>
      <w:bCs/>
      <w:smallCaps/>
      <w:color w:val="0F4761" w:themeColor="accent1" w:themeShade="BF"/>
      <w:spacing w:val="5"/>
    </w:rPr>
  </w:style>
  <w:style w:type="paragraph" w:styleId="Koptekst">
    <w:name w:val="header"/>
    <w:basedOn w:val="Standaard"/>
    <w:link w:val="KoptekstChar"/>
    <w:uiPriority w:val="99"/>
    <w:unhideWhenUsed/>
    <w:rsid w:val="0089622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89622D"/>
  </w:style>
  <w:style w:type="paragraph" w:styleId="Voettekst">
    <w:name w:val="footer"/>
    <w:basedOn w:val="Standaard"/>
    <w:link w:val="VoettekstChar"/>
    <w:uiPriority w:val="99"/>
    <w:unhideWhenUsed/>
    <w:rsid w:val="0089622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89622D"/>
  </w:style>
  <w:style w:type="paragraph" w:styleId="Revisie">
    <w:name w:val="Revision"/>
    <w:hidden/>
    <w:uiPriority w:val="99"/>
    <w:semiHidden/>
    <w:rsid w:val="002E677E"/>
    <w:pPr>
      <w:spacing w:after="0" w:line="240" w:lineRule="auto"/>
    </w:pPr>
  </w:style>
  <w:style w:type="character" w:styleId="Verwijzingopmerking">
    <w:name w:val="annotation reference"/>
    <w:basedOn w:val="Standaardalinea-lettertype"/>
    <w:uiPriority w:val="99"/>
    <w:semiHidden/>
    <w:unhideWhenUsed/>
    <w:rsid w:val="004A5D4A"/>
    <w:rPr>
      <w:sz w:val="16"/>
      <w:szCs w:val="16"/>
    </w:rPr>
  </w:style>
  <w:style w:type="paragraph" w:styleId="Tekstopmerking">
    <w:name w:val="annotation text"/>
    <w:basedOn w:val="Standaard"/>
    <w:link w:val="TekstopmerkingChar"/>
    <w:uiPriority w:val="99"/>
    <w:unhideWhenUsed/>
    <w:rsid w:val="004A5D4A"/>
    <w:pPr>
      <w:spacing w:line="240" w:lineRule="auto"/>
    </w:pPr>
    <w:rPr>
      <w:sz w:val="20"/>
      <w:szCs w:val="20"/>
    </w:rPr>
  </w:style>
  <w:style w:type="character" w:customStyle="1" w:styleId="TekstopmerkingChar">
    <w:name w:val="Tekst opmerking Char"/>
    <w:basedOn w:val="Standaardalinea-lettertype"/>
    <w:link w:val="Tekstopmerking"/>
    <w:uiPriority w:val="99"/>
    <w:rsid w:val="004A5D4A"/>
    <w:rPr>
      <w:sz w:val="20"/>
      <w:szCs w:val="20"/>
    </w:rPr>
  </w:style>
  <w:style w:type="paragraph" w:styleId="Onderwerpvanopmerking">
    <w:name w:val="annotation subject"/>
    <w:basedOn w:val="Tekstopmerking"/>
    <w:next w:val="Tekstopmerking"/>
    <w:link w:val="OnderwerpvanopmerkingChar"/>
    <w:uiPriority w:val="99"/>
    <w:semiHidden/>
    <w:unhideWhenUsed/>
    <w:rsid w:val="004A5D4A"/>
    <w:rPr>
      <w:b/>
      <w:bCs/>
    </w:rPr>
  </w:style>
  <w:style w:type="character" w:customStyle="1" w:styleId="OnderwerpvanopmerkingChar">
    <w:name w:val="Onderwerp van opmerking Char"/>
    <w:basedOn w:val="TekstopmerkingChar"/>
    <w:link w:val="Onderwerpvanopmerking"/>
    <w:uiPriority w:val="99"/>
    <w:semiHidden/>
    <w:rsid w:val="004A5D4A"/>
    <w:rPr>
      <w:b/>
      <w:bCs/>
      <w:sz w:val="20"/>
      <w:szCs w:val="20"/>
    </w:rPr>
  </w:style>
  <w:style w:type="paragraph" w:styleId="Voetnoottekst">
    <w:name w:val="footnote text"/>
    <w:basedOn w:val="Standaard"/>
    <w:link w:val="VoetnoottekstChar"/>
    <w:uiPriority w:val="99"/>
    <w:semiHidden/>
    <w:unhideWhenUsed/>
    <w:rsid w:val="00AE5E5D"/>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AE5E5D"/>
    <w:rPr>
      <w:sz w:val="20"/>
      <w:szCs w:val="20"/>
    </w:rPr>
  </w:style>
  <w:style w:type="character" w:styleId="Voetnootmarkering">
    <w:name w:val="footnote reference"/>
    <w:basedOn w:val="Standaardalinea-lettertype"/>
    <w:uiPriority w:val="99"/>
    <w:semiHidden/>
    <w:unhideWhenUsed/>
    <w:rsid w:val="00AE5E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7231831">
      <w:bodyDiv w:val="1"/>
      <w:marLeft w:val="0"/>
      <w:marRight w:val="0"/>
      <w:marTop w:val="0"/>
      <w:marBottom w:val="0"/>
      <w:divBdr>
        <w:top w:val="none" w:sz="0" w:space="0" w:color="auto"/>
        <w:left w:val="none" w:sz="0" w:space="0" w:color="auto"/>
        <w:bottom w:val="none" w:sz="0" w:space="0" w:color="auto"/>
        <w:right w:val="none" w:sz="0" w:space="0" w:color="auto"/>
      </w:divBdr>
    </w:div>
    <w:div w:id="1848866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1915</ap:Words>
  <ap:Characters>10538</ap:Characters>
  <ap:DocSecurity>4</ap:DocSecurity>
  <ap:Lines>87</ap:Lines>
  <ap:Paragraphs>24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12429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2025-07-01T08:42:00.0000000Z</dcterms:created>
  <dcterms:modified xsi:type="dcterms:W3CDTF">2025-07-01T08:42:00.0000000Z</dcterms:modified>
  <version/>
  <category/>
</coreProperties>
</file>