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74F" w:rsidRDefault="00B0302D" w14:paraId="505FB598" w14:textId="77777777">
      <w:pPr>
        <w:pStyle w:val="StandaardAanhef"/>
      </w:pPr>
      <w:r>
        <w:t>Geachte voorzitter,</w:t>
      </w:r>
    </w:p>
    <w:p w:rsidR="00D478AC" w:rsidP="00AA3436" w:rsidRDefault="00AA3436" w14:paraId="02C660CA" w14:textId="77777777">
      <w:pPr>
        <w:pStyle w:val="StandaardSlotzin"/>
      </w:pPr>
      <w:proofErr w:type="spellStart"/>
      <w:r>
        <w:t>TenneT</w:t>
      </w:r>
      <w:proofErr w:type="spellEnd"/>
      <w:r>
        <w:t xml:space="preserve"> Duitsland, dochter van staatsdeelneming </w:t>
      </w:r>
      <w:proofErr w:type="spellStart"/>
      <w:r>
        <w:t>TenneT</w:t>
      </w:r>
      <w:proofErr w:type="spellEnd"/>
      <w:r>
        <w:t xml:space="preserve"> Holding (hierna: </w:t>
      </w:r>
      <w:proofErr w:type="spellStart"/>
      <w:r>
        <w:t>TenneT</w:t>
      </w:r>
      <w:proofErr w:type="spellEnd"/>
      <w:r>
        <w:t xml:space="preserve">), beheert een groot deel van het Duitse elektriciteitsnet op land en op zee. Als gevolg van een omvangrijke investeringsagenda door de energietransitie heeft </w:t>
      </w:r>
      <w:proofErr w:type="spellStart"/>
      <w:r>
        <w:t>TenneT</w:t>
      </w:r>
      <w:proofErr w:type="spellEnd"/>
      <w:r>
        <w:t xml:space="preserve"> Duitsland een grote kapitaalbehoefte.</w:t>
      </w:r>
      <w:r w:rsidRPr="00D478AC" w:rsidR="00D478AC">
        <w:t xml:space="preserve"> </w:t>
      </w:r>
    </w:p>
    <w:p w:rsidR="00D478AC" w:rsidP="00D478AC" w:rsidRDefault="00D478AC" w14:paraId="0F7BCD53" w14:textId="77777777"/>
    <w:p w:rsidR="007E657C" w:rsidP="009936BB" w:rsidRDefault="00D478AC" w14:paraId="1B809584" w14:textId="77777777">
      <w:r>
        <w:t>In september 2024</w:t>
      </w:r>
      <w:r w:rsidR="009936BB">
        <w:rPr>
          <w:rStyle w:val="Voetnootmarkering"/>
        </w:rPr>
        <w:footnoteReference w:id="1"/>
      </w:r>
      <w:r w:rsidR="009936BB">
        <w:t xml:space="preserve">, </w:t>
      </w:r>
      <w:r>
        <w:t>december 2024</w:t>
      </w:r>
      <w:r w:rsidR="009936BB">
        <w:rPr>
          <w:rStyle w:val="Voetnootmarkering"/>
        </w:rPr>
        <w:footnoteReference w:id="2"/>
      </w:r>
      <w:r w:rsidR="0047703E">
        <w:t>,</w:t>
      </w:r>
      <w:r w:rsidR="009936BB">
        <w:t>april 2025</w:t>
      </w:r>
      <w:r w:rsidR="009936BB">
        <w:rPr>
          <w:rStyle w:val="Voetnootmarkering"/>
        </w:rPr>
        <w:footnoteReference w:id="3"/>
      </w:r>
      <w:r w:rsidR="009936BB">
        <w:t xml:space="preserve"> </w:t>
      </w:r>
      <w:r w:rsidR="0047703E">
        <w:t>en mei 2025</w:t>
      </w:r>
      <w:r w:rsidR="0047703E">
        <w:rPr>
          <w:rStyle w:val="Voetnootmarkering"/>
        </w:rPr>
        <w:footnoteReference w:id="4"/>
      </w:r>
      <w:r w:rsidR="0047703E">
        <w:t xml:space="preserve"> </w:t>
      </w:r>
      <w:r w:rsidR="00B20255">
        <w:t>heb ik</w:t>
      </w:r>
      <w:r>
        <w:t xml:space="preserve"> u geïnformeerd dat het kabinet een deelname van private investeerders in </w:t>
      </w:r>
      <w:proofErr w:type="spellStart"/>
      <w:r>
        <w:t>TenneT</w:t>
      </w:r>
      <w:proofErr w:type="spellEnd"/>
      <w:r>
        <w:t xml:space="preserve"> Duitsland als de beste structurele oplossing voor de kapitaalbehoefte </w:t>
      </w:r>
      <w:r w:rsidR="009936BB">
        <w:t xml:space="preserve">van </w:t>
      </w:r>
      <w:proofErr w:type="spellStart"/>
      <w:r w:rsidR="009936BB">
        <w:t>TenneT</w:t>
      </w:r>
      <w:proofErr w:type="spellEnd"/>
      <w:r w:rsidR="009936BB">
        <w:t xml:space="preserve"> Duitsland </w:t>
      </w:r>
      <w:r>
        <w:t xml:space="preserve">ziet. </w:t>
      </w:r>
      <w:proofErr w:type="spellStart"/>
      <w:r w:rsidR="009936BB">
        <w:t>TenneT</w:t>
      </w:r>
      <w:proofErr w:type="spellEnd"/>
      <w:r w:rsidR="009936BB">
        <w:t xml:space="preserve"> </w:t>
      </w:r>
      <w:r w:rsidR="00B0302D">
        <w:t>bereidt</w:t>
      </w:r>
      <w:r w:rsidR="009936BB">
        <w:t xml:space="preserve"> hiervoor</w:t>
      </w:r>
      <w:r>
        <w:t xml:space="preserve"> twee opties</w:t>
      </w:r>
      <w:r w:rsidR="00B0302D">
        <w:t xml:space="preserve"> voor</w:t>
      </w:r>
      <w:r>
        <w:t xml:space="preserve">: </w:t>
      </w:r>
      <w:r w:rsidR="00D04451">
        <w:t xml:space="preserve">een beursgang en </w:t>
      </w:r>
      <w:r>
        <w:t>een onderhandse uitgifte van aandelen (hierna: onderhandse uitgifte</w:t>
      </w:r>
      <w:r w:rsidR="00D04451">
        <w:t>)</w:t>
      </w:r>
      <w:r>
        <w:t xml:space="preserve">. </w:t>
      </w:r>
    </w:p>
    <w:p w:rsidR="007E657C" w:rsidP="009936BB" w:rsidRDefault="007E657C" w14:paraId="2EF4A173" w14:textId="77777777"/>
    <w:p w:rsidR="00D478AC" w:rsidP="009936BB" w:rsidRDefault="009936BB" w14:paraId="79E290F7" w14:textId="77777777">
      <w:r>
        <w:t xml:space="preserve">Afgelopen maanden heeft </w:t>
      </w:r>
      <w:proofErr w:type="spellStart"/>
      <w:r>
        <w:t>TenneT</w:t>
      </w:r>
      <w:proofErr w:type="spellEnd"/>
      <w:r w:rsidRPr="009936BB">
        <w:t xml:space="preserve"> de interesse in de markt onderzocht. Voor de beursgang</w:t>
      </w:r>
      <w:r w:rsidR="00861857">
        <w:t xml:space="preserve"> heeft </w:t>
      </w:r>
      <w:proofErr w:type="spellStart"/>
      <w:r w:rsidR="00861857">
        <w:t>TenneT</w:t>
      </w:r>
      <w:proofErr w:type="spellEnd"/>
      <w:r w:rsidRPr="009936BB">
        <w:t xml:space="preserve"> gesprekken gevoerd met investeerders die geïnteresseer</w:t>
      </w:r>
      <w:r>
        <w:t>d zijn</w:t>
      </w:r>
      <w:r w:rsidRPr="009936BB">
        <w:t xml:space="preserve"> in een relatief groot belang. Voor de onderhandse uitgifte heeft </w:t>
      </w:r>
      <w:proofErr w:type="spellStart"/>
      <w:r w:rsidRPr="009936BB">
        <w:t>TenneT</w:t>
      </w:r>
      <w:proofErr w:type="spellEnd"/>
      <w:r w:rsidRPr="009936BB">
        <w:t xml:space="preserve"> op vertrouwelijke </w:t>
      </w:r>
      <w:proofErr w:type="gramStart"/>
      <w:r w:rsidRPr="009936BB">
        <w:t>basis informatie</w:t>
      </w:r>
      <w:proofErr w:type="gramEnd"/>
      <w:r w:rsidRPr="009936BB">
        <w:t xml:space="preserve"> gedeeld met geïnteresseerde partijen. Op basis hiervan </w:t>
      </w:r>
      <w:r>
        <w:t>hebben</w:t>
      </w:r>
      <w:r w:rsidRPr="009936BB">
        <w:t xml:space="preserve"> </w:t>
      </w:r>
      <w:r w:rsidR="00861857">
        <w:t xml:space="preserve">verschillende </w:t>
      </w:r>
      <w:r w:rsidRPr="009936BB">
        <w:t xml:space="preserve">investeerders een niet-bindend bod </w:t>
      </w:r>
      <w:r>
        <w:t>uitgebracht</w:t>
      </w:r>
      <w:r w:rsidRPr="009936BB">
        <w:t>.</w:t>
      </w:r>
    </w:p>
    <w:p w:rsidR="009936BB" w:rsidP="009936BB" w:rsidRDefault="009936BB" w14:paraId="03E04BEB" w14:textId="77777777"/>
    <w:p w:rsidR="001211A0" w:rsidP="006D41CB" w:rsidRDefault="00B20255" w14:paraId="4ECD3755" w14:textId="77777777">
      <w:r>
        <w:t xml:space="preserve">Oorspronkelijk was het keuzemoment tussen de </w:t>
      </w:r>
      <w:r w:rsidR="00D04451">
        <w:t xml:space="preserve">beursgang en de </w:t>
      </w:r>
      <w:r>
        <w:t xml:space="preserve">onderhandse uitgifte rond de aanvang van het zomerreces voorzien. </w:t>
      </w:r>
      <w:r w:rsidR="00642BE5">
        <w:t>I</w:t>
      </w:r>
      <w:r w:rsidR="001211A0">
        <w:t>k</w:t>
      </w:r>
      <w:r w:rsidR="00642BE5">
        <w:t xml:space="preserve"> heb</w:t>
      </w:r>
      <w:r w:rsidR="001211A0">
        <w:t xml:space="preserve"> u geïnformeerd dat ik bij deze keuze onder andere </w:t>
      </w:r>
      <w:r w:rsidR="00642BE5">
        <w:t>kijk</w:t>
      </w:r>
      <w:r w:rsidR="001211A0">
        <w:t xml:space="preserve"> naar de volgende vier criteria: </w:t>
      </w:r>
    </w:p>
    <w:p w:rsidR="001211A0" w:rsidP="001211A0" w:rsidRDefault="001211A0" w14:paraId="31D0A43A" w14:textId="77777777">
      <w:pPr>
        <w:pStyle w:val="Lijstalinea"/>
        <w:numPr>
          <w:ilvl w:val="0"/>
          <w:numId w:val="10"/>
        </w:numPr>
      </w:pPr>
      <w:r>
        <w:t>Mogelijke negatieve en budgettaire gevolgen voor de Nederlandse staat moeten worden geminimaliseerd;</w:t>
      </w:r>
    </w:p>
    <w:p w:rsidR="001211A0" w:rsidP="001211A0" w:rsidRDefault="001211A0" w14:paraId="2C391193" w14:textId="77777777">
      <w:pPr>
        <w:pStyle w:val="Lijstalinea"/>
        <w:numPr>
          <w:ilvl w:val="0"/>
          <w:numId w:val="10"/>
        </w:numPr>
      </w:pPr>
      <w:r>
        <w:t>De bijdrage aan de Nederlandse publieke belangen moet zoveel mogelijk behouden blijven;</w:t>
      </w:r>
    </w:p>
    <w:p w:rsidR="001211A0" w:rsidP="001211A0" w:rsidRDefault="001211A0" w14:paraId="2463F957" w14:textId="77777777">
      <w:pPr>
        <w:pStyle w:val="Lijstalinea"/>
        <w:numPr>
          <w:ilvl w:val="0"/>
          <w:numId w:val="10"/>
        </w:numPr>
      </w:pPr>
      <w:r>
        <w:t>De prijs moet marktconform zijn;</w:t>
      </w:r>
    </w:p>
    <w:p w:rsidR="001211A0" w:rsidP="001211A0" w:rsidRDefault="001211A0" w14:paraId="2A613647" w14:textId="77777777">
      <w:pPr>
        <w:pStyle w:val="Lijstalinea"/>
        <w:numPr>
          <w:ilvl w:val="0"/>
          <w:numId w:val="10"/>
        </w:numPr>
      </w:pPr>
      <w:r>
        <w:t xml:space="preserve">De </w:t>
      </w:r>
      <w:proofErr w:type="spellStart"/>
      <w:r>
        <w:t>governance</w:t>
      </w:r>
      <w:proofErr w:type="spellEnd"/>
      <w:r>
        <w:t xml:space="preserve"> van </w:t>
      </w:r>
      <w:proofErr w:type="spellStart"/>
      <w:r>
        <w:t>TenneT</w:t>
      </w:r>
      <w:proofErr w:type="spellEnd"/>
      <w:r>
        <w:t xml:space="preserve"> moet werkbaar en overzichtelijk blijven.</w:t>
      </w:r>
    </w:p>
    <w:p w:rsidR="001211A0" w:rsidP="001211A0" w:rsidRDefault="001211A0" w14:paraId="6E6C1A0E" w14:textId="77777777"/>
    <w:p w:rsidR="005522F7" w:rsidP="006D41CB" w:rsidRDefault="00D04451" w14:paraId="44308A3D" w14:textId="77777777">
      <w:r>
        <w:t>Op</w:t>
      </w:r>
      <w:r w:rsidR="0052515A">
        <w:t xml:space="preserve"> basis van de informatie die ik de afgelopen weken heb ontvangen</w:t>
      </w:r>
      <w:r>
        <w:t xml:space="preserve">, constateer ik </w:t>
      </w:r>
      <w:r w:rsidR="00861857">
        <w:t>dat veel investeerders interesse hebben</w:t>
      </w:r>
      <w:r w:rsidR="000871A8">
        <w:t xml:space="preserve"> in een deelname in </w:t>
      </w:r>
      <w:proofErr w:type="spellStart"/>
      <w:r w:rsidR="000871A8">
        <w:t>TenneT</w:t>
      </w:r>
      <w:proofErr w:type="spellEnd"/>
      <w:r w:rsidR="000871A8">
        <w:t xml:space="preserve"> Duitsland</w:t>
      </w:r>
      <w:r>
        <w:t xml:space="preserve">. </w:t>
      </w:r>
      <w:r>
        <w:lastRenderedPageBreak/>
        <w:t>Beide</w:t>
      </w:r>
      <w:r w:rsidR="00861857">
        <w:t xml:space="preserve"> trajecten </w:t>
      </w:r>
      <w:r>
        <w:t xml:space="preserve">kunnen </w:t>
      </w:r>
      <w:r w:rsidR="000871A8">
        <w:t>kansrijke</w:t>
      </w:r>
      <w:r w:rsidR="00861857">
        <w:t xml:space="preserve"> </w:t>
      </w:r>
      <w:r w:rsidR="005A1FFE">
        <w:t>e</w:t>
      </w:r>
      <w:r w:rsidR="00861857">
        <w:t xml:space="preserve">n </w:t>
      </w:r>
      <w:r w:rsidR="006D41CB">
        <w:t>aantrekkelijke optie</w:t>
      </w:r>
      <w:r w:rsidR="00861857">
        <w:t>s</w:t>
      </w:r>
      <w:r w:rsidR="00E1319F">
        <w:t xml:space="preserve"> </w:t>
      </w:r>
      <w:r w:rsidR="00861857">
        <w:t>zijn</w:t>
      </w:r>
      <w:r w:rsidR="006D41CB">
        <w:t xml:space="preserve"> om de kapitaalbehoefte in te vullen. Ik heb daarom besloten beide </w:t>
      </w:r>
      <w:r w:rsidR="00861857">
        <w:t xml:space="preserve">trajecten </w:t>
      </w:r>
      <w:r w:rsidR="00FC7F59">
        <w:t>deze</w:t>
      </w:r>
      <w:r w:rsidR="006D41CB">
        <w:t xml:space="preserve"> zomer </w:t>
      </w:r>
      <w:r w:rsidR="00861857">
        <w:t xml:space="preserve">parallel </w:t>
      </w:r>
      <w:r w:rsidR="00587DCB">
        <w:t>nader uit te werken</w:t>
      </w:r>
      <w:r w:rsidR="006D41CB">
        <w:t xml:space="preserve">. Voor de beursgang betekent dit </w:t>
      </w:r>
      <w:r w:rsidR="00ED7AC4">
        <w:t>dat n</w:t>
      </w:r>
      <w:r w:rsidR="006D41CB">
        <w:t xml:space="preserve">adere gesprekken met investeerders plaatsvinden, onder andere </w:t>
      </w:r>
      <w:r w:rsidR="005522F7">
        <w:t>met mogelijke</w:t>
      </w:r>
      <w:r w:rsidR="006D41CB">
        <w:t xml:space="preserve"> </w:t>
      </w:r>
      <w:proofErr w:type="spellStart"/>
      <w:r w:rsidR="006D41CB">
        <w:rPr>
          <w:i/>
          <w:iCs/>
        </w:rPr>
        <w:t>cornerstone</w:t>
      </w:r>
      <w:proofErr w:type="spellEnd"/>
      <w:r w:rsidR="006D41CB">
        <w:rPr>
          <w:i/>
          <w:iCs/>
        </w:rPr>
        <w:t xml:space="preserve"> </w:t>
      </w:r>
      <w:r w:rsidR="006D41CB">
        <w:t>investeerders</w:t>
      </w:r>
      <w:r w:rsidR="005522F7">
        <w:t xml:space="preserve">. Dit zijn </w:t>
      </w:r>
      <w:r w:rsidRPr="005522F7" w:rsidR="005522F7">
        <w:t>investeerder</w:t>
      </w:r>
      <w:r w:rsidR="005522F7">
        <w:t>s</w:t>
      </w:r>
      <w:r w:rsidRPr="005522F7" w:rsidR="005522F7">
        <w:t xml:space="preserve"> d</w:t>
      </w:r>
      <w:r w:rsidR="00ED7AC4">
        <w:t xml:space="preserve">ie zich </w:t>
      </w:r>
      <w:r w:rsidR="00854FCC">
        <w:t xml:space="preserve">bij </w:t>
      </w:r>
      <w:r w:rsidR="00FC7F59">
        <w:t>de aankondiging van de beursgang al</w:t>
      </w:r>
      <w:r w:rsidR="00333F71">
        <w:t xml:space="preserve"> </w:t>
      </w:r>
      <w:r w:rsidR="00ED7AC4">
        <w:t>verbinden</w:t>
      </w:r>
      <w:r w:rsidRPr="005522F7" w:rsidR="005522F7">
        <w:t xml:space="preserve"> om een aanzienlijk deel van de aandelen te kopen</w:t>
      </w:r>
      <w:r w:rsidR="005522F7">
        <w:t xml:space="preserve"> </w:t>
      </w:r>
      <w:r w:rsidR="00854FCC">
        <w:t xml:space="preserve">als </w:t>
      </w:r>
      <w:r w:rsidR="00FC7F59">
        <w:t xml:space="preserve">de </w:t>
      </w:r>
      <w:r w:rsidR="005522F7">
        <w:t>beursgang</w:t>
      </w:r>
      <w:r w:rsidR="00FC7F59">
        <w:t xml:space="preserve"> doorgaat</w:t>
      </w:r>
      <w:r w:rsidRPr="005522F7" w:rsidR="005522F7">
        <w:t>.</w:t>
      </w:r>
      <w:r w:rsidRPr="008D4F79" w:rsidR="008D4F79">
        <w:t xml:space="preserve"> </w:t>
      </w:r>
      <w:r w:rsidR="008D4F79">
        <w:t xml:space="preserve">Voor de onderhandse uitgifte betekent dit </w:t>
      </w:r>
      <w:r w:rsidR="00FC7F59">
        <w:t xml:space="preserve">dat </w:t>
      </w:r>
      <w:proofErr w:type="spellStart"/>
      <w:r w:rsidR="008D4F79">
        <w:t>TenneT</w:t>
      </w:r>
      <w:proofErr w:type="spellEnd"/>
      <w:r w:rsidR="008D4F79">
        <w:t xml:space="preserve"> zal proberen om tot </w:t>
      </w:r>
      <w:r w:rsidR="00F952CC">
        <w:t xml:space="preserve">een bindend bod </w:t>
      </w:r>
      <w:r w:rsidR="008D4F79">
        <w:t xml:space="preserve">over een deelname in </w:t>
      </w:r>
      <w:proofErr w:type="spellStart"/>
      <w:r w:rsidR="008D4F79">
        <w:t>TenneT</w:t>
      </w:r>
      <w:proofErr w:type="spellEnd"/>
      <w:r w:rsidR="008D4F79">
        <w:t xml:space="preserve"> Duitsland te komen. </w:t>
      </w:r>
      <w:r w:rsidR="00F952CC">
        <w:t xml:space="preserve">Op basis van de uitwerking van beide </w:t>
      </w:r>
      <w:r w:rsidR="00270CD5">
        <w:t>trajecten</w:t>
      </w:r>
      <w:r w:rsidR="00F952CC">
        <w:t xml:space="preserve"> zal ik vervolgens een besluit nemen.</w:t>
      </w:r>
    </w:p>
    <w:p w:rsidR="005522F7" w:rsidP="00391F83" w:rsidRDefault="005522F7" w14:paraId="15342971" w14:textId="77777777"/>
    <w:p w:rsidR="00460533" w:rsidP="00460533" w:rsidRDefault="00587DCB" w14:paraId="0D26A161" w14:textId="77777777">
      <w:pPr>
        <w:rPr>
          <w:color w:val="auto"/>
        </w:rPr>
      </w:pPr>
      <w:r>
        <w:t>M</w:t>
      </w:r>
      <w:r w:rsidR="006D41CB">
        <w:t xml:space="preserve">ijn prioriteit </w:t>
      </w:r>
      <w:r>
        <w:t xml:space="preserve">is </w:t>
      </w:r>
      <w:r w:rsidR="006D41CB">
        <w:t xml:space="preserve">om </w:t>
      </w:r>
      <w:r w:rsidR="00514833">
        <w:t xml:space="preserve">in 2025 </w:t>
      </w:r>
      <w:r w:rsidR="006D41CB">
        <w:t xml:space="preserve">een structurele oplossing voor </w:t>
      </w:r>
      <w:r w:rsidR="00514833">
        <w:t xml:space="preserve">de kapitaalbehoefte van </w:t>
      </w:r>
      <w:proofErr w:type="spellStart"/>
      <w:r w:rsidR="006D41CB">
        <w:t>TenneT</w:t>
      </w:r>
      <w:proofErr w:type="spellEnd"/>
      <w:r w:rsidR="006D41CB">
        <w:t xml:space="preserve"> Duitsland te realiseren. </w:t>
      </w:r>
      <w:r w:rsidR="00460533">
        <w:rPr>
          <w:color w:val="auto"/>
        </w:rPr>
        <w:t>De tijdslijnen voor de beursgang zijn daarom leidend voor het vervolgtraject</w:t>
      </w:r>
      <w:r w:rsidR="00460533">
        <w:t xml:space="preserve">. Ik ben voornemens u in september te laten weten welke van de twee opties wordt geïmplementeerd. </w:t>
      </w:r>
      <w:r w:rsidR="00460533">
        <w:rPr>
          <w:color w:val="auto"/>
        </w:rPr>
        <w:t xml:space="preserve">Als de keuze later gemaakt wordt, dan is het niet mogelijk om </w:t>
      </w:r>
      <w:proofErr w:type="spellStart"/>
      <w:r w:rsidR="00460533">
        <w:rPr>
          <w:color w:val="auto"/>
        </w:rPr>
        <w:t>TenneT</w:t>
      </w:r>
      <w:proofErr w:type="spellEnd"/>
      <w:r w:rsidR="00460533">
        <w:rPr>
          <w:color w:val="auto"/>
        </w:rPr>
        <w:t xml:space="preserve"> Duitsland dit jaar nog naar de beurs te brengen. Dit vind ik onwenselijk, omdat </w:t>
      </w:r>
      <w:proofErr w:type="spellStart"/>
      <w:r w:rsidR="00460533">
        <w:rPr>
          <w:color w:val="auto"/>
        </w:rPr>
        <w:t>TenneT</w:t>
      </w:r>
      <w:proofErr w:type="spellEnd"/>
      <w:r w:rsidR="00460533">
        <w:rPr>
          <w:color w:val="auto"/>
        </w:rPr>
        <w:t xml:space="preserve"> dan een additionele lening van de Nederlandse staat nodig zou hebben.</w:t>
      </w:r>
      <w:r w:rsidRPr="002163EA" w:rsidR="00460533">
        <w:rPr>
          <w:color w:val="auto"/>
        </w:rPr>
        <w:t xml:space="preserve"> </w:t>
      </w:r>
    </w:p>
    <w:p w:rsidR="00460533" w:rsidP="005522F7" w:rsidRDefault="00460533" w14:paraId="1E09CB1A" w14:textId="77777777"/>
    <w:p w:rsidR="005522F7" w:rsidP="005522F7" w:rsidRDefault="000871A8" w14:paraId="78C15525" w14:textId="77777777">
      <w:r>
        <w:t xml:space="preserve">Als voor een beursgang wordt gekozen, wordt de beursgang publiekelijk aangekondigd waarna de prijs en allocatie worden vastgesteld. </w:t>
      </w:r>
      <w:r w:rsidR="00FC7F59">
        <w:t>Het is de verwachting dat de</w:t>
      </w:r>
      <w:r>
        <w:t xml:space="preserve"> beursgang </w:t>
      </w:r>
      <w:r w:rsidR="00854FCC">
        <w:t xml:space="preserve">dan </w:t>
      </w:r>
      <w:r>
        <w:t xml:space="preserve">in </w:t>
      </w:r>
      <w:r w:rsidR="00854FCC">
        <w:t xml:space="preserve">het vierde kwartaal van </w:t>
      </w:r>
      <w:r w:rsidR="00FC7F59">
        <w:t xml:space="preserve">2025 zal </w:t>
      </w:r>
      <w:r>
        <w:t xml:space="preserve">plaatsvinden. </w:t>
      </w:r>
      <w:r w:rsidR="005522F7">
        <w:t xml:space="preserve">Als voor </w:t>
      </w:r>
      <w:r w:rsidR="00854FCC">
        <w:t xml:space="preserve">de </w:t>
      </w:r>
      <w:r w:rsidR="005522F7">
        <w:t xml:space="preserve">onderhandse </w:t>
      </w:r>
      <w:r w:rsidR="00854FCC">
        <w:t xml:space="preserve">uitgifte </w:t>
      </w:r>
      <w:r w:rsidR="005522F7">
        <w:t>wordt gekozen wordt de transactie</w:t>
      </w:r>
      <w:r>
        <w:t xml:space="preserve">documentatie </w:t>
      </w:r>
      <w:r w:rsidR="005522F7">
        <w:t xml:space="preserve">direct </w:t>
      </w:r>
      <w:r>
        <w:t xml:space="preserve">ondertekend. </w:t>
      </w:r>
    </w:p>
    <w:p w:rsidR="00AA3436" w:rsidP="00391F83" w:rsidRDefault="00AA3436" w14:paraId="2BEC6F31" w14:textId="77777777"/>
    <w:p w:rsidR="009936BB" w:rsidP="00391F83" w:rsidRDefault="00391F83" w14:paraId="2872834B" w14:textId="77777777">
      <w:r>
        <w:t xml:space="preserve">Ik deel de </w:t>
      </w:r>
      <w:r w:rsidR="00ED7AC4">
        <w:t xml:space="preserve">informatie die we tot dusver hebben verzameld </w:t>
      </w:r>
      <w:r>
        <w:t xml:space="preserve">graag </w:t>
      </w:r>
      <w:r w:rsidR="00ED7AC4">
        <w:t>op hoofdlijnen</w:t>
      </w:r>
      <w:r>
        <w:t xml:space="preserve"> met u, maar doe dat </w:t>
      </w:r>
      <w:bookmarkStart w:name="_Hlk200468819" w:id="0"/>
      <w:r>
        <w:t>vanwege de bedrijfsvertrouwelijkheid van de informatie en ter bescherming van de economische en financiële belangen van de staat vertrouwelijk. Ook de onderliggende beslisnota’s liggen vertrouwelijk ter inzage in uw Kamer.</w:t>
      </w:r>
    </w:p>
    <w:bookmarkEnd w:id="0"/>
    <w:p w:rsidR="00B20255" w:rsidP="00391F83" w:rsidRDefault="00B20255" w14:paraId="4C239B94" w14:textId="77777777"/>
    <w:p w:rsidR="00B20255" w:rsidP="00B20255" w:rsidRDefault="00B20255" w14:paraId="0D14539C" w14:textId="77777777">
      <w:pPr>
        <w:pStyle w:val="StandaardSlotzin"/>
      </w:pPr>
      <w:r>
        <w:t>Hoogachtend,</w:t>
      </w:r>
    </w:p>
    <w:p w:rsidR="00B20255" w:rsidP="00B20255" w:rsidRDefault="00B20255" w14:paraId="5FD84F2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20255" w:rsidTr="00A77999" w14:paraId="1C85B97C" w14:textId="77777777">
        <w:tc>
          <w:tcPr>
            <w:tcW w:w="3592" w:type="dxa"/>
          </w:tcPr>
          <w:p w:rsidR="00B20255" w:rsidP="00A77999" w:rsidRDefault="00B20255" w14:paraId="08616FF3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B20255" w:rsidP="00A77999" w:rsidRDefault="00B20255" w14:paraId="1D107C85" w14:textId="77777777"/>
        </w:tc>
      </w:tr>
    </w:tbl>
    <w:p w:rsidR="009936BB" w:rsidP="009936BB" w:rsidRDefault="009936BB" w14:paraId="5129823E" w14:textId="77777777"/>
    <w:p w:rsidR="00A071BF" w:rsidP="009936BB" w:rsidRDefault="00A071BF" w14:paraId="40766734" w14:textId="77777777"/>
    <w:p w:rsidR="00A071BF" w:rsidP="009936BB" w:rsidRDefault="00A071BF" w14:paraId="19621833" w14:textId="77777777"/>
    <w:p w:rsidR="00A071BF" w:rsidP="009936BB" w:rsidRDefault="00A071BF" w14:paraId="63471BFD" w14:textId="77777777"/>
    <w:sectPr w:rsidR="00A071B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372E" w14:textId="77777777" w:rsidR="00A61551" w:rsidRDefault="00A61551">
      <w:pPr>
        <w:spacing w:line="240" w:lineRule="auto"/>
      </w:pPr>
      <w:r>
        <w:separator/>
      </w:r>
    </w:p>
  </w:endnote>
  <w:endnote w:type="continuationSeparator" w:id="0">
    <w:p w14:paraId="4184882B" w14:textId="77777777" w:rsidR="00A61551" w:rsidRDefault="00A61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7421" w14:textId="77777777" w:rsidR="00A61551" w:rsidRDefault="00A61551">
      <w:pPr>
        <w:spacing w:line="240" w:lineRule="auto"/>
      </w:pPr>
      <w:r>
        <w:separator/>
      </w:r>
    </w:p>
  </w:footnote>
  <w:footnote w:type="continuationSeparator" w:id="0">
    <w:p w14:paraId="76916AE8" w14:textId="77777777" w:rsidR="00A61551" w:rsidRDefault="00A61551">
      <w:pPr>
        <w:spacing w:line="240" w:lineRule="auto"/>
      </w:pPr>
      <w:r>
        <w:continuationSeparator/>
      </w:r>
    </w:p>
  </w:footnote>
  <w:footnote w:id="1">
    <w:p w14:paraId="102953C2" w14:textId="77777777" w:rsidR="009936BB" w:rsidRPr="009936BB" w:rsidRDefault="009936BB" w:rsidP="009936BB">
      <w:pPr>
        <w:pStyle w:val="Voetnoottekst"/>
        <w:rPr>
          <w:sz w:val="14"/>
          <w:szCs w:val="14"/>
        </w:rPr>
      </w:pPr>
      <w:r w:rsidRPr="009936BB">
        <w:rPr>
          <w:rStyle w:val="Voetnootmarkering"/>
          <w:sz w:val="14"/>
          <w:szCs w:val="14"/>
        </w:rPr>
        <w:footnoteRef/>
      </w:r>
      <w:r w:rsidRPr="009936BB">
        <w:rPr>
          <w:sz w:val="14"/>
          <w:szCs w:val="14"/>
        </w:rPr>
        <w:t xml:space="preserve"> Kamerstukken II 202</w:t>
      </w:r>
      <w:r w:rsidR="00587DCB">
        <w:rPr>
          <w:sz w:val="14"/>
          <w:szCs w:val="14"/>
        </w:rPr>
        <w:t>4</w:t>
      </w:r>
      <w:r w:rsidRPr="009936BB">
        <w:rPr>
          <w:sz w:val="14"/>
          <w:szCs w:val="14"/>
        </w:rPr>
        <w:t>-2025, 28 165 nr. 429.</w:t>
      </w:r>
    </w:p>
  </w:footnote>
  <w:footnote w:id="2">
    <w:p w14:paraId="1C7F02D5" w14:textId="77777777" w:rsidR="009936BB" w:rsidRPr="009936BB" w:rsidRDefault="009936BB">
      <w:pPr>
        <w:pStyle w:val="Voetnoottekst"/>
        <w:rPr>
          <w:sz w:val="14"/>
          <w:szCs w:val="14"/>
        </w:rPr>
      </w:pPr>
      <w:r w:rsidRPr="009936BB">
        <w:rPr>
          <w:rStyle w:val="Voetnootmarkering"/>
          <w:sz w:val="14"/>
          <w:szCs w:val="14"/>
        </w:rPr>
        <w:footnoteRef/>
      </w:r>
      <w:r w:rsidRPr="009936BB">
        <w:rPr>
          <w:sz w:val="14"/>
          <w:szCs w:val="14"/>
        </w:rPr>
        <w:t xml:space="preserve"> Kamerstukken II 202</w:t>
      </w:r>
      <w:r w:rsidR="00587DCB">
        <w:rPr>
          <w:sz w:val="14"/>
          <w:szCs w:val="14"/>
        </w:rPr>
        <w:t>4</w:t>
      </w:r>
      <w:r w:rsidRPr="009936BB">
        <w:rPr>
          <w:sz w:val="14"/>
          <w:szCs w:val="14"/>
        </w:rPr>
        <w:t>-2025, 28 165 nr. 433.</w:t>
      </w:r>
    </w:p>
  </w:footnote>
  <w:footnote w:id="3">
    <w:p w14:paraId="4F9C788C" w14:textId="77777777" w:rsidR="009936BB" w:rsidRPr="009936BB" w:rsidRDefault="009936BB">
      <w:pPr>
        <w:pStyle w:val="Voetnoottekst"/>
        <w:rPr>
          <w:sz w:val="14"/>
          <w:szCs w:val="14"/>
        </w:rPr>
      </w:pPr>
      <w:r w:rsidRPr="009936BB">
        <w:rPr>
          <w:rStyle w:val="Voetnootmarkering"/>
          <w:sz w:val="14"/>
          <w:szCs w:val="14"/>
        </w:rPr>
        <w:footnoteRef/>
      </w:r>
      <w:r w:rsidRPr="009936BB">
        <w:rPr>
          <w:sz w:val="14"/>
          <w:szCs w:val="14"/>
        </w:rPr>
        <w:t xml:space="preserve"> Kamerstukken II 202</w:t>
      </w:r>
      <w:r w:rsidR="00587DCB">
        <w:rPr>
          <w:sz w:val="14"/>
          <w:szCs w:val="14"/>
        </w:rPr>
        <w:t>4</w:t>
      </w:r>
      <w:r w:rsidRPr="009936BB">
        <w:rPr>
          <w:sz w:val="14"/>
          <w:szCs w:val="14"/>
        </w:rPr>
        <w:t xml:space="preserve">-2025, 28 165 nr. </w:t>
      </w:r>
      <w:r>
        <w:rPr>
          <w:sz w:val="14"/>
          <w:szCs w:val="14"/>
        </w:rPr>
        <w:t>447.</w:t>
      </w:r>
    </w:p>
  </w:footnote>
  <w:footnote w:id="4">
    <w:p w14:paraId="40C98487" w14:textId="77777777" w:rsidR="0047703E" w:rsidRDefault="0047703E">
      <w:pPr>
        <w:pStyle w:val="Voetnoottekst"/>
      </w:pPr>
      <w:r w:rsidRPr="00994187">
        <w:rPr>
          <w:rStyle w:val="Voetnootmarkering"/>
          <w:sz w:val="14"/>
          <w:szCs w:val="14"/>
        </w:rPr>
        <w:footnoteRef/>
      </w:r>
      <w:r w:rsidRPr="00994187">
        <w:rPr>
          <w:sz w:val="14"/>
          <w:szCs w:val="14"/>
        </w:rPr>
        <w:t xml:space="preserve"> </w:t>
      </w:r>
      <w:r w:rsidRPr="0047703E">
        <w:rPr>
          <w:sz w:val="14"/>
          <w:szCs w:val="14"/>
        </w:rPr>
        <w:t>Kamerstukken</w:t>
      </w:r>
      <w:r w:rsidRPr="009936BB">
        <w:rPr>
          <w:sz w:val="14"/>
          <w:szCs w:val="14"/>
        </w:rPr>
        <w:t xml:space="preserve"> II 202</w:t>
      </w:r>
      <w:r>
        <w:rPr>
          <w:sz w:val="14"/>
          <w:szCs w:val="14"/>
        </w:rPr>
        <w:t>4</w:t>
      </w:r>
      <w:r w:rsidRPr="009936BB">
        <w:rPr>
          <w:sz w:val="14"/>
          <w:szCs w:val="14"/>
        </w:rPr>
        <w:t xml:space="preserve">-2025, 28 165 nr. </w:t>
      </w:r>
      <w:r>
        <w:rPr>
          <w:sz w:val="14"/>
          <w:szCs w:val="14"/>
        </w:rPr>
        <w:t>448.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FBCF" w14:textId="77777777" w:rsidR="00C3274F" w:rsidRDefault="00B0302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1773056" wp14:editId="7486260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F95A5" w14:textId="77777777" w:rsidR="00C3274F" w:rsidRDefault="00B0302D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0B5CD394" w14:textId="77777777" w:rsidR="00C3274F" w:rsidRDefault="00C3274F">
                          <w:pPr>
                            <w:pStyle w:val="WitregelW1"/>
                          </w:pPr>
                        </w:p>
                        <w:p w14:paraId="032D9954" w14:textId="77777777" w:rsidR="00C3274F" w:rsidRDefault="00B0302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5FE6B6" w14:textId="39446CEC" w:rsidR="00A20571" w:rsidRDefault="007523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2025-0000164451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77305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D3F95A5" w14:textId="77777777" w:rsidR="00C3274F" w:rsidRDefault="00B0302D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0B5CD394" w14:textId="77777777" w:rsidR="00C3274F" w:rsidRDefault="00C3274F">
                    <w:pPr>
                      <w:pStyle w:val="WitregelW1"/>
                    </w:pPr>
                  </w:p>
                  <w:p w14:paraId="032D9954" w14:textId="77777777" w:rsidR="00C3274F" w:rsidRDefault="00B0302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5FE6B6" w14:textId="39446CEC" w:rsidR="00A20571" w:rsidRDefault="007523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2025-0000164451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96E1C75" wp14:editId="704691A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2DA0A" w14:textId="77777777" w:rsidR="00A20571" w:rsidRDefault="007523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E1C7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B92DA0A" w14:textId="77777777" w:rsidR="00A20571" w:rsidRDefault="007523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E4E11F3" wp14:editId="74137B4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06447" w14:textId="2E578D57" w:rsidR="00A20571" w:rsidRDefault="007523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E11F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2706447" w14:textId="2E578D57" w:rsidR="00A20571" w:rsidRDefault="007523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DCB5" w14:textId="77777777" w:rsidR="00C3274F" w:rsidRDefault="00B0302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A6E4BFC" wp14:editId="6465C4B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4778F" w14:textId="77777777" w:rsidR="00C3274F" w:rsidRDefault="00B030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6EEC1" wp14:editId="643256A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6E4BF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084778F" w14:textId="77777777" w:rsidR="00C3274F" w:rsidRDefault="00B0302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F6EEC1" wp14:editId="643256A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F383C81" wp14:editId="1B75F82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47968" w14:textId="77777777" w:rsidR="00B0302D" w:rsidRDefault="00B030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383C8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6847968" w14:textId="77777777" w:rsidR="00B0302D" w:rsidRDefault="00B030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7BDE176" wp14:editId="6A7F37E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0DA49" w14:textId="77777777" w:rsidR="00C3274F" w:rsidRDefault="00B0302D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6072E07C" w14:textId="77777777" w:rsidR="00C3274F" w:rsidRDefault="00C3274F">
                          <w:pPr>
                            <w:pStyle w:val="WitregelW1"/>
                          </w:pPr>
                        </w:p>
                        <w:p w14:paraId="321AD734" w14:textId="77777777" w:rsidR="00C3274F" w:rsidRDefault="00B0302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ABEBDC8" w14:textId="77777777" w:rsidR="00C3274F" w:rsidRDefault="00B0302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2837DF9" w14:textId="77777777" w:rsidR="00C3274F" w:rsidRPr="00BD7D60" w:rsidRDefault="00B0302D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D7D60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5984648A" w14:textId="77777777" w:rsidR="00C3274F" w:rsidRPr="00BD7D60" w:rsidRDefault="00B0302D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D7D60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BD7D60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BD7D60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4711ECFB" w14:textId="77777777" w:rsidR="00C3274F" w:rsidRPr="00BD7D60" w:rsidRDefault="00B0302D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D7D60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5BD33C6" w14:textId="77777777" w:rsidR="00C3274F" w:rsidRPr="00BD7D60" w:rsidRDefault="00C3274F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677FD90" w14:textId="77777777" w:rsidR="00C3274F" w:rsidRDefault="00B0302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4472D7F" w14:textId="01ACAE82" w:rsidR="00A20571" w:rsidRDefault="007523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2025-0000164451</w:t>
                          </w:r>
                          <w:r>
                            <w:fldChar w:fldCharType="end"/>
                          </w:r>
                        </w:p>
                        <w:p w14:paraId="09A90CC0" w14:textId="77777777" w:rsidR="00C3274F" w:rsidRDefault="00C3274F">
                          <w:pPr>
                            <w:pStyle w:val="WitregelW1"/>
                          </w:pPr>
                        </w:p>
                        <w:p w14:paraId="355ACA4A" w14:textId="77777777" w:rsidR="00C3274F" w:rsidRDefault="00B0302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70F369F" w14:textId="5A5E2E95" w:rsidR="00A20571" w:rsidRDefault="007523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DAF6561" w14:textId="77777777" w:rsidR="00C3274F" w:rsidRDefault="00C3274F">
                          <w:pPr>
                            <w:pStyle w:val="WitregelW1"/>
                          </w:pPr>
                        </w:p>
                        <w:p w14:paraId="6CD0F834" w14:textId="77777777" w:rsidR="00C3274F" w:rsidRDefault="00B0302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7CEC50C" w14:textId="77777777" w:rsidR="00C3274F" w:rsidRDefault="00B0302D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BDE17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C70DA49" w14:textId="77777777" w:rsidR="00C3274F" w:rsidRDefault="00B0302D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6072E07C" w14:textId="77777777" w:rsidR="00C3274F" w:rsidRDefault="00C3274F">
                    <w:pPr>
                      <w:pStyle w:val="WitregelW1"/>
                    </w:pPr>
                  </w:p>
                  <w:p w14:paraId="321AD734" w14:textId="77777777" w:rsidR="00C3274F" w:rsidRDefault="00B0302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ABEBDC8" w14:textId="77777777" w:rsidR="00C3274F" w:rsidRDefault="00B0302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2837DF9" w14:textId="77777777" w:rsidR="00C3274F" w:rsidRPr="00BD7D60" w:rsidRDefault="00B0302D">
                    <w:pPr>
                      <w:pStyle w:val="StandaardReferentiegegevens"/>
                      <w:rPr>
                        <w:lang w:val="es-ES"/>
                      </w:rPr>
                    </w:pPr>
                    <w:r w:rsidRPr="00BD7D60">
                      <w:rPr>
                        <w:lang w:val="es-ES"/>
                      </w:rPr>
                      <w:t>POSTBUS 20201</w:t>
                    </w:r>
                  </w:p>
                  <w:p w14:paraId="5984648A" w14:textId="77777777" w:rsidR="00C3274F" w:rsidRPr="00BD7D60" w:rsidRDefault="00B0302D">
                    <w:pPr>
                      <w:pStyle w:val="StandaardReferentiegegevens"/>
                      <w:rPr>
                        <w:lang w:val="es-ES"/>
                      </w:rPr>
                    </w:pPr>
                    <w:r w:rsidRPr="00BD7D60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BD7D60">
                      <w:rPr>
                        <w:lang w:val="es-ES"/>
                      </w:rPr>
                      <w:t>EE  '</w:t>
                    </w:r>
                    <w:proofErr w:type="gramEnd"/>
                    <w:r w:rsidRPr="00BD7D60">
                      <w:rPr>
                        <w:lang w:val="es-ES"/>
                      </w:rPr>
                      <w:t>S-GRAVENHAGE</w:t>
                    </w:r>
                  </w:p>
                  <w:p w14:paraId="4711ECFB" w14:textId="77777777" w:rsidR="00C3274F" w:rsidRPr="00BD7D60" w:rsidRDefault="00B0302D">
                    <w:pPr>
                      <w:pStyle w:val="StandaardReferentiegegevens"/>
                      <w:rPr>
                        <w:lang w:val="es-ES"/>
                      </w:rPr>
                    </w:pPr>
                    <w:r w:rsidRPr="00BD7D60">
                      <w:rPr>
                        <w:lang w:val="es-ES"/>
                      </w:rPr>
                      <w:t>www.rijksoverheid.nl/fin</w:t>
                    </w:r>
                  </w:p>
                  <w:p w14:paraId="15BD33C6" w14:textId="77777777" w:rsidR="00C3274F" w:rsidRPr="00BD7D60" w:rsidRDefault="00C3274F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677FD90" w14:textId="77777777" w:rsidR="00C3274F" w:rsidRDefault="00B0302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4472D7F" w14:textId="01ACAE82" w:rsidR="00A20571" w:rsidRDefault="007523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2025-0000164451</w:t>
                    </w:r>
                    <w:r>
                      <w:fldChar w:fldCharType="end"/>
                    </w:r>
                  </w:p>
                  <w:p w14:paraId="09A90CC0" w14:textId="77777777" w:rsidR="00C3274F" w:rsidRDefault="00C3274F">
                    <w:pPr>
                      <w:pStyle w:val="WitregelW1"/>
                    </w:pPr>
                  </w:p>
                  <w:p w14:paraId="355ACA4A" w14:textId="77777777" w:rsidR="00C3274F" w:rsidRDefault="00B0302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70F369F" w14:textId="5A5E2E95" w:rsidR="00A20571" w:rsidRDefault="007523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DAF6561" w14:textId="77777777" w:rsidR="00C3274F" w:rsidRDefault="00C3274F">
                    <w:pPr>
                      <w:pStyle w:val="WitregelW1"/>
                    </w:pPr>
                  </w:p>
                  <w:p w14:paraId="6CD0F834" w14:textId="77777777" w:rsidR="00C3274F" w:rsidRDefault="00B0302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7CEC50C" w14:textId="77777777" w:rsidR="00C3274F" w:rsidRDefault="00B0302D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D911A39" wp14:editId="32A7CD1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F744D" w14:textId="77777777" w:rsidR="00C3274F" w:rsidRDefault="00B0302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911A3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F8F744D" w14:textId="77777777" w:rsidR="00C3274F" w:rsidRDefault="00B0302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A745AD3" wp14:editId="0CCD3E9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41A2CE" w14:textId="77777777" w:rsidR="009479A9" w:rsidRDefault="009479A9">
                          <w:pPr>
                            <w:pStyle w:val="Rubricering"/>
                          </w:pPr>
                        </w:p>
                        <w:p w14:paraId="3E0F935A" w14:textId="77777777" w:rsidR="009479A9" w:rsidRDefault="009479A9" w:rsidP="009479A9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  <w:p w14:paraId="7694A75A" w14:textId="004FB316" w:rsidR="00A20571" w:rsidRDefault="007523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45AD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141A2CE" w14:textId="77777777" w:rsidR="009479A9" w:rsidRDefault="009479A9">
                    <w:pPr>
                      <w:pStyle w:val="Rubricering"/>
                    </w:pPr>
                  </w:p>
                  <w:p w14:paraId="3E0F935A" w14:textId="77777777" w:rsidR="009479A9" w:rsidRDefault="009479A9" w:rsidP="009479A9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  <w:p w14:paraId="7694A75A" w14:textId="004FB316" w:rsidR="00A20571" w:rsidRDefault="007523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E652C9" wp14:editId="7702CA8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812F4" w14:textId="77777777" w:rsidR="00A20571" w:rsidRDefault="007523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E652C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55812F4" w14:textId="77777777" w:rsidR="00A20571" w:rsidRDefault="007523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11F7667" wp14:editId="6F0E287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3274F" w14:paraId="7BC95B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38F91B" w14:textId="77777777" w:rsidR="00C3274F" w:rsidRDefault="00C3274F"/>
                            </w:tc>
                            <w:tc>
                              <w:tcPr>
                                <w:tcW w:w="5400" w:type="dxa"/>
                              </w:tcPr>
                              <w:p w14:paraId="4CB94CEF" w14:textId="77777777" w:rsidR="00C3274F" w:rsidRDefault="00C3274F"/>
                            </w:tc>
                          </w:tr>
                          <w:tr w:rsidR="00C3274F" w14:paraId="51EBE58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CD9537" w14:textId="77777777" w:rsidR="00C3274F" w:rsidRDefault="00B0302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E25BE3" w14:textId="326E24D3" w:rsidR="00C3274F" w:rsidRDefault="00E40CB5">
                                <w:r>
                                  <w:t>30 juni 2025</w:t>
                                </w:r>
                              </w:p>
                            </w:tc>
                          </w:tr>
                          <w:tr w:rsidR="00C3274F" w14:paraId="2977390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D0A875" w14:textId="77777777" w:rsidR="00C3274F" w:rsidRDefault="00B0302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CDB707D" w14:textId="709D311F" w:rsidR="00A20571" w:rsidRDefault="007523C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Voorkeursoptie deelname private investeerders </w:t>
                                </w:r>
                                <w:proofErr w:type="spellStart"/>
                                <w:r>
                                  <w:t>TenneT</w:t>
                                </w:r>
                                <w:proofErr w:type="spellEnd"/>
                                <w:r>
                                  <w:t xml:space="preserve"> Duitsland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3274F" w14:paraId="4DC484C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D3EF00" w14:textId="77777777" w:rsidR="00C3274F" w:rsidRDefault="00C3274F"/>
                            </w:tc>
                            <w:tc>
                              <w:tcPr>
                                <w:tcW w:w="4738" w:type="dxa"/>
                              </w:tcPr>
                              <w:p w14:paraId="2684BFF3" w14:textId="77777777" w:rsidR="00C3274F" w:rsidRDefault="00C3274F"/>
                            </w:tc>
                          </w:tr>
                        </w:tbl>
                        <w:p w14:paraId="072776CE" w14:textId="77777777" w:rsidR="00B0302D" w:rsidRDefault="00B030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1F766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3274F" w14:paraId="7BC95B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38F91B" w14:textId="77777777" w:rsidR="00C3274F" w:rsidRDefault="00C3274F"/>
                      </w:tc>
                      <w:tc>
                        <w:tcPr>
                          <w:tcW w:w="5400" w:type="dxa"/>
                        </w:tcPr>
                        <w:p w14:paraId="4CB94CEF" w14:textId="77777777" w:rsidR="00C3274F" w:rsidRDefault="00C3274F"/>
                      </w:tc>
                    </w:tr>
                    <w:tr w:rsidR="00C3274F" w14:paraId="51EBE58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CD9537" w14:textId="77777777" w:rsidR="00C3274F" w:rsidRDefault="00B0302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E25BE3" w14:textId="326E24D3" w:rsidR="00C3274F" w:rsidRDefault="00E40CB5">
                          <w:r>
                            <w:t>30 juni 2025</w:t>
                          </w:r>
                        </w:p>
                      </w:tc>
                    </w:tr>
                    <w:tr w:rsidR="00C3274F" w14:paraId="2977390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D0A875" w14:textId="77777777" w:rsidR="00C3274F" w:rsidRDefault="00B0302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CDB707D" w14:textId="709D311F" w:rsidR="00A20571" w:rsidRDefault="007523C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Voorkeursoptie deelname private investeerders </w:t>
                          </w:r>
                          <w:proofErr w:type="spellStart"/>
                          <w:r>
                            <w:t>TenneT</w:t>
                          </w:r>
                          <w:proofErr w:type="spellEnd"/>
                          <w:r>
                            <w:t xml:space="preserve"> Duitsland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3274F" w14:paraId="4DC484C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D3EF00" w14:textId="77777777" w:rsidR="00C3274F" w:rsidRDefault="00C3274F"/>
                      </w:tc>
                      <w:tc>
                        <w:tcPr>
                          <w:tcW w:w="4738" w:type="dxa"/>
                        </w:tcPr>
                        <w:p w14:paraId="2684BFF3" w14:textId="77777777" w:rsidR="00C3274F" w:rsidRDefault="00C3274F"/>
                      </w:tc>
                    </w:tr>
                  </w:tbl>
                  <w:p w14:paraId="072776CE" w14:textId="77777777" w:rsidR="00B0302D" w:rsidRDefault="00B030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D32DE95" wp14:editId="7391B81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67252" w14:textId="13D7B4FD" w:rsidR="00A20571" w:rsidRDefault="007523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2DE95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CC67252" w14:textId="13D7B4FD" w:rsidR="00A20571" w:rsidRDefault="007523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85052E0" wp14:editId="7C88336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9500A0" w14:textId="77777777" w:rsidR="00B0302D" w:rsidRDefault="00B030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052E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49500A0" w14:textId="77777777" w:rsidR="00B0302D" w:rsidRDefault="00B0302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7A89E"/>
    <w:multiLevelType w:val="multilevel"/>
    <w:tmpl w:val="8BE29DC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5F26C4"/>
    <w:multiLevelType w:val="multilevel"/>
    <w:tmpl w:val="BC7F8C3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42470E"/>
    <w:multiLevelType w:val="hybridMultilevel"/>
    <w:tmpl w:val="C574A1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0EA"/>
    <w:multiLevelType w:val="hybridMultilevel"/>
    <w:tmpl w:val="0B06688E"/>
    <w:lvl w:ilvl="0" w:tplc="32F67D0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BB30"/>
    <w:multiLevelType w:val="multilevel"/>
    <w:tmpl w:val="61FFBBB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19F805A"/>
    <w:multiLevelType w:val="multilevel"/>
    <w:tmpl w:val="2269671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019101"/>
    <w:multiLevelType w:val="multilevel"/>
    <w:tmpl w:val="42F6B88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EB90EF"/>
    <w:multiLevelType w:val="multilevel"/>
    <w:tmpl w:val="39F54DA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25F7AA9"/>
    <w:multiLevelType w:val="hybridMultilevel"/>
    <w:tmpl w:val="FB2A3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931"/>
    <w:multiLevelType w:val="hybridMultilevel"/>
    <w:tmpl w:val="73309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28234">
    <w:abstractNumId w:val="1"/>
  </w:num>
  <w:num w:numId="2" w16cid:durableId="1336373798">
    <w:abstractNumId w:val="6"/>
  </w:num>
  <w:num w:numId="3" w16cid:durableId="1384676914">
    <w:abstractNumId w:val="4"/>
  </w:num>
  <w:num w:numId="4" w16cid:durableId="1759599981">
    <w:abstractNumId w:val="7"/>
  </w:num>
  <w:num w:numId="5" w16cid:durableId="308215908">
    <w:abstractNumId w:val="0"/>
  </w:num>
  <w:num w:numId="6" w16cid:durableId="561916335">
    <w:abstractNumId w:val="5"/>
  </w:num>
  <w:num w:numId="7" w16cid:durableId="328411052">
    <w:abstractNumId w:val="9"/>
  </w:num>
  <w:num w:numId="8" w16cid:durableId="1998604952">
    <w:abstractNumId w:val="2"/>
  </w:num>
  <w:num w:numId="9" w16cid:durableId="1678118493">
    <w:abstractNumId w:val="8"/>
  </w:num>
  <w:num w:numId="10" w16cid:durableId="167492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4F"/>
    <w:rsid w:val="00082995"/>
    <w:rsid w:val="000871A8"/>
    <w:rsid w:val="000B1C98"/>
    <w:rsid w:val="000C69B3"/>
    <w:rsid w:val="000F460B"/>
    <w:rsid w:val="001211A0"/>
    <w:rsid w:val="00162FD2"/>
    <w:rsid w:val="00193809"/>
    <w:rsid w:val="002020CE"/>
    <w:rsid w:val="00270A43"/>
    <w:rsid w:val="00270CD5"/>
    <w:rsid w:val="00282B24"/>
    <w:rsid w:val="002E18F8"/>
    <w:rsid w:val="00333F71"/>
    <w:rsid w:val="00334F39"/>
    <w:rsid w:val="0037326A"/>
    <w:rsid w:val="00391F83"/>
    <w:rsid w:val="003C7E12"/>
    <w:rsid w:val="00403602"/>
    <w:rsid w:val="00453DB0"/>
    <w:rsid w:val="00460533"/>
    <w:rsid w:val="00461846"/>
    <w:rsid w:val="0046208E"/>
    <w:rsid w:val="00466CCE"/>
    <w:rsid w:val="00474F84"/>
    <w:rsid w:val="004769A0"/>
    <w:rsid w:val="00476D6D"/>
    <w:rsid w:val="0047703E"/>
    <w:rsid w:val="004A113F"/>
    <w:rsid w:val="004C68F8"/>
    <w:rsid w:val="004E7645"/>
    <w:rsid w:val="00514833"/>
    <w:rsid w:val="0052515A"/>
    <w:rsid w:val="005254E1"/>
    <w:rsid w:val="00546D89"/>
    <w:rsid w:val="005522F7"/>
    <w:rsid w:val="00587DCB"/>
    <w:rsid w:val="005A1FFE"/>
    <w:rsid w:val="005C05AE"/>
    <w:rsid w:val="005E1DF7"/>
    <w:rsid w:val="00642BE5"/>
    <w:rsid w:val="006A44A5"/>
    <w:rsid w:val="006D075F"/>
    <w:rsid w:val="006D41CB"/>
    <w:rsid w:val="006F2BF8"/>
    <w:rsid w:val="00706691"/>
    <w:rsid w:val="00744026"/>
    <w:rsid w:val="007523CE"/>
    <w:rsid w:val="007D4E75"/>
    <w:rsid w:val="007E657C"/>
    <w:rsid w:val="00840347"/>
    <w:rsid w:val="0084351D"/>
    <w:rsid w:val="00854FCC"/>
    <w:rsid w:val="00856A8D"/>
    <w:rsid w:val="00861857"/>
    <w:rsid w:val="008B376A"/>
    <w:rsid w:val="008C26A4"/>
    <w:rsid w:val="008D4F79"/>
    <w:rsid w:val="009479A9"/>
    <w:rsid w:val="009936BB"/>
    <w:rsid w:val="00994187"/>
    <w:rsid w:val="00994214"/>
    <w:rsid w:val="009D4326"/>
    <w:rsid w:val="009F2BBE"/>
    <w:rsid w:val="00A071BF"/>
    <w:rsid w:val="00A174B5"/>
    <w:rsid w:val="00A20571"/>
    <w:rsid w:val="00A61551"/>
    <w:rsid w:val="00A86E4E"/>
    <w:rsid w:val="00AA3436"/>
    <w:rsid w:val="00AB424E"/>
    <w:rsid w:val="00AB4428"/>
    <w:rsid w:val="00AF58EF"/>
    <w:rsid w:val="00B0302D"/>
    <w:rsid w:val="00B20255"/>
    <w:rsid w:val="00B43ED1"/>
    <w:rsid w:val="00BA318B"/>
    <w:rsid w:val="00BD7D60"/>
    <w:rsid w:val="00BF3034"/>
    <w:rsid w:val="00C01370"/>
    <w:rsid w:val="00C3274F"/>
    <w:rsid w:val="00CC02A3"/>
    <w:rsid w:val="00CD7D87"/>
    <w:rsid w:val="00CF4451"/>
    <w:rsid w:val="00D04451"/>
    <w:rsid w:val="00D22496"/>
    <w:rsid w:val="00D4024E"/>
    <w:rsid w:val="00D478AC"/>
    <w:rsid w:val="00D75323"/>
    <w:rsid w:val="00DC68C7"/>
    <w:rsid w:val="00E070C4"/>
    <w:rsid w:val="00E1319F"/>
    <w:rsid w:val="00E40CB5"/>
    <w:rsid w:val="00E51DE4"/>
    <w:rsid w:val="00ED7AC4"/>
    <w:rsid w:val="00F72193"/>
    <w:rsid w:val="00F952CC"/>
    <w:rsid w:val="00F9531D"/>
    <w:rsid w:val="00FB38DF"/>
    <w:rsid w:val="00FC3797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8F9F"/>
  <w15:docId w15:val="{7A41C0BB-8F75-4F27-BFB0-100516F2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478A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78A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478A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78AC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D478A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3ED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3ED1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3ED1"/>
    <w:rPr>
      <w:vertAlign w:val="superscript"/>
    </w:rPr>
  </w:style>
  <w:style w:type="paragraph" w:styleId="Revisie">
    <w:name w:val="Revision"/>
    <w:hidden/>
    <w:uiPriority w:val="99"/>
    <w:semiHidden/>
    <w:rsid w:val="00BD7D6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564</ap:Words>
  <ap:Characters>3106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Voorkeursoptie deelname private investeerders TenneT Duitsland</vt:lpstr>
    </vt:vector>
  </ap:TitlesOfParts>
  <ap:LinksUpToDate>false</ap:LinksUpToDate>
  <ap:CharactersWithSpaces>3663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2025-06-30T14:32:00.0000000Z</lastPrinted>
  <dcterms:created xsi:type="dcterms:W3CDTF">2025-06-30T14:31:00.0000000Z</dcterms:created>
  <dcterms:modified xsi:type="dcterms:W3CDTF">2025-06-30T14:32:00.0000000Z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Voorkeursoptie deelname private investeerders TenneT Duitsland</vt:lpwstr>
  </property>
  <property fmtid="{D5CDD505-2E9C-101B-9397-08002B2CF9AE}" pid="5" name="Publicatiedatum">
    <vt:lpwstr/>
  </property>
  <property fmtid="{D5CDD505-2E9C-101B-9397-08002B2CF9AE}" pid="6" name="Verantwoordelijke organisatie">
    <vt:lpwstr>Directie Deelnemingen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088-4427357</vt:lpwstr>
  </property>
  <property fmtid="{D5CDD505-2E9C-101B-9397-08002B2CF9AE}" pid="15" name="Kenmerk">
    <vt:lpwstr>2025-0000164451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Voorkeursoptie deelname private investeerders TenneT Duitsland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2025-06-10T14:34:57Z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4e07b54c-8ec7-4fc3-adb8-ee6e7b3b933a</vt:lpwstr>
  </property>
  <property fmtid="{D5CDD505-2E9C-101B-9397-08002B2CF9AE}" pid="37" name="MSIP_Label_6800fede-0e59-47ad-af95-4e63bbdb932d_ContentBits">
    <vt:lpwstr>0</vt:lpwstr>
  </property>
</Properties>
</file>