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4B3" w:rsidP="004914B3" w:rsidRDefault="004914B3" w14:paraId="420232CA" w14:textId="18E347E3">
      <w:pPr>
        <w:spacing w:after="0"/>
        <w:rPr>
          <w:color w:val="000000" w:themeColor="text1"/>
        </w:rPr>
      </w:pPr>
      <w:r>
        <w:rPr>
          <w:color w:val="000000" w:themeColor="text1"/>
        </w:rPr>
        <w:t>AH 2580</w:t>
      </w:r>
    </w:p>
    <w:p w:rsidR="004914B3" w:rsidP="004914B3" w:rsidRDefault="004914B3" w14:paraId="3A2B3DF9" w14:textId="3181F5C9">
      <w:pPr>
        <w:spacing w:after="0"/>
        <w:rPr>
          <w:color w:val="000000" w:themeColor="text1"/>
        </w:rPr>
      </w:pPr>
      <w:r>
        <w:rPr>
          <w:color w:val="000000" w:themeColor="text1"/>
        </w:rPr>
        <w:t>2025Z11312</w:t>
      </w:r>
    </w:p>
    <w:p w:rsidR="004914B3" w:rsidP="004914B3" w:rsidRDefault="004914B3" w14:paraId="765EE046" w14:textId="77777777">
      <w:pPr>
        <w:spacing w:after="0"/>
        <w:rPr>
          <w:color w:val="000000" w:themeColor="text1"/>
        </w:rPr>
      </w:pPr>
    </w:p>
    <w:p w:rsidRPr="005E35FC" w:rsidR="004914B3" w:rsidP="004914B3" w:rsidRDefault="004914B3" w14:paraId="180392EC" w14:textId="3E28D19C">
      <w:pPr>
        <w:spacing w:after="0"/>
        <w:rPr>
          <w:color w:val="000000" w:themeColor="text1"/>
        </w:rPr>
      </w:pPr>
      <w:r w:rsidRPr="004914B3">
        <w:rPr>
          <w:color w:val="000000" w:themeColor="text1"/>
          <w:sz w:val="24"/>
          <w:szCs w:val="24"/>
        </w:rPr>
        <w:t>Antwoord van minister Brekelmans (Defensie) (ontvangen</w:t>
      </w:r>
      <w:r>
        <w:rPr>
          <w:color w:val="000000" w:themeColor="text1"/>
          <w:sz w:val="24"/>
          <w:szCs w:val="24"/>
        </w:rPr>
        <w:t xml:space="preserve"> 30 juni 2025)</w:t>
      </w:r>
    </w:p>
    <w:p w:rsidRPr="005E35FC" w:rsidR="004914B3" w:rsidP="004914B3" w:rsidRDefault="004914B3" w14:paraId="696354E9" w14:textId="77777777">
      <w:pPr>
        <w:spacing w:after="0"/>
        <w:rPr>
          <w:color w:val="000000"/>
        </w:rPr>
      </w:pPr>
    </w:p>
    <w:p w:rsidRPr="00571818" w:rsidR="004914B3" w:rsidP="004914B3" w:rsidRDefault="004914B3" w14:paraId="22BD4D35" w14:textId="77777777">
      <w:pPr>
        <w:rPr>
          <w:b/>
        </w:rPr>
      </w:pPr>
      <w:r w:rsidRPr="005E35FC">
        <w:rPr>
          <w:b/>
        </w:rPr>
        <w:t xml:space="preserve">1. </w:t>
      </w:r>
      <w:r>
        <w:rPr>
          <w:b/>
        </w:rPr>
        <w:t>Waarom weigert de minister van Defensie, zoals aangegeven in de beslisnota bij de beantwoording van Kamervragen 2025Z01466, de beantwoording (mede) te ondertekenen terwijl, aldus de minister van volksgezondheid in deze beslisnota, ‘Het ministerie van Defensie heeft zorggedragen voor de beantwoording voor het merendeel van de vragen’?</w:t>
      </w:r>
    </w:p>
    <w:p w:rsidR="004914B3" w:rsidP="004914B3" w:rsidRDefault="004914B3" w14:paraId="5347A692" w14:textId="77777777">
      <w:pPr>
        <w:rPr>
          <w:color w:val="000000" w:themeColor="text1"/>
        </w:rPr>
      </w:pPr>
    </w:p>
    <w:p w:rsidRPr="00390C72" w:rsidR="004914B3" w:rsidP="004914B3" w:rsidRDefault="004914B3" w14:paraId="7ECE1157" w14:textId="77777777">
      <w:pPr>
        <w:rPr>
          <w:color w:val="000000" w:themeColor="text1"/>
        </w:rPr>
      </w:pPr>
      <w:r>
        <w:rPr>
          <w:color w:val="000000" w:themeColor="text1"/>
        </w:rPr>
        <w:t xml:space="preserve">Kamervragen worden in de regel ondertekend door de minister aan wie de vragen zijn gesteld. </w:t>
      </w:r>
      <w:r w:rsidRPr="00390C72">
        <w:rPr>
          <w:color w:val="000000" w:themeColor="text1"/>
        </w:rPr>
        <w:t xml:space="preserve">De gestelde vragen </w:t>
      </w:r>
      <w:r>
        <w:rPr>
          <w:color w:val="000000" w:themeColor="text1"/>
        </w:rPr>
        <w:t>(</w:t>
      </w:r>
      <w:r w:rsidRPr="0098546B">
        <w:rPr>
          <w:color w:val="000000" w:themeColor="text1"/>
        </w:rPr>
        <w:t>2025Z01466</w:t>
      </w:r>
      <w:r>
        <w:rPr>
          <w:color w:val="000000" w:themeColor="text1"/>
        </w:rPr>
        <w:t xml:space="preserve">) </w:t>
      </w:r>
      <w:r w:rsidRPr="00390C72">
        <w:rPr>
          <w:color w:val="000000" w:themeColor="text1"/>
        </w:rPr>
        <w:t xml:space="preserve">zijn een vervolg op </w:t>
      </w:r>
      <w:r>
        <w:rPr>
          <w:color w:val="000000" w:themeColor="text1"/>
        </w:rPr>
        <w:t xml:space="preserve">een uitspraak van de minister van </w:t>
      </w:r>
      <w:r w:rsidRPr="00390C72">
        <w:rPr>
          <w:color w:val="000000" w:themeColor="text1"/>
        </w:rPr>
        <w:t xml:space="preserve">VWS tijdens </w:t>
      </w:r>
      <w:r>
        <w:rPr>
          <w:color w:val="000000" w:themeColor="text1"/>
        </w:rPr>
        <w:t xml:space="preserve">de begrotingsbehandeling. Interdepartementale ambtelijke afstemming is gebruikelijk voor beantwoording van schriftelijke vragen, waarbij het departement waaraan de vragen zijn gesteld, coördineert. Vanuit het ministerie van Defensie is voor de beantwoording van deze vragen waar mogelijk inbreng geleverd. </w:t>
      </w:r>
    </w:p>
    <w:p w:rsidRPr="005E35FC" w:rsidR="004914B3" w:rsidP="004914B3" w:rsidRDefault="004914B3" w14:paraId="427C42CC" w14:textId="77777777"/>
    <w:p w:rsidRPr="005E35FC" w:rsidR="004914B3" w:rsidP="004914B3" w:rsidRDefault="004914B3" w14:paraId="341B6041" w14:textId="77777777"/>
    <w:p w:rsidR="004914B3" w:rsidP="004914B3" w:rsidRDefault="004914B3" w14:paraId="194876C8" w14:textId="77777777"/>
    <w:p w:rsidR="004914B3" w:rsidP="004914B3" w:rsidRDefault="004914B3" w14:paraId="0C018FFB" w14:textId="77777777">
      <w:pPr>
        <w:spacing w:after="0"/>
        <w:rPr>
          <w:u w:val="single"/>
        </w:rPr>
      </w:pPr>
    </w:p>
    <w:p w:rsidR="002C3023" w:rsidRDefault="002C3023" w14:paraId="32FD41F0" w14:textId="77777777"/>
    <w:sectPr w:rsidR="002C3023" w:rsidSect="004914B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BED0" w14:textId="77777777" w:rsidR="004914B3" w:rsidRDefault="004914B3" w:rsidP="004914B3">
      <w:pPr>
        <w:spacing w:after="0" w:line="240" w:lineRule="auto"/>
      </w:pPr>
      <w:r>
        <w:separator/>
      </w:r>
    </w:p>
  </w:endnote>
  <w:endnote w:type="continuationSeparator" w:id="0">
    <w:p w14:paraId="64382733" w14:textId="77777777" w:rsidR="004914B3" w:rsidRDefault="004914B3" w:rsidP="0049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BF16" w14:textId="77777777" w:rsidR="004914B3" w:rsidRPr="004914B3" w:rsidRDefault="004914B3" w:rsidP="004914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1FD3" w14:textId="77777777" w:rsidR="004914B3" w:rsidRPr="004914B3" w:rsidRDefault="004914B3" w:rsidP="004914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D46E" w14:textId="77777777" w:rsidR="004914B3" w:rsidRPr="004914B3" w:rsidRDefault="004914B3" w:rsidP="00491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5948" w14:textId="77777777" w:rsidR="004914B3" w:rsidRDefault="004914B3" w:rsidP="004914B3">
      <w:pPr>
        <w:spacing w:after="0" w:line="240" w:lineRule="auto"/>
      </w:pPr>
      <w:r>
        <w:separator/>
      </w:r>
    </w:p>
  </w:footnote>
  <w:footnote w:type="continuationSeparator" w:id="0">
    <w:p w14:paraId="6FB92BB0" w14:textId="77777777" w:rsidR="004914B3" w:rsidRDefault="004914B3" w:rsidP="0049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B176" w14:textId="77777777" w:rsidR="004914B3" w:rsidRPr="004914B3" w:rsidRDefault="004914B3" w:rsidP="004914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C782" w14:textId="77777777" w:rsidR="004914B3" w:rsidRPr="004914B3" w:rsidRDefault="004914B3" w:rsidP="004914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5CA" w14:textId="77777777" w:rsidR="004914B3" w:rsidRPr="004914B3" w:rsidRDefault="004914B3" w:rsidP="004914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B3"/>
    <w:rsid w:val="00027C05"/>
    <w:rsid w:val="002C3023"/>
    <w:rsid w:val="004914B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1933"/>
  <w15:chartTrackingRefBased/>
  <w15:docId w15:val="{98678C35-C35D-46E7-B0E2-E8A0F094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14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14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4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4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4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4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4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14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14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14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14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14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14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4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4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4B3"/>
    <w:rPr>
      <w:rFonts w:eastAsiaTheme="majorEastAsia" w:cstheme="majorBidi"/>
      <w:color w:val="272727" w:themeColor="text1" w:themeTint="D8"/>
    </w:rPr>
  </w:style>
  <w:style w:type="paragraph" w:styleId="Titel">
    <w:name w:val="Title"/>
    <w:basedOn w:val="Standaard"/>
    <w:next w:val="Standaard"/>
    <w:link w:val="TitelChar"/>
    <w:uiPriority w:val="10"/>
    <w:qFormat/>
    <w:rsid w:val="0049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4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4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4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4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4B3"/>
    <w:rPr>
      <w:i/>
      <w:iCs/>
      <w:color w:val="404040" w:themeColor="text1" w:themeTint="BF"/>
    </w:rPr>
  </w:style>
  <w:style w:type="paragraph" w:styleId="Lijstalinea">
    <w:name w:val="List Paragraph"/>
    <w:basedOn w:val="Standaard"/>
    <w:uiPriority w:val="34"/>
    <w:qFormat/>
    <w:rsid w:val="004914B3"/>
    <w:pPr>
      <w:ind w:left="720"/>
      <w:contextualSpacing/>
    </w:pPr>
  </w:style>
  <w:style w:type="character" w:styleId="Intensievebenadrukking">
    <w:name w:val="Intense Emphasis"/>
    <w:basedOn w:val="Standaardalinea-lettertype"/>
    <w:uiPriority w:val="21"/>
    <w:qFormat/>
    <w:rsid w:val="004914B3"/>
    <w:rPr>
      <w:i/>
      <w:iCs/>
      <w:color w:val="0F4761" w:themeColor="accent1" w:themeShade="BF"/>
    </w:rPr>
  </w:style>
  <w:style w:type="paragraph" w:styleId="Duidelijkcitaat">
    <w:name w:val="Intense Quote"/>
    <w:basedOn w:val="Standaard"/>
    <w:next w:val="Standaard"/>
    <w:link w:val="DuidelijkcitaatChar"/>
    <w:uiPriority w:val="30"/>
    <w:qFormat/>
    <w:rsid w:val="0049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4B3"/>
    <w:rPr>
      <w:i/>
      <w:iCs/>
      <w:color w:val="0F4761" w:themeColor="accent1" w:themeShade="BF"/>
    </w:rPr>
  </w:style>
  <w:style w:type="character" w:styleId="Intensieveverwijzing">
    <w:name w:val="Intense Reference"/>
    <w:basedOn w:val="Standaardalinea-lettertype"/>
    <w:uiPriority w:val="32"/>
    <w:qFormat/>
    <w:rsid w:val="004914B3"/>
    <w:rPr>
      <w:b/>
      <w:bCs/>
      <w:smallCaps/>
      <w:color w:val="0F4761" w:themeColor="accent1" w:themeShade="BF"/>
      <w:spacing w:val="5"/>
    </w:rPr>
  </w:style>
  <w:style w:type="paragraph" w:styleId="Koptekst">
    <w:name w:val="header"/>
    <w:basedOn w:val="Standaard"/>
    <w:link w:val="KoptekstChar"/>
    <w:uiPriority w:val="99"/>
    <w:unhideWhenUsed/>
    <w:rsid w:val="004914B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914B3"/>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914B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914B3"/>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789</ap:Characters>
  <ap:DocSecurity>0</ap:DocSecurity>
  <ap:Lines>6</ap:Lines>
  <ap:Paragraphs>1</ap:Paragraphs>
  <ap:ScaleCrop>false</ap:ScaleCrop>
  <ap:LinksUpToDate>false</ap:LinksUpToDate>
  <ap:CharactersWithSpaces>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2025-07-01T12:39:00.0000000Z</dcterms:created>
  <dcterms:modified xsi:type="dcterms:W3CDTF">2025-07-01T12:40:00.0000000Z</dcterms:modified>
  <version/>
  <category/>
</coreProperties>
</file>