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2025Z13766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 juli 2025)</w:t>
        <w:br/>
      </w:r>
    </w:p>
    <w:p>
      <w:r>
        <w:t xml:space="preserve">Vragen van het lid Dijk (SP) aan de minister van Volksgezondheid, Welzijn en Sport over het bericht '10 miljard euro aan zorggeld in zak criminelen, slechts handjevol fraudeurs vervolgd: ‘Om te huilen’'</w:t>
      </w:r>
      <w:r>
        <w:br/>
      </w:r>
    </w:p>
    <w:p>
      <w:r>
        <w:t xml:space="preserve"/>
      </w:r>
      <w:r>
        <w:rPr>
          <w:b w:val="1"/>
          <w:bCs w:val="1"/>
        </w:rPr>
        <w:t xml:space="preserve"> </w:t>
      </w:r>
      <w:r>
        <w:rPr/>
        <w:t xml:space="preserve"/>
      </w:r>
      <w:r>
        <w:br/>
      </w:r>
    </w:p>
    <w:p>
      <w:pPr>
        <w:pStyle w:val="ListParagraph"/>
        <w:numPr>
          <w:ilvl w:val="0"/>
          <w:numId w:val="100482370"/>
        </w:numPr>
        <w:ind w:left="360"/>
      </w:pPr>
      <w:r>
        <w:t xml:space="preserve">Heeft u het bericht ‘10 miljard euro aan zorggeld in zak criminelen, slechts handjevol fraudeurs vervolgd: ‘Om te huilen’' gelezen en wat is uw reactie hierop? 1)</w:t>
      </w:r>
      <w:r>
        <w:br/>
      </w:r>
    </w:p>
    <w:p>
      <w:pPr>
        <w:pStyle w:val="ListParagraph"/>
        <w:numPr>
          <w:ilvl w:val="0"/>
          <w:numId w:val="100482370"/>
        </w:numPr>
        <w:ind w:left="360"/>
      </w:pPr>
      <w:r>
        <w:t xml:space="preserve">Wat is uw reactie op het aantal van 9 personen dat vorig jaar strafrechtelijk is vervolgd voor zorgfraude? Vindt u dit veel of weinig?</w:t>
      </w:r>
      <w:r>
        <w:br/>
      </w:r>
    </w:p>
    <w:p>
      <w:pPr>
        <w:pStyle w:val="ListParagraph"/>
        <w:numPr>
          <w:ilvl w:val="0"/>
          <w:numId w:val="100482370"/>
        </w:numPr>
        <w:ind w:left="360"/>
      </w:pPr>
      <w:r>
        <w:t xml:space="preserve">Hoe beoordeelt u de verhouding tussen het gigantische bedrag van 10 miljard euro aan zorggeld dat in de zakken van criminelen verdwijnt en het aantal van 9 mensen dat hiervoor is veroordeeld?</w:t>
      </w:r>
      <w:r>
        <w:br/>
      </w:r>
    </w:p>
    <w:p>
      <w:pPr>
        <w:pStyle w:val="ListParagraph"/>
        <w:numPr>
          <w:ilvl w:val="0"/>
          <w:numId w:val="100482370"/>
        </w:numPr>
        <w:ind w:left="360"/>
      </w:pPr>
      <w:r>
        <w:t xml:space="preserve">Hoeveel van de 10 miljard euro is uiteindelijk teruggevorderd of afgepakt? Indien u hier geen antwoord op heeft, bent u bereid dit jaarlijks te rapporteren aan de Kamer? Zo nee, waarom niet?</w:t>
      </w:r>
      <w:r>
        <w:br/>
      </w:r>
    </w:p>
    <w:p>
      <w:pPr>
        <w:pStyle w:val="ListParagraph"/>
        <w:numPr>
          <w:ilvl w:val="0"/>
          <w:numId w:val="100482370"/>
        </w:numPr>
        <w:ind w:left="360"/>
      </w:pPr>
      <w:r>
        <w:t xml:space="preserve">Hoe verklaart u dat er zo weinig mensen worden vervolgd voor zorgfraude?</w:t>
      </w:r>
      <w:r>
        <w:br/>
      </w:r>
    </w:p>
    <w:p>
      <w:pPr>
        <w:pStyle w:val="ListParagraph"/>
        <w:numPr>
          <w:ilvl w:val="0"/>
          <w:numId w:val="100482370"/>
        </w:numPr>
        <w:ind w:left="360"/>
      </w:pPr>
      <w:r>
        <w:t xml:space="preserve">Kunt u het proces stap voor stap toelichten waarop/hoe zorgfraude op dit moment wordt opgespoord en aangepakt?</w:t>
      </w:r>
      <w:r>
        <w:br/>
      </w:r>
    </w:p>
    <w:p>
      <w:pPr>
        <w:pStyle w:val="ListParagraph"/>
        <w:numPr>
          <w:ilvl w:val="0"/>
          <w:numId w:val="100482370"/>
        </w:numPr>
        <w:ind w:left="360"/>
      </w:pPr>
      <w:r>
        <w:t xml:space="preserve">Bent u van mening dat het geloofwaardig is om te bezuinigen op de zorg omdat het ‘te duur’ wordt, terwijl u weigert zorgfraude aan te pakken waardoor er 10 miljard euro in de zakken van criminelen verdwijnt?  </w:t>
      </w:r>
      <w:r>
        <w:br/>
      </w:r>
    </w:p>
    <w:p>
      <w:pPr>
        <w:pStyle w:val="ListParagraph"/>
        <w:numPr>
          <w:ilvl w:val="0"/>
          <w:numId w:val="100482370"/>
        </w:numPr>
        <w:ind w:left="360"/>
      </w:pPr>
      <w:r>
        <w:t xml:space="preserve">Hoe verklaart u het verschil tussen het aantal mensen dat strafrechtelijk is vervolgd (9) en het aantal kansrijke zaken volgens de Nederlandse Arbeidsinspectie (75)?</w:t>
      </w:r>
      <w:r>
        <w:br/>
      </w:r>
    </w:p>
    <w:p>
      <w:pPr>
        <w:pStyle w:val="ListParagraph"/>
        <w:numPr>
          <w:ilvl w:val="0"/>
          <w:numId w:val="100482370"/>
        </w:numPr>
        <w:ind w:left="360"/>
      </w:pPr>
      <w:r>
        <w:t xml:space="preserve">Welke stappen gaat u zetten om te zorgen dat het aantal verdachten dat strafrechtelijk wordt vervolgd toeneemt?</w:t>
      </w:r>
      <w:r>
        <w:br/>
      </w:r>
    </w:p>
    <w:p>
      <w:pPr>
        <w:pStyle w:val="ListParagraph"/>
        <w:numPr>
          <w:ilvl w:val="0"/>
          <w:numId w:val="100482370"/>
        </w:numPr>
        <w:ind w:left="360"/>
      </w:pPr>
      <w:r>
        <w:t xml:space="preserve">Welke rol speelt de capaciteit van het Functioneel Parket bij het lage aantal strafrechtelijk vervolgingen?</w:t>
      </w:r>
      <w:r>
        <w:br/>
      </w:r>
    </w:p>
    <w:p>
      <w:pPr>
        <w:pStyle w:val="ListParagraph"/>
        <w:numPr>
          <w:ilvl w:val="0"/>
          <w:numId w:val="100482370"/>
        </w:numPr>
        <w:ind w:left="360"/>
      </w:pPr>
      <w:r>
        <w:t xml:space="preserve">Deelt u de mening dat er meer geld beschikbaar moet komen voor het Openbaar Ministerie (OM) om zorgfraude beter te kunnen aanpakken? Zo ja, wanneer komt dit geld beschikbaar? Zo nee, waarom niet?</w:t>
      </w:r>
      <w:r>
        <w:br/>
      </w:r>
    </w:p>
    <w:p>
      <w:pPr>
        <w:pStyle w:val="ListParagraph"/>
        <w:numPr>
          <w:ilvl w:val="0"/>
          <w:numId w:val="100482370"/>
        </w:numPr>
        <w:ind w:left="360"/>
      </w:pPr>
      <w:r>
        <w:t xml:space="preserve">Erkent u dat de benodigde investeringen in het OM in schril contrast staan met het bedrag van 10 miljard euro dat jaarlijks in de zakken van criminelen verdwijnt?</w:t>
      </w:r>
      <w:r>
        <w:br/>
      </w:r>
    </w:p>
    <w:p>
      <w:pPr>
        <w:pStyle w:val="ListParagraph"/>
        <w:numPr>
          <w:ilvl w:val="0"/>
          <w:numId w:val="100482370"/>
        </w:numPr>
        <w:ind w:left="360"/>
      </w:pPr>
      <w:r>
        <w:t xml:space="preserve">Op welke andere manieren gaat u zorgfraude aanpakken? Kunt u een overzicht geven van de extra stappen die u bereid bent om te nemen?</w:t>
      </w:r>
      <w:r>
        <w:br/>
      </w:r>
    </w:p>
    <w:p>
      <w:r>
        <w:t xml:space="preserve"> </w:t>
      </w:r>
      <w:r>
        <w:br/>
      </w:r>
    </w:p>
    <w:p>
      <w:r>
        <w:t xml:space="preserve">1) Telegraaf, 13 juni 2025, Tien miljard euro aan zorggeld eindigt in zak criminelen | De Telegraaf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23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2360">
    <w:abstractNumId w:val="1004823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