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B5088" w14:paraId="70127839" w14:textId="05E3BC6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juli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02622742">
            <w:pPr>
              <w:pStyle w:val="Voettekst"/>
            </w:pPr>
            <w:r>
              <w:t xml:space="preserve">Uitstelbericht Kamervragen over </w:t>
            </w:r>
            <w:r w:rsidR="00AB5088">
              <w:t>het bericht ‘Remco S. loopt nog altijd vrij rond in India na de moord op José’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AB5088" w14:paraId="7B7E79E6" w14:textId="7DF73D17">
            <w:pPr>
              <w:pStyle w:val="referentiegegevens"/>
              <w:rPr>
                <w:sz w:val="18"/>
                <w:szCs w:val="24"/>
              </w:rPr>
            </w:pPr>
            <w:r>
              <w:t>6466509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B5088" w:rsidR="00F20145" w:rsidP="00F20145" w:rsidRDefault="00AB5088" w14:paraId="0682E0CA" w14:textId="3D5DAA13">
            <w:pPr>
              <w:pStyle w:val="referentiegegevens"/>
              <w:rPr>
                <w:sz w:val="18"/>
                <w:szCs w:val="24"/>
              </w:rPr>
            </w:pPr>
            <w:r w:rsidRPr="00AB5088">
              <w:t>2025Z11670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2CB4F404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AB5088">
        <w:rPr>
          <w:rFonts w:cs="Utopia"/>
          <w:color w:val="000000"/>
        </w:rPr>
        <w:t xml:space="preserve">minister </w:t>
      </w:r>
      <w:r w:rsidRPr="00AB5088" w:rsidR="00AB5088">
        <w:t>van Buitenlandse Zaken</w:t>
      </w:r>
      <w:r w:rsidRPr="00F20145">
        <w:rPr>
          <w:rFonts w:cs="Utopia"/>
          <w:color w:val="000000"/>
        </w:rPr>
        <w:t xml:space="preserve">, mede dat de schriftelijke vragen van </w:t>
      </w:r>
      <w:r w:rsidR="00AB5088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AB5088">
        <w:t>Van Eijk en Van der Burg (beiden VVD)</w:t>
      </w:r>
      <w:r w:rsidRPr="00F20145">
        <w:rPr>
          <w:rFonts w:cs="Utopia"/>
          <w:color w:val="000000"/>
        </w:rPr>
        <w:t xml:space="preserve">, van uw Kamer aan de </w:t>
      </w:r>
      <w:r w:rsidR="00AB5088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AB5088">
        <w:t>het bericht ‘Remco S. loopt nog altijd vrij rond in India na de moord op José’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AB5088">
        <w:rPr>
          <w:rFonts w:cs="Utopia"/>
          <w:color w:val="000000"/>
        </w:rPr>
        <w:t>10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94C066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AB5088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AB5088" w14:paraId="7F59D051" w14:textId="7E78773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6144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5FC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7562C"/>
    <w:rsid w:val="00A94DE8"/>
    <w:rsid w:val="00A95AA1"/>
    <w:rsid w:val="00AA08FC"/>
    <w:rsid w:val="00AA6685"/>
    <w:rsid w:val="00AA7C58"/>
    <w:rsid w:val="00AB3633"/>
    <w:rsid w:val="00AB5088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1231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2025-07-01T14:18:00.0000000Z</dcterms:created>
  <dcterms:modified xsi:type="dcterms:W3CDTF">2025-07-01T14:18:00.0000000Z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