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619C5" w14:paraId="6E049EE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D341FE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3B9126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619C5" w14:paraId="41A3688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2513D2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619C5" w14:paraId="1461F28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4ED7302" w14:textId="77777777"/>
        </w:tc>
      </w:tr>
      <w:tr w:rsidR="00997775" w:rsidTr="007619C5" w14:paraId="25726D8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CA15CD1" w14:textId="77777777"/>
        </w:tc>
      </w:tr>
      <w:tr w:rsidR="00997775" w:rsidTr="007619C5" w14:paraId="1A66A0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DFD4D1" w14:textId="77777777"/>
        </w:tc>
        <w:tc>
          <w:tcPr>
            <w:tcW w:w="7654" w:type="dxa"/>
            <w:gridSpan w:val="2"/>
          </w:tcPr>
          <w:p w:rsidR="00997775" w:rsidRDefault="00997775" w14:paraId="72F41F6D" w14:textId="77777777"/>
        </w:tc>
      </w:tr>
      <w:tr w:rsidR="007619C5" w:rsidTr="007619C5" w14:paraId="4E6FC3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19C5" w:rsidP="007619C5" w:rsidRDefault="007619C5" w14:paraId="6E179599" w14:textId="66DBC6DB">
            <w:pPr>
              <w:rPr>
                <w:b/>
              </w:rPr>
            </w:pPr>
            <w:r>
              <w:rPr>
                <w:b/>
              </w:rPr>
              <w:t>30 420</w:t>
            </w:r>
          </w:p>
        </w:tc>
        <w:tc>
          <w:tcPr>
            <w:tcW w:w="7654" w:type="dxa"/>
            <w:gridSpan w:val="2"/>
          </w:tcPr>
          <w:p w:rsidR="007619C5" w:rsidP="007619C5" w:rsidRDefault="007619C5" w14:paraId="19D2FE3A" w14:textId="034707E6">
            <w:pPr>
              <w:rPr>
                <w:b/>
              </w:rPr>
            </w:pPr>
            <w:r w:rsidRPr="008E5B80">
              <w:rPr>
                <w:b/>
                <w:bCs/>
              </w:rPr>
              <w:t>Emancipatiebeleid</w:t>
            </w:r>
          </w:p>
        </w:tc>
      </w:tr>
      <w:tr w:rsidR="007619C5" w:rsidTr="007619C5" w14:paraId="03F4F3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19C5" w:rsidP="007619C5" w:rsidRDefault="007619C5" w14:paraId="30A8E399" w14:textId="77777777"/>
        </w:tc>
        <w:tc>
          <w:tcPr>
            <w:tcW w:w="7654" w:type="dxa"/>
            <w:gridSpan w:val="2"/>
          </w:tcPr>
          <w:p w:rsidR="007619C5" w:rsidP="007619C5" w:rsidRDefault="007619C5" w14:paraId="5A30247F" w14:textId="77777777"/>
        </w:tc>
      </w:tr>
      <w:tr w:rsidR="007619C5" w:rsidTr="007619C5" w14:paraId="58F1A3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19C5" w:rsidP="007619C5" w:rsidRDefault="007619C5" w14:paraId="67342D80" w14:textId="77777777"/>
        </w:tc>
        <w:tc>
          <w:tcPr>
            <w:tcW w:w="7654" w:type="dxa"/>
            <w:gridSpan w:val="2"/>
          </w:tcPr>
          <w:p w:rsidR="007619C5" w:rsidP="007619C5" w:rsidRDefault="007619C5" w14:paraId="57C26D8D" w14:textId="77777777"/>
        </w:tc>
      </w:tr>
      <w:tr w:rsidR="007619C5" w:rsidTr="007619C5" w14:paraId="31F8E8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19C5" w:rsidP="007619C5" w:rsidRDefault="007619C5" w14:paraId="490EA15C" w14:textId="33A1C1F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85763">
              <w:rPr>
                <w:b/>
              </w:rPr>
              <w:t>423</w:t>
            </w:r>
          </w:p>
        </w:tc>
        <w:tc>
          <w:tcPr>
            <w:tcW w:w="7654" w:type="dxa"/>
            <w:gridSpan w:val="2"/>
          </w:tcPr>
          <w:p w:rsidR="007619C5" w:rsidP="007619C5" w:rsidRDefault="007619C5" w14:paraId="51512B59" w14:textId="0AD6905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85763">
              <w:rPr>
                <w:b/>
              </w:rPr>
              <w:t>HET LID VAN CAMPEN</w:t>
            </w:r>
          </w:p>
        </w:tc>
      </w:tr>
      <w:tr w:rsidR="007619C5" w:rsidTr="007619C5" w14:paraId="6E671D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19C5" w:rsidP="007619C5" w:rsidRDefault="007619C5" w14:paraId="350A904C" w14:textId="77777777"/>
        </w:tc>
        <w:tc>
          <w:tcPr>
            <w:tcW w:w="7654" w:type="dxa"/>
            <w:gridSpan w:val="2"/>
          </w:tcPr>
          <w:p w:rsidR="007619C5" w:rsidP="007619C5" w:rsidRDefault="007619C5" w14:paraId="714E92EA" w14:textId="6E3B7756">
            <w:r>
              <w:t>Voorgesteld 1 juli 2025</w:t>
            </w:r>
          </w:p>
        </w:tc>
      </w:tr>
      <w:tr w:rsidR="007619C5" w:rsidTr="007619C5" w14:paraId="3E65C2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19C5" w:rsidP="007619C5" w:rsidRDefault="007619C5" w14:paraId="04D0B544" w14:textId="77777777"/>
        </w:tc>
        <w:tc>
          <w:tcPr>
            <w:tcW w:w="7654" w:type="dxa"/>
            <w:gridSpan w:val="2"/>
          </w:tcPr>
          <w:p w:rsidR="007619C5" w:rsidP="007619C5" w:rsidRDefault="007619C5" w14:paraId="55C69598" w14:textId="77777777"/>
        </w:tc>
      </w:tr>
      <w:tr w:rsidR="007619C5" w:rsidTr="007619C5" w14:paraId="3E07AE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19C5" w:rsidP="007619C5" w:rsidRDefault="007619C5" w14:paraId="60DB2ABB" w14:textId="77777777"/>
        </w:tc>
        <w:tc>
          <w:tcPr>
            <w:tcW w:w="7654" w:type="dxa"/>
            <w:gridSpan w:val="2"/>
          </w:tcPr>
          <w:p w:rsidR="007619C5" w:rsidP="007619C5" w:rsidRDefault="007619C5" w14:paraId="53033B53" w14:textId="053C0A57">
            <w:r>
              <w:t>De Kamer,</w:t>
            </w:r>
          </w:p>
        </w:tc>
      </w:tr>
      <w:tr w:rsidR="007619C5" w:rsidTr="007619C5" w14:paraId="28786C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19C5" w:rsidP="007619C5" w:rsidRDefault="007619C5" w14:paraId="47BE4C0D" w14:textId="77777777"/>
        </w:tc>
        <w:tc>
          <w:tcPr>
            <w:tcW w:w="7654" w:type="dxa"/>
            <w:gridSpan w:val="2"/>
          </w:tcPr>
          <w:p w:rsidR="007619C5" w:rsidP="007619C5" w:rsidRDefault="007619C5" w14:paraId="6A78699C" w14:textId="77777777"/>
        </w:tc>
      </w:tr>
      <w:tr w:rsidR="007619C5" w:rsidTr="007619C5" w14:paraId="357F63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19C5" w:rsidP="007619C5" w:rsidRDefault="007619C5" w14:paraId="2EDAC068" w14:textId="77777777"/>
        </w:tc>
        <w:tc>
          <w:tcPr>
            <w:tcW w:w="7654" w:type="dxa"/>
            <w:gridSpan w:val="2"/>
          </w:tcPr>
          <w:p w:rsidR="007619C5" w:rsidP="007619C5" w:rsidRDefault="007619C5" w14:paraId="19142941" w14:textId="284019DC">
            <w:r>
              <w:t>gehoord de beraadslaging,</w:t>
            </w:r>
          </w:p>
        </w:tc>
      </w:tr>
      <w:tr w:rsidR="00997775" w:rsidTr="007619C5" w14:paraId="30F0A6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162B01" w14:textId="77777777"/>
        </w:tc>
        <w:tc>
          <w:tcPr>
            <w:tcW w:w="7654" w:type="dxa"/>
            <w:gridSpan w:val="2"/>
          </w:tcPr>
          <w:p w:rsidR="00997775" w:rsidRDefault="00997775" w14:paraId="347CC079" w14:textId="77777777"/>
        </w:tc>
      </w:tr>
      <w:tr w:rsidR="00997775" w:rsidTr="007619C5" w14:paraId="00E20C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257808" w14:textId="77777777"/>
        </w:tc>
        <w:tc>
          <w:tcPr>
            <w:tcW w:w="7654" w:type="dxa"/>
            <w:gridSpan w:val="2"/>
          </w:tcPr>
          <w:p w:rsidR="007619C5" w:rsidP="007619C5" w:rsidRDefault="007619C5" w14:paraId="53DD511E" w14:textId="77777777">
            <w:r>
              <w:t xml:space="preserve">constaterende dat de zogenoemde </w:t>
            </w:r>
            <w:proofErr w:type="spellStart"/>
            <w:r>
              <w:t>manosphere</w:t>
            </w:r>
            <w:proofErr w:type="spellEnd"/>
            <w:r>
              <w:t xml:space="preserve"> groeit, zich niet langer beperkt tot obscure onlinehoeken en steeds meer jongeren het risico lopen op beïnvloeding met antifeministische, misogyne en anti-</w:t>
            </w:r>
            <w:proofErr w:type="spellStart"/>
            <w:r>
              <w:t>lhbtiq</w:t>
            </w:r>
            <w:proofErr w:type="spellEnd"/>
            <w:r>
              <w:t>+-opvattingen;</w:t>
            </w:r>
          </w:p>
          <w:p w:rsidR="00285763" w:rsidP="007619C5" w:rsidRDefault="00285763" w14:paraId="2D02FD42" w14:textId="77777777"/>
          <w:p w:rsidR="007619C5" w:rsidP="007619C5" w:rsidRDefault="007619C5" w14:paraId="6C7DD03A" w14:textId="77777777">
            <w:r>
              <w:t>constaterende dat homoacceptatie onder jongeren met een migratieachtergrond of etnische minderheidsstatus gemiddeld lager ligt;</w:t>
            </w:r>
          </w:p>
          <w:p w:rsidR="00285763" w:rsidP="007619C5" w:rsidRDefault="00285763" w14:paraId="20C11B8F" w14:textId="77777777"/>
          <w:p w:rsidR="007619C5" w:rsidP="007619C5" w:rsidRDefault="007619C5" w14:paraId="31AA233A" w14:textId="77777777">
            <w:r>
              <w:t>overwegende dat deze ontwikkelingen de sociale cohesie onder druk zetten en kunnen bijdragen aan geweld, radicalisering en schadelijke ideeën over gender en seksuele diversiteit;</w:t>
            </w:r>
          </w:p>
          <w:p w:rsidR="00285763" w:rsidP="007619C5" w:rsidRDefault="00285763" w14:paraId="7674A611" w14:textId="77777777"/>
          <w:p w:rsidR="007619C5" w:rsidP="007619C5" w:rsidRDefault="007619C5" w14:paraId="6716401C" w14:textId="77777777">
            <w:r>
              <w:t xml:space="preserve">verzoekt de regering om aanvullend op bestaande programma's gerichte maatregelen te ontwikkelen tegen de invloed van de </w:t>
            </w:r>
            <w:proofErr w:type="spellStart"/>
            <w:r>
              <w:t>manosphere</w:t>
            </w:r>
            <w:proofErr w:type="spellEnd"/>
            <w:r>
              <w:t xml:space="preserve"> en intolerantie onder jongeren met een migratieachtergrond of etnische minderheidsstatus,</w:t>
            </w:r>
          </w:p>
          <w:p w:rsidR="00285763" w:rsidP="007619C5" w:rsidRDefault="00285763" w14:paraId="36F5C0D9" w14:textId="77777777"/>
          <w:p w:rsidR="007619C5" w:rsidP="007619C5" w:rsidRDefault="007619C5" w14:paraId="5BA65C6B" w14:textId="77777777">
            <w:r>
              <w:t>en gaat over tot de orde van de dag.</w:t>
            </w:r>
          </w:p>
          <w:p w:rsidR="00285763" w:rsidP="007619C5" w:rsidRDefault="00285763" w14:paraId="76D6918F" w14:textId="77777777"/>
          <w:p w:rsidR="00997775" w:rsidP="007619C5" w:rsidRDefault="007619C5" w14:paraId="077A7B8A" w14:textId="209B1037">
            <w:r>
              <w:t>Van Campen</w:t>
            </w:r>
          </w:p>
        </w:tc>
      </w:tr>
    </w:tbl>
    <w:p w:rsidR="00997775" w:rsidRDefault="00997775" w14:paraId="7AFA69F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CB2C5" w14:textId="77777777" w:rsidR="007619C5" w:rsidRDefault="007619C5">
      <w:pPr>
        <w:spacing w:line="20" w:lineRule="exact"/>
      </w:pPr>
    </w:p>
  </w:endnote>
  <w:endnote w:type="continuationSeparator" w:id="0">
    <w:p w14:paraId="4D4ACB7E" w14:textId="77777777" w:rsidR="007619C5" w:rsidRDefault="007619C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6B279F9" w14:textId="77777777" w:rsidR="007619C5" w:rsidRDefault="007619C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EFE39" w14:textId="77777777" w:rsidR="007619C5" w:rsidRDefault="007619C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FAD0CFB" w14:textId="77777777" w:rsidR="007619C5" w:rsidRDefault="00761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9C5"/>
    <w:rsid w:val="00133FCE"/>
    <w:rsid w:val="001E482C"/>
    <w:rsid w:val="001E4877"/>
    <w:rsid w:val="0021105A"/>
    <w:rsid w:val="00280D6A"/>
    <w:rsid w:val="00285763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619C5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667EC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54ED65"/>
  <w15:docId w15:val="{255BBC43-2234-4B38-BEB1-BB7783FE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884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2025-07-02T07:15:00.0000000Z</dcterms:created>
  <dcterms:modified xsi:type="dcterms:W3CDTF">2025-07-02T07:54:00.0000000Z</dcterms:modified>
  <dc:description>------------------------</dc:description>
  <dc:subject/>
  <keywords/>
  <version/>
  <category/>
</coreProperties>
</file>