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C169D" w14:paraId="6853D21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792E72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9BA3A1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C169D" w14:paraId="70A450F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B04DC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C169D" w14:paraId="747FCB6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AC3CC41" w14:textId="77777777"/>
        </w:tc>
      </w:tr>
      <w:tr w:rsidR="00997775" w:rsidTr="00CC169D" w14:paraId="1525741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5AC116D" w14:textId="77777777"/>
        </w:tc>
      </w:tr>
      <w:tr w:rsidR="00997775" w:rsidTr="00CC169D" w14:paraId="72A289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E45D7E" w14:textId="77777777"/>
        </w:tc>
        <w:tc>
          <w:tcPr>
            <w:tcW w:w="7654" w:type="dxa"/>
            <w:gridSpan w:val="2"/>
          </w:tcPr>
          <w:p w:rsidR="00997775" w:rsidRDefault="00997775" w14:paraId="4BE38643" w14:textId="77777777"/>
        </w:tc>
      </w:tr>
      <w:tr w:rsidR="00CC169D" w:rsidTr="00CC169D" w14:paraId="4B641F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169D" w:rsidP="00CC169D" w:rsidRDefault="00CC169D" w14:paraId="608FAEBC" w14:textId="5E8297A9">
            <w:pPr>
              <w:rPr>
                <w:b/>
              </w:rPr>
            </w:pPr>
            <w:r>
              <w:rPr>
                <w:b/>
              </w:rPr>
              <w:t>36 725 VI</w:t>
            </w:r>
          </w:p>
        </w:tc>
        <w:tc>
          <w:tcPr>
            <w:tcW w:w="7654" w:type="dxa"/>
            <w:gridSpan w:val="2"/>
          </w:tcPr>
          <w:p w:rsidR="00CC169D" w:rsidP="00CC169D" w:rsidRDefault="00CC169D" w14:paraId="032F5F35" w14:textId="69BCB66F">
            <w:pPr>
              <w:rPr>
                <w:b/>
              </w:rPr>
            </w:pPr>
            <w:r w:rsidRPr="00D84DE2">
              <w:rPr>
                <w:b/>
                <w:bCs/>
                <w:szCs w:val="24"/>
              </w:rPr>
              <w:t>Wijziging van de begrotingsstaten van het Ministerie van Justitie en Veiligheid (VI) voor het jaar 2025 (wijziging samenhangende met de Voorjaarsnota)</w:t>
            </w:r>
          </w:p>
        </w:tc>
      </w:tr>
      <w:tr w:rsidR="00CC169D" w:rsidTr="00CC169D" w14:paraId="3A72AD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169D" w:rsidP="00CC169D" w:rsidRDefault="00CC169D" w14:paraId="5B273030" w14:textId="77777777"/>
        </w:tc>
        <w:tc>
          <w:tcPr>
            <w:tcW w:w="7654" w:type="dxa"/>
            <w:gridSpan w:val="2"/>
          </w:tcPr>
          <w:p w:rsidR="00CC169D" w:rsidP="00CC169D" w:rsidRDefault="00CC169D" w14:paraId="0970762F" w14:textId="77777777"/>
        </w:tc>
      </w:tr>
      <w:tr w:rsidR="00CC169D" w:rsidTr="00CC169D" w14:paraId="08694F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169D" w:rsidP="00CC169D" w:rsidRDefault="00CC169D" w14:paraId="5C6DA20E" w14:textId="77777777"/>
        </w:tc>
        <w:tc>
          <w:tcPr>
            <w:tcW w:w="7654" w:type="dxa"/>
            <w:gridSpan w:val="2"/>
          </w:tcPr>
          <w:p w:rsidR="00CC169D" w:rsidP="00CC169D" w:rsidRDefault="00CC169D" w14:paraId="74EECE32" w14:textId="77777777"/>
        </w:tc>
      </w:tr>
      <w:tr w:rsidR="00CC169D" w:rsidTr="00CC169D" w14:paraId="56D1AE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169D" w:rsidP="00CC169D" w:rsidRDefault="00CC169D" w14:paraId="4B1E742C" w14:textId="22DA5B5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741F1">
              <w:rPr>
                <w:b/>
              </w:rPr>
              <w:t>27</w:t>
            </w:r>
          </w:p>
        </w:tc>
        <w:tc>
          <w:tcPr>
            <w:tcW w:w="7654" w:type="dxa"/>
            <w:gridSpan w:val="2"/>
          </w:tcPr>
          <w:p w:rsidR="00CC169D" w:rsidP="00CC169D" w:rsidRDefault="00CC169D" w14:paraId="6A5B978B" w14:textId="71C6BFB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7741F1">
              <w:rPr>
                <w:b/>
              </w:rPr>
              <w:t>HET LID LAHLAH C.S.</w:t>
            </w:r>
          </w:p>
        </w:tc>
      </w:tr>
      <w:tr w:rsidR="00CC169D" w:rsidTr="00CC169D" w14:paraId="52B4DE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169D" w:rsidP="00CC169D" w:rsidRDefault="00CC169D" w14:paraId="451A7A07" w14:textId="77777777"/>
        </w:tc>
        <w:tc>
          <w:tcPr>
            <w:tcW w:w="7654" w:type="dxa"/>
            <w:gridSpan w:val="2"/>
          </w:tcPr>
          <w:p w:rsidR="00CC169D" w:rsidP="00CC169D" w:rsidRDefault="00AA6DC2" w14:paraId="23C83563" w14:textId="3B29CCAC">
            <w:r w:rsidRPr="00AA6DC2">
              <w:t>Voorgesteld tijdens het wetgevingsoverleg van 1 juli 2025</w:t>
            </w:r>
          </w:p>
        </w:tc>
      </w:tr>
      <w:tr w:rsidR="00CC169D" w:rsidTr="00CC169D" w14:paraId="49981D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169D" w:rsidP="00CC169D" w:rsidRDefault="00CC169D" w14:paraId="7FC6A030" w14:textId="77777777"/>
        </w:tc>
        <w:tc>
          <w:tcPr>
            <w:tcW w:w="7654" w:type="dxa"/>
            <w:gridSpan w:val="2"/>
          </w:tcPr>
          <w:p w:rsidR="00CC169D" w:rsidP="00CC169D" w:rsidRDefault="00CC169D" w14:paraId="01FC5D68" w14:textId="77777777"/>
        </w:tc>
      </w:tr>
      <w:tr w:rsidR="00CC169D" w:rsidTr="00CC169D" w14:paraId="3EC27E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169D" w:rsidP="00CC169D" w:rsidRDefault="00CC169D" w14:paraId="6BC1AB79" w14:textId="77777777"/>
        </w:tc>
        <w:tc>
          <w:tcPr>
            <w:tcW w:w="7654" w:type="dxa"/>
            <w:gridSpan w:val="2"/>
          </w:tcPr>
          <w:p w:rsidR="00CC169D" w:rsidP="00CC169D" w:rsidRDefault="00CC169D" w14:paraId="7FDC3AA3" w14:textId="5B963525">
            <w:r>
              <w:t>De Kamer,</w:t>
            </w:r>
          </w:p>
        </w:tc>
      </w:tr>
      <w:tr w:rsidR="00CC169D" w:rsidTr="00CC169D" w14:paraId="609A38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169D" w:rsidP="00CC169D" w:rsidRDefault="00CC169D" w14:paraId="4687FEA7" w14:textId="77777777"/>
        </w:tc>
        <w:tc>
          <w:tcPr>
            <w:tcW w:w="7654" w:type="dxa"/>
            <w:gridSpan w:val="2"/>
          </w:tcPr>
          <w:p w:rsidR="00CC169D" w:rsidP="00CC169D" w:rsidRDefault="00CC169D" w14:paraId="6A4127A1" w14:textId="77777777"/>
        </w:tc>
      </w:tr>
      <w:tr w:rsidR="00CC169D" w:rsidTr="00CC169D" w14:paraId="3AAFAB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169D" w:rsidP="00CC169D" w:rsidRDefault="00CC169D" w14:paraId="1787F74F" w14:textId="77777777"/>
        </w:tc>
        <w:tc>
          <w:tcPr>
            <w:tcW w:w="7654" w:type="dxa"/>
            <w:gridSpan w:val="2"/>
          </w:tcPr>
          <w:p w:rsidR="00CC169D" w:rsidP="00CC169D" w:rsidRDefault="00CC169D" w14:paraId="56273F2E" w14:textId="057302B8">
            <w:r>
              <w:t>gehoord de beraadslaging,</w:t>
            </w:r>
          </w:p>
        </w:tc>
      </w:tr>
      <w:tr w:rsidR="00997775" w:rsidTr="00CC169D" w14:paraId="251595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4DFEF5" w14:textId="77777777"/>
        </w:tc>
        <w:tc>
          <w:tcPr>
            <w:tcW w:w="7654" w:type="dxa"/>
            <w:gridSpan w:val="2"/>
          </w:tcPr>
          <w:p w:rsidR="00997775" w:rsidRDefault="00997775" w14:paraId="4B3AAD42" w14:textId="77777777"/>
        </w:tc>
      </w:tr>
      <w:tr w:rsidR="00997775" w:rsidTr="00CC169D" w14:paraId="14EB1E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253189" w14:textId="77777777"/>
        </w:tc>
        <w:tc>
          <w:tcPr>
            <w:tcW w:w="7654" w:type="dxa"/>
            <w:gridSpan w:val="2"/>
          </w:tcPr>
          <w:p w:rsidR="00CC169D" w:rsidP="00CC169D" w:rsidRDefault="00CC169D" w14:paraId="50E623AE" w14:textId="77777777">
            <w:r>
              <w:t>overwegende dat het Rijk tolk- en vertaaldienstverlening via openbare aanbestedingen uitbesteedt aan intermediairs;</w:t>
            </w:r>
          </w:p>
          <w:p w:rsidR="007741F1" w:rsidP="00CC169D" w:rsidRDefault="007741F1" w14:paraId="1AA897BB" w14:textId="77777777"/>
          <w:p w:rsidR="00CC169D" w:rsidP="00CC169D" w:rsidRDefault="00CC169D" w14:paraId="27F3AF24" w14:textId="77777777">
            <w:r>
              <w:t>overwegende dat tolken en vertalers die overheidsopdrachten willen uitvoeren via deze intermediairs opdrachten krijgen;</w:t>
            </w:r>
          </w:p>
          <w:p w:rsidR="007741F1" w:rsidP="00CC169D" w:rsidRDefault="007741F1" w14:paraId="15EEF286" w14:textId="77777777"/>
          <w:p w:rsidR="00CC169D" w:rsidP="00CC169D" w:rsidRDefault="00CC169D" w14:paraId="4A92C541" w14:textId="77777777">
            <w:r>
              <w:t>overwegende dat deze intermediairs commerciële belangen hebben die niet gelijk oplopen met de belangen van een rechtvaardige beloning voor tolken en vertalers of de kwaliteit van de geleverde diensten;</w:t>
            </w:r>
          </w:p>
          <w:p w:rsidR="007741F1" w:rsidP="00CC169D" w:rsidRDefault="007741F1" w14:paraId="02E5FAB9" w14:textId="77777777"/>
          <w:p w:rsidR="00CC169D" w:rsidP="00CC169D" w:rsidRDefault="00CC169D" w14:paraId="7BA62BE5" w14:textId="77777777">
            <w:r>
              <w:t>verzoekt de regering bij openbare aanbestedingen van tolk- en vertaaldienstverlening daar concrete voorwaarden aan te verbinden ten behoeve van de verbetering van de beloning voor tolken en vertalers alsook de verbetering van de kwaliteit van de diensten,</w:t>
            </w:r>
          </w:p>
          <w:p w:rsidR="007741F1" w:rsidP="00CC169D" w:rsidRDefault="007741F1" w14:paraId="1168B593" w14:textId="77777777"/>
          <w:p w:rsidR="00CC169D" w:rsidP="00CC169D" w:rsidRDefault="00CC169D" w14:paraId="30EEF5DD" w14:textId="77777777">
            <w:r>
              <w:t>en gaat over tot de orde van de dag.</w:t>
            </w:r>
          </w:p>
          <w:p w:rsidR="007741F1" w:rsidP="00CC169D" w:rsidRDefault="007741F1" w14:paraId="202743C1" w14:textId="77777777"/>
          <w:p w:rsidR="007741F1" w:rsidP="00CC169D" w:rsidRDefault="00CC169D" w14:paraId="0D10F1CB" w14:textId="77777777">
            <w:proofErr w:type="spellStart"/>
            <w:r>
              <w:t>Lahlah</w:t>
            </w:r>
            <w:proofErr w:type="spellEnd"/>
          </w:p>
          <w:p w:rsidR="007741F1" w:rsidP="00CC169D" w:rsidRDefault="00CC169D" w14:paraId="6D18A009" w14:textId="77777777">
            <w:proofErr w:type="spellStart"/>
            <w:r>
              <w:t>Mutluer</w:t>
            </w:r>
            <w:proofErr w:type="spellEnd"/>
          </w:p>
          <w:p w:rsidR="00997775" w:rsidP="00CC169D" w:rsidRDefault="00CC169D" w14:paraId="55EA3474" w14:textId="64C07965">
            <w:r>
              <w:t>Van Nispen</w:t>
            </w:r>
          </w:p>
        </w:tc>
      </w:tr>
    </w:tbl>
    <w:p w:rsidR="00997775" w:rsidRDefault="00997775" w14:paraId="1AF494D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FB8C4" w14:textId="77777777" w:rsidR="00CC169D" w:rsidRDefault="00CC169D">
      <w:pPr>
        <w:spacing w:line="20" w:lineRule="exact"/>
      </w:pPr>
    </w:p>
  </w:endnote>
  <w:endnote w:type="continuationSeparator" w:id="0">
    <w:p w14:paraId="06339B4E" w14:textId="77777777" w:rsidR="00CC169D" w:rsidRDefault="00CC169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D745555" w14:textId="77777777" w:rsidR="00CC169D" w:rsidRDefault="00CC169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6BED7" w14:textId="77777777" w:rsidR="00CC169D" w:rsidRDefault="00CC169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EEE187" w14:textId="77777777" w:rsidR="00CC169D" w:rsidRDefault="00CC1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9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F3669"/>
    <w:rsid w:val="00621F64"/>
    <w:rsid w:val="00644DED"/>
    <w:rsid w:val="006765BC"/>
    <w:rsid w:val="00710A7A"/>
    <w:rsid w:val="00744C6E"/>
    <w:rsid w:val="007741F1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45C97"/>
    <w:rsid w:val="00A60256"/>
    <w:rsid w:val="00A95259"/>
    <w:rsid w:val="00AA558D"/>
    <w:rsid w:val="00AA6DC2"/>
    <w:rsid w:val="00AB75BE"/>
    <w:rsid w:val="00AC6B87"/>
    <w:rsid w:val="00B511EE"/>
    <w:rsid w:val="00B74E9D"/>
    <w:rsid w:val="00BF5690"/>
    <w:rsid w:val="00CC169D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CC2C4"/>
  <w15:docId w15:val="{98BFA5F4-DAA1-4373-9DCB-4EF1797D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158</ap:Words>
  <ap:Characters>989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2025-07-04T12:00:00.0000000Z</dcterms:created>
  <dcterms:modified xsi:type="dcterms:W3CDTF">2025-07-04T12:00:00.0000000Z</dcterms:modified>
  <dc:description>------------------------</dc:description>
  <dc:subject/>
  <keywords/>
  <version/>
  <category/>
</coreProperties>
</file>